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2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3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4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5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6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7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9" w14:textId="4A99533C" w:rsidR="00C41892" w:rsidRDefault="00BA7907" w:rsidP="002332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Программный комплекс для управление IT-проектами предприятия (ПК УПП)</w:t>
      </w:r>
    </w:p>
    <w:p w14:paraId="771B0C1F" w14:textId="77777777" w:rsidR="00233271" w:rsidRDefault="00233271" w:rsidP="0023327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C41892" w:rsidRDefault="00C4189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Казань 2023</w:t>
      </w:r>
    </w:p>
    <w:p w14:paraId="00000018" w14:textId="77777777" w:rsidR="00C41892" w:rsidRDefault="00BA790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00000019" w14:textId="77777777" w:rsidR="00C41892" w:rsidRDefault="00BA790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A" w14:textId="77777777" w:rsidR="00C41892" w:rsidRDefault="00BA790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B" w14:textId="77777777" w:rsidR="00C41892" w:rsidRPr="00BA7907" w:rsidRDefault="00BA7907" w:rsidP="00BA790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 Общие положения</w:t>
      </w:r>
    </w:p>
    <w:p w14:paraId="0000001C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1.1 Наименование проектируемой работы</w:t>
      </w:r>
    </w:p>
    <w:p w14:paraId="0000001D" w14:textId="05463399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ab/>
        <w:t xml:space="preserve">Полное наименование проектируемой работы - Программный комплекс для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управлени</w:t>
      </w:r>
      <w:proofErr w:type="spellEnd"/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IT-проектами предприятия</w:t>
      </w:r>
      <w:r w:rsidR="00BE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(ПК УПП)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E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1.2 Наименование документов, на основании которых ведется проектирование системы</w:t>
      </w:r>
    </w:p>
    <w:p w14:paraId="0000001F" w14:textId="732C5E82" w:rsidR="00C41892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Перечень документов для проектирования системы:</w:t>
      </w:r>
    </w:p>
    <w:p w14:paraId="491D146D" w14:textId="63ACED9B" w:rsidR="00BE2A78" w:rsidRPr="00BE2A78" w:rsidRDefault="00BE2A78" w:rsidP="0023327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19.101-77 "Единая система программной документации. Общие требования к программным документам" - устанавливает основные требования к программной документации, включая технические задания и технические условия.</w:t>
      </w:r>
    </w:p>
    <w:p w14:paraId="15028498" w14:textId="7C244652" w:rsidR="00BE2A78" w:rsidRPr="00BE2A78" w:rsidRDefault="00BE2A78" w:rsidP="0023327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34.602-89 "Автоматизированные системы. Обеспечение надежности. Общие положения" - содержит требования к обеспечению надежности автоматизированных систем, что может быть важным для программного комплекса управления IT-проектами.</w:t>
      </w:r>
    </w:p>
    <w:p w14:paraId="1CA5889F" w14:textId="77777777" w:rsidR="00BE2A78" w:rsidRPr="00BE2A78" w:rsidRDefault="00BE2A78" w:rsidP="00BE2A78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34.601-90 "Автоматизированные системы. Процессы разработки" - определяет основные процессы разработки программного обеспечения и управления ими.</w:t>
      </w:r>
    </w:p>
    <w:p w14:paraId="15770798" w14:textId="77777777" w:rsidR="00BE2A78" w:rsidRPr="00BE2A78" w:rsidRDefault="00BE2A78" w:rsidP="00BE2A78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BDDB3C" w14:textId="16AAB107" w:rsidR="00BE2A78" w:rsidRPr="00BE2A78" w:rsidRDefault="00BE2A78" w:rsidP="0023327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lastRenderedPageBreak/>
        <w:t>ГОСТ 19.105-78 "Единая система программной документации. Общие требования к программам и программным комплексам" - устанавливает общие требования к программам и программным комплексам.</w:t>
      </w:r>
    </w:p>
    <w:p w14:paraId="2900956D" w14:textId="2D560920" w:rsidR="00BE2A78" w:rsidRPr="00BE2A78" w:rsidRDefault="00BE2A78" w:rsidP="00233271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Р ИСО/МЭК 25010-2015 "Системы и программное обеспечение. Качество исключительно программного обеспечения и систем" - вводит термины и определения, связанные с качеством программного обеспечения.</w:t>
      </w:r>
    </w:p>
    <w:p w14:paraId="08329B4A" w14:textId="16712D13" w:rsidR="00BE2A78" w:rsidRPr="00BA7907" w:rsidRDefault="00BE2A78" w:rsidP="00BE2A78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2A78">
        <w:rPr>
          <w:rFonts w:ascii="Times New Roman" w:eastAsia="Times New Roman" w:hAnsi="Times New Roman" w:cs="Times New Roman"/>
          <w:sz w:val="28"/>
          <w:szCs w:val="28"/>
        </w:rPr>
        <w:t>ГОСТ 34.201-89 "Информационная технология. Комплекс стандартов на автоматизированные системы. Основные понятия" - содержит основные понятия и термины, используемые в области информационных технологий.</w:t>
      </w:r>
    </w:p>
    <w:p w14:paraId="00000022" w14:textId="3B065EF4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 xml:space="preserve">1.3 Перечень </w:t>
      </w:r>
      <w:r w:rsidR="002332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лиц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, участвующих в разработке системы</w:t>
      </w:r>
    </w:p>
    <w:p w14:paraId="00000023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 разработке системы принимают участие:</w:t>
      </w:r>
    </w:p>
    <w:p w14:paraId="00000024" w14:textId="77777777" w:rsidR="00C41892" w:rsidRPr="00BA7907" w:rsidRDefault="00BA7907" w:rsidP="00BA7907">
      <w:pPr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Разработчик баз данных для системы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Зарипов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Эмиль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Азимович</w:t>
      </w:r>
      <w:proofErr w:type="spellEnd"/>
    </w:p>
    <w:p w14:paraId="00000025" w14:textId="77777777" w:rsidR="00C41892" w:rsidRPr="00BA7907" w:rsidRDefault="00BA7907" w:rsidP="00BA7907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части на языке JS Сазонов Егор Александрович</w:t>
      </w:r>
    </w:p>
    <w:p w14:paraId="00000026" w14:textId="77777777" w:rsidR="00C41892" w:rsidRPr="00BA7907" w:rsidRDefault="00BA7907" w:rsidP="00BA7907">
      <w:pPr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Разработчик HTML и CSS частей проекта Глухов Даниил Игоревич</w:t>
      </w:r>
    </w:p>
    <w:p w14:paraId="00000027" w14:textId="77777777" w:rsidR="00C41892" w:rsidRPr="00BA7907" w:rsidRDefault="00BA7907" w:rsidP="00BA7907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Заказчики:</w:t>
      </w:r>
    </w:p>
    <w:p w14:paraId="00000028" w14:textId="77777777" w:rsidR="00C41892" w:rsidRPr="00BA7907" w:rsidRDefault="00BA7907" w:rsidP="00BA7907">
      <w:pPr>
        <w:numPr>
          <w:ilvl w:val="0"/>
          <w:numId w:val="3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Алексеев Илья Петрович – старший преподаватель КГЭУ</w:t>
      </w:r>
    </w:p>
    <w:p w14:paraId="00000029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1.4 Цели, назначение и области использования системы</w:t>
      </w:r>
    </w:p>
    <w:p w14:paraId="0000002A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1.4.1 Цели создания системы</w:t>
      </w:r>
    </w:p>
    <w:p w14:paraId="0000002B" w14:textId="0985FDA5" w:rsidR="00C41892" w:rsidRPr="00BE2A78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Создание системы направлено на</w:t>
      </w:r>
      <w:r w:rsidR="00BE2A78"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6BA2B4F" w14:textId="036CFE28" w:rsidR="00BE2A78" w:rsidRPr="00BE2A78" w:rsidRDefault="00BE2A78" w:rsidP="00BE2A78">
      <w:pPr>
        <w:pStyle w:val="a5"/>
        <w:numPr>
          <w:ilvl w:val="0"/>
          <w:numId w:val="4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Автоматизация процесса распределения задач. Разработка системы направлена на создание автоматизированного механизма распределения задач внутри компании. Это включает в себя определение логики и правил распределения, учет компетенций сотрудников, пр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орит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зацию задач и эффективное распределение рабочих нагрузок.</w:t>
      </w:r>
    </w:p>
    <w:p w14:paraId="13743294" w14:textId="2EEE39D5" w:rsidR="00BE2A78" w:rsidRPr="00BE2A78" w:rsidRDefault="00BE2A78" w:rsidP="00BE2A78">
      <w:pPr>
        <w:pStyle w:val="a5"/>
        <w:numPr>
          <w:ilvl w:val="0"/>
          <w:numId w:val="42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Цифровизация процесса. Цифровизация предполагает переход от ручных или бумажных методов к использованию цифровых технологий. Разрабатываемая система предоставляет электронные средства для управления задачами, что способствует повышению эффективности, минимизации ошибок и обеспечению более удобного доступа к информации.</w:t>
      </w:r>
    </w:p>
    <w:p w14:paraId="5681F376" w14:textId="77777777" w:rsidR="00BE2A78" w:rsidRPr="00BE2A78" w:rsidRDefault="00BE2A78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Ключевым критерием оценки разрабатываемой системы является ее способность правильно выполнять задачи по распределению. Это включает в себя точность в распределении задач в соответствии с установленными правилами, минимизацию ошибок при выполнении процесса и обеспечение прозрачности для пользователей системы.</w:t>
      </w:r>
    </w:p>
    <w:p w14:paraId="44D76E15" w14:textId="3FA9229C" w:rsidR="00BE2A78" w:rsidRDefault="00BE2A78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разрабатываемая система стремится улучшить эффективность и надежность процесса распределения задач внутри компании, предоставляя цифровые инструменты и автоматизированные процессы, что в конечном итоге должно привести к повышению общей производительности и улучшению управления задачами в организации.</w:t>
      </w:r>
    </w:p>
    <w:p w14:paraId="56A19496" w14:textId="0FCE1723" w:rsidR="00233271" w:rsidRDefault="00233271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A489E" w14:textId="52A0CA5C" w:rsidR="00233271" w:rsidRDefault="00233271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801A16" w14:textId="3675C90F" w:rsidR="00233271" w:rsidRDefault="00233271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AF2315" w14:textId="77777777" w:rsidR="00233271" w:rsidRPr="00BE2A78" w:rsidRDefault="00233271" w:rsidP="00BE2A78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2C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1.4.2 Назначение системы</w:t>
      </w:r>
    </w:p>
    <w:p w14:paraId="0000002D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ab/>
        <w:t>Система относится к системам обработки и передачи информации. Система предназначена для автоматизации рабочих процессов деятельности IT-компаний по оказанию услуг организациям-заказчикам.</w:t>
      </w:r>
    </w:p>
    <w:p w14:paraId="0000002E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 системе представлены следующие процессы работы с проектами</w:t>
      </w:r>
    </w:p>
    <w:p w14:paraId="0000002F" w14:textId="14122A9C" w:rsidR="00C41892" w:rsidRPr="00BA7907" w:rsidRDefault="00BA7907" w:rsidP="00BA7907">
      <w:pPr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Предоставление статуса задач руководителю проекта</w:t>
      </w:r>
      <w:r w:rsidR="00BE2A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E2A78" w:rsidRPr="00BE2A78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обеспечивает механизм для автоматизации отслеживания и предоставления текущего статуса задач, связанных с проектом, руководителю проекта. Это включает в себя информацию о текущем состоянии задач, сроках выполнения, проблемах и других важных аспектах, позволяя руководству эффективно управлять процессами.</w:t>
      </w:r>
    </w:p>
    <w:p w14:paraId="03FD4120" w14:textId="3DB012DC" w:rsidR="00233271" w:rsidRDefault="00BA7907" w:rsidP="00233271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Предоставление задач работниками предприятия</w:t>
      </w:r>
      <w:r w:rsidR="000578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057880" w:rsidRPr="00057880">
        <w:rPr>
          <w:rFonts w:ascii="Times New Roman" w:eastAsia="Times New Roman" w:hAnsi="Times New Roman" w:cs="Times New Roman"/>
          <w:sz w:val="28"/>
          <w:szCs w:val="28"/>
          <w:lang w:val="ru-RU"/>
        </w:rPr>
        <w:t>В системе реализован процесс предоставления задач сотрудникам компании, что включает в себя функциональность по созданию, назначению, отслеживанию и завершению задач. Это обеспечивает эффективное взаимодействие между участниками проекта и способствует координации рабочих усилий.</w:t>
      </w:r>
    </w:p>
    <w:p w14:paraId="26D05E76" w14:textId="22C494DC" w:rsidR="00233271" w:rsidRDefault="00233271" w:rsidP="0023327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F740A" w14:textId="1C63A5B6" w:rsidR="00233271" w:rsidRDefault="00233271" w:rsidP="0023327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8F72F" w14:textId="77777777" w:rsidR="00233271" w:rsidRPr="00233271" w:rsidRDefault="00233271" w:rsidP="00233271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32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1.4.3 Области использования системы</w:t>
      </w:r>
    </w:p>
    <w:p w14:paraId="00000034" w14:textId="49BE387B" w:rsidR="00C41892" w:rsidRPr="00BA7907" w:rsidRDefault="00BA7907" w:rsidP="005B51BD">
      <w:pPr>
        <w:spacing w:before="240" w:after="24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Область использования системы не ограничивается IT-компания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ми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. Система может быть использована в предприятиях с иерархией внутри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компании и с распределением задач или деление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проекта на более маленькие части.</w:t>
      </w:r>
    </w:p>
    <w:p w14:paraId="59BE810D" w14:textId="77777777" w:rsidR="005B51BD" w:rsidRDefault="00BA7907" w:rsidP="005B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1.5 Очередность создания системы</w:t>
      </w:r>
    </w:p>
    <w:p w14:paraId="00000036" w14:textId="723A12C1" w:rsidR="00C41892" w:rsidRPr="005B51BD" w:rsidRDefault="00BA7907" w:rsidP="005B51BD">
      <w:pPr>
        <w:spacing w:before="240" w:after="240" w:line="36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Работы по созданию Системы производятся и принимаются поэтапно. Этапы будут распределены между разработчиками, участниками проекта, в соответствии с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календар</w:t>
      </w:r>
      <w:r w:rsidR="005B51BD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proofErr w:type="spellEnd"/>
      <w:r w:rsidR="005B51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графиком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7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2 Постановка задач и алгоритмы решения</w:t>
      </w:r>
    </w:p>
    <w:p w14:paraId="00000038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2.1 Краткие сведения об основных проектных решениях по функциональной и обеспечивающим частям системы</w:t>
      </w:r>
    </w:p>
    <w:p w14:paraId="00000039" w14:textId="5FEF6165" w:rsidR="00C41892" w:rsidRPr="00BA7907" w:rsidRDefault="00BA7907" w:rsidP="005B51BD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Состав выполняемых функций. Разрабатываемое ПО должно обеспечивать:</w:t>
      </w:r>
    </w:p>
    <w:p w14:paraId="0000003B" w14:textId="4CC67EF1" w:rsidR="00C41892" w:rsidRPr="00BA7907" w:rsidRDefault="00BA7907" w:rsidP="00057880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Авторизация пользователей компании</w:t>
      </w:r>
    </w:p>
    <w:p w14:paraId="0000003C" w14:textId="7DB9FCE0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Хранение данных </w:t>
      </w:r>
      <w:r w:rsidR="00775018" w:rsidRPr="00BA7907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 w:rsidR="00775018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работах</w:t>
      </w:r>
    </w:p>
    <w:p w14:paraId="00000041" w14:textId="2DFC46AE" w:rsidR="00C41892" w:rsidRPr="00BA7907" w:rsidRDefault="00BA7907" w:rsidP="00057880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Хранение данных о проектах/тасках</w:t>
      </w:r>
    </w:p>
    <w:p w14:paraId="00000042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Приём проекта для дальнейшей работы над ним</w:t>
      </w:r>
    </w:p>
    <w:p w14:paraId="00000043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2.2 Организационно-экономическая сущность задачи</w:t>
      </w:r>
    </w:p>
    <w:p w14:paraId="00000044" w14:textId="77777777" w:rsidR="00C41892" w:rsidRPr="00BA7907" w:rsidRDefault="00BA7907" w:rsidP="005B51BD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должно иметь дружественный интерфейс,</w:t>
      </w:r>
    </w:p>
    <w:p w14:paraId="00000045" w14:textId="38EE5E1D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рассчитанный на пользователя средней квалификации. Ввиду объемности проекта задачи предполагается решать поэтапно,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программистов с ним.</w:t>
      </w:r>
    </w:p>
    <w:p w14:paraId="00000047" w14:textId="420F6813" w:rsidR="00C41892" w:rsidRPr="00BA7907" w:rsidRDefault="00BA7907" w:rsidP="005B51BD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Язык программирования – по выбору исполнителя, должен обеспечивать возможность интеграции программного обеспечения с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некоторыми видами периферийного оборудования. Выбранный язык программирования JavaScript + HTML.</w:t>
      </w:r>
    </w:p>
    <w:p w14:paraId="00000048" w14:textId="77777777" w:rsidR="00C41892" w:rsidRPr="00BA7907" w:rsidRDefault="00BA7907" w:rsidP="00BA790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 xml:space="preserve"> 2.3 Организация входных и выходных данных.</w:t>
      </w:r>
    </w:p>
    <w:p w14:paraId="39BBA336" w14:textId="77777777" w:rsidR="00915B98" w:rsidRDefault="00915B98" w:rsidP="00915B98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AB395C">
        <w:rPr>
          <w:sz w:val="28"/>
          <w:szCs w:val="28"/>
          <w:lang w:val="ru-RU"/>
        </w:rPr>
        <w:t>Входные данные:</w:t>
      </w:r>
    </w:p>
    <w:p w14:paraId="6E712A7A" w14:textId="77777777" w:rsidR="00915B98" w:rsidRDefault="00915B98" w:rsidP="00915B98">
      <w:pPr>
        <w:pStyle w:val="a6"/>
        <w:numPr>
          <w:ilvl w:val="0"/>
          <w:numId w:val="4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Анкета для ввод персональных данных</w:t>
      </w:r>
    </w:p>
    <w:p w14:paraId="06777EB0" w14:textId="77777777" w:rsidR="00915B98" w:rsidRDefault="00915B98" w:rsidP="00915B98">
      <w:pPr>
        <w:pStyle w:val="a6"/>
        <w:numPr>
          <w:ilvl w:val="0"/>
          <w:numId w:val="4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Анкета для заполнения данных о проекте</w:t>
      </w:r>
    </w:p>
    <w:p w14:paraId="3143DCDC" w14:textId="77777777" w:rsidR="00915B98" w:rsidRDefault="00915B98" w:rsidP="00915B98">
      <w:pPr>
        <w:pStyle w:val="a6"/>
        <w:numPr>
          <w:ilvl w:val="0"/>
          <w:numId w:val="4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Анкета для заполнения данных о задачи </w:t>
      </w:r>
    </w:p>
    <w:p w14:paraId="137CC33C" w14:textId="77777777" w:rsidR="00915B98" w:rsidRPr="00A2618E" w:rsidRDefault="00915B98" w:rsidP="00915B98">
      <w:pPr>
        <w:pStyle w:val="a6"/>
        <w:numPr>
          <w:ilvl w:val="0"/>
          <w:numId w:val="4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Анкета для заполнения статуса готовности </w:t>
      </w:r>
    </w:p>
    <w:p w14:paraId="345A8A12" w14:textId="77777777" w:rsidR="00915B98" w:rsidRDefault="00915B98" w:rsidP="00915B98">
      <w:pPr>
        <w:pStyle w:val="a6"/>
        <w:spacing w:before="0" w:beforeAutospacing="0" w:after="0" w:afterAutospacing="0"/>
        <w:ind w:left="709"/>
        <w:jc w:val="both"/>
        <w:rPr>
          <w:sz w:val="28"/>
          <w:szCs w:val="28"/>
          <w:lang w:val="ru-RU"/>
        </w:rPr>
      </w:pPr>
      <w:r w:rsidRPr="00AB395C">
        <w:rPr>
          <w:sz w:val="28"/>
          <w:szCs w:val="28"/>
          <w:lang w:val="ru-RU"/>
        </w:rPr>
        <w:t>Выходные данные:</w:t>
      </w:r>
    </w:p>
    <w:p w14:paraId="106FB400" w14:textId="77777777" w:rsidR="00915B98" w:rsidRDefault="00915B98" w:rsidP="00915B98">
      <w:pPr>
        <w:pStyle w:val="a6"/>
        <w:numPr>
          <w:ilvl w:val="0"/>
          <w:numId w:val="4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о проектах</w:t>
      </w:r>
    </w:p>
    <w:p w14:paraId="28592736" w14:textId="77777777" w:rsidR="00915B98" w:rsidRPr="00AB395C" w:rsidRDefault="00915B98" w:rsidP="00915B98">
      <w:pPr>
        <w:pStyle w:val="a6"/>
        <w:numPr>
          <w:ilvl w:val="0"/>
          <w:numId w:val="4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о задачах</w:t>
      </w:r>
    </w:p>
    <w:p w14:paraId="7F4219D5" w14:textId="77777777" w:rsidR="00915B98" w:rsidRPr="00AB395C" w:rsidRDefault="00915B98" w:rsidP="00915B98">
      <w:pPr>
        <w:pStyle w:val="a6"/>
        <w:numPr>
          <w:ilvl w:val="0"/>
          <w:numId w:val="45"/>
        </w:numPr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Информация о готовности работ</w:t>
      </w:r>
    </w:p>
    <w:p w14:paraId="00000052" w14:textId="452D6A49" w:rsidR="00C41892" w:rsidRPr="00057880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 Организация информационной базы</w:t>
      </w:r>
    </w:p>
    <w:p w14:paraId="00000054" w14:textId="2B9D5CDF" w:rsidR="00C41892" w:rsidRPr="00BA7907" w:rsidRDefault="00BA7907" w:rsidP="005B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3.1 Источники поступления информации и способы ее передачи</w:t>
      </w:r>
    </w:p>
    <w:p w14:paraId="00000056" w14:textId="4F00A4C9" w:rsidR="00C41892" w:rsidRPr="00BA7907" w:rsidRDefault="00BA7907" w:rsidP="005B51BD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 процессе получения информации для приложения мы будем использовать базу данных в качестве основного источника. Информация будет извлекаться из этой базы данных через потоки данных и передаваться в приложение для дальнейшей обработки и отображения.</w:t>
      </w:r>
    </w:p>
    <w:p w14:paraId="00000058" w14:textId="0AB3C00A" w:rsidR="00C41892" w:rsidRPr="00057880" w:rsidRDefault="00BA7907" w:rsidP="000578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3.2 Совокупность показателей, используемых в системе</w:t>
      </w:r>
    </w:p>
    <w:p w14:paraId="00000059" w14:textId="648E3C38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В качество ключевых показателей </w:t>
      </w:r>
      <w:r w:rsidR="00057880">
        <w:rPr>
          <w:rFonts w:ascii="Times New Roman" w:eastAsia="Times New Roman" w:hAnsi="Times New Roman" w:cs="Times New Roman"/>
          <w:sz w:val="28"/>
          <w:szCs w:val="28"/>
          <w:lang w:val="ru-RU"/>
        </w:rPr>
        <w:t>э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ф</w:t>
      </w:r>
      <w:r w:rsidR="00057880"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кти</w:t>
      </w:r>
      <w:proofErr w:type="spellEnd"/>
      <w:r w:rsidR="0005788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ност</w:t>
      </w:r>
      <w:proofErr w:type="spellEnd"/>
      <w:r w:rsidR="00233271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будут использованы следующие критерии:</w:t>
      </w:r>
    </w:p>
    <w:p w14:paraId="0000005A" w14:textId="77777777" w:rsidR="00C41892" w:rsidRPr="00BA7907" w:rsidRDefault="00BA7907" w:rsidP="00BA790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Время, затраченное на разбиение проекта на задачи</w:t>
      </w:r>
    </w:p>
    <w:p w14:paraId="0000005C" w14:textId="23CA94AB" w:rsidR="00C41892" w:rsidRPr="005B51BD" w:rsidRDefault="00BA7907" w:rsidP="00BA790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Время, затраченное на оформление плана по работе с проектом</w:t>
      </w:r>
    </w:p>
    <w:p w14:paraId="0000005E" w14:textId="2DB634AC" w:rsidR="00C41892" w:rsidRPr="00BA7907" w:rsidRDefault="00BA7907" w:rsidP="005B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3.3 Состав документов, сроки и периодичность их поступления</w:t>
      </w:r>
    </w:p>
    <w:p w14:paraId="0000005F" w14:textId="64188694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Состав документов, сроки и периодичность их поступления для приложения включают в себя следующие типы документов:</w:t>
      </w:r>
    </w:p>
    <w:p w14:paraId="00000060" w14:textId="77777777" w:rsidR="00C41892" w:rsidRPr="00BA7907" w:rsidRDefault="00C41892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1" w14:textId="77777777" w:rsidR="00C41892" w:rsidRPr="00BA7907" w:rsidRDefault="00BA7907" w:rsidP="00BA7907">
      <w:pPr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Заявки и запросы.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Сроки поступления могут быть разные в зависимости от типа запроса и срочности выполнения.</w:t>
      </w:r>
    </w:p>
    <w:p w14:paraId="00000062" w14:textId="0472D8BF" w:rsidR="00C41892" w:rsidRPr="00BA7907" w:rsidRDefault="00915B98" w:rsidP="00BA7907">
      <w:pPr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Статус</w:t>
      </w:r>
      <w:r w:rsidR="00BA7907" w:rsidRPr="00BA790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BA7907"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Они могут поступать ежедневно, еженедельно, ежемесячно или в других временных интервалах.</w:t>
      </w:r>
    </w:p>
    <w:p w14:paraId="00000063" w14:textId="77777777" w:rsidR="00C41892" w:rsidRPr="00BA7907" w:rsidRDefault="00BA7907" w:rsidP="00BA7907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Личные документы сотрудников.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Эти документы обычно поступают ежедневно и ежемесячно.</w:t>
      </w:r>
    </w:p>
    <w:p w14:paraId="00000065" w14:textId="3E7F9AD8" w:rsidR="00C41892" w:rsidRPr="005B51BD" w:rsidRDefault="00BA7907" w:rsidP="005B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Документация о проектах.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Поступают в зависимости от этапов проекта.</w:t>
      </w:r>
    </w:p>
    <w:p w14:paraId="00000067" w14:textId="1BEFC844" w:rsidR="00C41892" w:rsidRPr="00BA7907" w:rsidRDefault="00BA7907" w:rsidP="005B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Что касается сроков и периодичности, то это может быть следующим образом:</w:t>
      </w:r>
    </w:p>
    <w:p w14:paraId="00000068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Ежедневно.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документов, требующих оперативной обработки, таких как заказы или отчеты о днях продаж.</w:t>
      </w:r>
    </w:p>
    <w:p w14:paraId="00000069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Еженедельно.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Например, еженедельные финансовые отчеты или отчеты о выполнении проектов.</w:t>
      </w:r>
    </w:p>
    <w:p w14:paraId="0000006A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Ежемесячно.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финансовых отчетов, кадровых отчетов и т.д.</w:t>
      </w:r>
    </w:p>
    <w:p w14:paraId="0000006B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Ежеквартально.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отчетов о квартальных финансовых результатах.</w:t>
      </w:r>
    </w:p>
    <w:p w14:paraId="0000006D" w14:textId="4392B05A" w:rsidR="00C41892" w:rsidRPr="005B51BD" w:rsidRDefault="00BA7907" w:rsidP="005B51BD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Ежегодно.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годовых финансовых отчетов и другой долгосрочной документации.</w:t>
      </w:r>
    </w:p>
    <w:p w14:paraId="0000006F" w14:textId="6D843898" w:rsidR="00C41892" w:rsidRPr="00BA7907" w:rsidRDefault="00BA7907" w:rsidP="005B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Сроки и периодичность могут быть настроены в зависимости от потребностей конкретной организации и требований законодательства.</w:t>
      </w:r>
    </w:p>
    <w:p w14:paraId="00000070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3.4 Основные проектные решения по организации фонда НСИ</w:t>
      </w:r>
    </w:p>
    <w:p w14:paraId="00000072" w14:textId="047C1F80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ab/>
        <w:t>Организация фонда нематериальных средств инноваций (НСИ) может включать в себя следующие ключевые проектные решения:</w:t>
      </w:r>
    </w:p>
    <w:p w14:paraId="00000073" w14:textId="77777777" w:rsidR="00C41892" w:rsidRPr="00BA7907" w:rsidRDefault="00BA7907" w:rsidP="00BA7907">
      <w:pPr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Определение целей фонда НСИ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. Четкое определение целей фонда, включая финансовую поддержку и управление инновационными проектами для разработки корпоративного приложения.</w:t>
      </w:r>
    </w:p>
    <w:p w14:paraId="00000074" w14:textId="77777777" w:rsidR="00C41892" w:rsidRPr="00BA7907" w:rsidRDefault="00BA7907" w:rsidP="00BA7907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Структура и управление фондом.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Решение о форме организации и структуре управления фондом, включая состав совета директоров, исполнительного директора и комитетов.</w:t>
      </w:r>
    </w:p>
    <w:p w14:paraId="00000075" w14:textId="77777777" w:rsidR="00C41892" w:rsidRPr="00BA7907" w:rsidRDefault="00BA7907" w:rsidP="00BA79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Критерии оценки проектов.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Установление критериев и методологии оценки инновационных проектов, включая их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потенциал для разработки корпоративного приложения, ожидаемую отдачу и риски.</w:t>
      </w:r>
    </w:p>
    <w:p w14:paraId="00000076" w14:textId="77777777" w:rsidR="00C41892" w:rsidRPr="00BA7907" w:rsidRDefault="00BA7907" w:rsidP="00BA7907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Управление проектами.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Решение о методах и инструментах управления проектами, включая назначение менеджера по проектам, определение ролей и ответственности и создание планов выполнения проектов.</w:t>
      </w:r>
    </w:p>
    <w:p w14:paraId="00000077" w14:textId="77777777" w:rsidR="00C41892" w:rsidRPr="00BA7907" w:rsidRDefault="00BA7907" w:rsidP="00BA7907">
      <w:pPr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Мониторинг и оценка проектов.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Разработка системы мониторинга и оценки результатов инновационных проектов, чтобы обеспечить достижение целей фонда.</w:t>
      </w:r>
    </w:p>
    <w:p w14:paraId="0000007A" w14:textId="41F103D6" w:rsidR="00C41892" w:rsidRPr="005B51BD" w:rsidRDefault="00BA7907" w:rsidP="00BA7907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Соглашения и документация.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Разработка необходимых юридических документов, таких как соглашения с проектами, учредительные документы фонда и другие необходимые соглашения.</w:t>
      </w:r>
    </w:p>
    <w:p w14:paraId="0000007D" w14:textId="7E7E8BBA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Эти проектные решения помогут организовать эффективную работу фонда НСИ для разработки корпоративного приложения и обеспечить успешное выполнение его целей и задач.</w:t>
      </w:r>
    </w:p>
    <w:p w14:paraId="19226189" w14:textId="77777777" w:rsidR="00BA7907" w:rsidRPr="00BA7907" w:rsidRDefault="00BA7907" w:rsidP="00BA7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81" w14:textId="57048728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4. Принцип построения комплекса технических средств</w:t>
      </w:r>
    </w:p>
    <w:p w14:paraId="00000083" w14:textId="63C1E0D2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4.1 Описание и обоснование схемы технологического процесса обработки данных</w:t>
      </w:r>
    </w:p>
    <w:p w14:paraId="00000084" w14:textId="4ECAF07D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Схема технологического процесса обработки данных </w:t>
      </w:r>
      <w:r w:rsidR="004F28D3" w:rsidRPr="00BA7907">
        <w:rPr>
          <w:rFonts w:ascii="Times New Roman" w:eastAsia="Times New Roman" w:hAnsi="Times New Roman" w:cs="Times New Roman"/>
          <w:sz w:val="28"/>
          <w:szCs w:val="28"/>
        </w:rPr>
        <w:t>— это визуальное представление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последовательности шагов и этапов, которые данные проходят, начиная с их сбора и завершая анализом, хранением и отчетностью. Важно разработать такую схему, которая эффективно решает задачи обработки данных и соответствует требованиям конкретного проекта. Ниже представлена общая схема технологического процесса обработки данных с обоснованием каждого этапа:</w:t>
      </w:r>
    </w:p>
    <w:p w14:paraId="00000085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6" w14:textId="77777777" w:rsidR="00C41892" w:rsidRPr="00BA7907" w:rsidRDefault="00BA7907" w:rsidP="00BA7907">
      <w:pPr>
        <w:widowControl w:val="0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Сбор данных</w:t>
      </w:r>
    </w:p>
    <w:p w14:paraId="00000087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Этот этап включает в себя сбор данных из различных источников, таких как базы данных, веб-сайты, датчики, логи и другие.</w:t>
      </w:r>
    </w:p>
    <w:p w14:paraId="00000088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Сбор данных является первым и критически важным этапом, так как качество и точность данных определяют результаты анализа. Выбор источников данных и методов сбора зависит от конкретных требований проекта и характера данных.</w:t>
      </w:r>
    </w:p>
    <w:p w14:paraId="00000089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A" w14:textId="77777777" w:rsidR="00C41892" w:rsidRPr="00BA7907" w:rsidRDefault="00BA7907" w:rsidP="00BA7907">
      <w:pPr>
        <w:widowControl w:val="0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Преобразование данных</w:t>
      </w:r>
    </w:p>
    <w:p w14:paraId="0000008B" w14:textId="643450F1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="004F28D3" w:rsidRPr="004F28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этом этапе данные преобразованы, очищены от ошибок, структурированы и приведены к нужному формату.</w:t>
      </w:r>
    </w:p>
    <w:p w14:paraId="0000008C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Преобразование данных позволяет устранить несоответствия и ошибки, что важно для обеспечения качества данных перед их анализом. Преобразованные данные также могут быть более удобными для последующих этапов обработки.</w:t>
      </w:r>
    </w:p>
    <w:p w14:paraId="0000008D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C41892" w:rsidRPr="00BA7907" w:rsidRDefault="00BA7907" w:rsidP="00BA7907">
      <w:pPr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Хранение данных</w:t>
      </w:r>
    </w:p>
    <w:p w14:paraId="0000008F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Данные сохраняются в хранилище, которое может быть реляционной базой данных,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-хранилищем, хранилищем данных в облаке или другими методами.</w:t>
      </w:r>
    </w:p>
    <w:p w14:paraId="00000090" w14:textId="77777777" w:rsidR="00C41892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Хранение данных обеспечивает их сохранность и доступность для анализа и использования в будущем. Выбор метода хранения зависит от объема данных, требований к производительности и масштабируемости.</w:t>
      </w:r>
    </w:p>
    <w:p w14:paraId="3C2EE2D3" w14:textId="2858F831" w:rsidR="00D95F7F" w:rsidRDefault="00D95F7F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Выбор пал на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G</w:t>
      </w: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oogle</w:t>
      </w: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r w:rsidR="00915B98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Sheets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. Список преимуществ, по которым сделан этот выбор:</w:t>
      </w:r>
    </w:p>
    <w:p w14:paraId="38F2F63C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Бесплатность и доступность: Google Таблицы предоставляют бесплатное хранение данных с возможностью доступа к ним из </w:t>
      </w: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lastRenderedPageBreak/>
        <w:t>любого устройства с доступом в Интернет. Нет необходимости в дополнительных затратах на оборудование или специальное программное обеспечение.</w:t>
      </w:r>
    </w:p>
    <w:p w14:paraId="5BDD1D48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4CB949EB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Простота использования: Google Таблицы имеют интуитивно понятный интерфейс и легки в использовании. Для работы с ними не требуется специальных навыков программирования или баз данных.</w:t>
      </w:r>
    </w:p>
    <w:p w14:paraId="7B559263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1CDDCDE3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Коллаборация: Google Таблицы позволяют нескольким пользователям одновременно работать с данными, а также просматривать и редактировать их. Это особенно полезно для командной работы и совместного редактирования данных.</w:t>
      </w:r>
    </w:p>
    <w:p w14:paraId="043042ED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4A84402F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Гибкость и масштабируемость: Google Таблицы предоставляют широкий набор функций для работы с данными, таких как фильтрация, сортировка, форматирование и т. д. Также возможно интегрировать Google Таблицы с другими сервисами и приложениями через API.</w:t>
      </w:r>
    </w:p>
    <w:p w14:paraId="4E9F2CDB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4B88A8F9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Автоматизация и скрипты: В Google Таблицах можно использовать скрипты на языке Google </w:t>
      </w:r>
      <w:proofErr w:type="spellStart"/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Apps</w:t>
      </w:r>
      <w:proofErr w:type="spellEnd"/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Script</w:t>
      </w:r>
      <w:proofErr w:type="spellEnd"/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 для автоматизации повседневных задач и расширения функциональности таблиц.</w:t>
      </w:r>
    </w:p>
    <w:p w14:paraId="54C72302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7696F9A9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Резервное копирование и безопасность: Google обеспечивает резервное копирование данных и предоставляет защиту данных через механизмы аутентификации и авторизации, а также возможность восстановления данных в случае необходимости.</w:t>
      </w:r>
    </w:p>
    <w:p w14:paraId="18F4C4DA" w14:textId="77777777" w:rsidR="00D95F7F" w:rsidRPr="00D95F7F" w:rsidRDefault="00D95F7F" w:rsidP="00D95F7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00000095" w14:textId="032D2BFC" w:rsidR="00C41892" w:rsidRPr="003107AF" w:rsidRDefault="00D95F7F" w:rsidP="003107AF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 xml:space="preserve">Интеграция с другими сервисами: Google Таблицы </w:t>
      </w:r>
      <w:r w:rsidRPr="00D95F7F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lastRenderedPageBreak/>
        <w:t>интегрируются с другими сервисами Google, такими как Google Диск, Google Формы, Google Календарь и другими, что облегчает работу с данными в рамках экосистемы Google.</w:t>
      </w:r>
    </w:p>
    <w:p w14:paraId="00000099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9A" w14:textId="77777777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4.2 Обоснование выбора технический средств реализации программного комплекса</w:t>
      </w:r>
    </w:p>
    <w:p w14:paraId="0000009B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C41892" w:rsidRPr="00BA7907" w:rsidRDefault="00BA7907" w:rsidP="00BA7907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Обоснование и выбор структуры комплекса технических средств и его функциональных групп важны для обеспечения эффективной обработки данных и выполнения задач информационной системы. Ниже представлены шаги и обоснование выбора структуры и функциональных групп комплекса технических средств:</w:t>
      </w:r>
    </w:p>
    <w:p w14:paraId="0000009D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E" w14:textId="77777777" w:rsidR="00C41892" w:rsidRPr="00BA7907" w:rsidRDefault="00BA7907" w:rsidP="00BA7907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Анализ требований:</w:t>
      </w:r>
    </w:p>
    <w:p w14:paraId="0000009F" w14:textId="0A122204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Первым шагом является анализ требований проекта. Это включает в себя определение объема данных,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производ</w:t>
      </w:r>
      <w:r w:rsidR="004603C7">
        <w:rPr>
          <w:rFonts w:ascii="Times New Roman" w:eastAsia="Times New Roman" w:hAnsi="Times New Roman" w:cs="Times New Roman"/>
          <w:sz w:val="28"/>
          <w:szCs w:val="28"/>
          <w:lang w:val="ru-RU"/>
        </w:rPr>
        <w:t>ствен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ных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требований, требований к безопасности и других факторов.</w:t>
      </w:r>
    </w:p>
    <w:p w14:paraId="000000A1" w14:textId="0D24F2E4" w:rsidR="00C41892" w:rsidRPr="004603C7" w:rsidRDefault="00BA7907" w:rsidP="004603C7">
      <w:pPr>
        <w:widowControl w:val="0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Определение функциональных групп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A2" w14:textId="76FD0875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На основе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требований можно определить различные функциональные группы технических средств, которые будут выполнять конкретные задачи. Примеры таких групп включают серверы для хранения данных, серверы для веб-приложений и др.</w:t>
      </w:r>
    </w:p>
    <w:p w14:paraId="000000A3" w14:textId="77777777" w:rsidR="00C41892" w:rsidRPr="00BA7907" w:rsidRDefault="00BA7907" w:rsidP="00BA7907">
      <w:pPr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Выбор архитектуры:</w:t>
      </w:r>
    </w:p>
    <w:p w14:paraId="000000A5" w14:textId="5D86C528" w:rsidR="00C41892" w:rsidRPr="00BA7907" w:rsidRDefault="00BA7907" w:rsidP="004603C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Выбор архитектуры зависит от требований к масштабируемости, отказоустойчивости и производительности. Например, можно выбрать клиент-серверную архитектуру или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микросервисную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архитектуру в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зависимости от потребностей проекта.</w:t>
      </w:r>
    </w:p>
    <w:p w14:paraId="000000A6" w14:textId="77777777" w:rsidR="00C41892" w:rsidRPr="00BA7907" w:rsidRDefault="00BA7907" w:rsidP="00BA7907">
      <w:pPr>
        <w:widowControl w:val="0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Выбор оборудования:</w:t>
      </w:r>
    </w:p>
    <w:p w14:paraId="000000A8" w14:textId="16466F71" w:rsidR="00C41892" w:rsidRPr="00BA7907" w:rsidRDefault="00BA7907" w:rsidP="004603C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каждой функциональной группы следует выбрать соответствующее оборудование, учитывая требования к производительности и надежности. Например, для серверов баз данных могут потребоваться мощные многопроцессорные серверы, а для серверов веб-приложений - серверы с высокой пропускной способностью.</w:t>
      </w:r>
    </w:p>
    <w:p w14:paraId="000000A9" w14:textId="77777777" w:rsidR="00C41892" w:rsidRPr="00BA7907" w:rsidRDefault="00BA7907" w:rsidP="00BA7907">
      <w:pPr>
        <w:widowControl w:val="0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Организация сети:</w:t>
      </w:r>
    </w:p>
    <w:p w14:paraId="000000AA" w14:textId="77777777" w:rsidR="00C41892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менее важным является выбор и настройка сетевой инфраструктуры. Это включает в себя решение вопросов маршрутизации, сетевой безопасности и управления трафиком.</w:t>
      </w:r>
    </w:p>
    <w:p w14:paraId="5B266E57" w14:textId="77777777" w:rsidR="00D95F7F" w:rsidRPr="00D95F7F" w:rsidRDefault="00D95F7F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</w:p>
    <w:p w14:paraId="000000AB" w14:textId="77777777" w:rsidR="00C41892" w:rsidRPr="00BA7907" w:rsidRDefault="00BA7907" w:rsidP="00BA7907">
      <w:pPr>
        <w:widowControl w:val="0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Безопасность данных:</w:t>
      </w:r>
    </w:p>
    <w:p w14:paraId="000000AC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безопасности данных является приоритетом. Следует выбрать средства для шифрования данных, авторизации и аутентификации пользователей, а также системы мониторинга безопасности.</w:t>
      </w:r>
    </w:p>
    <w:p w14:paraId="000000AD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E" w14:textId="77777777" w:rsidR="00C41892" w:rsidRPr="00BA7907" w:rsidRDefault="00BA7907" w:rsidP="00BA7907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Масштабируемость и отказоустойчивость:</w:t>
      </w:r>
    </w:p>
    <w:p w14:paraId="000000AF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Если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проект требует высокой доступности и масштабируемости, то следует выбрать соответствующие технологии, такие как кластеризация и балансировка нагрузки.</w:t>
      </w:r>
    </w:p>
    <w:p w14:paraId="000000B0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1" w14:textId="77777777" w:rsidR="00C41892" w:rsidRPr="00BA7907" w:rsidRDefault="00BA7907" w:rsidP="00BA7907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Управление и мониторинг:</w:t>
      </w:r>
    </w:p>
    <w:p w14:paraId="000000B2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эффективного управления комплексом технических средств и обеспечения их надежности, необходимо выбрать системы управления и мониторинга,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которые позволят оперативно реагировать на проблемы.</w:t>
      </w:r>
    </w:p>
    <w:p w14:paraId="000000B3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4" w14:textId="77777777" w:rsidR="00C41892" w:rsidRPr="00BA7907" w:rsidRDefault="00BA7907" w:rsidP="00BA7907">
      <w:pPr>
        <w:widowControl w:val="0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Распределение ролей:</w:t>
      </w:r>
    </w:p>
    <w:p w14:paraId="000000B5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Важно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определить, кто будет отвечать за управление и обслуживание каждой функциональной группы и обеспечивать их взаимодействие.</w:t>
      </w:r>
    </w:p>
    <w:p w14:paraId="000000B6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7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Выбор JavaScript для создания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-приложения по управлению проектами в IT-компании может быть обоснован рядом причин:</w:t>
      </w:r>
    </w:p>
    <w:p w14:paraId="000000B8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9" w14:textId="77777777" w:rsidR="00C41892" w:rsidRPr="00BA7907" w:rsidRDefault="00BA7907" w:rsidP="00BA7907">
      <w:pPr>
        <w:widowControl w:val="0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Универсальность.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является одним из наиболее популярных языков программирования для веб-разработки и поддерживается всеми современными браузерами. Это означает, что приложение будет доступно для широкой аудитории пользователей без необходимости установки дополнительных плагинов или расширений.</w:t>
      </w:r>
    </w:p>
    <w:p w14:paraId="000000BA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B" w14:textId="77777777" w:rsidR="00C41892" w:rsidRPr="00BA7907" w:rsidRDefault="00BA7907" w:rsidP="00BA7907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Активное сообщество и экосистема.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имеет огромное и активное сообщество разработчиков, что обеспечивает доступ к множеству библиотек, фреймворков и инструментов для разработки. Это упрощает создание и поддержание приложения.</w:t>
      </w:r>
    </w:p>
    <w:p w14:paraId="000000BC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D" w14:textId="77777777" w:rsidR="00C41892" w:rsidRPr="00BA7907" w:rsidRDefault="00BA7907" w:rsidP="00BA7907">
      <w:pPr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Кросс-</w:t>
      </w:r>
      <w:proofErr w:type="spellStart"/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платформенность</w:t>
      </w:r>
      <w:proofErr w:type="spellEnd"/>
      <w:proofErr w:type="gramEnd"/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позволяет создавать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-приложения, которые могут быть запущены на разных операционных системах и устройствах, включая десктопы, мобильные устройства и планшеты.</w:t>
      </w:r>
    </w:p>
    <w:p w14:paraId="000000BE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F" w14:textId="77777777" w:rsidR="00C41892" w:rsidRPr="00BA7907" w:rsidRDefault="00BA7907" w:rsidP="00BA7907">
      <w:pPr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Асинхронность.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обладает сильной поддержкой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асинхронного программирования, что делает его подходящим для создания интерактивных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-приложений, включая приложения для управления проектами, которые могут обновляться в реальном времени и взаимодействовать с сервером без перезагрузки страницы.</w:t>
      </w:r>
    </w:p>
    <w:p w14:paraId="000000C0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1" w14:textId="77777777" w:rsidR="00C41892" w:rsidRPr="00BA7907" w:rsidRDefault="00BA7907" w:rsidP="00BA7907">
      <w:pPr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Большой выбор фреймворков и библиотек.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Существует множество фреймворков и библиотек, таких как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, Vue.js и Node.js, которые облегчают разработку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-приложений на JavaScript. Выбор такого инструмента может значительно ускорить процесс разработки.</w:t>
      </w:r>
    </w:p>
    <w:p w14:paraId="000000C2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3" w14:textId="77777777" w:rsidR="00C41892" w:rsidRPr="00BA7907" w:rsidRDefault="00BA7907" w:rsidP="00BA7907">
      <w:pPr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Интеграция с бэкендом.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может использоваться как для клиентской, так и для серверной разработки. Это позволяет создавать полноценные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-приложения, в которых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и бэкенд могут быть написаны на одном и том же языке, что упрощает интеграцию и обмен данными между ними.</w:t>
      </w:r>
    </w:p>
    <w:p w14:paraId="000000C4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5" w14:textId="77777777" w:rsidR="00C41892" w:rsidRPr="00BA7907" w:rsidRDefault="00BA7907" w:rsidP="00BA7907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Обширные возможности для визуализации.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обладает богатыми возможностями для создания интерактивных графиков, диаграмм и визуализаций данных, что может быть важно для управления проектами и анализа данных.</w:t>
      </w:r>
    </w:p>
    <w:p w14:paraId="000000C6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9EC5F" w14:textId="384097EB" w:rsidR="004603C7" w:rsidRPr="003107AF" w:rsidRDefault="00BA7907" w:rsidP="00D91309">
      <w:pPr>
        <w:widowControl w:val="0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07AF">
        <w:rPr>
          <w:rFonts w:ascii="Times New Roman" w:eastAsia="Times New Roman" w:hAnsi="Times New Roman" w:cs="Times New Roman"/>
          <w:b/>
          <w:sz w:val="28"/>
          <w:szCs w:val="28"/>
        </w:rPr>
        <w:t>Современные возможности.</w:t>
      </w:r>
      <w:r w:rsidRPr="003107AF">
        <w:rPr>
          <w:rFonts w:ascii="Times New Roman" w:eastAsia="Times New Roman" w:hAnsi="Times New Roman" w:cs="Times New Roman"/>
          <w:sz w:val="28"/>
          <w:szCs w:val="28"/>
        </w:rPr>
        <w:t xml:space="preserve"> Современные версии JavaScript (ES6 и выше) предоставляют разработчикам множество новых и улучшенных функций, таких как стрелочные функции, классы и модули, что улучшает читаемость и </w:t>
      </w:r>
      <w:proofErr w:type="spellStart"/>
      <w:r w:rsidRPr="003107AF">
        <w:rPr>
          <w:rFonts w:ascii="Times New Roman" w:eastAsia="Times New Roman" w:hAnsi="Times New Roman" w:cs="Times New Roman"/>
          <w:sz w:val="28"/>
          <w:szCs w:val="28"/>
        </w:rPr>
        <w:t>поддерживаемость</w:t>
      </w:r>
      <w:proofErr w:type="spellEnd"/>
      <w:r w:rsidRPr="003107AF">
        <w:rPr>
          <w:rFonts w:ascii="Times New Roman" w:eastAsia="Times New Roman" w:hAnsi="Times New Roman" w:cs="Times New Roman"/>
          <w:sz w:val="28"/>
          <w:szCs w:val="28"/>
        </w:rPr>
        <w:t xml:space="preserve"> кода.</w:t>
      </w:r>
    </w:p>
    <w:p w14:paraId="000000CA" w14:textId="77777777" w:rsidR="00C41892" w:rsidRPr="00BA7907" w:rsidRDefault="00BA7907" w:rsidP="00BA7907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Мероприятия по подготовке объекта к внедрению системы</w:t>
      </w:r>
    </w:p>
    <w:p w14:paraId="000000CB" w14:textId="77777777" w:rsidR="00C41892" w:rsidRPr="00BA7907" w:rsidRDefault="00C41892" w:rsidP="00BA7907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C" w14:textId="77777777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ab/>
        <w:t>5.1 Перечень организационных мероприятий по совершенствованию бизнес-процессов</w:t>
      </w:r>
    </w:p>
    <w:p w14:paraId="000000CD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E" w14:textId="77777777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ab/>
        <w:t>После окончания разработки системы сотрудники компании обязаны ознакомиться с кратким курсом по использованию приложения. В нём будет объяснение основных функций системы. Дальнейшие вопросы и проблемы должны будут адресованы системному администратору компании.</w:t>
      </w:r>
    </w:p>
    <w:sectPr w:rsidR="00C41892" w:rsidRPr="00BA79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28"/>
    <w:multiLevelType w:val="multilevel"/>
    <w:tmpl w:val="AD007C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7007D6"/>
    <w:multiLevelType w:val="multilevel"/>
    <w:tmpl w:val="89AAD5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1745C8"/>
    <w:multiLevelType w:val="multilevel"/>
    <w:tmpl w:val="BEE638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6F58E0"/>
    <w:multiLevelType w:val="multilevel"/>
    <w:tmpl w:val="88164F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85647A"/>
    <w:multiLevelType w:val="multilevel"/>
    <w:tmpl w:val="DA3EFC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CC1888"/>
    <w:multiLevelType w:val="multilevel"/>
    <w:tmpl w:val="A4749F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0F83919"/>
    <w:multiLevelType w:val="multilevel"/>
    <w:tmpl w:val="5B6E24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C995AB0"/>
    <w:multiLevelType w:val="multilevel"/>
    <w:tmpl w:val="AC90C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020235A"/>
    <w:multiLevelType w:val="multilevel"/>
    <w:tmpl w:val="C47A2B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4FD428C"/>
    <w:multiLevelType w:val="multilevel"/>
    <w:tmpl w:val="64A2F6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5765A39"/>
    <w:multiLevelType w:val="multilevel"/>
    <w:tmpl w:val="FA24D1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1F27A2"/>
    <w:multiLevelType w:val="multilevel"/>
    <w:tmpl w:val="78C6B9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7E9415C"/>
    <w:multiLevelType w:val="multilevel"/>
    <w:tmpl w:val="6B3E9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98459AC"/>
    <w:multiLevelType w:val="multilevel"/>
    <w:tmpl w:val="B51C84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A232922"/>
    <w:multiLevelType w:val="multilevel"/>
    <w:tmpl w:val="4D58B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C197775"/>
    <w:multiLevelType w:val="multilevel"/>
    <w:tmpl w:val="11E843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EE96CEC"/>
    <w:multiLevelType w:val="multilevel"/>
    <w:tmpl w:val="C8C24E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D5403A"/>
    <w:multiLevelType w:val="multilevel"/>
    <w:tmpl w:val="5D504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29D67D9"/>
    <w:multiLevelType w:val="multilevel"/>
    <w:tmpl w:val="9B78B6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5A0010A"/>
    <w:multiLevelType w:val="multilevel"/>
    <w:tmpl w:val="0A9A31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8641883"/>
    <w:multiLevelType w:val="multilevel"/>
    <w:tmpl w:val="0F62A7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8820D21"/>
    <w:multiLevelType w:val="multilevel"/>
    <w:tmpl w:val="CAAE1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C183688"/>
    <w:multiLevelType w:val="multilevel"/>
    <w:tmpl w:val="8E40A6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CFE12BF"/>
    <w:multiLevelType w:val="multilevel"/>
    <w:tmpl w:val="A52408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EC14256"/>
    <w:multiLevelType w:val="multilevel"/>
    <w:tmpl w:val="33A80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2B84429"/>
    <w:multiLevelType w:val="multilevel"/>
    <w:tmpl w:val="1E84F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72E6DD9"/>
    <w:multiLevelType w:val="multilevel"/>
    <w:tmpl w:val="EE888D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8C62A28"/>
    <w:multiLevelType w:val="multilevel"/>
    <w:tmpl w:val="F692EE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AA55ADD"/>
    <w:multiLevelType w:val="multilevel"/>
    <w:tmpl w:val="392816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B2051AC"/>
    <w:multiLevelType w:val="hybridMultilevel"/>
    <w:tmpl w:val="27C8A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E1BD1"/>
    <w:multiLevelType w:val="multilevel"/>
    <w:tmpl w:val="A8764B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24261D5"/>
    <w:multiLevelType w:val="multilevel"/>
    <w:tmpl w:val="CD4ED8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2F13A4A"/>
    <w:multiLevelType w:val="multilevel"/>
    <w:tmpl w:val="E58CEC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39001CD"/>
    <w:multiLevelType w:val="multilevel"/>
    <w:tmpl w:val="95CACB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5BEF2DDB"/>
    <w:multiLevelType w:val="multilevel"/>
    <w:tmpl w:val="D2BAA5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01979F3"/>
    <w:multiLevelType w:val="multilevel"/>
    <w:tmpl w:val="68E8F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61215C3"/>
    <w:multiLevelType w:val="multilevel"/>
    <w:tmpl w:val="400A31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9EB2C64"/>
    <w:multiLevelType w:val="multilevel"/>
    <w:tmpl w:val="48EE49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6BB2539E"/>
    <w:multiLevelType w:val="multilevel"/>
    <w:tmpl w:val="2042EF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6F0976B7"/>
    <w:multiLevelType w:val="hybridMultilevel"/>
    <w:tmpl w:val="31584AF0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0" w15:restartNumberingAfterBreak="0">
    <w:nsid w:val="72EA4323"/>
    <w:multiLevelType w:val="multilevel"/>
    <w:tmpl w:val="B3D8E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745F2CA9"/>
    <w:multiLevelType w:val="hybridMultilevel"/>
    <w:tmpl w:val="A296D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CD33C6"/>
    <w:multiLevelType w:val="multilevel"/>
    <w:tmpl w:val="EA484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778A33AB"/>
    <w:multiLevelType w:val="multilevel"/>
    <w:tmpl w:val="D16CD3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7EE61CE3"/>
    <w:multiLevelType w:val="hybridMultilevel"/>
    <w:tmpl w:val="FACE5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8"/>
  </w:num>
  <w:num w:numId="4">
    <w:abstractNumId w:val="42"/>
  </w:num>
  <w:num w:numId="5">
    <w:abstractNumId w:val="6"/>
  </w:num>
  <w:num w:numId="6">
    <w:abstractNumId w:val="36"/>
  </w:num>
  <w:num w:numId="7">
    <w:abstractNumId w:val="40"/>
  </w:num>
  <w:num w:numId="8">
    <w:abstractNumId w:val="33"/>
  </w:num>
  <w:num w:numId="9">
    <w:abstractNumId w:val="13"/>
  </w:num>
  <w:num w:numId="10">
    <w:abstractNumId w:val="9"/>
  </w:num>
  <w:num w:numId="11">
    <w:abstractNumId w:val="26"/>
  </w:num>
  <w:num w:numId="12">
    <w:abstractNumId w:val="12"/>
  </w:num>
  <w:num w:numId="13">
    <w:abstractNumId w:val="15"/>
  </w:num>
  <w:num w:numId="14">
    <w:abstractNumId w:val="7"/>
  </w:num>
  <w:num w:numId="15">
    <w:abstractNumId w:val="43"/>
  </w:num>
  <w:num w:numId="16">
    <w:abstractNumId w:val="34"/>
  </w:num>
  <w:num w:numId="17">
    <w:abstractNumId w:val="30"/>
  </w:num>
  <w:num w:numId="18">
    <w:abstractNumId w:val="38"/>
  </w:num>
  <w:num w:numId="19">
    <w:abstractNumId w:val="3"/>
  </w:num>
  <w:num w:numId="20">
    <w:abstractNumId w:val="18"/>
  </w:num>
  <w:num w:numId="21">
    <w:abstractNumId w:val="25"/>
  </w:num>
  <w:num w:numId="22">
    <w:abstractNumId w:val="4"/>
  </w:num>
  <w:num w:numId="23">
    <w:abstractNumId w:val="35"/>
  </w:num>
  <w:num w:numId="24">
    <w:abstractNumId w:val="27"/>
  </w:num>
  <w:num w:numId="25">
    <w:abstractNumId w:val="11"/>
  </w:num>
  <w:num w:numId="26">
    <w:abstractNumId w:val="16"/>
  </w:num>
  <w:num w:numId="27">
    <w:abstractNumId w:val="19"/>
  </w:num>
  <w:num w:numId="28">
    <w:abstractNumId w:val="5"/>
  </w:num>
  <w:num w:numId="29">
    <w:abstractNumId w:val="21"/>
  </w:num>
  <w:num w:numId="30">
    <w:abstractNumId w:val="14"/>
  </w:num>
  <w:num w:numId="31">
    <w:abstractNumId w:val="23"/>
  </w:num>
  <w:num w:numId="32">
    <w:abstractNumId w:val="31"/>
  </w:num>
  <w:num w:numId="33">
    <w:abstractNumId w:val="2"/>
  </w:num>
  <w:num w:numId="34">
    <w:abstractNumId w:val="17"/>
  </w:num>
  <w:num w:numId="35">
    <w:abstractNumId w:val="22"/>
  </w:num>
  <w:num w:numId="36">
    <w:abstractNumId w:val="24"/>
  </w:num>
  <w:num w:numId="37">
    <w:abstractNumId w:val="32"/>
  </w:num>
  <w:num w:numId="38">
    <w:abstractNumId w:val="37"/>
  </w:num>
  <w:num w:numId="39">
    <w:abstractNumId w:val="20"/>
  </w:num>
  <w:num w:numId="40">
    <w:abstractNumId w:val="0"/>
  </w:num>
  <w:num w:numId="41">
    <w:abstractNumId w:val="1"/>
  </w:num>
  <w:num w:numId="42">
    <w:abstractNumId w:val="41"/>
  </w:num>
  <w:num w:numId="43">
    <w:abstractNumId w:val="39"/>
  </w:num>
  <w:num w:numId="44">
    <w:abstractNumId w:val="29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892"/>
    <w:rsid w:val="00057880"/>
    <w:rsid w:val="00233271"/>
    <w:rsid w:val="003107AF"/>
    <w:rsid w:val="004603C7"/>
    <w:rsid w:val="004F28D3"/>
    <w:rsid w:val="005B51BD"/>
    <w:rsid w:val="00775018"/>
    <w:rsid w:val="00915B98"/>
    <w:rsid w:val="00BA7907"/>
    <w:rsid w:val="00BE2A78"/>
    <w:rsid w:val="00C41892"/>
    <w:rsid w:val="00D9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A69F"/>
  <w15:docId w15:val="{8FB04BE0-69CD-45CC-9E3F-DF3F506B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E2A78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15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2616</Words>
  <Characters>14913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kinayone1@gmail.com</cp:lastModifiedBy>
  <cp:revision>6</cp:revision>
  <dcterms:created xsi:type="dcterms:W3CDTF">2023-10-01T18:31:00Z</dcterms:created>
  <dcterms:modified xsi:type="dcterms:W3CDTF">2024-03-27T11:28:00Z</dcterms:modified>
</cp:coreProperties>
</file>