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3033EF" w14:textId="04FB804E" w:rsidR="007C6FEF" w:rsidRPr="00F10B6B" w:rsidRDefault="007C6FEF" w:rsidP="007C6FEF">
      <w:pPr>
        <w:pStyle w:val="Titre1"/>
      </w:pPr>
      <w:r>
        <w:t>« </w:t>
      </w:r>
      <w:r w:rsidRPr="00692945">
        <w:t xml:space="preserve">Un appel des professeurs de la faculté des </w:t>
      </w:r>
      <w:r>
        <w:t>S</w:t>
      </w:r>
      <w:r w:rsidRPr="00692945">
        <w:t>ciences</w:t>
      </w:r>
      <w:r>
        <w:rPr>
          <w:i/>
          <w:iCs/>
        </w:rPr>
        <w:t> »</w:t>
      </w:r>
      <w:r w:rsidRPr="00692945">
        <w:t xml:space="preserve">, </w:t>
      </w:r>
      <w:r w:rsidRPr="00692945">
        <w:rPr>
          <w:i/>
          <w:iCs/>
        </w:rPr>
        <w:t>Tribune de Genève</w:t>
      </w:r>
      <w:r>
        <w:t xml:space="preserve"> (</w:t>
      </w:r>
      <w:r w:rsidRPr="00692945">
        <w:t>26 juin 1953</w:t>
      </w:r>
      <w: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8E8" w:themeFill="background2"/>
        <w:tblLook w:val="04A0" w:firstRow="1" w:lastRow="0" w:firstColumn="1" w:lastColumn="0" w:noHBand="0" w:noVBand="1"/>
      </w:tblPr>
      <w:tblGrid>
        <w:gridCol w:w="9016"/>
      </w:tblGrid>
      <w:tr w:rsidR="007C6FEF" w:rsidRPr="0006672A" w14:paraId="608F65C9" w14:textId="77777777" w:rsidTr="00BF1A1D">
        <w:tc>
          <w:tcPr>
            <w:tcW w:w="9016" w:type="dxa"/>
            <w:shd w:val="clear" w:color="auto" w:fill="E8E8E8" w:themeFill="background2"/>
          </w:tcPr>
          <w:p w14:paraId="5845315D" w14:textId="77777777" w:rsidR="007C6FEF" w:rsidRDefault="007C6FEF" w:rsidP="00BF1A1D">
            <w:pPr>
              <w:rPr>
                <w:rFonts w:ascii="Times New Roman" w:hAnsi="Times New Roman" w:cs="Times New Roman"/>
                <w:sz w:val="24"/>
                <w:szCs w:val="24"/>
              </w:rPr>
            </w:pPr>
            <w:r w:rsidRPr="0006672A">
              <w:rPr>
                <w:rFonts w:ascii="Times New Roman" w:hAnsi="Times New Roman" w:cs="Times New Roman"/>
                <w:sz w:val="24"/>
                <w:szCs w:val="24"/>
              </w:rPr>
              <w:t xml:space="preserve">[fr] Publié dans la </w:t>
            </w:r>
            <w:r w:rsidRPr="0006672A">
              <w:rPr>
                <w:rFonts w:ascii="Times New Roman" w:hAnsi="Times New Roman" w:cs="Times New Roman"/>
                <w:i/>
                <w:iCs/>
                <w:sz w:val="24"/>
                <w:szCs w:val="24"/>
              </w:rPr>
              <w:t>Tribune de Genève</w:t>
            </w:r>
            <w:r w:rsidRPr="0006672A">
              <w:rPr>
                <w:rFonts w:ascii="Times New Roman" w:hAnsi="Times New Roman" w:cs="Times New Roman"/>
                <w:sz w:val="24"/>
                <w:szCs w:val="24"/>
              </w:rPr>
              <w:t>, quotidien libéral, cet article du 26 juin 1953 relaie l</w:t>
            </w:r>
            <w:r>
              <w:rPr>
                <w:rFonts w:ascii="Times New Roman" w:hAnsi="Times New Roman" w:cs="Times New Roman"/>
                <w:sz w:val="24"/>
                <w:szCs w:val="24"/>
              </w:rPr>
              <w:t>’</w:t>
            </w:r>
            <w:r w:rsidRPr="0006672A">
              <w:rPr>
                <w:rFonts w:ascii="Times New Roman" w:hAnsi="Times New Roman" w:cs="Times New Roman"/>
                <w:sz w:val="24"/>
                <w:szCs w:val="24"/>
              </w:rPr>
              <w:t>appel solennel des professeurs de la faculté des sciences de l</w:t>
            </w:r>
            <w:r>
              <w:rPr>
                <w:rFonts w:ascii="Times New Roman" w:hAnsi="Times New Roman" w:cs="Times New Roman"/>
                <w:sz w:val="24"/>
                <w:szCs w:val="24"/>
              </w:rPr>
              <w:t>’</w:t>
            </w:r>
            <w:r w:rsidRPr="0006672A">
              <w:rPr>
                <w:rFonts w:ascii="Times New Roman" w:hAnsi="Times New Roman" w:cs="Times New Roman"/>
                <w:sz w:val="24"/>
                <w:szCs w:val="24"/>
              </w:rPr>
              <w:t>Université de Genève, rejoints par leurs collègues de la faculté de médecine, contre l</w:t>
            </w:r>
            <w:r>
              <w:rPr>
                <w:rFonts w:ascii="Times New Roman" w:hAnsi="Times New Roman" w:cs="Times New Roman"/>
                <w:sz w:val="24"/>
                <w:szCs w:val="24"/>
              </w:rPr>
              <w:t>’</w:t>
            </w:r>
            <w:r w:rsidRPr="0006672A">
              <w:rPr>
                <w:rFonts w:ascii="Times New Roman" w:hAnsi="Times New Roman" w:cs="Times New Roman"/>
                <w:sz w:val="24"/>
                <w:szCs w:val="24"/>
              </w:rPr>
              <w:t>initiative visant à interdire l</w:t>
            </w:r>
            <w:r>
              <w:rPr>
                <w:rFonts w:ascii="Times New Roman" w:hAnsi="Times New Roman" w:cs="Times New Roman"/>
                <w:sz w:val="24"/>
                <w:szCs w:val="24"/>
              </w:rPr>
              <w:t>’</w:t>
            </w:r>
            <w:r w:rsidRPr="0006672A">
              <w:rPr>
                <w:rFonts w:ascii="Times New Roman" w:hAnsi="Times New Roman" w:cs="Times New Roman"/>
                <w:sz w:val="24"/>
                <w:szCs w:val="24"/>
              </w:rPr>
              <w:t>établissement du CERN. Ils dénoncent une attaque grave contre la liberté de la recherche et préviennent que l</w:t>
            </w:r>
            <w:r>
              <w:rPr>
                <w:rFonts w:ascii="Times New Roman" w:hAnsi="Times New Roman" w:cs="Times New Roman"/>
                <w:sz w:val="24"/>
                <w:szCs w:val="24"/>
              </w:rPr>
              <w:t>’</w:t>
            </w:r>
            <w:r w:rsidRPr="0006672A">
              <w:rPr>
                <w:rFonts w:ascii="Times New Roman" w:hAnsi="Times New Roman" w:cs="Times New Roman"/>
                <w:sz w:val="24"/>
                <w:szCs w:val="24"/>
              </w:rPr>
              <w:t>adoption du texte priverait Genève de ressources scientifiques vitales, nuirait à sa coopération internationale et compromettrait son avenir universitaire. L</w:t>
            </w:r>
            <w:r>
              <w:rPr>
                <w:rFonts w:ascii="Times New Roman" w:hAnsi="Times New Roman" w:cs="Times New Roman"/>
                <w:sz w:val="24"/>
                <w:szCs w:val="24"/>
              </w:rPr>
              <w:t>’</w:t>
            </w:r>
            <w:r w:rsidRPr="0006672A">
              <w:rPr>
                <w:rFonts w:ascii="Times New Roman" w:hAnsi="Times New Roman" w:cs="Times New Roman"/>
                <w:sz w:val="24"/>
                <w:szCs w:val="24"/>
              </w:rPr>
              <w:t>initiative est présentée comme une menace directe pour le progrès médical et scientifique.</w:t>
            </w:r>
          </w:p>
          <w:p w14:paraId="718398F2" w14:textId="77777777" w:rsidR="007C6FEF" w:rsidRPr="0006672A" w:rsidRDefault="007C6FEF" w:rsidP="00BF1A1D">
            <w:pPr>
              <w:rPr>
                <w:rFonts w:ascii="Times New Roman" w:hAnsi="Times New Roman" w:cs="Times New Roman"/>
                <w:sz w:val="24"/>
                <w:szCs w:val="24"/>
              </w:rPr>
            </w:pPr>
          </w:p>
        </w:tc>
      </w:tr>
      <w:tr w:rsidR="007C6FEF" w:rsidRPr="0006672A" w14:paraId="1E1D25A8" w14:textId="77777777" w:rsidTr="00BF1A1D">
        <w:tc>
          <w:tcPr>
            <w:tcW w:w="9016" w:type="dxa"/>
            <w:shd w:val="clear" w:color="auto" w:fill="E8E8E8" w:themeFill="background2"/>
          </w:tcPr>
          <w:p w14:paraId="7840C32E" w14:textId="77777777" w:rsidR="007C6FEF" w:rsidRDefault="007C6FEF" w:rsidP="00BF1A1D">
            <w:pPr>
              <w:rPr>
                <w:rFonts w:ascii="Times New Roman" w:hAnsi="Times New Roman" w:cs="Times New Roman"/>
                <w:sz w:val="24"/>
                <w:szCs w:val="24"/>
              </w:rPr>
            </w:pPr>
            <w:r w:rsidRPr="0006672A">
              <w:rPr>
                <w:rFonts w:ascii="Times New Roman" w:hAnsi="Times New Roman" w:cs="Times New Roman"/>
                <w:sz w:val="24"/>
                <w:szCs w:val="24"/>
              </w:rPr>
              <w:t xml:space="preserve">[de] Veröffentlicht in der </w:t>
            </w:r>
            <w:r w:rsidRPr="0006672A">
              <w:rPr>
                <w:rFonts w:ascii="Times New Roman" w:hAnsi="Times New Roman" w:cs="Times New Roman"/>
                <w:i/>
                <w:iCs/>
                <w:sz w:val="24"/>
                <w:szCs w:val="24"/>
              </w:rPr>
              <w:t>Tribune de Genève</w:t>
            </w:r>
            <w:r w:rsidRPr="0006672A">
              <w:rPr>
                <w:rFonts w:ascii="Times New Roman" w:hAnsi="Times New Roman" w:cs="Times New Roman"/>
                <w:sz w:val="24"/>
                <w:szCs w:val="24"/>
              </w:rPr>
              <w:t>, einer liberalen Tageszeitung, veröffentlicht dieser Artikel vom 26. Juni 1953 einen eindringlichen Appell der Professoren der naturwissenschaftlichen Fakultät der Universität Genf, denen sich ihre Kollegen aus der medizinischen Fakultät anschließen. Sie warnen vor den verheerenden Folgen der Initiative zur Verhinderung des CERN und bezeichnen sie als Angriff auf die Forschungsfreiheit. Die Initiative würde Genf internationale Fördermittel und wissenschaftliche Zusammenarbeit entziehen und die Entwicklung von Medizin und Wissenschaft im Kanton ernsthaft gefährden.</w:t>
            </w:r>
          </w:p>
          <w:p w14:paraId="678CC2E1" w14:textId="77777777" w:rsidR="007C6FEF" w:rsidRPr="0006672A" w:rsidRDefault="007C6FEF" w:rsidP="00BF1A1D">
            <w:pPr>
              <w:rPr>
                <w:rFonts w:ascii="Times New Roman" w:hAnsi="Times New Roman" w:cs="Times New Roman"/>
                <w:sz w:val="24"/>
                <w:szCs w:val="24"/>
              </w:rPr>
            </w:pPr>
          </w:p>
        </w:tc>
      </w:tr>
      <w:tr w:rsidR="007C6FEF" w:rsidRPr="0006672A" w14:paraId="14831C0E" w14:textId="77777777" w:rsidTr="00BF1A1D">
        <w:tc>
          <w:tcPr>
            <w:tcW w:w="9016" w:type="dxa"/>
            <w:shd w:val="clear" w:color="auto" w:fill="E8E8E8" w:themeFill="background2"/>
          </w:tcPr>
          <w:p w14:paraId="5F3A516E" w14:textId="77777777" w:rsidR="007C6FEF" w:rsidRDefault="007C6FEF" w:rsidP="00BF1A1D">
            <w:pPr>
              <w:rPr>
                <w:rFonts w:ascii="Times New Roman" w:hAnsi="Times New Roman" w:cs="Times New Roman"/>
                <w:sz w:val="24"/>
                <w:szCs w:val="24"/>
              </w:rPr>
            </w:pPr>
            <w:r w:rsidRPr="0006672A">
              <w:rPr>
                <w:rFonts w:ascii="Times New Roman" w:hAnsi="Times New Roman" w:cs="Times New Roman"/>
                <w:sz w:val="24"/>
                <w:szCs w:val="24"/>
              </w:rPr>
              <w:t xml:space="preserve">[it] Pubblicato sulla </w:t>
            </w:r>
            <w:r w:rsidRPr="0006672A">
              <w:rPr>
                <w:rFonts w:ascii="Times New Roman" w:hAnsi="Times New Roman" w:cs="Times New Roman"/>
                <w:i/>
                <w:iCs/>
                <w:sz w:val="24"/>
                <w:szCs w:val="24"/>
              </w:rPr>
              <w:t>Tribune de Genève</w:t>
            </w:r>
            <w:r w:rsidRPr="0006672A">
              <w:rPr>
                <w:rFonts w:ascii="Times New Roman" w:hAnsi="Times New Roman" w:cs="Times New Roman"/>
                <w:sz w:val="24"/>
                <w:szCs w:val="24"/>
              </w:rPr>
              <w:t>, quotidiano liberale, questo articolo del 26 giugno 1953 riporta l</w:t>
            </w:r>
            <w:r>
              <w:rPr>
                <w:rFonts w:ascii="Times New Roman" w:hAnsi="Times New Roman" w:cs="Times New Roman"/>
                <w:sz w:val="24"/>
                <w:szCs w:val="24"/>
              </w:rPr>
              <w:t>’</w:t>
            </w:r>
            <w:r w:rsidRPr="0006672A">
              <w:rPr>
                <w:rFonts w:ascii="Times New Roman" w:hAnsi="Times New Roman" w:cs="Times New Roman"/>
                <w:sz w:val="24"/>
                <w:szCs w:val="24"/>
              </w:rPr>
              <w:t>appello unanime dei professori della Facoltà di Scienze dell</w:t>
            </w:r>
            <w:r>
              <w:rPr>
                <w:rFonts w:ascii="Times New Roman" w:hAnsi="Times New Roman" w:cs="Times New Roman"/>
                <w:sz w:val="24"/>
                <w:szCs w:val="24"/>
              </w:rPr>
              <w:t>’</w:t>
            </w:r>
            <w:r w:rsidRPr="0006672A">
              <w:rPr>
                <w:rFonts w:ascii="Times New Roman" w:hAnsi="Times New Roman" w:cs="Times New Roman"/>
                <w:sz w:val="24"/>
                <w:szCs w:val="24"/>
              </w:rPr>
              <w:t>Università di Ginevra, sostenuti dai colleghi della Facoltà di Medicina, contro l</w:t>
            </w:r>
            <w:r>
              <w:rPr>
                <w:rFonts w:ascii="Times New Roman" w:hAnsi="Times New Roman" w:cs="Times New Roman"/>
                <w:sz w:val="24"/>
                <w:szCs w:val="24"/>
              </w:rPr>
              <w:t>’</w:t>
            </w:r>
            <w:r w:rsidRPr="0006672A">
              <w:rPr>
                <w:rFonts w:ascii="Times New Roman" w:hAnsi="Times New Roman" w:cs="Times New Roman"/>
                <w:sz w:val="24"/>
                <w:szCs w:val="24"/>
              </w:rPr>
              <w:t>iniziativa che vieterebbe l</w:t>
            </w:r>
            <w:r>
              <w:rPr>
                <w:rFonts w:ascii="Times New Roman" w:hAnsi="Times New Roman" w:cs="Times New Roman"/>
                <w:sz w:val="24"/>
                <w:szCs w:val="24"/>
              </w:rPr>
              <w:t>’</w:t>
            </w:r>
            <w:r w:rsidRPr="0006672A">
              <w:rPr>
                <w:rFonts w:ascii="Times New Roman" w:hAnsi="Times New Roman" w:cs="Times New Roman"/>
                <w:sz w:val="24"/>
                <w:szCs w:val="24"/>
              </w:rPr>
              <w:t>istituzione del CERN. Gli accademici denunciano una minaccia grave alla libertà della ricerca e sottolineano che l</w:t>
            </w:r>
            <w:r>
              <w:rPr>
                <w:rFonts w:ascii="Times New Roman" w:hAnsi="Times New Roman" w:cs="Times New Roman"/>
                <w:sz w:val="24"/>
                <w:szCs w:val="24"/>
              </w:rPr>
              <w:t>’</w:t>
            </w:r>
            <w:r w:rsidRPr="0006672A">
              <w:rPr>
                <w:rFonts w:ascii="Times New Roman" w:hAnsi="Times New Roman" w:cs="Times New Roman"/>
                <w:sz w:val="24"/>
                <w:szCs w:val="24"/>
              </w:rPr>
              <w:t>approvazione della legge priverebbe Ginevra di importanti risorse scientifiche, danneggerebbe la cooperazione internazionale e comprometterebbe l</w:t>
            </w:r>
            <w:r>
              <w:rPr>
                <w:rFonts w:ascii="Times New Roman" w:hAnsi="Times New Roman" w:cs="Times New Roman"/>
                <w:sz w:val="24"/>
                <w:szCs w:val="24"/>
              </w:rPr>
              <w:t>’</w:t>
            </w:r>
            <w:r w:rsidRPr="0006672A">
              <w:rPr>
                <w:rFonts w:ascii="Times New Roman" w:hAnsi="Times New Roman" w:cs="Times New Roman"/>
                <w:sz w:val="24"/>
                <w:szCs w:val="24"/>
              </w:rPr>
              <w:t>intero sistema universitario. L</w:t>
            </w:r>
            <w:r>
              <w:rPr>
                <w:rFonts w:ascii="Times New Roman" w:hAnsi="Times New Roman" w:cs="Times New Roman"/>
                <w:sz w:val="24"/>
                <w:szCs w:val="24"/>
              </w:rPr>
              <w:t>’</w:t>
            </w:r>
            <w:r w:rsidRPr="0006672A">
              <w:rPr>
                <w:rFonts w:ascii="Times New Roman" w:hAnsi="Times New Roman" w:cs="Times New Roman"/>
                <w:sz w:val="24"/>
                <w:szCs w:val="24"/>
              </w:rPr>
              <w:t>iniziativa viene vista come un ostacolo diretto al progresso medico e scientifico.</w:t>
            </w:r>
          </w:p>
          <w:p w14:paraId="5B52DA07" w14:textId="77777777" w:rsidR="007C6FEF" w:rsidRPr="0006672A" w:rsidRDefault="007C6FEF" w:rsidP="00BF1A1D">
            <w:pPr>
              <w:rPr>
                <w:rFonts w:ascii="Times New Roman" w:hAnsi="Times New Roman" w:cs="Times New Roman"/>
                <w:sz w:val="24"/>
                <w:szCs w:val="24"/>
              </w:rPr>
            </w:pPr>
          </w:p>
        </w:tc>
      </w:tr>
      <w:tr w:rsidR="007C6FEF" w:rsidRPr="0006672A" w14:paraId="705B5076" w14:textId="77777777" w:rsidTr="00BF1A1D">
        <w:tc>
          <w:tcPr>
            <w:tcW w:w="9016" w:type="dxa"/>
            <w:shd w:val="clear" w:color="auto" w:fill="E8E8E8" w:themeFill="background2"/>
          </w:tcPr>
          <w:p w14:paraId="04D812F1" w14:textId="77777777" w:rsidR="007C6FEF" w:rsidRPr="0006672A" w:rsidRDefault="007C6FEF" w:rsidP="00BF1A1D">
            <w:pPr>
              <w:rPr>
                <w:rFonts w:ascii="Times New Roman" w:hAnsi="Times New Roman" w:cs="Times New Roman"/>
                <w:sz w:val="24"/>
                <w:szCs w:val="24"/>
              </w:rPr>
            </w:pPr>
            <w:r w:rsidRPr="0006672A">
              <w:rPr>
                <w:rFonts w:ascii="Times New Roman" w:hAnsi="Times New Roman" w:cs="Times New Roman"/>
                <w:sz w:val="24"/>
                <w:szCs w:val="24"/>
              </w:rPr>
              <w:t xml:space="preserve">[en] Published in the </w:t>
            </w:r>
            <w:r w:rsidRPr="0006672A">
              <w:rPr>
                <w:rFonts w:ascii="Times New Roman" w:hAnsi="Times New Roman" w:cs="Times New Roman"/>
                <w:i/>
                <w:iCs/>
                <w:sz w:val="24"/>
                <w:szCs w:val="24"/>
              </w:rPr>
              <w:t>Tribune de Genève</w:t>
            </w:r>
            <w:r w:rsidRPr="0006672A">
              <w:rPr>
                <w:rFonts w:ascii="Times New Roman" w:hAnsi="Times New Roman" w:cs="Times New Roman"/>
                <w:sz w:val="24"/>
                <w:szCs w:val="24"/>
              </w:rPr>
              <w:t>, a liberal daily, this 26 June 1953 article presents a unanimous appeal by professors of the University of Geneva</w:t>
            </w:r>
            <w:r>
              <w:rPr>
                <w:rFonts w:ascii="Times New Roman" w:hAnsi="Times New Roman" w:cs="Times New Roman"/>
                <w:sz w:val="24"/>
                <w:szCs w:val="24"/>
              </w:rPr>
              <w:t>’</w:t>
            </w:r>
            <w:r w:rsidRPr="0006672A">
              <w:rPr>
                <w:rFonts w:ascii="Times New Roman" w:hAnsi="Times New Roman" w:cs="Times New Roman"/>
                <w:sz w:val="24"/>
                <w:szCs w:val="24"/>
              </w:rPr>
              <w:t>s Faculty of Science, supported by their colleagues from the Faculty of Medicine, against the initiative to ban CERN</w:t>
            </w:r>
            <w:r>
              <w:rPr>
                <w:rFonts w:ascii="Times New Roman" w:hAnsi="Times New Roman" w:cs="Times New Roman"/>
                <w:sz w:val="24"/>
                <w:szCs w:val="24"/>
              </w:rPr>
              <w:t>’</w:t>
            </w:r>
            <w:r w:rsidRPr="0006672A">
              <w:rPr>
                <w:rFonts w:ascii="Times New Roman" w:hAnsi="Times New Roman" w:cs="Times New Roman"/>
                <w:sz w:val="24"/>
                <w:szCs w:val="24"/>
              </w:rPr>
              <w:t>s establishment. They warn that the proposed law threatens academic freedom, would strip Geneva of key scientific resources, and isolate it from international collaboration. The initiative is portrayed as a serious setback for both scientific research and medical advancement.</w:t>
            </w:r>
          </w:p>
        </w:tc>
      </w:tr>
    </w:tbl>
    <w:p w14:paraId="7A2A9F72" w14:textId="77777777" w:rsidR="007C6FEF" w:rsidRPr="0006672A" w:rsidRDefault="007C6FEF" w:rsidP="007C6FEF">
      <w:pPr>
        <w:rPr>
          <w:rFonts w:ascii="Times New Roman" w:hAnsi="Times New Roman" w:cs="Times New Roman"/>
          <w:sz w:val="24"/>
          <w:szCs w:val="24"/>
        </w:rPr>
      </w:pPr>
    </w:p>
    <w:p w14:paraId="5033DDDC" w14:textId="77777777" w:rsidR="007C6FEF" w:rsidRPr="00692945" w:rsidRDefault="007C6FEF" w:rsidP="007C6FEF">
      <w:pPr>
        <w:rPr>
          <w:rFonts w:ascii="Times New Roman" w:hAnsi="Times New Roman" w:cs="Times New Roman"/>
          <w:sz w:val="24"/>
          <w:szCs w:val="24"/>
        </w:rPr>
      </w:pPr>
      <w:r w:rsidRPr="00692945">
        <w:rPr>
          <w:rFonts w:ascii="Times New Roman" w:hAnsi="Times New Roman" w:cs="Times New Roman"/>
          <w:sz w:val="24"/>
          <w:szCs w:val="24"/>
        </w:rPr>
        <w:t>Nous avons reçu l</w:t>
      </w:r>
      <w:r>
        <w:rPr>
          <w:rFonts w:ascii="Times New Roman" w:hAnsi="Times New Roman" w:cs="Times New Roman"/>
          <w:sz w:val="24"/>
          <w:szCs w:val="24"/>
        </w:rPr>
        <w:t>’</w:t>
      </w:r>
      <w:r w:rsidRPr="00692945">
        <w:rPr>
          <w:rFonts w:ascii="Times New Roman" w:hAnsi="Times New Roman" w:cs="Times New Roman"/>
          <w:sz w:val="24"/>
          <w:szCs w:val="24"/>
        </w:rPr>
        <w:t>appel suivant</w:t>
      </w:r>
      <w:r>
        <w:rPr>
          <w:rFonts w:ascii="Times New Roman" w:hAnsi="Times New Roman" w:cs="Times New Roman"/>
          <w:sz w:val="24"/>
          <w:szCs w:val="24"/>
        </w:rPr>
        <w:t> :</w:t>
      </w:r>
    </w:p>
    <w:p w14:paraId="70D32E17" w14:textId="77777777" w:rsidR="007C6FEF" w:rsidRPr="00692945" w:rsidRDefault="007C6FEF" w:rsidP="007C6FEF">
      <w:pPr>
        <w:rPr>
          <w:rFonts w:ascii="Times New Roman" w:hAnsi="Times New Roman" w:cs="Times New Roman"/>
          <w:sz w:val="24"/>
          <w:szCs w:val="24"/>
        </w:rPr>
      </w:pPr>
      <w:r w:rsidRPr="00692945">
        <w:rPr>
          <w:rFonts w:ascii="Times New Roman" w:hAnsi="Times New Roman" w:cs="Times New Roman"/>
          <w:sz w:val="24"/>
          <w:szCs w:val="24"/>
        </w:rPr>
        <w:t xml:space="preserve">Électeurs de Genève, vous vous prononcerez dans quelques jours sur un projet de loi interdisant </w:t>
      </w:r>
      <w:r>
        <w:rPr>
          <w:rFonts w:ascii="Times New Roman" w:hAnsi="Times New Roman" w:cs="Times New Roman"/>
          <w:sz w:val="24"/>
          <w:szCs w:val="24"/>
        </w:rPr>
        <w:t>« </w:t>
      </w:r>
      <w:r w:rsidRPr="00692945">
        <w:rPr>
          <w:rFonts w:ascii="Times New Roman" w:hAnsi="Times New Roman" w:cs="Times New Roman"/>
          <w:sz w:val="24"/>
          <w:szCs w:val="24"/>
        </w:rPr>
        <w:t>l</w:t>
      </w:r>
      <w:r>
        <w:rPr>
          <w:rFonts w:ascii="Times New Roman" w:hAnsi="Times New Roman" w:cs="Times New Roman"/>
          <w:sz w:val="24"/>
          <w:szCs w:val="24"/>
        </w:rPr>
        <w:t>’</w:t>
      </w:r>
      <w:r w:rsidRPr="00692945">
        <w:rPr>
          <w:rFonts w:ascii="Times New Roman" w:hAnsi="Times New Roman" w:cs="Times New Roman"/>
          <w:sz w:val="24"/>
          <w:szCs w:val="24"/>
        </w:rPr>
        <w:t>établissement dans le canton de Genève de tout ou partie d</w:t>
      </w:r>
      <w:r>
        <w:rPr>
          <w:rFonts w:ascii="Times New Roman" w:hAnsi="Times New Roman" w:cs="Times New Roman"/>
          <w:sz w:val="24"/>
          <w:szCs w:val="24"/>
        </w:rPr>
        <w:t>’</w:t>
      </w:r>
      <w:r w:rsidRPr="00692945">
        <w:rPr>
          <w:rFonts w:ascii="Times New Roman" w:hAnsi="Times New Roman" w:cs="Times New Roman"/>
          <w:sz w:val="24"/>
          <w:szCs w:val="24"/>
        </w:rPr>
        <w:t>un institut international effectuant des recherches atomiques ou d</w:t>
      </w:r>
      <w:r>
        <w:rPr>
          <w:rFonts w:ascii="Times New Roman" w:hAnsi="Times New Roman" w:cs="Times New Roman"/>
          <w:sz w:val="24"/>
          <w:szCs w:val="24"/>
        </w:rPr>
        <w:t>’</w:t>
      </w:r>
      <w:r w:rsidRPr="00692945">
        <w:rPr>
          <w:rFonts w:ascii="Times New Roman" w:hAnsi="Times New Roman" w:cs="Times New Roman"/>
          <w:sz w:val="24"/>
          <w:szCs w:val="24"/>
        </w:rPr>
        <w:t>autres travaux dans le domaine de la physique nucléaire</w:t>
      </w:r>
      <w:r>
        <w:rPr>
          <w:rFonts w:ascii="Times New Roman" w:hAnsi="Times New Roman" w:cs="Times New Roman"/>
          <w:sz w:val="24"/>
          <w:szCs w:val="24"/>
        </w:rPr>
        <w:t> »</w:t>
      </w:r>
      <w:r w:rsidRPr="00692945">
        <w:rPr>
          <w:rFonts w:ascii="Times New Roman" w:hAnsi="Times New Roman" w:cs="Times New Roman"/>
          <w:sz w:val="24"/>
          <w:szCs w:val="24"/>
        </w:rPr>
        <w:t xml:space="preserve">, </w:t>
      </w:r>
      <w:r>
        <w:rPr>
          <w:rFonts w:ascii="Times New Roman" w:hAnsi="Times New Roman" w:cs="Times New Roman"/>
          <w:sz w:val="24"/>
          <w:szCs w:val="24"/>
        </w:rPr>
        <w:t>« </w:t>
      </w:r>
      <w:r w:rsidRPr="00692945">
        <w:rPr>
          <w:rFonts w:ascii="Times New Roman" w:hAnsi="Times New Roman" w:cs="Times New Roman"/>
          <w:sz w:val="24"/>
          <w:szCs w:val="24"/>
        </w:rPr>
        <w:t xml:space="preserve">tout </w:t>
      </w:r>
      <w:r w:rsidRPr="00692945">
        <w:rPr>
          <w:rFonts w:ascii="Times New Roman" w:hAnsi="Times New Roman" w:cs="Times New Roman"/>
          <w:sz w:val="24"/>
          <w:szCs w:val="24"/>
        </w:rPr>
        <w:lastRenderedPageBreak/>
        <w:t>organisme financé en tout ou en partie par des fonds de provenance étrangère à la Suisse étant réputé international</w:t>
      </w:r>
      <w:r>
        <w:rPr>
          <w:rFonts w:ascii="Times New Roman" w:hAnsi="Times New Roman" w:cs="Times New Roman"/>
          <w:sz w:val="24"/>
          <w:szCs w:val="24"/>
        </w:rPr>
        <w:t> »</w:t>
      </w:r>
      <w:r w:rsidRPr="00692945">
        <w:rPr>
          <w:rFonts w:ascii="Times New Roman" w:hAnsi="Times New Roman" w:cs="Times New Roman"/>
          <w:sz w:val="24"/>
          <w:szCs w:val="24"/>
        </w:rPr>
        <w:t>.</w:t>
      </w:r>
    </w:p>
    <w:p w14:paraId="709C1B25" w14:textId="77777777" w:rsidR="007C6FEF" w:rsidRPr="00692945" w:rsidRDefault="007C6FEF" w:rsidP="007C6FEF">
      <w:pPr>
        <w:rPr>
          <w:rFonts w:ascii="Times New Roman" w:hAnsi="Times New Roman" w:cs="Times New Roman"/>
          <w:sz w:val="24"/>
          <w:szCs w:val="24"/>
        </w:rPr>
      </w:pPr>
      <w:r w:rsidRPr="00692945">
        <w:rPr>
          <w:rFonts w:ascii="Times New Roman" w:hAnsi="Times New Roman" w:cs="Times New Roman"/>
          <w:sz w:val="24"/>
          <w:szCs w:val="24"/>
        </w:rPr>
        <w:t>Les connaissances atomiques sont à la base de toutes les sciences expérimentales modernes et de leurs applications, de la télévision à la fabrication des engrais. La médecine et la chirurgie modernes ne peuvent plus s</w:t>
      </w:r>
      <w:r>
        <w:rPr>
          <w:rFonts w:ascii="Times New Roman" w:hAnsi="Times New Roman" w:cs="Times New Roman"/>
          <w:sz w:val="24"/>
          <w:szCs w:val="24"/>
        </w:rPr>
        <w:t>’</w:t>
      </w:r>
      <w:r w:rsidRPr="00692945">
        <w:rPr>
          <w:rFonts w:ascii="Times New Roman" w:hAnsi="Times New Roman" w:cs="Times New Roman"/>
          <w:sz w:val="24"/>
          <w:szCs w:val="24"/>
        </w:rPr>
        <w:t>en passer, notamment dans la lutte contre le cancer.</w:t>
      </w:r>
    </w:p>
    <w:p w14:paraId="2FCA3EC6" w14:textId="77777777" w:rsidR="007C6FEF" w:rsidRPr="00692945" w:rsidRDefault="007C6FEF" w:rsidP="007C6FEF">
      <w:pPr>
        <w:rPr>
          <w:rFonts w:ascii="Times New Roman" w:hAnsi="Times New Roman" w:cs="Times New Roman"/>
          <w:sz w:val="24"/>
          <w:szCs w:val="24"/>
        </w:rPr>
      </w:pPr>
      <w:r w:rsidRPr="00692945">
        <w:rPr>
          <w:rFonts w:ascii="Times New Roman" w:hAnsi="Times New Roman" w:cs="Times New Roman"/>
          <w:sz w:val="24"/>
          <w:szCs w:val="24"/>
        </w:rPr>
        <w:t xml:space="preserve">La faculté des </w:t>
      </w:r>
      <w:r>
        <w:rPr>
          <w:rFonts w:ascii="Times New Roman" w:hAnsi="Times New Roman" w:cs="Times New Roman"/>
          <w:sz w:val="24"/>
          <w:szCs w:val="24"/>
        </w:rPr>
        <w:t>S</w:t>
      </w:r>
      <w:r w:rsidRPr="00692945">
        <w:rPr>
          <w:rFonts w:ascii="Times New Roman" w:hAnsi="Times New Roman" w:cs="Times New Roman"/>
          <w:sz w:val="24"/>
          <w:szCs w:val="24"/>
        </w:rPr>
        <w:t>ciences constate que l</w:t>
      </w:r>
      <w:r>
        <w:rPr>
          <w:rFonts w:ascii="Times New Roman" w:hAnsi="Times New Roman" w:cs="Times New Roman"/>
          <w:sz w:val="24"/>
          <w:szCs w:val="24"/>
        </w:rPr>
        <w:t>’</w:t>
      </w:r>
      <w:r w:rsidRPr="00692945">
        <w:rPr>
          <w:rFonts w:ascii="Times New Roman" w:hAnsi="Times New Roman" w:cs="Times New Roman"/>
          <w:sz w:val="24"/>
          <w:szCs w:val="24"/>
        </w:rPr>
        <w:t>application de la loi, non seulement empêcherait l</w:t>
      </w:r>
      <w:r>
        <w:rPr>
          <w:rFonts w:ascii="Times New Roman" w:hAnsi="Times New Roman" w:cs="Times New Roman"/>
          <w:sz w:val="24"/>
          <w:szCs w:val="24"/>
        </w:rPr>
        <w:t>’</w:t>
      </w:r>
      <w:r w:rsidRPr="00692945">
        <w:rPr>
          <w:rFonts w:ascii="Times New Roman" w:hAnsi="Times New Roman" w:cs="Times New Roman"/>
          <w:sz w:val="24"/>
          <w:szCs w:val="24"/>
        </w:rPr>
        <w:t>installation du laboratoire de Meyrin, mais qu</w:t>
      </w:r>
      <w:r>
        <w:rPr>
          <w:rFonts w:ascii="Times New Roman" w:hAnsi="Times New Roman" w:cs="Times New Roman"/>
          <w:sz w:val="24"/>
          <w:szCs w:val="24"/>
        </w:rPr>
        <w:t>’</w:t>
      </w:r>
      <w:r w:rsidRPr="00692945">
        <w:rPr>
          <w:rFonts w:ascii="Times New Roman" w:hAnsi="Times New Roman" w:cs="Times New Roman"/>
          <w:sz w:val="24"/>
          <w:szCs w:val="24"/>
        </w:rPr>
        <w:t>elle aurait par ailleurs d</w:t>
      </w:r>
      <w:r>
        <w:rPr>
          <w:rFonts w:ascii="Times New Roman" w:hAnsi="Times New Roman" w:cs="Times New Roman"/>
          <w:sz w:val="24"/>
          <w:szCs w:val="24"/>
        </w:rPr>
        <w:t>’</w:t>
      </w:r>
      <w:r w:rsidRPr="00692945">
        <w:rPr>
          <w:rFonts w:ascii="Times New Roman" w:hAnsi="Times New Roman" w:cs="Times New Roman"/>
          <w:sz w:val="24"/>
          <w:szCs w:val="24"/>
        </w:rPr>
        <w:t>autres conséquences inacceptables. Elle priverait la plupart de nos instituts universitaires d</w:t>
      </w:r>
      <w:r>
        <w:rPr>
          <w:rFonts w:ascii="Times New Roman" w:hAnsi="Times New Roman" w:cs="Times New Roman"/>
          <w:sz w:val="24"/>
          <w:szCs w:val="24"/>
        </w:rPr>
        <w:t>’</w:t>
      </w:r>
      <w:r w:rsidRPr="00692945">
        <w:rPr>
          <w:rFonts w:ascii="Times New Roman" w:hAnsi="Times New Roman" w:cs="Times New Roman"/>
          <w:sz w:val="24"/>
          <w:szCs w:val="24"/>
        </w:rPr>
        <w:t>une grande partie de leurs ressources. Étudiants et boursiers étrangers déserteraient Genève pour d</w:t>
      </w:r>
      <w:r>
        <w:rPr>
          <w:rFonts w:ascii="Times New Roman" w:hAnsi="Times New Roman" w:cs="Times New Roman"/>
          <w:sz w:val="24"/>
          <w:szCs w:val="24"/>
        </w:rPr>
        <w:t>’</w:t>
      </w:r>
      <w:r w:rsidRPr="00692945">
        <w:rPr>
          <w:rFonts w:ascii="Times New Roman" w:hAnsi="Times New Roman" w:cs="Times New Roman"/>
          <w:sz w:val="24"/>
          <w:szCs w:val="24"/>
        </w:rPr>
        <w:t>autres villes et nous perdrions le droit de coopérer scientifiquement avec nos collègues étrangers comme nous l</w:t>
      </w:r>
      <w:r>
        <w:rPr>
          <w:rFonts w:ascii="Times New Roman" w:hAnsi="Times New Roman" w:cs="Times New Roman"/>
          <w:sz w:val="24"/>
          <w:szCs w:val="24"/>
        </w:rPr>
        <w:t>’</w:t>
      </w:r>
      <w:r w:rsidRPr="00692945">
        <w:rPr>
          <w:rFonts w:ascii="Times New Roman" w:hAnsi="Times New Roman" w:cs="Times New Roman"/>
          <w:sz w:val="24"/>
          <w:szCs w:val="24"/>
        </w:rPr>
        <w:t>avons fait jusqu</w:t>
      </w:r>
      <w:r>
        <w:rPr>
          <w:rFonts w:ascii="Times New Roman" w:hAnsi="Times New Roman" w:cs="Times New Roman"/>
          <w:sz w:val="24"/>
          <w:szCs w:val="24"/>
        </w:rPr>
        <w:t>’</w:t>
      </w:r>
      <w:r w:rsidRPr="00692945">
        <w:rPr>
          <w:rFonts w:ascii="Times New Roman" w:hAnsi="Times New Roman" w:cs="Times New Roman"/>
          <w:sz w:val="24"/>
          <w:szCs w:val="24"/>
        </w:rPr>
        <w:t>ici.</w:t>
      </w:r>
    </w:p>
    <w:p w14:paraId="7CD6EDCB" w14:textId="77777777" w:rsidR="007C6FEF" w:rsidRPr="00692945" w:rsidRDefault="007C6FEF" w:rsidP="007C6FEF">
      <w:pPr>
        <w:rPr>
          <w:rFonts w:ascii="Times New Roman" w:hAnsi="Times New Roman" w:cs="Times New Roman"/>
          <w:sz w:val="24"/>
          <w:szCs w:val="24"/>
        </w:rPr>
      </w:pPr>
      <w:r w:rsidRPr="00692945">
        <w:rPr>
          <w:rFonts w:ascii="Times New Roman" w:hAnsi="Times New Roman" w:cs="Times New Roman"/>
          <w:sz w:val="24"/>
          <w:szCs w:val="24"/>
        </w:rPr>
        <w:t>Par une décision unanime, les professeurs de la faculté des sciences, en tant qu</w:t>
      </w:r>
      <w:r>
        <w:rPr>
          <w:rFonts w:ascii="Times New Roman" w:hAnsi="Times New Roman" w:cs="Times New Roman"/>
          <w:sz w:val="24"/>
          <w:szCs w:val="24"/>
        </w:rPr>
        <w:t>’</w:t>
      </w:r>
      <w:r w:rsidRPr="00692945">
        <w:rPr>
          <w:rFonts w:ascii="Times New Roman" w:hAnsi="Times New Roman" w:cs="Times New Roman"/>
          <w:sz w:val="24"/>
          <w:szCs w:val="24"/>
        </w:rPr>
        <w:t>hommes de science conscients de leur responsabilité civique, ont tenu à avertir solennellement le peuple genevois du sens réel et de la portée redoutable de la loi proposée, dont l</w:t>
      </w:r>
      <w:r>
        <w:rPr>
          <w:rFonts w:ascii="Times New Roman" w:hAnsi="Times New Roman" w:cs="Times New Roman"/>
          <w:sz w:val="24"/>
          <w:szCs w:val="24"/>
        </w:rPr>
        <w:t>’</w:t>
      </w:r>
      <w:r w:rsidRPr="00692945">
        <w:rPr>
          <w:rFonts w:ascii="Times New Roman" w:hAnsi="Times New Roman" w:cs="Times New Roman"/>
          <w:sz w:val="24"/>
          <w:szCs w:val="24"/>
        </w:rPr>
        <w:t>acceptation porterait de façon définitive atteinte à la liberté de recherche dans notre canton.</w:t>
      </w:r>
    </w:p>
    <w:p w14:paraId="5C6D89F8" w14:textId="77777777" w:rsidR="007C6FEF" w:rsidRPr="00692945" w:rsidRDefault="007C6FEF" w:rsidP="007C6FEF">
      <w:pPr>
        <w:rPr>
          <w:rFonts w:ascii="Times New Roman" w:hAnsi="Times New Roman" w:cs="Times New Roman"/>
          <w:sz w:val="24"/>
          <w:szCs w:val="24"/>
        </w:rPr>
      </w:pPr>
      <w:r w:rsidRPr="00692945">
        <w:rPr>
          <w:rFonts w:ascii="Times New Roman" w:hAnsi="Times New Roman" w:cs="Times New Roman"/>
          <w:sz w:val="24"/>
          <w:szCs w:val="24"/>
        </w:rPr>
        <w:t>Professeurs</w:t>
      </w:r>
      <w:r>
        <w:rPr>
          <w:rFonts w:ascii="Times New Roman" w:hAnsi="Times New Roman" w:cs="Times New Roman"/>
          <w:sz w:val="24"/>
          <w:szCs w:val="24"/>
        </w:rPr>
        <w:t> :</w:t>
      </w:r>
      <w:r w:rsidRPr="00692945">
        <w:rPr>
          <w:rFonts w:ascii="Times New Roman" w:hAnsi="Times New Roman" w:cs="Times New Roman"/>
          <w:sz w:val="24"/>
          <w:szCs w:val="24"/>
        </w:rPr>
        <w:t xml:space="preserve"> Ammann, Baehni, Briner, Cherbuliez, Chodat, Cortesi, Extermann, Fehr, Gysin, Karamata, Linder, Mirimanoff, Monnier, Parejas, Piaget, Pittard, Poldini, Ponse, Posternak, de Rham, Sauter, Stueckelberg, Tiercy, Weigle, Wenger.</w:t>
      </w:r>
    </w:p>
    <w:p w14:paraId="7152C748" w14:textId="77777777" w:rsidR="007C6FEF" w:rsidRPr="00692945" w:rsidRDefault="007C6FEF" w:rsidP="007C6FEF">
      <w:pPr>
        <w:rPr>
          <w:rFonts w:ascii="Times New Roman" w:hAnsi="Times New Roman" w:cs="Times New Roman"/>
          <w:sz w:val="24"/>
          <w:szCs w:val="24"/>
        </w:rPr>
      </w:pPr>
      <w:r w:rsidRPr="00692945">
        <w:rPr>
          <w:rFonts w:ascii="Times New Roman" w:hAnsi="Times New Roman" w:cs="Times New Roman"/>
          <w:sz w:val="24"/>
          <w:szCs w:val="24"/>
        </w:rPr>
        <w:t>Les soussignés, professeurs à la faculté de médecine, persuadés des progrès que permettront les recherches nucléaires dans toutes les disciplines de la médecine, s</w:t>
      </w:r>
      <w:r>
        <w:rPr>
          <w:rFonts w:ascii="Times New Roman" w:hAnsi="Times New Roman" w:cs="Times New Roman"/>
          <w:sz w:val="24"/>
          <w:szCs w:val="24"/>
        </w:rPr>
        <w:t>’</w:t>
      </w:r>
      <w:r w:rsidRPr="00692945">
        <w:rPr>
          <w:rFonts w:ascii="Times New Roman" w:hAnsi="Times New Roman" w:cs="Times New Roman"/>
          <w:sz w:val="24"/>
          <w:szCs w:val="24"/>
        </w:rPr>
        <w:t>opposent à l</w:t>
      </w:r>
      <w:r>
        <w:rPr>
          <w:rFonts w:ascii="Times New Roman" w:hAnsi="Times New Roman" w:cs="Times New Roman"/>
          <w:sz w:val="24"/>
          <w:szCs w:val="24"/>
        </w:rPr>
        <w:t>’</w:t>
      </w:r>
      <w:r w:rsidRPr="00692945">
        <w:rPr>
          <w:rFonts w:ascii="Times New Roman" w:hAnsi="Times New Roman" w:cs="Times New Roman"/>
          <w:sz w:val="24"/>
          <w:szCs w:val="24"/>
        </w:rPr>
        <w:t>initiative qui priverait Genève de la possibilité de travailler dans ce domaine. Ils s</w:t>
      </w:r>
      <w:r>
        <w:rPr>
          <w:rFonts w:ascii="Times New Roman" w:hAnsi="Times New Roman" w:cs="Times New Roman"/>
          <w:sz w:val="24"/>
          <w:szCs w:val="24"/>
        </w:rPr>
        <w:t>’</w:t>
      </w:r>
      <w:r w:rsidRPr="00692945">
        <w:rPr>
          <w:rFonts w:ascii="Times New Roman" w:hAnsi="Times New Roman" w:cs="Times New Roman"/>
          <w:sz w:val="24"/>
          <w:szCs w:val="24"/>
        </w:rPr>
        <w:t>associent entièrement à la déclaration unanime publiée par leurs collègues de la faculté des sciences.</w:t>
      </w:r>
    </w:p>
    <w:p w14:paraId="0FB40D58" w14:textId="77777777" w:rsidR="007C6FEF" w:rsidRPr="00692945" w:rsidRDefault="007C6FEF" w:rsidP="007C6FEF">
      <w:pPr>
        <w:rPr>
          <w:rFonts w:ascii="Times New Roman" w:hAnsi="Times New Roman" w:cs="Times New Roman"/>
          <w:sz w:val="24"/>
          <w:szCs w:val="24"/>
        </w:rPr>
      </w:pPr>
      <w:r w:rsidRPr="00692945">
        <w:rPr>
          <w:rFonts w:ascii="Times New Roman" w:hAnsi="Times New Roman" w:cs="Times New Roman"/>
          <w:sz w:val="24"/>
          <w:szCs w:val="24"/>
        </w:rPr>
        <w:t>Professeurs</w:t>
      </w:r>
      <w:r>
        <w:rPr>
          <w:rFonts w:ascii="Times New Roman" w:hAnsi="Times New Roman" w:cs="Times New Roman"/>
          <w:sz w:val="24"/>
          <w:szCs w:val="24"/>
        </w:rPr>
        <w:t> :</w:t>
      </w:r>
      <w:r w:rsidRPr="00692945">
        <w:rPr>
          <w:rFonts w:ascii="Times New Roman" w:hAnsi="Times New Roman" w:cs="Times New Roman"/>
          <w:sz w:val="24"/>
          <w:szCs w:val="24"/>
        </w:rPr>
        <w:t xml:space="preserve"> Baumann, Bickel, Bujard, Chatillon, Franceschetti, Grasset, Jadassohn, Jentzer, Martin, Morel, Naville, Posternak, Roch, Rutishauser, de Watteville, Montandon, Montant, de Morsier, Mozer, Patry, Walthard, Bamatter, Duchosal, Mach.</w:t>
      </w:r>
    </w:p>
    <w:p w14:paraId="25D419CF" w14:textId="1EED5F3A" w:rsidR="008B5289" w:rsidRPr="007C6FEF" w:rsidRDefault="007C6FEF">
      <w:pPr>
        <w:rPr>
          <w:rFonts w:ascii="Times New Roman" w:hAnsi="Times New Roman" w:cs="Times New Roman"/>
          <w:sz w:val="24"/>
          <w:szCs w:val="24"/>
          <w:lang w:val="fr-FR"/>
        </w:rPr>
      </w:pPr>
      <w:r w:rsidRPr="00692945">
        <w:rPr>
          <w:rFonts w:ascii="Times New Roman" w:hAnsi="Times New Roman" w:cs="Times New Roman"/>
          <w:sz w:val="24"/>
          <w:szCs w:val="24"/>
        </w:rPr>
        <w:t>Chargés de cours</w:t>
      </w:r>
      <w:r>
        <w:rPr>
          <w:rFonts w:ascii="Times New Roman" w:hAnsi="Times New Roman" w:cs="Times New Roman"/>
          <w:sz w:val="24"/>
          <w:szCs w:val="24"/>
        </w:rPr>
        <w:t> :</w:t>
      </w:r>
      <w:r w:rsidRPr="00692945">
        <w:rPr>
          <w:rFonts w:ascii="Times New Roman" w:hAnsi="Times New Roman" w:cs="Times New Roman"/>
          <w:sz w:val="24"/>
          <w:szCs w:val="24"/>
        </w:rPr>
        <w:t xml:space="preserve"> Drs Demole, Oltramare, Perrier, Voluter.</w:t>
      </w:r>
    </w:p>
    <w:sectPr w:rsidR="008B5289" w:rsidRPr="007C6FEF" w:rsidSect="00D37750">
      <w:pgSz w:w="11901" w:h="16840"/>
      <w:pgMar w:top="1134" w:right="1134" w:bottom="1134" w:left="1134" w:header="1134" w:footer="1134"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FEF"/>
    <w:rsid w:val="001F580B"/>
    <w:rsid w:val="007C6FEF"/>
    <w:rsid w:val="008B5289"/>
    <w:rsid w:val="00900AC7"/>
    <w:rsid w:val="00AA7039"/>
    <w:rsid w:val="00B81E7F"/>
    <w:rsid w:val="00BB7B11"/>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35991"/>
  <w15:chartTrackingRefBased/>
  <w15:docId w15:val="{D765558B-E0CE-274E-BA91-DEC903CB5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FEF"/>
    <w:pPr>
      <w:spacing w:after="160" w:line="259" w:lineRule="auto"/>
    </w:pPr>
    <w:rPr>
      <w:sz w:val="22"/>
      <w:szCs w:val="22"/>
      <w:lang/>
    </w:rPr>
  </w:style>
  <w:style w:type="paragraph" w:styleId="Titre1">
    <w:name w:val="heading 1"/>
    <w:basedOn w:val="Normal"/>
    <w:next w:val="Normal"/>
    <w:link w:val="Titre1Car"/>
    <w:uiPriority w:val="9"/>
    <w:qFormat/>
    <w:rsid w:val="007C6FEF"/>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7C6FEF"/>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7C6FEF"/>
    <w:pPr>
      <w:keepNext/>
      <w:keepLines/>
      <w:spacing w:before="160" w:after="80" w:line="240" w:lineRule="auto"/>
      <w:outlineLvl w:val="2"/>
    </w:pPr>
    <w:rPr>
      <w:rFonts w:eastAsiaTheme="majorEastAsia"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7C6FEF"/>
    <w:pPr>
      <w:keepNext/>
      <w:keepLines/>
      <w:spacing w:before="80" w:after="40" w:line="240" w:lineRule="auto"/>
      <w:outlineLvl w:val="3"/>
    </w:pPr>
    <w:rPr>
      <w:rFonts w:eastAsiaTheme="majorEastAsia" w:cstheme="majorBidi"/>
      <w:i/>
      <w:iCs/>
      <w:color w:val="0F4761" w:themeColor="accent1" w:themeShade="BF"/>
      <w:sz w:val="24"/>
      <w:szCs w:val="24"/>
      <w:lang w:val="fr-FR"/>
    </w:rPr>
  </w:style>
  <w:style w:type="paragraph" w:styleId="Titre5">
    <w:name w:val="heading 5"/>
    <w:basedOn w:val="Normal"/>
    <w:next w:val="Normal"/>
    <w:link w:val="Titre5Car"/>
    <w:uiPriority w:val="9"/>
    <w:semiHidden/>
    <w:unhideWhenUsed/>
    <w:qFormat/>
    <w:rsid w:val="007C6FEF"/>
    <w:pPr>
      <w:keepNext/>
      <w:keepLines/>
      <w:spacing w:before="80" w:after="40" w:line="240" w:lineRule="auto"/>
      <w:outlineLvl w:val="4"/>
    </w:pPr>
    <w:rPr>
      <w:rFonts w:eastAsiaTheme="majorEastAsia" w:cstheme="majorBidi"/>
      <w:color w:val="0F4761" w:themeColor="accent1" w:themeShade="BF"/>
      <w:sz w:val="24"/>
      <w:szCs w:val="24"/>
      <w:lang w:val="fr-FR"/>
    </w:rPr>
  </w:style>
  <w:style w:type="paragraph" w:styleId="Titre6">
    <w:name w:val="heading 6"/>
    <w:basedOn w:val="Normal"/>
    <w:next w:val="Normal"/>
    <w:link w:val="Titre6Car"/>
    <w:uiPriority w:val="9"/>
    <w:semiHidden/>
    <w:unhideWhenUsed/>
    <w:qFormat/>
    <w:rsid w:val="007C6FEF"/>
    <w:pPr>
      <w:keepNext/>
      <w:keepLines/>
      <w:spacing w:before="40" w:after="0" w:line="240" w:lineRule="auto"/>
      <w:outlineLvl w:val="5"/>
    </w:pPr>
    <w:rPr>
      <w:rFonts w:eastAsiaTheme="majorEastAsia" w:cstheme="majorBidi"/>
      <w:i/>
      <w:iCs/>
      <w:color w:val="595959" w:themeColor="text1" w:themeTint="A6"/>
      <w:sz w:val="24"/>
      <w:szCs w:val="24"/>
      <w:lang w:val="fr-FR"/>
    </w:rPr>
  </w:style>
  <w:style w:type="paragraph" w:styleId="Titre7">
    <w:name w:val="heading 7"/>
    <w:basedOn w:val="Normal"/>
    <w:next w:val="Normal"/>
    <w:link w:val="Titre7Car"/>
    <w:uiPriority w:val="9"/>
    <w:semiHidden/>
    <w:unhideWhenUsed/>
    <w:qFormat/>
    <w:rsid w:val="007C6FEF"/>
    <w:pPr>
      <w:keepNext/>
      <w:keepLines/>
      <w:spacing w:before="40" w:after="0" w:line="240" w:lineRule="auto"/>
      <w:outlineLvl w:val="6"/>
    </w:pPr>
    <w:rPr>
      <w:rFonts w:eastAsiaTheme="majorEastAsia" w:cstheme="majorBidi"/>
      <w:color w:val="595959" w:themeColor="text1" w:themeTint="A6"/>
      <w:sz w:val="24"/>
      <w:szCs w:val="24"/>
      <w:lang w:val="fr-FR"/>
    </w:rPr>
  </w:style>
  <w:style w:type="paragraph" w:styleId="Titre8">
    <w:name w:val="heading 8"/>
    <w:basedOn w:val="Normal"/>
    <w:next w:val="Normal"/>
    <w:link w:val="Titre8Car"/>
    <w:uiPriority w:val="9"/>
    <w:semiHidden/>
    <w:unhideWhenUsed/>
    <w:qFormat/>
    <w:rsid w:val="007C6FEF"/>
    <w:pPr>
      <w:keepNext/>
      <w:keepLines/>
      <w:spacing w:after="0" w:line="240" w:lineRule="auto"/>
      <w:outlineLvl w:val="7"/>
    </w:pPr>
    <w:rPr>
      <w:rFonts w:eastAsiaTheme="majorEastAsia" w:cstheme="majorBidi"/>
      <w:i/>
      <w:iCs/>
      <w:color w:val="272727" w:themeColor="text1" w:themeTint="D8"/>
      <w:sz w:val="24"/>
      <w:szCs w:val="24"/>
      <w:lang w:val="fr-FR"/>
    </w:rPr>
  </w:style>
  <w:style w:type="paragraph" w:styleId="Titre9">
    <w:name w:val="heading 9"/>
    <w:basedOn w:val="Normal"/>
    <w:next w:val="Normal"/>
    <w:link w:val="Titre9Car"/>
    <w:uiPriority w:val="9"/>
    <w:semiHidden/>
    <w:unhideWhenUsed/>
    <w:qFormat/>
    <w:rsid w:val="007C6FEF"/>
    <w:pPr>
      <w:keepNext/>
      <w:keepLines/>
      <w:spacing w:after="0" w:line="240" w:lineRule="auto"/>
      <w:outlineLvl w:val="8"/>
    </w:pPr>
    <w:rPr>
      <w:rFonts w:eastAsiaTheme="majorEastAsia" w:cstheme="majorBidi"/>
      <w:color w:val="272727" w:themeColor="text1" w:themeTint="D8"/>
      <w:sz w:val="24"/>
      <w:szCs w:val="24"/>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C6FE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C6FE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C6FE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C6FE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C6FE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C6FE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C6FE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C6FE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C6FEF"/>
    <w:rPr>
      <w:rFonts w:eastAsiaTheme="majorEastAsia" w:cstheme="majorBidi"/>
      <w:color w:val="272727" w:themeColor="text1" w:themeTint="D8"/>
    </w:rPr>
  </w:style>
  <w:style w:type="paragraph" w:styleId="Titre">
    <w:name w:val="Title"/>
    <w:basedOn w:val="Normal"/>
    <w:next w:val="Normal"/>
    <w:link w:val="TitreCar"/>
    <w:uiPriority w:val="10"/>
    <w:qFormat/>
    <w:rsid w:val="007C6FEF"/>
    <w:pPr>
      <w:spacing w:after="80" w:line="240" w:lineRule="auto"/>
      <w:contextualSpacing/>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7C6FE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C6FEF"/>
    <w:pPr>
      <w:numPr>
        <w:ilvl w:val="1"/>
      </w:numPr>
      <w:spacing w:line="240" w:lineRule="auto"/>
    </w:pPr>
    <w:rPr>
      <w:rFonts w:eastAsiaTheme="majorEastAsia"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7C6FE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C6FEF"/>
    <w:pPr>
      <w:spacing w:before="160" w:line="240" w:lineRule="auto"/>
      <w:jc w:val="center"/>
    </w:pPr>
    <w:rPr>
      <w:i/>
      <w:iCs/>
      <w:color w:val="404040" w:themeColor="text1" w:themeTint="BF"/>
      <w:sz w:val="24"/>
      <w:szCs w:val="24"/>
      <w:lang w:val="fr-FR"/>
    </w:rPr>
  </w:style>
  <w:style w:type="character" w:customStyle="1" w:styleId="CitationCar">
    <w:name w:val="Citation Car"/>
    <w:basedOn w:val="Policepardfaut"/>
    <w:link w:val="Citation"/>
    <w:uiPriority w:val="29"/>
    <w:rsid w:val="007C6FEF"/>
    <w:rPr>
      <w:i/>
      <w:iCs/>
      <w:color w:val="404040" w:themeColor="text1" w:themeTint="BF"/>
    </w:rPr>
  </w:style>
  <w:style w:type="paragraph" w:styleId="Paragraphedeliste">
    <w:name w:val="List Paragraph"/>
    <w:basedOn w:val="Normal"/>
    <w:uiPriority w:val="34"/>
    <w:qFormat/>
    <w:rsid w:val="007C6FEF"/>
    <w:pPr>
      <w:spacing w:after="0" w:line="240" w:lineRule="auto"/>
      <w:ind w:left="720"/>
      <w:contextualSpacing/>
    </w:pPr>
    <w:rPr>
      <w:sz w:val="24"/>
      <w:szCs w:val="24"/>
      <w:lang w:val="fr-FR"/>
    </w:rPr>
  </w:style>
  <w:style w:type="character" w:styleId="Accentuationintense">
    <w:name w:val="Intense Emphasis"/>
    <w:basedOn w:val="Policepardfaut"/>
    <w:uiPriority w:val="21"/>
    <w:qFormat/>
    <w:rsid w:val="007C6FEF"/>
    <w:rPr>
      <w:i/>
      <w:iCs/>
      <w:color w:val="0F4761" w:themeColor="accent1" w:themeShade="BF"/>
    </w:rPr>
  </w:style>
  <w:style w:type="paragraph" w:styleId="Citationintense">
    <w:name w:val="Intense Quote"/>
    <w:basedOn w:val="Normal"/>
    <w:next w:val="Normal"/>
    <w:link w:val="CitationintenseCar"/>
    <w:uiPriority w:val="30"/>
    <w:qFormat/>
    <w:rsid w:val="007C6FEF"/>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sz w:val="24"/>
      <w:szCs w:val="24"/>
      <w:lang w:val="fr-FR"/>
    </w:rPr>
  </w:style>
  <w:style w:type="character" w:customStyle="1" w:styleId="CitationintenseCar">
    <w:name w:val="Citation intense Car"/>
    <w:basedOn w:val="Policepardfaut"/>
    <w:link w:val="Citationintense"/>
    <w:uiPriority w:val="30"/>
    <w:rsid w:val="007C6FEF"/>
    <w:rPr>
      <w:i/>
      <w:iCs/>
      <w:color w:val="0F4761" w:themeColor="accent1" w:themeShade="BF"/>
    </w:rPr>
  </w:style>
  <w:style w:type="character" w:styleId="Rfrenceintense">
    <w:name w:val="Intense Reference"/>
    <w:basedOn w:val="Policepardfaut"/>
    <w:uiPriority w:val="32"/>
    <w:qFormat/>
    <w:rsid w:val="007C6FEF"/>
    <w:rPr>
      <w:b/>
      <w:bCs/>
      <w:smallCaps/>
      <w:color w:val="0F4761" w:themeColor="accent1" w:themeShade="BF"/>
      <w:spacing w:val="5"/>
    </w:rPr>
  </w:style>
  <w:style w:type="table" w:styleId="Grilledutableau">
    <w:name w:val="Table Grid"/>
    <w:basedOn w:val="TableauNormal"/>
    <w:uiPriority w:val="39"/>
    <w:rsid w:val="007C6FEF"/>
    <w:rPr>
      <w:sz w:val="22"/>
      <w:szCs w:val="22"/>
      <w:l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773</Words>
  <Characters>4256</Characters>
  <Application>Microsoft Office Word</Application>
  <DocSecurity>0</DocSecurity>
  <Lines>35</Lines>
  <Paragraphs>10</Paragraphs>
  <ScaleCrop>false</ScaleCrop>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1</cp:revision>
  <dcterms:created xsi:type="dcterms:W3CDTF">2025-05-19T11:13:00Z</dcterms:created>
  <dcterms:modified xsi:type="dcterms:W3CDTF">2025-05-19T11:13:00Z</dcterms:modified>
</cp:coreProperties>
</file>