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B6B70" w14:textId="661EB562" w:rsidR="003A4525" w:rsidRPr="00584E43" w:rsidRDefault="003A4525" w:rsidP="003A4525">
      <w:pPr>
        <w:pStyle w:val="Titre1"/>
      </w:pPr>
      <w:r w:rsidRPr="004B797B">
        <w:t>Olivier Reverdin</w:t>
      </w:r>
      <w:r>
        <w:t>,</w:t>
      </w:r>
      <w:r w:rsidRPr="004B797B">
        <w:t xml:space="preserve"> </w:t>
      </w:r>
      <w:r>
        <w:t>« </w:t>
      </w:r>
      <w:r w:rsidRPr="004B797B">
        <w:t>Le Conseil fédéral recommande aux Chambres de ratifier la convention relative au laboratoire européen de recherches nucléaires</w:t>
      </w:r>
      <w:r>
        <w:t> »</w:t>
      </w:r>
      <w:r w:rsidRPr="004B797B">
        <w:t xml:space="preserve">, </w:t>
      </w:r>
      <w:r w:rsidRPr="004B797B">
        <w:rPr>
          <w:i/>
          <w:iCs/>
        </w:rPr>
        <w:t>Journal de Genève</w:t>
      </w:r>
      <w:r>
        <w:t xml:space="preserve"> (</w:t>
      </w:r>
      <w:r w:rsidRPr="004B797B">
        <w:t>18 août 1953</w:t>
      </w:r>
      <w: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hemeFill="background2"/>
        <w:tblLook w:val="04A0" w:firstRow="1" w:lastRow="0" w:firstColumn="1" w:lastColumn="0" w:noHBand="0" w:noVBand="1"/>
      </w:tblPr>
      <w:tblGrid>
        <w:gridCol w:w="9016"/>
      </w:tblGrid>
      <w:tr w:rsidR="003A4525" w:rsidRPr="00F97158" w14:paraId="1210AE6D" w14:textId="77777777" w:rsidTr="00BF1A1D">
        <w:tc>
          <w:tcPr>
            <w:tcW w:w="9016" w:type="dxa"/>
            <w:shd w:val="clear" w:color="auto" w:fill="E8E8E8" w:themeFill="background2"/>
          </w:tcPr>
          <w:p w14:paraId="6EE56EA4" w14:textId="77777777" w:rsidR="003A4525" w:rsidRDefault="003A4525" w:rsidP="00BF1A1D">
            <w:pPr>
              <w:rPr>
                <w:rFonts w:ascii="Times New Roman" w:hAnsi="Times New Roman" w:cs="Times New Roman"/>
                <w:sz w:val="24"/>
                <w:szCs w:val="24"/>
              </w:rPr>
            </w:pPr>
            <w:r w:rsidRPr="00F97158">
              <w:rPr>
                <w:rFonts w:ascii="Times New Roman" w:hAnsi="Times New Roman" w:cs="Times New Roman"/>
                <w:sz w:val="24"/>
                <w:szCs w:val="24"/>
              </w:rPr>
              <w:t>[fr] Olivier Reverdin (1913–2000), historien, diplomate</w:t>
            </w:r>
            <w:r>
              <w:rPr>
                <w:rFonts w:ascii="Times New Roman" w:hAnsi="Times New Roman" w:cs="Times New Roman"/>
                <w:sz w:val="24"/>
                <w:szCs w:val="24"/>
              </w:rPr>
              <w:t xml:space="preserve">, </w:t>
            </w:r>
            <w:r w:rsidRPr="00D03C71">
              <w:rPr>
                <w:rFonts w:ascii="Times New Roman" w:hAnsi="Times New Roman" w:cs="Times New Roman"/>
                <w:color w:val="000000" w:themeColor="text1"/>
                <w:sz w:val="24"/>
                <w:szCs w:val="24"/>
              </w:rPr>
              <w:t>correspondant parlementaire</w:t>
            </w:r>
            <w:r w:rsidRPr="00F97158">
              <w:rPr>
                <w:rFonts w:ascii="Times New Roman" w:hAnsi="Times New Roman" w:cs="Times New Roman"/>
                <w:sz w:val="24"/>
                <w:szCs w:val="24"/>
              </w:rPr>
              <w:t xml:space="preserve"> et futur conseiller aux États genevois, rend compte dans </w:t>
            </w:r>
            <w:r w:rsidRPr="00F97158">
              <w:rPr>
                <w:rFonts w:ascii="Times New Roman" w:hAnsi="Times New Roman" w:cs="Times New Roman"/>
                <w:i/>
                <w:iCs/>
                <w:sz w:val="24"/>
                <w:szCs w:val="24"/>
              </w:rPr>
              <w:t>Le Journal de Genève</w:t>
            </w:r>
            <w:r>
              <w:rPr>
                <w:rFonts w:ascii="Times New Roman" w:hAnsi="Times New Roman" w:cs="Times New Roman"/>
                <w:i/>
                <w:iCs/>
                <w:sz w:val="24"/>
                <w:szCs w:val="24"/>
              </w:rPr>
              <w:t xml:space="preserve"> </w:t>
            </w:r>
            <w:r w:rsidRPr="00F97158">
              <w:rPr>
                <w:rFonts w:ascii="Times New Roman" w:hAnsi="Times New Roman" w:cs="Times New Roman"/>
                <w:sz w:val="24"/>
                <w:szCs w:val="24"/>
              </w:rPr>
              <w:t>du 18 août 1953</w:t>
            </w:r>
            <w:r>
              <w:rPr>
                <w:rFonts w:ascii="Times New Roman" w:hAnsi="Times New Roman" w:cs="Times New Roman"/>
                <w:i/>
                <w:iCs/>
                <w:sz w:val="24"/>
                <w:szCs w:val="24"/>
              </w:rPr>
              <w:t xml:space="preserve">, </w:t>
            </w:r>
            <w:r w:rsidRPr="00A843F2">
              <w:rPr>
                <w:rFonts w:ascii="Times New Roman" w:hAnsi="Times New Roman" w:cs="Times New Roman"/>
                <w:sz w:val="24"/>
                <w:szCs w:val="24"/>
              </w:rPr>
              <w:t>quotidien libéral-conservateur de référence</w:t>
            </w:r>
            <w:r>
              <w:rPr>
                <w:rFonts w:ascii="Times New Roman" w:hAnsi="Times New Roman" w:cs="Times New Roman"/>
                <w:sz w:val="24"/>
                <w:szCs w:val="24"/>
              </w:rPr>
              <w:t>,</w:t>
            </w:r>
            <w:r w:rsidRPr="00F97158">
              <w:rPr>
                <w:rFonts w:ascii="Times New Roman" w:hAnsi="Times New Roman" w:cs="Times New Roman"/>
                <w:sz w:val="24"/>
                <w:szCs w:val="24"/>
              </w:rPr>
              <w:t xml:space="preserve"> du message officiel du Conseil fédéral aux Chambres, recommandant la ratification de la Convention instituant le futur CERN. L</w:t>
            </w:r>
            <w:r>
              <w:rPr>
                <w:rFonts w:ascii="Times New Roman" w:hAnsi="Times New Roman" w:cs="Times New Roman"/>
                <w:sz w:val="24"/>
                <w:szCs w:val="24"/>
              </w:rPr>
              <w:t>’</w:t>
            </w:r>
            <w:r w:rsidRPr="00F97158">
              <w:rPr>
                <w:rFonts w:ascii="Times New Roman" w:hAnsi="Times New Roman" w:cs="Times New Roman"/>
                <w:sz w:val="24"/>
                <w:szCs w:val="24"/>
              </w:rPr>
              <w:t>auteur résume les arguments du Conseil fédéral face aux objections soulevées pendant la campagne genevoise sur la neutralité</w:t>
            </w:r>
            <w:r>
              <w:rPr>
                <w:rFonts w:ascii="Times New Roman" w:hAnsi="Times New Roman" w:cs="Times New Roman"/>
                <w:sz w:val="24"/>
                <w:szCs w:val="24"/>
              </w:rPr>
              <w:t> :</w:t>
            </w:r>
            <w:r w:rsidRPr="00F97158">
              <w:rPr>
                <w:rFonts w:ascii="Times New Roman" w:hAnsi="Times New Roman" w:cs="Times New Roman"/>
                <w:sz w:val="24"/>
                <w:szCs w:val="24"/>
              </w:rPr>
              <w:t xml:space="preserve"> le caractère purement scientifique du laboratoire, l</w:t>
            </w:r>
            <w:r>
              <w:rPr>
                <w:rFonts w:ascii="Times New Roman" w:hAnsi="Times New Roman" w:cs="Times New Roman"/>
                <w:sz w:val="24"/>
                <w:szCs w:val="24"/>
              </w:rPr>
              <w:t>’</w:t>
            </w:r>
            <w:r w:rsidRPr="00F97158">
              <w:rPr>
                <w:rFonts w:ascii="Times New Roman" w:hAnsi="Times New Roman" w:cs="Times New Roman"/>
                <w:sz w:val="24"/>
                <w:szCs w:val="24"/>
              </w:rPr>
              <w:t>obligation de publier les résultats, l</w:t>
            </w:r>
            <w:r>
              <w:rPr>
                <w:rFonts w:ascii="Times New Roman" w:hAnsi="Times New Roman" w:cs="Times New Roman"/>
                <w:sz w:val="24"/>
                <w:szCs w:val="24"/>
              </w:rPr>
              <w:t>’</w:t>
            </w:r>
            <w:r w:rsidRPr="00F97158">
              <w:rPr>
                <w:rFonts w:ascii="Times New Roman" w:hAnsi="Times New Roman" w:cs="Times New Roman"/>
                <w:sz w:val="24"/>
                <w:szCs w:val="24"/>
              </w:rPr>
              <w:t>absence d</w:t>
            </w:r>
            <w:r>
              <w:rPr>
                <w:rFonts w:ascii="Times New Roman" w:hAnsi="Times New Roman" w:cs="Times New Roman"/>
                <w:sz w:val="24"/>
                <w:szCs w:val="24"/>
              </w:rPr>
              <w:t>’</w:t>
            </w:r>
            <w:r w:rsidRPr="00F97158">
              <w:rPr>
                <w:rFonts w:ascii="Times New Roman" w:hAnsi="Times New Roman" w:cs="Times New Roman"/>
                <w:sz w:val="24"/>
                <w:szCs w:val="24"/>
              </w:rPr>
              <w:t>utilité militaire directe des installations, et la compatibilité de la participation suisse avec la neutralité même en l</w:t>
            </w:r>
            <w:r>
              <w:rPr>
                <w:rFonts w:ascii="Times New Roman" w:hAnsi="Times New Roman" w:cs="Times New Roman"/>
                <w:sz w:val="24"/>
                <w:szCs w:val="24"/>
              </w:rPr>
              <w:t>’</w:t>
            </w:r>
            <w:r w:rsidRPr="00F97158">
              <w:rPr>
                <w:rFonts w:ascii="Times New Roman" w:hAnsi="Times New Roman" w:cs="Times New Roman"/>
                <w:sz w:val="24"/>
                <w:szCs w:val="24"/>
              </w:rPr>
              <w:t>absence de pays de l</w:t>
            </w:r>
            <w:r>
              <w:rPr>
                <w:rFonts w:ascii="Times New Roman" w:hAnsi="Times New Roman" w:cs="Times New Roman"/>
                <w:sz w:val="24"/>
                <w:szCs w:val="24"/>
              </w:rPr>
              <w:t>’</w:t>
            </w:r>
            <w:r w:rsidRPr="00F97158">
              <w:rPr>
                <w:rFonts w:ascii="Times New Roman" w:hAnsi="Times New Roman" w:cs="Times New Roman"/>
                <w:sz w:val="24"/>
                <w:szCs w:val="24"/>
              </w:rPr>
              <w:t>Est. Le Conseil conclut à l</w:t>
            </w:r>
            <w:r>
              <w:rPr>
                <w:rFonts w:ascii="Times New Roman" w:hAnsi="Times New Roman" w:cs="Times New Roman"/>
                <w:sz w:val="24"/>
                <w:szCs w:val="24"/>
              </w:rPr>
              <w:t>’</w:t>
            </w:r>
            <w:r w:rsidRPr="00F97158">
              <w:rPr>
                <w:rFonts w:ascii="Times New Roman" w:hAnsi="Times New Roman" w:cs="Times New Roman"/>
                <w:sz w:val="24"/>
                <w:szCs w:val="24"/>
              </w:rPr>
              <w:t>absence d</w:t>
            </w:r>
            <w:r>
              <w:rPr>
                <w:rFonts w:ascii="Times New Roman" w:hAnsi="Times New Roman" w:cs="Times New Roman"/>
                <w:sz w:val="24"/>
                <w:szCs w:val="24"/>
              </w:rPr>
              <w:t>’</w:t>
            </w:r>
            <w:r w:rsidRPr="00F97158">
              <w:rPr>
                <w:rFonts w:ascii="Times New Roman" w:hAnsi="Times New Roman" w:cs="Times New Roman"/>
                <w:sz w:val="24"/>
                <w:szCs w:val="24"/>
              </w:rPr>
              <w:t>obstacle de politique étrangère à l</w:t>
            </w:r>
            <w:r>
              <w:rPr>
                <w:rFonts w:ascii="Times New Roman" w:hAnsi="Times New Roman" w:cs="Times New Roman"/>
                <w:sz w:val="24"/>
                <w:szCs w:val="24"/>
              </w:rPr>
              <w:t>’</w:t>
            </w:r>
            <w:r w:rsidRPr="00F97158">
              <w:rPr>
                <w:rFonts w:ascii="Times New Roman" w:hAnsi="Times New Roman" w:cs="Times New Roman"/>
                <w:sz w:val="24"/>
                <w:szCs w:val="24"/>
              </w:rPr>
              <w:t>adhésion de la Suisse.</w:t>
            </w:r>
          </w:p>
          <w:p w14:paraId="72D28A4D" w14:textId="77777777" w:rsidR="003A4525" w:rsidRPr="00F97158" w:rsidRDefault="003A4525" w:rsidP="00BF1A1D">
            <w:pPr>
              <w:rPr>
                <w:rFonts w:ascii="Times New Roman" w:hAnsi="Times New Roman" w:cs="Times New Roman"/>
                <w:sz w:val="24"/>
                <w:szCs w:val="24"/>
              </w:rPr>
            </w:pPr>
          </w:p>
        </w:tc>
      </w:tr>
      <w:tr w:rsidR="003A4525" w:rsidRPr="00F97158" w14:paraId="0D529075" w14:textId="77777777" w:rsidTr="00BF1A1D">
        <w:tc>
          <w:tcPr>
            <w:tcW w:w="9016" w:type="dxa"/>
            <w:shd w:val="clear" w:color="auto" w:fill="E8E8E8" w:themeFill="background2"/>
          </w:tcPr>
          <w:p w14:paraId="25004837" w14:textId="77777777" w:rsidR="003A4525" w:rsidRDefault="003A4525" w:rsidP="00BF1A1D">
            <w:pPr>
              <w:rPr>
                <w:rFonts w:ascii="Times New Roman" w:hAnsi="Times New Roman" w:cs="Times New Roman"/>
                <w:sz w:val="24"/>
                <w:szCs w:val="24"/>
              </w:rPr>
            </w:pPr>
            <w:r w:rsidRPr="00F97158">
              <w:rPr>
                <w:rFonts w:ascii="Times New Roman" w:hAnsi="Times New Roman" w:cs="Times New Roman"/>
                <w:sz w:val="24"/>
                <w:szCs w:val="24"/>
              </w:rPr>
              <w:t>[de] Olivier Reverdin (1913–2000), Historiker, Diplomat</w:t>
            </w:r>
            <w:r>
              <w:rPr>
                <w:rFonts w:ascii="Times New Roman" w:hAnsi="Times New Roman" w:cs="Times New Roman"/>
                <w:sz w:val="24"/>
                <w:szCs w:val="24"/>
              </w:rPr>
              <w:t xml:space="preserve">, </w:t>
            </w:r>
            <w:r w:rsidRPr="003C249F">
              <w:rPr>
                <w:rFonts w:ascii="Times New Roman" w:hAnsi="Times New Roman" w:cs="Times New Roman"/>
                <w:color w:val="000000" w:themeColor="text1"/>
                <w:sz w:val="24"/>
                <w:szCs w:val="24"/>
              </w:rPr>
              <w:t>Parlamentskorrespondent</w:t>
            </w:r>
            <w:r w:rsidRPr="00F97158">
              <w:rPr>
                <w:rFonts w:ascii="Times New Roman" w:hAnsi="Times New Roman" w:cs="Times New Roman"/>
                <w:sz w:val="24"/>
                <w:szCs w:val="24"/>
              </w:rPr>
              <w:t xml:space="preserve"> und zukünftiger Genfer Ständerat, berichtet in der </w:t>
            </w:r>
            <w:r w:rsidRPr="00F97158">
              <w:rPr>
                <w:rFonts w:ascii="Times New Roman" w:hAnsi="Times New Roman" w:cs="Times New Roman"/>
                <w:i/>
                <w:iCs/>
                <w:sz w:val="24"/>
                <w:szCs w:val="24"/>
              </w:rPr>
              <w:t>Journal de Genève</w:t>
            </w:r>
            <w:r>
              <w:rPr>
                <w:rFonts w:ascii="Times New Roman" w:hAnsi="Times New Roman" w:cs="Times New Roman"/>
                <w:i/>
                <w:iCs/>
                <w:sz w:val="24"/>
                <w:szCs w:val="24"/>
              </w:rPr>
              <w:t xml:space="preserve">, </w:t>
            </w:r>
            <w:r w:rsidRPr="00A843F2">
              <w:rPr>
                <w:rFonts w:ascii="Times New Roman" w:hAnsi="Times New Roman" w:cs="Times New Roman"/>
                <w:sz w:val="24"/>
                <w:szCs w:val="24"/>
              </w:rPr>
              <w:t>einem führenden liberal-konservativen Blatt</w:t>
            </w:r>
            <w:r>
              <w:rPr>
                <w:rFonts w:ascii="Times New Roman" w:hAnsi="Times New Roman" w:cs="Times New Roman"/>
                <w:sz w:val="24"/>
                <w:szCs w:val="24"/>
              </w:rPr>
              <w:t>,</w:t>
            </w:r>
            <w:r w:rsidRPr="00F97158">
              <w:rPr>
                <w:rFonts w:ascii="Times New Roman" w:hAnsi="Times New Roman" w:cs="Times New Roman"/>
                <w:sz w:val="24"/>
                <w:szCs w:val="24"/>
              </w:rPr>
              <w:t xml:space="preserve"> vom 18. August 1953 über die Botschaft des Bundesrates an die eidgenössischen Räte zur Ratifizierung der Konvention über die Gründung des künftigen CERN. Reverdin fasst die Argumente des Bundesrates gegen die während der Genfer Kampagne geäußerten Neutralitätsbedenken zusammen</w:t>
            </w:r>
            <w:r>
              <w:rPr>
                <w:rFonts w:ascii="Times New Roman" w:hAnsi="Times New Roman" w:cs="Times New Roman"/>
                <w:sz w:val="24"/>
                <w:szCs w:val="24"/>
              </w:rPr>
              <w:t> :</w:t>
            </w:r>
            <w:r w:rsidRPr="00F97158">
              <w:rPr>
                <w:rFonts w:ascii="Times New Roman" w:hAnsi="Times New Roman" w:cs="Times New Roman"/>
                <w:sz w:val="24"/>
                <w:szCs w:val="24"/>
              </w:rPr>
              <w:t xml:space="preserve"> die rein wissenschaftliche Natur des Labors, die Verpflichtung zur Publikation der Forschungsergebnisse, der fehlende militärische Nutzen der Einrichtungen sowie die Vereinbarkeit der schweizerischen Beteiligung mit der Neutralität, auch ohne Beteiligung osteuropäischer Länder. Der Bundesrat empfiehlt die Ratifizierung ausdrücklich.</w:t>
            </w:r>
          </w:p>
          <w:p w14:paraId="16DF3DCD" w14:textId="77777777" w:rsidR="003A4525" w:rsidRPr="00F97158" w:rsidRDefault="003A4525" w:rsidP="00BF1A1D">
            <w:pPr>
              <w:rPr>
                <w:rFonts w:ascii="Times New Roman" w:hAnsi="Times New Roman" w:cs="Times New Roman"/>
                <w:sz w:val="24"/>
                <w:szCs w:val="24"/>
              </w:rPr>
            </w:pPr>
          </w:p>
        </w:tc>
      </w:tr>
      <w:tr w:rsidR="003A4525" w:rsidRPr="00F97158" w14:paraId="7F8E302D" w14:textId="77777777" w:rsidTr="00BF1A1D">
        <w:tc>
          <w:tcPr>
            <w:tcW w:w="9016" w:type="dxa"/>
            <w:shd w:val="clear" w:color="auto" w:fill="E8E8E8" w:themeFill="background2"/>
          </w:tcPr>
          <w:p w14:paraId="337C87B6" w14:textId="77777777" w:rsidR="003A4525" w:rsidRDefault="003A4525" w:rsidP="00BF1A1D">
            <w:pPr>
              <w:rPr>
                <w:rFonts w:ascii="Times New Roman" w:hAnsi="Times New Roman" w:cs="Times New Roman"/>
                <w:sz w:val="24"/>
                <w:szCs w:val="24"/>
              </w:rPr>
            </w:pPr>
            <w:r w:rsidRPr="00F97158">
              <w:rPr>
                <w:rFonts w:ascii="Times New Roman" w:hAnsi="Times New Roman" w:cs="Times New Roman"/>
                <w:sz w:val="24"/>
                <w:szCs w:val="24"/>
              </w:rPr>
              <w:t>[it] Olivier Reverdin (1913–2000), storico, diplomatico</w:t>
            </w:r>
            <w:r>
              <w:rPr>
                <w:rFonts w:ascii="Times New Roman" w:hAnsi="Times New Roman" w:cs="Times New Roman"/>
                <w:sz w:val="24"/>
                <w:szCs w:val="24"/>
              </w:rPr>
              <w:t xml:space="preserve">, </w:t>
            </w:r>
            <w:r w:rsidRPr="00135E76">
              <w:rPr>
                <w:rFonts w:ascii="Times New Roman" w:hAnsi="Times New Roman" w:cs="Times New Roman"/>
                <w:color w:val="000000" w:themeColor="text1"/>
                <w:sz w:val="24"/>
                <w:szCs w:val="24"/>
              </w:rPr>
              <w:t>corrispondente parlamentare</w:t>
            </w:r>
            <w:r w:rsidRPr="00F97158">
              <w:rPr>
                <w:rFonts w:ascii="Times New Roman" w:hAnsi="Times New Roman" w:cs="Times New Roman"/>
                <w:sz w:val="24"/>
                <w:szCs w:val="24"/>
              </w:rPr>
              <w:t xml:space="preserve"> e futuro consigliere agli Stati ginevrino, riferisce nel </w:t>
            </w:r>
            <w:r w:rsidRPr="00F97158">
              <w:rPr>
                <w:rFonts w:ascii="Times New Roman" w:hAnsi="Times New Roman" w:cs="Times New Roman"/>
                <w:i/>
                <w:iCs/>
                <w:sz w:val="24"/>
                <w:szCs w:val="24"/>
              </w:rPr>
              <w:t>Journal de Genève</w:t>
            </w:r>
            <w:r>
              <w:rPr>
                <w:rFonts w:ascii="Times New Roman" w:hAnsi="Times New Roman" w:cs="Times New Roman"/>
                <w:i/>
                <w:iCs/>
                <w:sz w:val="24"/>
                <w:szCs w:val="24"/>
              </w:rPr>
              <w:t xml:space="preserve">, </w:t>
            </w:r>
            <w:r w:rsidRPr="00A843F2">
              <w:rPr>
                <w:rFonts w:ascii="Times New Roman" w:hAnsi="Times New Roman" w:cs="Times New Roman"/>
                <w:sz w:val="24"/>
                <w:szCs w:val="24"/>
              </w:rPr>
              <w:t>quotidiano di riferimento liberale-conservatore</w:t>
            </w:r>
            <w:r>
              <w:rPr>
                <w:rFonts w:ascii="Times New Roman" w:hAnsi="Times New Roman" w:cs="Times New Roman"/>
                <w:sz w:val="24"/>
                <w:szCs w:val="24"/>
              </w:rPr>
              <w:t xml:space="preserve">, </w:t>
            </w:r>
            <w:r w:rsidRPr="00F97158">
              <w:rPr>
                <w:rFonts w:ascii="Times New Roman" w:hAnsi="Times New Roman" w:cs="Times New Roman"/>
                <w:sz w:val="24"/>
                <w:szCs w:val="24"/>
              </w:rPr>
              <w:t>del 18 agosto 1953 sul messaggio del Consiglio federale alle Camere, che raccomanda la ratifica della Convenzione per l</w:t>
            </w:r>
            <w:r>
              <w:rPr>
                <w:rFonts w:ascii="Times New Roman" w:hAnsi="Times New Roman" w:cs="Times New Roman"/>
                <w:sz w:val="24"/>
                <w:szCs w:val="24"/>
              </w:rPr>
              <w:t>’</w:t>
            </w:r>
            <w:r w:rsidRPr="00F97158">
              <w:rPr>
                <w:rFonts w:ascii="Times New Roman" w:hAnsi="Times New Roman" w:cs="Times New Roman"/>
                <w:sz w:val="24"/>
                <w:szCs w:val="24"/>
              </w:rPr>
              <w:t>istituzione del futuro CERN. Reverdin riassume le risposte del Consiglio federale alle obiezioni sollevate durante la campagna ginevrina in materia di neutralità</w:t>
            </w:r>
            <w:r>
              <w:rPr>
                <w:rFonts w:ascii="Times New Roman" w:hAnsi="Times New Roman" w:cs="Times New Roman"/>
                <w:sz w:val="24"/>
                <w:szCs w:val="24"/>
              </w:rPr>
              <w:t> :</w:t>
            </w:r>
            <w:r w:rsidRPr="00F97158">
              <w:rPr>
                <w:rFonts w:ascii="Times New Roman" w:hAnsi="Times New Roman" w:cs="Times New Roman"/>
                <w:sz w:val="24"/>
                <w:szCs w:val="24"/>
              </w:rPr>
              <w:t xml:space="preserve"> la natura puramente scientifica del laboratorio, l</w:t>
            </w:r>
            <w:r>
              <w:rPr>
                <w:rFonts w:ascii="Times New Roman" w:hAnsi="Times New Roman" w:cs="Times New Roman"/>
                <w:sz w:val="24"/>
                <w:szCs w:val="24"/>
              </w:rPr>
              <w:t>’</w:t>
            </w:r>
            <w:r w:rsidRPr="00F97158">
              <w:rPr>
                <w:rFonts w:ascii="Times New Roman" w:hAnsi="Times New Roman" w:cs="Times New Roman"/>
                <w:sz w:val="24"/>
                <w:szCs w:val="24"/>
              </w:rPr>
              <w:t>obbligo di pubblicare i risultati, l</w:t>
            </w:r>
            <w:r>
              <w:rPr>
                <w:rFonts w:ascii="Times New Roman" w:hAnsi="Times New Roman" w:cs="Times New Roman"/>
                <w:sz w:val="24"/>
                <w:szCs w:val="24"/>
              </w:rPr>
              <w:t>’</w:t>
            </w:r>
            <w:r w:rsidRPr="00F97158">
              <w:rPr>
                <w:rFonts w:ascii="Times New Roman" w:hAnsi="Times New Roman" w:cs="Times New Roman"/>
                <w:sz w:val="24"/>
                <w:szCs w:val="24"/>
              </w:rPr>
              <w:t>inutilizzabilità militare delle macchine e la compatibilità della partecipazione svizzera con la neutralità anche in assenza dei Paesi dell</w:t>
            </w:r>
            <w:r>
              <w:rPr>
                <w:rFonts w:ascii="Times New Roman" w:hAnsi="Times New Roman" w:cs="Times New Roman"/>
                <w:sz w:val="24"/>
                <w:szCs w:val="24"/>
              </w:rPr>
              <w:t>’</w:t>
            </w:r>
            <w:r w:rsidRPr="00F97158">
              <w:rPr>
                <w:rFonts w:ascii="Times New Roman" w:hAnsi="Times New Roman" w:cs="Times New Roman"/>
                <w:sz w:val="24"/>
                <w:szCs w:val="24"/>
              </w:rPr>
              <w:t>Est. Il Consiglio invita alla ratifica.</w:t>
            </w:r>
          </w:p>
          <w:p w14:paraId="4B6F153A" w14:textId="77777777" w:rsidR="003A4525" w:rsidRPr="00F97158" w:rsidRDefault="003A4525" w:rsidP="00BF1A1D">
            <w:pPr>
              <w:rPr>
                <w:rFonts w:ascii="Times New Roman" w:hAnsi="Times New Roman" w:cs="Times New Roman"/>
                <w:sz w:val="24"/>
                <w:szCs w:val="24"/>
              </w:rPr>
            </w:pPr>
          </w:p>
        </w:tc>
      </w:tr>
      <w:tr w:rsidR="003A4525" w:rsidRPr="00F97158" w14:paraId="50649FA8" w14:textId="77777777" w:rsidTr="00BF1A1D">
        <w:tc>
          <w:tcPr>
            <w:tcW w:w="9016" w:type="dxa"/>
            <w:shd w:val="clear" w:color="auto" w:fill="E8E8E8" w:themeFill="background2"/>
          </w:tcPr>
          <w:p w14:paraId="0CDB33F3" w14:textId="77777777" w:rsidR="003A4525" w:rsidRPr="00F97158" w:rsidRDefault="003A4525" w:rsidP="00BF1A1D">
            <w:pPr>
              <w:rPr>
                <w:rFonts w:ascii="Times New Roman" w:hAnsi="Times New Roman" w:cs="Times New Roman"/>
                <w:sz w:val="24"/>
                <w:szCs w:val="24"/>
              </w:rPr>
            </w:pPr>
            <w:r w:rsidRPr="00F97158">
              <w:rPr>
                <w:rFonts w:ascii="Times New Roman" w:hAnsi="Times New Roman" w:cs="Times New Roman"/>
                <w:sz w:val="24"/>
                <w:szCs w:val="24"/>
              </w:rPr>
              <w:t xml:space="preserve">[en] Olivier Reverdin (1913–2000), historian, diplomat, </w:t>
            </w:r>
            <w:r>
              <w:rPr>
                <w:rFonts w:ascii="Times New Roman" w:hAnsi="Times New Roman" w:cs="Times New Roman"/>
                <w:sz w:val="24"/>
                <w:szCs w:val="24"/>
              </w:rPr>
              <w:t xml:space="preserve">parliamentary correspondent </w:t>
            </w:r>
            <w:r w:rsidRPr="00F97158">
              <w:rPr>
                <w:rFonts w:ascii="Times New Roman" w:hAnsi="Times New Roman" w:cs="Times New Roman"/>
                <w:sz w:val="24"/>
                <w:szCs w:val="24"/>
              </w:rPr>
              <w:t xml:space="preserve">and future Geneva representative to the Council of States, reports in the </w:t>
            </w:r>
            <w:r w:rsidRPr="00F97158">
              <w:rPr>
                <w:rFonts w:ascii="Times New Roman" w:hAnsi="Times New Roman" w:cs="Times New Roman"/>
                <w:i/>
                <w:iCs/>
                <w:sz w:val="24"/>
                <w:szCs w:val="24"/>
              </w:rPr>
              <w:t>Journal de Genève</w:t>
            </w:r>
            <w:r>
              <w:rPr>
                <w:rFonts w:ascii="Times New Roman" w:hAnsi="Times New Roman" w:cs="Times New Roman"/>
                <w:i/>
                <w:iCs/>
                <w:sz w:val="24"/>
                <w:szCs w:val="24"/>
              </w:rPr>
              <w:t xml:space="preserve"> </w:t>
            </w:r>
            <w:r w:rsidRPr="00F97158">
              <w:rPr>
                <w:rFonts w:ascii="Times New Roman" w:hAnsi="Times New Roman" w:cs="Times New Roman"/>
                <w:sz w:val="24"/>
                <w:szCs w:val="24"/>
              </w:rPr>
              <w:t>of 18 August 1953</w:t>
            </w:r>
            <w:r>
              <w:rPr>
                <w:rFonts w:ascii="Times New Roman" w:hAnsi="Times New Roman" w:cs="Times New Roman"/>
                <w:i/>
                <w:iCs/>
                <w:sz w:val="24"/>
                <w:szCs w:val="24"/>
              </w:rPr>
              <w:t xml:space="preserve">, </w:t>
            </w:r>
            <w:r w:rsidRPr="00A843F2">
              <w:rPr>
                <w:rFonts w:ascii="Times New Roman" w:hAnsi="Times New Roman" w:cs="Times New Roman"/>
                <w:sz w:val="24"/>
                <w:szCs w:val="24"/>
              </w:rPr>
              <w:t>a leading liberal-conservative daily</w:t>
            </w:r>
            <w:r>
              <w:rPr>
                <w:rFonts w:ascii="Times New Roman" w:hAnsi="Times New Roman" w:cs="Times New Roman"/>
                <w:sz w:val="24"/>
                <w:szCs w:val="24"/>
              </w:rPr>
              <w:t>,</w:t>
            </w:r>
            <w:r w:rsidRPr="00F97158">
              <w:rPr>
                <w:rFonts w:ascii="Times New Roman" w:hAnsi="Times New Roman" w:cs="Times New Roman"/>
                <w:sz w:val="24"/>
                <w:szCs w:val="24"/>
              </w:rPr>
              <w:t xml:space="preserve"> on the Federal Council</w:t>
            </w:r>
            <w:r>
              <w:rPr>
                <w:rFonts w:ascii="Times New Roman" w:hAnsi="Times New Roman" w:cs="Times New Roman"/>
                <w:sz w:val="24"/>
                <w:szCs w:val="24"/>
              </w:rPr>
              <w:t>’</w:t>
            </w:r>
            <w:r w:rsidRPr="00F97158">
              <w:rPr>
                <w:rFonts w:ascii="Times New Roman" w:hAnsi="Times New Roman" w:cs="Times New Roman"/>
                <w:sz w:val="24"/>
                <w:szCs w:val="24"/>
              </w:rPr>
              <w:t>s message to Parliament recommending ratification of the Convention establishing the future CERN. Reverdin outlines the Council</w:t>
            </w:r>
            <w:r>
              <w:rPr>
                <w:rFonts w:ascii="Times New Roman" w:hAnsi="Times New Roman" w:cs="Times New Roman"/>
                <w:sz w:val="24"/>
                <w:szCs w:val="24"/>
              </w:rPr>
              <w:t>’</w:t>
            </w:r>
            <w:r w:rsidRPr="00F97158">
              <w:rPr>
                <w:rFonts w:ascii="Times New Roman" w:hAnsi="Times New Roman" w:cs="Times New Roman"/>
                <w:sz w:val="24"/>
                <w:szCs w:val="24"/>
              </w:rPr>
              <w:t xml:space="preserve">s responses to neutrality-related objections raised during the </w:t>
            </w:r>
            <w:r w:rsidRPr="00F97158">
              <w:rPr>
                <w:rFonts w:ascii="Times New Roman" w:hAnsi="Times New Roman" w:cs="Times New Roman"/>
                <w:sz w:val="24"/>
                <w:szCs w:val="24"/>
              </w:rPr>
              <w:lastRenderedPageBreak/>
              <w:t>Geneva campaign</w:t>
            </w:r>
            <w:r>
              <w:rPr>
                <w:rFonts w:ascii="Times New Roman" w:hAnsi="Times New Roman" w:cs="Times New Roman"/>
                <w:sz w:val="24"/>
                <w:szCs w:val="24"/>
              </w:rPr>
              <w:t> :</w:t>
            </w:r>
            <w:r w:rsidRPr="00F97158">
              <w:rPr>
                <w:rFonts w:ascii="Times New Roman" w:hAnsi="Times New Roman" w:cs="Times New Roman"/>
                <w:sz w:val="24"/>
                <w:szCs w:val="24"/>
              </w:rPr>
              <w:t xml:space="preserve"> the laboratory</w:t>
            </w:r>
            <w:r>
              <w:rPr>
                <w:rFonts w:ascii="Times New Roman" w:hAnsi="Times New Roman" w:cs="Times New Roman"/>
                <w:sz w:val="24"/>
                <w:szCs w:val="24"/>
              </w:rPr>
              <w:t>’</w:t>
            </w:r>
            <w:r w:rsidRPr="00F97158">
              <w:rPr>
                <w:rFonts w:ascii="Times New Roman" w:hAnsi="Times New Roman" w:cs="Times New Roman"/>
                <w:sz w:val="24"/>
                <w:szCs w:val="24"/>
              </w:rPr>
              <w:t>s purely scientific purpose, the requirement to publish results, the non-military nature of the equipment, and the compatibility of Swiss participation with neutrality despite the absence of Eastern bloc countries. The Council strongly recommends ratification.</w:t>
            </w:r>
          </w:p>
        </w:tc>
      </w:tr>
    </w:tbl>
    <w:p w14:paraId="3F4DDA94" w14:textId="77777777" w:rsidR="003A4525" w:rsidRDefault="003A4525" w:rsidP="003A4525">
      <w:pPr>
        <w:rPr>
          <w:rFonts w:ascii="Times New Roman" w:hAnsi="Times New Roman" w:cs="Times New Roman"/>
          <w:sz w:val="24"/>
          <w:szCs w:val="24"/>
        </w:rPr>
      </w:pPr>
    </w:p>
    <w:p w14:paraId="28C744D8" w14:textId="77777777" w:rsidR="003A4525" w:rsidRPr="00F056FC" w:rsidRDefault="003A4525" w:rsidP="003A4525">
      <w:pPr>
        <w:rPr>
          <w:rFonts w:ascii="Times New Roman" w:hAnsi="Times New Roman" w:cs="Times New Roman"/>
          <w:sz w:val="24"/>
          <w:szCs w:val="24"/>
        </w:rPr>
      </w:pPr>
      <w:r w:rsidRPr="00F056FC">
        <w:rPr>
          <w:rFonts w:ascii="Times New Roman" w:hAnsi="Times New Roman" w:cs="Times New Roman"/>
          <w:sz w:val="24"/>
          <w:szCs w:val="24"/>
        </w:rPr>
        <w:t xml:space="preserve">Le </w:t>
      </w:r>
      <w:r w:rsidRPr="00F056FC">
        <w:rPr>
          <w:rFonts w:ascii="Times New Roman" w:hAnsi="Times New Roman" w:cs="Times New Roman"/>
          <w:sz w:val="24"/>
          <w:szCs w:val="24"/>
          <w:lang w:val="fr-FR"/>
        </w:rPr>
        <w:t>1</w:t>
      </w:r>
      <w:r w:rsidRPr="00F056FC">
        <w:rPr>
          <w:rFonts w:ascii="Times New Roman" w:hAnsi="Times New Roman" w:cs="Times New Roman"/>
          <w:sz w:val="24"/>
          <w:szCs w:val="24"/>
          <w:vertAlign w:val="superscript"/>
          <w:lang w:val="fr-FR"/>
        </w:rPr>
        <w:t>er</w:t>
      </w:r>
      <w:r w:rsidRPr="00F056FC">
        <w:rPr>
          <w:rFonts w:ascii="Times New Roman" w:hAnsi="Times New Roman" w:cs="Times New Roman"/>
          <w:sz w:val="24"/>
          <w:szCs w:val="24"/>
          <w:lang w:val="fr-FR"/>
        </w:rPr>
        <w:t xml:space="preserve"> </w:t>
      </w:r>
      <w:r w:rsidRPr="00F056FC">
        <w:rPr>
          <w:rFonts w:ascii="Times New Roman" w:hAnsi="Times New Roman" w:cs="Times New Roman"/>
          <w:sz w:val="24"/>
          <w:szCs w:val="24"/>
        </w:rPr>
        <w:t>juillet étaient définitivement arrêtés à Paris les termes de la « Convention pour l’établissement d’une Organisation européenne pour la recherche nucléaire ».</w:t>
      </w:r>
    </w:p>
    <w:p w14:paraId="7FA8ED94" w14:textId="77777777" w:rsidR="003A4525" w:rsidRPr="00F056FC" w:rsidRDefault="003A4525" w:rsidP="003A4525">
      <w:pPr>
        <w:rPr>
          <w:rFonts w:ascii="Times New Roman" w:hAnsi="Times New Roman" w:cs="Times New Roman"/>
          <w:sz w:val="24"/>
          <w:szCs w:val="24"/>
        </w:rPr>
      </w:pPr>
      <w:r w:rsidRPr="00F056FC">
        <w:rPr>
          <w:rFonts w:ascii="Times New Roman" w:hAnsi="Times New Roman" w:cs="Times New Roman"/>
          <w:sz w:val="24"/>
          <w:szCs w:val="24"/>
        </w:rPr>
        <w:t>Le 17 juillet, après avoir soumis ce texte à un examen attentif, le Conseil fédéral décidait d’y apposer la signature de la Suisse.</w:t>
      </w:r>
    </w:p>
    <w:p w14:paraId="0EAF422D" w14:textId="77777777" w:rsidR="003A4525" w:rsidRPr="00F056FC" w:rsidRDefault="003A4525" w:rsidP="003A4525">
      <w:pPr>
        <w:rPr>
          <w:rFonts w:ascii="Times New Roman" w:hAnsi="Times New Roman" w:cs="Times New Roman"/>
          <w:sz w:val="24"/>
          <w:szCs w:val="24"/>
        </w:rPr>
      </w:pPr>
      <w:r w:rsidRPr="00F056FC">
        <w:rPr>
          <w:rFonts w:ascii="Times New Roman" w:hAnsi="Times New Roman" w:cs="Times New Roman"/>
          <w:sz w:val="24"/>
          <w:szCs w:val="24"/>
        </w:rPr>
        <w:t>Samedi, enfin, il adressait aux Chambres un message pour leur en recommander la ratification.</w:t>
      </w:r>
    </w:p>
    <w:p w14:paraId="748A721D" w14:textId="77777777" w:rsidR="003A4525" w:rsidRPr="00F056FC" w:rsidRDefault="003A4525" w:rsidP="003A4525">
      <w:pPr>
        <w:rPr>
          <w:rFonts w:ascii="Times New Roman" w:hAnsi="Times New Roman" w:cs="Times New Roman"/>
          <w:sz w:val="24"/>
          <w:szCs w:val="24"/>
        </w:rPr>
      </w:pPr>
      <w:r w:rsidRPr="00F056FC">
        <w:rPr>
          <w:rFonts w:ascii="Times New Roman" w:hAnsi="Times New Roman" w:cs="Times New Roman"/>
          <w:sz w:val="24"/>
          <w:szCs w:val="24"/>
        </w:rPr>
        <w:t>Ce message a été rendu public hier. Il commence par rappeler l’origine du projet de laboratoire européen de physique nucléaire, et par résumer le travail du Conseil provisoire chargé de le mettre au point. Un exposé du professeur Paul Scherrer sur la nature des recherches envisagées suit ce préambule.</w:t>
      </w:r>
      <w:r w:rsidRPr="00F056FC">
        <w:rPr>
          <w:rFonts w:ascii="Times New Roman" w:hAnsi="Times New Roman" w:cs="Times New Roman"/>
          <w:sz w:val="24"/>
          <w:szCs w:val="24"/>
          <w:lang w:val="fr-FR"/>
        </w:rPr>
        <w:t xml:space="preserve"> </w:t>
      </w:r>
      <w:r w:rsidRPr="00F056FC">
        <w:rPr>
          <w:rFonts w:ascii="Times New Roman" w:hAnsi="Times New Roman" w:cs="Times New Roman"/>
          <w:sz w:val="24"/>
          <w:szCs w:val="24"/>
        </w:rPr>
        <w:t>Puis le Conseil fédéral analyse le texte de la Convention de Paris. Enfin, il examine les questions que soulève la participation de la Suisse à l’Organisation européenne pour la recherche nucléaire, dit quels avantages elle en retirera, et conclut en recommandant aux Chambres de voter la ratification dans le courant de leur session d’automne.</w:t>
      </w:r>
    </w:p>
    <w:p w14:paraId="7E48C475" w14:textId="77777777" w:rsidR="003A4525" w:rsidRPr="00F056FC" w:rsidRDefault="003A4525" w:rsidP="003A4525">
      <w:pPr>
        <w:rPr>
          <w:rFonts w:ascii="Times New Roman" w:hAnsi="Times New Roman" w:cs="Times New Roman"/>
          <w:sz w:val="24"/>
          <w:szCs w:val="24"/>
        </w:rPr>
      </w:pPr>
      <w:r w:rsidRPr="00F056FC">
        <w:rPr>
          <w:rFonts w:ascii="Times New Roman" w:hAnsi="Times New Roman" w:cs="Times New Roman"/>
          <w:sz w:val="24"/>
          <w:szCs w:val="24"/>
        </w:rPr>
        <w:t>La place et le temps nous manquent aujourd’hui pour résumer l’ensemble de l’argumentation du Conseil fédéral. Nous nous bornerons donc à dire brièvement comment il écarte certains des arguments fondés sur la neutralité suisse que les adversaires du Laboratoire ont fait valoir pendant la campagne qui a précédé la votation cantonale genevoise du 27 juin.</w:t>
      </w:r>
    </w:p>
    <w:p w14:paraId="48A5BB5B" w14:textId="77777777" w:rsidR="003A4525" w:rsidRPr="00F056FC" w:rsidRDefault="003A4525" w:rsidP="003A4525">
      <w:pPr>
        <w:rPr>
          <w:rFonts w:ascii="Times New Roman" w:hAnsi="Times New Roman" w:cs="Times New Roman"/>
          <w:bCs/>
          <w:sz w:val="24"/>
          <w:szCs w:val="24"/>
        </w:rPr>
      </w:pPr>
      <w:r w:rsidRPr="00F056FC">
        <w:rPr>
          <w:rFonts w:ascii="Times New Roman" w:hAnsi="Times New Roman" w:cs="Times New Roman"/>
          <w:bCs/>
          <w:sz w:val="24"/>
          <w:szCs w:val="24"/>
        </w:rPr>
        <w:t>Première objection :</w:t>
      </w:r>
      <w:r w:rsidRPr="00F056FC">
        <w:rPr>
          <w:rFonts w:ascii="Times New Roman" w:hAnsi="Times New Roman" w:cs="Times New Roman"/>
          <w:bCs/>
          <w:sz w:val="24"/>
          <w:szCs w:val="24"/>
          <w:lang w:val="fr-FR"/>
        </w:rPr>
        <w:t xml:space="preserve"> </w:t>
      </w:r>
      <w:r w:rsidRPr="00F056FC">
        <w:rPr>
          <w:rFonts w:ascii="Times New Roman" w:hAnsi="Times New Roman" w:cs="Times New Roman"/>
          <w:bCs/>
          <w:sz w:val="24"/>
          <w:szCs w:val="24"/>
        </w:rPr>
        <w:t>« Il n’est pas exclu qu’une découverte faite dans le cadre de l’Organisation ne trouve une application militaire »</w:t>
      </w:r>
    </w:p>
    <w:p w14:paraId="19117FD5" w14:textId="77777777" w:rsidR="003A4525" w:rsidRPr="00F056FC" w:rsidRDefault="003A4525" w:rsidP="003A4525">
      <w:pPr>
        <w:rPr>
          <w:rFonts w:ascii="Times New Roman" w:hAnsi="Times New Roman" w:cs="Times New Roman"/>
          <w:sz w:val="24"/>
          <w:szCs w:val="24"/>
        </w:rPr>
      </w:pPr>
      <w:r w:rsidRPr="00F056FC">
        <w:rPr>
          <w:rFonts w:ascii="Times New Roman" w:hAnsi="Times New Roman" w:cs="Times New Roman"/>
          <w:sz w:val="24"/>
          <w:szCs w:val="24"/>
        </w:rPr>
        <w:t>Le Conseil fédéral concède qu’on ne peut connaître d’avance la nature des découvertes qui seront faites, ni quelles en seront les applications pratiques. Toutefois, dit-il, « là ne nous semble pas être le point déterminant… Ce qui importe est de savoir si, directement ou indirectement, les recherches… peuvent avoir un caractère militaire.</w:t>
      </w:r>
      <w:r w:rsidRPr="00F056FC">
        <w:rPr>
          <w:rFonts w:ascii="Times New Roman" w:hAnsi="Times New Roman" w:cs="Times New Roman"/>
          <w:sz w:val="24"/>
          <w:szCs w:val="24"/>
          <w:lang w:val="fr-FR"/>
        </w:rPr>
        <w:t xml:space="preserve"> </w:t>
      </w:r>
      <w:r w:rsidRPr="00F056FC">
        <w:rPr>
          <w:rFonts w:ascii="Times New Roman" w:hAnsi="Times New Roman" w:cs="Times New Roman"/>
          <w:sz w:val="24"/>
          <w:szCs w:val="24"/>
        </w:rPr>
        <w:t>Or à cet égard, il n’y a pas de doute possible. Le texte de la Convention est formel…</w:t>
      </w:r>
      <w:r w:rsidRPr="00F056FC">
        <w:rPr>
          <w:rFonts w:ascii="Times New Roman" w:hAnsi="Times New Roman" w:cs="Times New Roman"/>
          <w:sz w:val="24"/>
          <w:szCs w:val="24"/>
          <w:lang w:val="fr-FR"/>
        </w:rPr>
        <w:t xml:space="preserve"> </w:t>
      </w:r>
      <w:r w:rsidRPr="00F056FC">
        <w:rPr>
          <w:rFonts w:ascii="Times New Roman" w:hAnsi="Times New Roman" w:cs="Times New Roman"/>
          <w:sz w:val="24"/>
          <w:szCs w:val="24"/>
        </w:rPr>
        <w:t>La nature même des machines ne permet pas des recherches autres que de science pure. Nos savants, qui parlent en connaissance de cause, nous l’ont confirmé de la façon la plus catégorique ».</w:t>
      </w:r>
    </w:p>
    <w:p w14:paraId="4F61C5D3" w14:textId="77777777" w:rsidR="003A4525" w:rsidRPr="00F056FC" w:rsidRDefault="003A4525" w:rsidP="003A4525">
      <w:pPr>
        <w:rPr>
          <w:rFonts w:ascii="Times New Roman" w:hAnsi="Times New Roman" w:cs="Times New Roman"/>
          <w:bCs/>
          <w:sz w:val="24"/>
          <w:szCs w:val="24"/>
        </w:rPr>
      </w:pPr>
      <w:r w:rsidRPr="00F056FC">
        <w:rPr>
          <w:rFonts w:ascii="Times New Roman" w:hAnsi="Times New Roman" w:cs="Times New Roman"/>
          <w:bCs/>
          <w:sz w:val="24"/>
          <w:szCs w:val="24"/>
        </w:rPr>
        <w:t>Deuxième objection :</w:t>
      </w:r>
      <w:r w:rsidRPr="00F056FC">
        <w:rPr>
          <w:rFonts w:ascii="Times New Roman" w:hAnsi="Times New Roman" w:cs="Times New Roman"/>
          <w:bCs/>
          <w:sz w:val="24"/>
          <w:szCs w:val="24"/>
          <w:lang w:val="fr-FR"/>
        </w:rPr>
        <w:t xml:space="preserve"> </w:t>
      </w:r>
      <w:r w:rsidRPr="00F056FC">
        <w:rPr>
          <w:rFonts w:ascii="Times New Roman" w:hAnsi="Times New Roman" w:cs="Times New Roman"/>
          <w:bCs/>
          <w:sz w:val="24"/>
          <w:szCs w:val="24"/>
        </w:rPr>
        <w:t>« Il n’est pas certain que les prescriptions relatives à la publication du résultat des travaux de l’Organisation soient observées et que des découvertes importantes ne soient pas communiquées à quelques pays seulement, sans que tous les autres puissent en bénéficier »</w:t>
      </w:r>
    </w:p>
    <w:p w14:paraId="74EF1960" w14:textId="77777777" w:rsidR="003A4525" w:rsidRPr="00F056FC" w:rsidRDefault="003A4525" w:rsidP="003A4525">
      <w:pPr>
        <w:rPr>
          <w:rFonts w:ascii="Times New Roman" w:hAnsi="Times New Roman" w:cs="Times New Roman"/>
          <w:sz w:val="24"/>
          <w:szCs w:val="24"/>
        </w:rPr>
      </w:pPr>
      <w:r w:rsidRPr="00F056FC">
        <w:rPr>
          <w:rFonts w:ascii="Times New Roman" w:hAnsi="Times New Roman" w:cs="Times New Roman"/>
          <w:sz w:val="24"/>
          <w:szCs w:val="24"/>
        </w:rPr>
        <w:t>À cela, le Conseil fédéral répond d’une part que le texte de la Convention donne les garanties les plus explicites, d’autre part que, les recherches étant confiées non à des individus, mais à des équipes formées de savants de nationalités différentes, la crainte exprimée par les adversaires du laboratoire paraît sans consistance.</w:t>
      </w:r>
    </w:p>
    <w:p w14:paraId="13AD5D08" w14:textId="77777777" w:rsidR="003A4525" w:rsidRPr="00F056FC" w:rsidRDefault="003A4525" w:rsidP="003A4525">
      <w:pPr>
        <w:rPr>
          <w:rFonts w:ascii="Times New Roman" w:hAnsi="Times New Roman" w:cs="Times New Roman"/>
          <w:bCs/>
          <w:sz w:val="24"/>
          <w:szCs w:val="24"/>
        </w:rPr>
      </w:pPr>
      <w:r w:rsidRPr="00F056FC">
        <w:rPr>
          <w:rFonts w:ascii="Times New Roman" w:hAnsi="Times New Roman" w:cs="Times New Roman"/>
          <w:bCs/>
          <w:sz w:val="24"/>
          <w:szCs w:val="24"/>
        </w:rPr>
        <w:t>Troisième objection :</w:t>
      </w:r>
      <w:r w:rsidRPr="00F056FC">
        <w:rPr>
          <w:rFonts w:ascii="Times New Roman" w:hAnsi="Times New Roman" w:cs="Times New Roman"/>
          <w:bCs/>
          <w:sz w:val="24"/>
          <w:szCs w:val="24"/>
          <w:lang w:val="fr-FR"/>
        </w:rPr>
        <w:t xml:space="preserve"> </w:t>
      </w:r>
      <w:r w:rsidRPr="00F056FC">
        <w:rPr>
          <w:rFonts w:ascii="Times New Roman" w:hAnsi="Times New Roman" w:cs="Times New Roman"/>
          <w:bCs/>
          <w:sz w:val="24"/>
          <w:szCs w:val="24"/>
        </w:rPr>
        <w:t>« Selon toute probabilité, le laboratoire constituera un objectif militaire en temps de guerre »</w:t>
      </w:r>
    </w:p>
    <w:p w14:paraId="7CD6B79F" w14:textId="77777777" w:rsidR="003A4525" w:rsidRPr="00F056FC" w:rsidRDefault="003A4525" w:rsidP="003A4525">
      <w:pPr>
        <w:rPr>
          <w:rFonts w:ascii="Times New Roman" w:hAnsi="Times New Roman" w:cs="Times New Roman"/>
          <w:sz w:val="24"/>
          <w:szCs w:val="24"/>
        </w:rPr>
      </w:pPr>
      <w:r w:rsidRPr="00F056FC">
        <w:rPr>
          <w:rFonts w:ascii="Times New Roman" w:hAnsi="Times New Roman" w:cs="Times New Roman"/>
          <w:sz w:val="24"/>
          <w:szCs w:val="24"/>
        </w:rPr>
        <w:t>Le Conseil fédéral estime qu’aucune certitude n’est possible. Il en va de même pour l’ensemble de nos aérodromes, de nos voies de communications transalpines, de nos usines et de nos installations hydroélectriques.</w:t>
      </w:r>
      <w:r w:rsidRPr="00F056FC">
        <w:rPr>
          <w:rFonts w:ascii="Times New Roman" w:hAnsi="Times New Roman" w:cs="Times New Roman"/>
          <w:sz w:val="24"/>
          <w:szCs w:val="24"/>
          <w:lang w:val="fr-FR"/>
        </w:rPr>
        <w:t xml:space="preserve"> </w:t>
      </w:r>
      <w:r w:rsidRPr="00F056FC">
        <w:rPr>
          <w:rFonts w:ascii="Times New Roman" w:hAnsi="Times New Roman" w:cs="Times New Roman"/>
          <w:sz w:val="24"/>
          <w:szCs w:val="24"/>
        </w:rPr>
        <w:t xml:space="preserve">Cependant, les risques lui semblent minimes. L’article 9 de la Convention prévoit </w:t>
      </w:r>
      <w:r w:rsidRPr="00F056FC">
        <w:rPr>
          <w:rFonts w:ascii="Times New Roman" w:hAnsi="Times New Roman" w:cs="Times New Roman"/>
          <w:sz w:val="24"/>
          <w:szCs w:val="24"/>
        </w:rPr>
        <w:lastRenderedPageBreak/>
        <w:t>la conclusion d’un accord entre la Suisse et l’Organisation européenne pour la recherche nucléaire.</w:t>
      </w:r>
      <w:r w:rsidRPr="00F056FC">
        <w:rPr>
          <w:rFonts w:ascii="Times New Roman" w:hAnsi="Times New Roman" w:cs="Times New Roman"/>
          <w:sz w:val="24"/>
          <w:szCs w:val="24"/>
          <w:lang w:val="fr-FR"/>
        </w:rPr>
        <w:t xml:space="preserve"> </w:t>
      </w:r>
      <w:r w:rsidRPr="00F056FC">
        <w:rPr>
          <w:rFonts w:ascii="Times New Roman" w:hAnsi="Times New Roman" w:cs="Times New Roman"/>
          <w:sz w:val="24"/>
          <w:szCs w:val="24"/>
        </w:rPr>
        <w:t>Une résolution adoptée par la Conférence de Paris recommande expressément que ledit accord devra prévoir qu’</w:t>
      </w:r>
      <w:r w:rsidRPr="00F056FC">
        <w:rPr>
          <w:rFonts w:ascii="Times New Roman" w:hAnsi="Times New Roman" w:cs="Times New Roman"/>
          <w:sz w:val="24"/>
          <w:szCs w:val="24"/>
          <w:lang w:val="fr-FR"/>
        </w:rPr>
        <w:t>« </w:t>
      </w:r>
      <w:r w:rsidRPr="00F056FC">
        <w:rPr>
          <w:rFonts w:ascii="Times New Roman" w:hAnsi="Times New Roman" w:cs="Times New Roman"/>
          <w:sz w:val="24"/>
          <w:szCs w:val="24"/>
        </w:rPr>
        <w:t>en cas de crise internationale en Europe », la Suisse « garde le droit de prendre toute mesure appropriée dans l’intérêt de sa sécurité ».</w:t>
      </w:r>
      <w:r w:rsidRPr="00F056FC">
        <w:rPr>
          <w:rFonts w:ascii="Times New Roman" w:hAnsi="Times New Roman" w:cs="Times New Roman"/>
          <w:sz w:val="24"/>
          <w:szCs w:val="24"/>
          <w:lang w:val="fr-FR"/>
        </w:rPr>
        <w:t xml:space="preserve"> </w:t>
      </w:r>
      <w:r w:rsidRPr="00F056FC">
        <w:rPr>
          <w:rFonts w:ascii="Times New Roman" w:hAnsi="Times New Roman" w:cs="Times New Roman"/>
          <w:sz w:val="24"/>
          <w:szCs w:val="24"/>
        </w:rPr>
        <w:t>À ces garanties s’ajoute le fait que les machines du laboratoire, destinées à des recherches de science pure, « seront inutilisables à des fins militaires ».</w:t>
      </w:r>
    </w:p>
    <w:p w14:paraId="544F460C" w14:textId="77777777" w:rsidR="003A4525" w:rsidRPr="00F056FC" w:rsidRDefault="003A4525" w:rsidP="003A4525">
      <w:pPr>
        <w:rPr>
          <w:rFonts w:ascii="Times New Roman" w:hAnsi="Times New Roman" w:cs="Times New Roman"/>
          <w:bCs/>
          <w:sz w:val="24"/>
          <w:szCs w:val="24"/>
        </w:rPr>
      </w:pPr>
      <w:r w:rsidRPr="00F056FC">
        <w:rPr>
          <w:rFonts w:ascii="Times New Roman" w:hAnsi="Times New Roman" w:cs="Times New Roman"/>
          <w:bCs/>
          <w:sz w:val="24"/>
          <w:szCs w:val="24"/>
        </w:rPr>
        <w:t>Quatrième objection :</w:t>
      </w:r>
      <w:r w:rsidRPr="00F056FC">
        <w:rPr>
          <w:rFonts w:ascii="Times New Roman" w:hAnsi="Times New Roman" w:cs="Times New Roman"/>
          <w:bCs/>
          <w:sz w:val="24"/>
          <w:szCs w:val="24"/>
          <w:lang w:val="fr-FR"/>
        </w:rPr>
        <w:t xml:space="preserve"> </w:t>
      </w:r>
      <w:r w:rsidRPr="00F056FC">
        <w:rPr>
          <w:rFonts w:ascii="Times New Roman" w:hAnsi="Times New Roman" w:cs="Times New Roman"/>
          <w:bCs/>
          <w:sz w:val="24"/>
          <w:szCs w:val="24"/>
        </w:rPr>
        <w:t>« Les deux blocs qui divisent l’Europe ne sont pas représentés dans l’Organisation »</w:t>
      </w:r>
    </w:p>
    <w:p w14:paraId="003F1ACC" w14:textId="77777777" w:rsidR="003A4525" w:rsidRPr="00F056FC" w:rsidRDefault="003A4525" w:rsidP="003A4525">
      <w:pPr>
        <w:rPr>
          <w:rFonts w:ascii="Times New Roman" w:hAnsi="Times New Roman" w:cs="Times New Roman"/>
          <w:sz w:val="24"/>
          <w:szCs w:val="24"/>
        </w:rPr>
      </w:pPr>
      <w:r w:rsidRPr="00F056FC">
        <w:rPr>
          <w:rFonts w:ascii="Times New Roman" w:hAnsi="Times New Roman" w:cs="Times New Roman"/>
          <w:sz w:val="24"/>
          <w:szCs w:val="24"/>
        </w:rPr>
        <w:t>Il nous faudra revenir en détail sur l’argumentation que le Conseil fédéral oppose à cette objection. Qu’il nous suffise de dire aujourd’hui qu’il ne l’estime pertinente ni du point de vue du droit international, ni du point de vue de la politique de neutralité.</w:t>
      </w:r>
      <w:r w:rsidRPr="00F056FC">
        <w:rPr>
          <w:rFonts w:ascii="Times New Roman" w:hAnsi="Times New Roman" w:cs="Times New Roman"/>
          <w:sz w:val="24"/>
          <w:szCs w:val="24"/>
          <w:lang w:val="fr-FR"/>
        </w:rPr>
        <w:t xml:space="preserve"> </w:t>
      </w:r>
      <w:r w:rsidRPr="00F056FC">
        <w:rPr>
          <w:rFonts w:ascii="Times New Roman" w:hAnsi="Times New Roman" w:cs="Times New Roman"/>
          <w:sz w:val="24"/>
          <w:szCs w:val="24"/>
        </w:rPr>
        <w:t>On ne saurait poser comme règle que la neutralité oblige notre pays à rester à l’écart de toute organisation internationale limitée à certains États ; ce serait restreindre dangereusement notre liberté d’action, sans pour autant sauvegarder notre indépendance.</w:t>
      </w:r>
      <w:r w:rsidRPr="00F056FC">
        <w:rPr>
          <w:rFonts w:ascii="Times New Roman" w:hAnsi="Times New Roman" w:cs="Times New Roman"/>
          <w:sz w:val="24"/>
          <w:szCs w:val="24"/>
          <w:lang w:val="fr-FR"/>
        </w:rPr>
        <w:t xml:space="preserve"> </w:t>
      </w:r>
      <w:r w:rsidRPr="00F056FC">
        <w:rPr>
          <w:rFonts w:ascii="Times New Roman" w:hAnsi="Times New Roman" w:cs="Times New Roman"/>
          <w:sz w:val="24"/>
          <w:szCs w:val="24"/>
        </w:rPr>
        <w:t>En effet, adopter cette règle équivaudrait à faire dépendre entièrement notre attitude de celle d’autres pays, au point que « nous ne serions plus maîtres d’agir comme notre intérêt nous le commanderait ».</w:t>
      </w:r>
      <w:r w:rsidRPr="00F056FC">
        <w:rPr>
          <w:rFonts w:ascii="Times New Roman" w:hAnsi="Times New Roman" w:cs="Times New Roman"/>
          <w:sz w:val="24"/>
          <w:szCs w:val="24"/>
          <w:lang w:val="fr-FR"/>
        </w:rPr>
        <w:t xml:space="preserve"> </w:t>
      </w:r>
      <w:r w:rsidRPr="00F056FC">
        <w:rPr>
          <w:rFonts w:ascii="Times New Roman" w:hAnsi="Times New Roman" w:cs="Times New Roman"/>
          <w:sz w:val="24"/>
          <w:szCs w:val="24"/>
        </w:rPr>
        <w:t>En temps de crise ou de guerre, notre liberté d’action à l’égard des belligérants en serait même dangereusement compromise.</w:t>
      </w:r>
    </w:p>
    <w:p w14:paraId="0FF3AED2" w14:textId="77777777" w:rsidR="003A4525" w:rsidRPr="00F056FC" w:rsidRDefault="003A4525" w:rsidP="003A4525">
      <w:pPr>
        <w:rPr>
          <w:rFonts w:ascii="Times New Roman" w:hAnsi="Times New Roman" w:cs="Times New Roman"/>
          <w:sz w:val="24"/>
          <w:szCs w:val="24"/>
        </w:rPr>
      </w:pPr>
      <w:r w:rsidRPr="00F056FC">
        <w:rPr>
          <w:rFonts w:ascii="Times New Roman" w:hAnsi="Times New Roman" w:cs="Times New Roman"/>
          <w:sz w:val="24"/>
          <w:szCs w:val="24"/>
        </w:rPr>
        <w:t>Nous reviendrons, comme nous venons de le dire, sur le détail de cette argumentation et sur les questions que pose l’établissement du laboratoire à Genève.</w:t>
      </w:r>
    </w:p>
    <w:p w14:paraId="1286764D" w14:textId="77777777" w:rsidR="003A4525" w:rsidRPr="00F056FC" w:rsidRDefault="003A4525" w:rsidP="003A4525">
      <w:pPr>
        <w:rPr>
          <w:rFonts w:ascii="Times New Roman" w:hAnsi="Times New Roman" w:cs="Times New Roman"/>
          <w:sz w:val="24"/>
          <w:szCs w:val="24"/>
        </w:rPr>
      </w:pPr>
      <w:r w:rsidRPr="00F056FC">
        <w:rPr>
          <w:rFonts w:ascii="Times New Roman" w:hAnsi="Times New Roman" w:cs="Times New Roman"/>
          <w:sz w:val="24"/>
          <w:szCs w:val="24"/>
        </w:rPr>
        <w:t>En conclusion, le Conseil fédéral constate « qu’aucune raison de politique étrangère ne saurait nous retenir de participer aux travaux de l’Organisation européenne pour la recherche nucléaire ni d’accueillir son siège sur notre territoire ».</w:t>
      </w:r>
      <w:r w:rsidRPr="00F056FC">
        <w:rPr>
          <w:rFonts w:ascii="Times New Roman" w:hAnsi="Times New Roman" w:cs="Times New Roman"/>
          <w:sz w:val="24"/>
          <w:szCs w:val="24"/>
          <w:lang w:val="fr-FR"/>
        </w:rPr>
        <w:t xml:space="preserve"> </w:t>
      </w:r>
      <w:r w:rsidRPr="00F056FC">
        <w:rPr>
          <w:rFonts w:ascii="Times New Roman" w:hAnsi="Times New Roman" w:cs="Times New Roman"/>
          <w:sz w:val="24"/>
          <w:szCs w:val="24"/>
        </w:rPr>
        <w:t>Aussi recommande-t-il instamment aux Chambres de ratifier la convention par un arrêté qui sera soumis au référendum facultatif.</w:t>
      </w:r>
    </w:p>
    <w:p w14:paraId="4B7518CF" w14:textId="77777777" w:rsidR="003A4525" w:rsidRPr="00F056FC" w:rsidRDefault="003A4525" w:rsidP="003A4525">
      <w:pPr>
        <w:rPr>
          <w:rFonts w:ascii="Times New Roman" w:hAnsi="Times New Roman" w:cs="Times New Roman"/>
          <w:sz w:val="24"/>
          <w:szCs w:val="24"/>
          <w:lang w:val="fr-FR"/>
        </w:rPr>
      </w:pPr>
      <w:r w:rsidRPr="00F056FC">
        <w:rPr>
          <w:rFonts w:ascii="Times New Roman" w:hAnsi="Times New Roman" w:cs="Times New Roman"/>
          <w:sz w:val="24"/>
          <w:szCs w:val="24"/>
        </w:rPr>
        <w:t>Ajoutons, à l’intention des personnes que la question intéresse particulièrement, que le message dont nous venons de résumer certains passages, message clair et succinct, paraîtra incessamment dans la « Feuille fédérale », et que chacun pourra ainsi se le procurer aisément.</w:t>
      </w:r>
    </w:p>
    <w:p w14:paraId="5104BC75" w14:textId="77777777" w:rsidR="008B5289" w:rsidRDefault="008B5289"/>
    <w:sectPr w:rsidR="008B5289"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25"/>
    <w:rsid w:val="001F580B"/>
    <w:rsid w:val="003A4525"/>
    <w:rsid w:val="008B5289"/>
    <w:rsid w:val="00900AC7"/>
    <w:rsid w:val="00AA7039"/>
    <w:rsid w:val="00B81E7F"/>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7FB1"/>
  <w15:chartTrackingRefBased/>
  <w15:docId w15:val="{EF1AE559-FF0C-B145-BC23-7C195BB6F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525"/>
    <w:pPr>
      <w:spacing w:after="160" w:line="259" w:lineRule="auto"/>
    </w:pPr>
    <w:rPr>
      <w:sz w:val="22"/>
      <w:szCs w:val="22"/>
      <w:lang/>
    </w:rPr>
  </w:style>
  <w:style w:type="paragraph" w:styleId="Titre1">
    <w:name w:val="heading 1"/>
    <w:basedOn w:val="Normal"/>
    <w:next w:val="Normal"/>
    <w:link w:val="Titre1Car"/>
    <w:uiPriority w:val="9"/>
    <w:qFormat/>
    <w:rsid w:val="003A4525"/>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3A4525"/>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3A4525"/>
    <w:pPr>
      <w:keepNext/>
      <w:keepLines/>
      <w:spacing w:before="160" w:after="80" w:line="240" w:lineRule="auto"/>
      <w:outlineLvl w:val="2"/>
    </w:pPr>
    <w:rPr>
      <w:rFonts w:eastAsiaTheme="majorEastAsia"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3A4525"/>
    <w:pPr>
      <w:keepNext/>
      <w:keepLines/>
      <w:spacing w:before="80" w:after="40" w:line="240" w:lineRule="auto"/>
      <w:outlineLvl w:val="3"/>
    </w:pPr>
    <w:rPr>
      <w:rFonts w:eastAsiaTheme="majorEastAsia" w:cstheme="majorBidi"/>
      <w:i/>
      <w:iCs/>
      <w:color w:val="0F4761" w:themeColor="accent1" w:themeShade="BF"/>
      <w:sz w:val="24"/>
      <w:szCs w:val="24"/>
      <w:lang w:val="fr-FR"/>
    </w:rPr>
  </w:style>
  <w:style w:type="paragraph" w:styleId="Titre5">
    <w:name w:val="heading 5"/>
    <w:basedOn w:val="Normal"/>
    <w:next w:val="Normal"/>
    <w:link w:val="Titre5Car"/>
    <w:uiPriority w:val="9"/>
    <w:semiHidden/>
    <w:unhideWhenUsed/>
    <w:qFormat/>
    <w:rsid w:val="003A4525"/>
    <w:pPr>
      <w:keepNext/>
      <w:keepLines/>
      <w:spacing w:before="80" w:after="40" w:line="240" w:lineRule="auto"/>
      <w:outlineLvl w:val="4"/>
    </w:pPr>
    <w:rPr>
      <w:rFonts w:eastAsiaTheme="majorEastAsia" w:cstheme="majorBidi"/>
      <w:color w:val="0F4761" w:themeColor="accent1" w:themeShade="BF"/>
      <w:sz w:val="24"/>
      <w:szCs w:val="24"/>
      <w:lang w:val="fr-FR"/>
    </w:rPr>
  </w:style>
  <w:style w:type="paragraph" w:styleId="Titre6">
    <w:name w:val="heading 6"/>
    <w:basedOn w:val="Normal"/>
    <w:next w:val="Normal"/>
    <w:link w:val="Titre6Car"/>
    <w:uiPriority w:val="9"/>
    <w:semiHidden/>
    <w:unhideWhenUsed/>
    <w:qFormat/>
    <w:rsid w:val="003A4525"/>
    <w:pPr>
      <w:keepNext/>
      <w:keepLines/>
      <w:spacing w:before="40" w:after="0" w:line="240" w:lineRule="auto"/>
      <w:outlineLvl w:val="5"/>
    </w:pPr>
    <w:rPr>
      <w:rFonts w:eastAsiaTheme="majorEastAsia" w:cstheme="majorBidi"/>
      <w:i/>
      <w:iCs/>
      <w:color w:val="595959" w:themeColor="text1" w:themeTint="A6"/>
      <w:sz w:val="24"/>
      <w:szCs w:val="24"/>
      <w:lang w:val="fr-FR"/>
    </w:rPr>
  </w:style>
  <w:style w:type="paragraph" w:styleId="Titre7">
    <w:name w:val="heading 7"/>
    <w:basedOn w:val="Normal"/>
    <w:next w:val="Normal"/>
    <w:link w:val="Titre7Car"/>
    <w:uiPriority w:val="9"/>
    <w:semiHidden/>
    <w:unhideWhenUsed/>
    <w:qFormat/>
    <w:rsid w:val="003A4525"/>
    <w:pPr>
      <w:keepNext/>
      <w:keepLines/>
      <w:spacing w:before="40" w:after="0" w:line="240" w:lineRule="auto"/>
      <w:outlineLvl w:val="6"/>
    </w:pPr>
    <w:rPr>
      <w:rFonts w:eastAsiaTheme="majorEastAsia" w:cstheme="majorBidi"/>
      <w:color w:val="595959" w:themeColor="text1" w:themeTint="A6"/>
      <w:sz w:val="24"/>
      <w:szCs w:val="24"/>
      <w:lang w:val="fr-FR"/>
    </w:rPr>
  </w:style>
  <w:style w:type="paragraph" w:styleId="Titre8">
    <w:name w:val="heading 8"/>
    <w:basedOn w:val="Normal"/>
    <w:next w:val="Normal"/>
    <w:link w:val="Titre8Car"/>
    <w:uiPriority w:val="9"/>
    <w:semiHidden/>
    <w:unhideWhenUsed/>
    <w:qFormat/>
    <w:rsid w:val="003A4525"/>
    <w:pPr>
      <w:keepNext/>
      <w:keepLines/>
      <w:spacing w:after="0" w:line="240" w:lineRule="auto"/>
      <w:outlineLvl w:val="7"/>
    </w:pPr>
    <w:rPr>
      <w:rFonts w:eastAsiaTheme="majorEastAsia" w:cstheme="majorBidi"/>
      <w:i/>
      <w:iCs/>
      <w:color w:val="272727" w:themeColor="text1" w:themeTint="D8"/>
      <w:sz w:val="24"/>
      <w:szCs w:val="24"/>
      <w:lang w:val="fr-FR"/>
    </w:rPr>
  </w:style>
  <w:style w:type="paragraph" w:styleId="Titre9">
    <w:name w:val="heading 9"/>
    <w:basedOn w:val="Normal"/>
    <w:next w:val="Normal"/>
    <w:link w:val="Titre9Car"/>
    <w:uiPriority w:val="9"/>
    <w:semiHidden/>
    <w:unhideWhenUsed/>
    <w:qFormat/>
    <w:rsid w:val="003A4525"/>
    <w:pPr>
      <w:keepNext/>
      <w:keepLines/>
      <w:spacing w:after="0" w:line="240" w:lineRule="auto"/>
      <w:outlineLvl w:val="8"/>
    </w:pPr>
    <w:rPr>
      <w:rFonts w:eastAsiaTheme="majorEastAsia" w:cstheme="majorBidi"/>
      <w:color w:val="272727" w:themeColor="text1" w:themeTint="D8"/>
      <w:sz w:val="24"/>
      <w:szCs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A452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A452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A452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A452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A452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A452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A452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A452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A4525"/>
    <w:rPr>
      <w:rFonts w:eastAsiaTheme="majorEastAsia" w:cstheme="majorBidi"/>
      <w:color w:val="272727" w:themeColor="text1" w:themeTint="D8"/>
    </w:rPr>
  </w:style>
  <w:style w:type="paragraph" w:styleId="Titre">
    <w:name w:val="Title"/>
    <w:basedOn w:val="Normal"/>
    <w:next w:val="Normal"/>
    <w:link w:val="TitreCar"/>
    <w:uiPriority w:val="10"/>
    <w:qFormat/>
    <w:rsid w:val="003A4525"/>
    <w:pPr>
      <w:spacing w:after="80" w:line="240" w:lineRule="auto"/>
      <w:contextualSpacing/>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3A452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A4525"/>
    <w:pPr>
      <w:numPr>
        <w:ilvl w:val="1"/>
      </w:numPr>
      <w:spacing w:line="240" w:lineRule="auto"/>
    </w:pPr>
    <w:rPr>
      <w:rFonts w:eastAsiaTheme="majorEastAsia"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3A452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A4525"/>
    <w:pPr>
      <w:spacing w:before="160" w:line="240" w:lineRule="auto"/>
      <w:jc w:val="center"/>
    </w:pPr>
    <w:rPr>
      <w:i/>
      <w:iCs/>
      <w:color w:val="404040" w:themeColor="text1" w:themeTint="BF"/>
      <w:sz w:val="24"/>
      <w:szCs w:val="24"/>
      <w:lang w:val="fr-FR"/>
    </w:rPr>
  </w:style>
  <w:style w:type="character" w:customStyle="1" w:styleId="CitationCar">
    <w:name w:val="Citation Car"/>
    <w:basedOn w:val="Policepardfaut"/>
    <w:link w:val="Citation"/>
    <w:uiPriority w:val="29"/>
    <w:rsid w:val="003A4525"/>
    <w:rPr>
      <w:i/>
      <w:iCs/>
      <w:color w:val="404040" w:themeColor="text1" w:themeTint="BF"/>
    </w:rPr>
  </w:style>
  <w:style w:type="paragraph" w:styleId="Paragraphedeliste">
    <w:name w:val="List Paragraph"/>
    <w:basedOn w:val="Normal"/>
    <w:uiPriority w:val="34"/>
    <w:qFormat/>
    <w:rsid w:val="003A4525"/>
    <w:pPr>
      <w:spacing w:after="0" w:line="240" w:lineRule="auto"/>
      <w:ind w:left="720"/>
      <w:contextualSpacing/>
    </w:pPr>
    <w:rPr>
      <w:sz w:val="24"/>
      <w:szCs w:val="24"/>
      <w:lang w:val="fr-FR"/>
    </w:rPr>
  </w:style>
  <w:style w:type="character" w:styleId="Accentuationintense">
    <w:name w:val="Intense Emphasis"/>
    <w:basedOn w:val="Policepardfaut"/>
    <w:uiPriority w:val="21"/>
    <w:qFormat/>
    <w:rsid w:val="003A4525"/>
    <w:rPr>
      <w:i/>
      <w:iCs/>
      <w:color w:val="0F4761" w:themeColor="accent1" w:themeShade="BF"/>
    </w:rPr>
  </w:style>
  <w:style w:type="paragraph" w:styleId="Citationintense">
    <w:name w:val="Intense Quote"/>
    <w:basedOn w:val="Normal"/>
    <w:next w:val="Normal"/>
    <w:link w:val="CitationintenseCar"/>
    <w:uiPriority w:val="30"/>
    <w:qFormat/>
    <w:rsid w:val="003A4525"/>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sz w:val="24"/>
      <w:szCs w:val="24"/>
      <w:lang w:val="fr-FR"/>
    </w:rPr>
  </w:style>
  <w:style w:type="character" w:customStyle="1" w:styleId="CitationintenseCar">
    <w:name w:val="Citation intense Car"/>
    <w:basedOn w:val="Policepardfaut"/>
    <w:link w:val="Citationintense"/>
    <w:uiPriority w:val="30"/>
    <w:rsid w:val="003A4525"/>
    <w:rPr>
      <w:i/>
      <w:iCs/>
      <w:color w:val="0F4761" w:themeColor="accent1" w:themeShade="BF"/>
    </w:rPr>
  </w:style>
  <w:style w:type="character" w:styleId="Rfrenceintense">
    <w:name w:val="Intense Reference"/>
    <w:basedOn w:val="Policepardfaut"/>
    <w:uiPriority w:val="32"/>
    <w:qFormat/>
    <w:rsid w:val="003A4525"/>
    <w:rPr>
      <w:b/>
      <w:bCs/>
      <w:smallCaps/>
      <w:color w:val="0F4761" w:themeColor="accent1" w:themeShade="BF"/>
      <w:spacing w:val="5"/>
    </w:rPr>
  </w:style>
  <w:style w:type="table" w:styleId="Grilledutableau">
    <w:name w:val="Table Grid"/>
    <w:basedOn w:val="TableauNormal"/>
    <w:uiPriority w:val="39"/>
    <w:rsid w:val="003A4525"/>
    <w:rPr>
      <w:sz w:val="22"/>
      <w:szCs w:val="22"/>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1351</Words>
  <Characters>7432</Characters>
  <Application>Microsoft Office Word</Application>
  <DocSecurity>0</DocSecurity>
  <Lines>61</Lines>
  <Paragraphs>17</Paragraphs>
  <ScaleCrop>false</ScaleCrop>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cp:revision>
  <dcterms:created xsi:type="dcterms:W3CDTF">2025-05-19T11:16:00Z</dcterms:created>
  <dcterms:modified xsi:type="dcterms:W3CDTF">2025-05-19T11:16:00Z</dcterms:modified>
</cp:coreProperties>
</file>