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2A57C5AD"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7514C1">
                                  <w:rPr>
                                    <w:sz w:val="20"/>
                                    <w:szCs w:val="20"/>
                                  </w:rPr>
                                  <w:t>7</w:t>
                                </w:r>
                              </w:p>
                              <w:p w14:paraId="6F4A7070" w14:textId="15F92F3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7514C1">
                                  <w:rPr>
                                    <w:sz w:val="20"/>
                                    <w:szCs w:val="20"/>
                                  </w:rPr>
                                  <w:t>April</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2A57C5AD"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7514C1">
                            <w:rPr>
                              <w:sz w:val="20"/>
                              <w:szCs w:val="20"/>
                            </w:rPr>
                            <w:t>7</w:t>
                          </w:r>
                        </w:p>
                        <w:p w14:paraId="6F4A7070" w14:textId="15F92F3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7514C1">
                            <w:rPr>
                              <w:sz w:val="20"/>
                              <w:szCs w:val="20"/>
                            </w:rPr>
                            <w:t>April</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6EAAD9F" w:rsidR="0087710B" w:rsidRPr="000F26C6" w:rsidRDefault="00097C42" w:rsidP="005C15EC">
      <w:pPr>
        <w:pStyle w:val="p"/>
        <w:numPr>
          <w:ilvl w:val="0"/>
          <w:numId w:val="6"/>
        </w:numPr>
        <w:jc w:val="both"/>
        <w:rPr>
          <w:sz w:val="20"/>
          <w:szCs w:val="20"/>
        </w:rPr>
      </w:pPr>
      <w:r w:rsidRPr="00704A90">
        <w:rPr>
          <w:rStyle w:val="Strong"/>
          <w:color w:val="auto"/>
          <w:sz w:val="20"/>
          <w:szCs w:val="20"/>
        </w:rPr>
        <w:t>*</w:t>
      </w:r>
      <w:r w:rsidR="0087710B" w:rsidRPr="000F26C6">
        <w:rPr>
          <w:rStyle w:val="Strong"/>
          <w:sz w:val="20"/>
          <w:szCs w:val="20"/>
        </w:rPr>
        <w:t>ESW URL Expansion Pairs</w:t>
      </w:r>
      <w:r w:rsidR="0087710B" w:rsidRPr="000F26C6">
        <w:rPr>
          <w:sz w:val="20"/>
          <w:szCs w:val="20"/>
        </w:rPr>
        <w:t xml:space="preserve">: This option sets the URL that ESW will redirect to. The following URLs must be set in </w:t>
      </w:r>
      <w:r w:rsidR="00B31EB7">
        <w:rPr>
          <w:sz w:val="20"/>
          <w:szCs w:val="20"/>
        </w:rPr>
        <w:t>key|value pair format</w:t>
      </w:r>
      <w:r w:rsidR="0087710B"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625FCE5C" w14:textId="77777777" w:rsidR="00097C42" w:rsidRDefault="00097C42" w:rsidP="00097C42">
      <w:pPr>
        <w:pStyle w:val="p"/>
        <w:rPr>
          <w:sz w:val="20"/>
          <w:szCs w:val="20"/>
        </w:rPr>
      </w:pPr>
      <w:r w:rsidRPr="00704A90">
        <w:rPr>
          <w:b/>
          <w:bCs/>
          <w:color w:val="auto"/>
          <w:sz w:val="20"/>
          <w:szCs w:val="20"/>
        </w:rPr>
        <w:t>*Note:</w:t>
      </w:r>
      <w:r w:rsidRPr="00704A90">
        <w:rPr>
          <w:color w:val="auto"/>
          <w:sz w:val="20"/>
          <w:szCs w:val="20"/>
        </w:rPr>
        <w:t xml:space="preserve"> </w:t>
      </w:r>
      <w:r w:rsidRPr="00704A90">
        <w:rPr>
          <w:b/>
          <w:bCs/>
          <w:color w:val="auto"/>
          <w:sz w:val="20"/>
          <w:szCs w:val="20"/>
        </w:rPr>
        <w:t xml:space="preserve">Expansion pairs also support external URLs. </w:t>
      </w:r>
      <w:r w:rsidRPr="00097C42">
        <w:rPr>
          <w:sz w:val="20"/>
          <w:szCs w:val="20"/>
        </w:rPr>
        <w:t xml:space="preserve">For instance, if a retailer provides a complete URL, expansion pairs will be generated using those URLs. </w:t>
      </w:r>
      <w:r w:rsidRPr="00097C42">
        <w:rPr>
          <w:sz w:val="20"/>
          <w:szCs w:val="20"/>
          <w:u w:val="single"/>
        </w:rPr>
        <w:t>For example:</w:t>
      </w:r>
      <w:r w:rsidRPr="00097C42">
        <w:rPr>
          <w:sz w:val="20"/>
          <w:szCs w:val="20"/>
        </w:rPr>
        <w:t xml:space="preserve"> </w:t>
      </w:r>
    </w:p>
    <w:p w14:paraId="3F2DD02C" w14:textId="1975E7EA" w:rsidR="00704A90" w:rsidRPr="000F26C6" w:rsidRDefault="00704A90" w:rsidP="00704A90">
      <w:pPr>
        <w:pStyle w:val="p"/>
        <w:numPr>
          <w:ilvl w:val="1"/>
          <w:numId w:val="20"/>
        </w:numPr>
        <w:jc w:val="both"/>
        <w:rPr>
          <w:sz w:val="20"/>
          <w:szCs w:val="20"/>
        </w:rPr>
      </w:pPr>
      <w:r w:rsidRPr="008660F0">
        <w:rPr>
          <w:b/>
          <w:bCs/>
          <w:sz w:val="20"/>
          <w:szCs w:val="20"/>
        </w:rPr>
        <w:t>ContinueShoppingUrl</w:t>
      </w:r>
      <w:r>
        <w:rPr>
          <w:sz w:val="20"/>
          <w:szCs w:val="20"/>
        </w:rPr>
        <w:t>|</w:t>
      </w:r>
      <w:hyperlink r:id="rId23" w:history="1">
        <w:r w:rsidRPr="00BF3AEC">
          <w:rPr>
            <w:rStyle w:val="Hyperlink"/>
            <w:sz w:val="20"/>
            <w:szCs w:val="20"/>
          </w:rPr>
          <w:t>https://externalurl.com</w:t>
        </w:r>
      </w:hyperlink>
    </w:p>
    <w:p w14:paraId="5B97EDD1" w14:textId="45688814" w:rsidR="00704A90" w:rsidRPr="000F26C6" w:rsidRDefault="00704A90" w:rsidP="00704A90">
      <w:pPr>
        <w:pStyle w:val="p"/>
        <w:numPr>
          <w:ilvl w:val="1"/>
          <w:numId w:val="20"/>
        </w:numPr>
        <w:jc w:val="both"/>
        <w:rPr>
          <w:sz w:val="20"/>
          <w:szCs w:val="20"/>
        </w:rPr>
      </w:pPr>
      <w:r w:rsidRPr="008660F0">
        <w:rPr>
          <w:b/>
          <w:bCs/>
          <w:sz w:val="20"/>
          <w:szCs w:val="20"/>
        </w:rPr>
        <w:t>BaseUrl</w:t>
      </w:r>
      <w:r>
        <w:rPr>
          <w:sz w:val="20"/>
          <w:szCs w:val="20"/>
        </w:rPr>
        <w:t>|</w:t>
      </w:r>
      <w:hyperlink r:id="rId24" w:history="1">
        <w:r w:rsidRPr="00BF3AEC">
          <w:rPr>
            <w:rStyle w:val="Hyperlink"/>
            <w:sz w:val="20"/>
            <w:szCs w:val="20"/>
          </w:rPr>
          <w:t>https://externalurl.com</w:t>
        </w:r>
      </w:hyperlink>
    </w:p>
    <w:p w14:paraId="6E8B4FDA" w14:textId="618E025F" w:rsidR="00704A90" w:rsidRDefault="00704A90" w:rsidP="00704A90">
      <w:pPr>
        <w:pStyle w:val="p"/>
        <w:numPr>
          <w:ilvl w:val="1"/>
          <w:numId w:val="20"/>
        </w:numPr>
        <w:jc w:val="both"/>
        <w:rPr>
          <w:sz w:val="20"/>
          <w:szCs w:val="20"/>
        </w:rPr>
      </w:pPr>
      <w:r w:rsidRPr="008660F0">
        <w:rPr>
          <w:b/>
          <w:bCs/>
          <w:sz w:val="20"/>
          <w:szCs w:val="20"/>
        </w:rPr>
        <w:t>BackToCartUrl</w:t>
      </w:r>
      <w:r>
        <w:rPr>
          <w:sz w:val="20"/>
          <w:szCs w:val="20"/>
        </w:rPr>
        <w:t>|</w:t>
      </w:r>
      <w:hyperlink r:id="rId25" w:tgtFrame="_blank" w:history="1">
        <w:r w:rsidRPr="00704A90">
          <w:rPr>
            <w:rStyle w:val="Hyperlink"/>
            <w:sz w:val="20"/>
            <w:szCs w:val="20"/>
          </w:rPr>
          <w:t>https://externalurl.com</w:t>
        </w:r>
      </w:hyperlink>
    </w:p>
    <w:p w14:paraId="489660F1" w14:textId="2C63E348" w:rsidR="00704A90" w:rsidRPr="00704A90" w:rsidRDefault="00704A90" w:rsidP="00704A90">
      <w:pPr>
        <w:pStyle w:val="p"/>
        <w:numPr>
          <w:ilvl w:val="1"/>
          <w:numId w:val="20"/>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w:t>
      </w:r>
      <w:hyperlink r:id="rId26" w:history="1">
        <w:r w:rsidRPr="00BF3AEC">
          <w:rPr>
            <w:rStyle w:val="Hyperlink"/>
            <w:sz w:val="20"/>
            <w:szCs w:val="20"/>
          </w:rPr>
          <w:t>https://externalurl.com</w:t>
        </w:r>
      </w:hyperlink>
    </w:p>
    <w:p w14:paraId="49C4A9A4" w14:textId="4817BB3D" w:rsidR="009D2230" w:rsidRPr="00097C42" w:rsidRDefault="009D2230" w:rsidP="00704A90">
      <w:pPr>
        <w:pStyle w:val="p"/>
        <w:rPr>
          <w:sz w:val="20"/>
          <w:szCs w:val="20"/>
        </w:rPr>
      </w:pPr>
      <w:r w:rsidRPr="00097C42">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393FBBD">
            <wp:extent cx="5267568" cy="379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51" cy="3799431"/>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lastRenderedPageBreak/>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lastRenderedPageBreak/>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lastRenderedPageBreak/>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9"/>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30"/>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CA193" w14:textId="77777777" w:rsidR="00DB5C9E" w:rsidRDefault="00DB5C9E" w:rsidP="00DF07C9">
      <w:r>
        <w:separator/>
      </w:r>
    </w:p>
  </w:endnote>
  <w:endnote w:type="continuationSeparator" w:id="0">
    <w:p w14:paraId="49B8A067" w14:textId="77777777" w:rsidR="00DB5C9E" w:rsidRDefault="00DB5C9E"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AD1EF" w14:textId="77777777" w:rsidR="00DB5C9E" w:rsidRDefault="00DB5C9E" w:rsidP="00DF07C9">
      <w:r>
        <w:separator/>
      </w:r>
    </w:p>
  </w:footnote>
  <w:footnote w:type="continuationSeparator" w:id="0">
    <w:p w14:paraId="102EA80B" w14:textId="77777777" w:rsidR="00DB5C9E" w:rsidRDefault="00DB5C9E"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B7484"/>
    <w:multiLevelType w:val="hybridMultilevel"/>
    <w:tmpl w:val="59FC9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4"/>
  </w:num>
  <w:num w:numId="11" w16cid:durableId="759720290">
    <w:abstractNumId w:val="7"/>
  </w:num>
  <w:num w:numId="12" w16cid:durableId="1563978288">
    <w:abstractNumId w:val="17"/>
  </w:num>
  <w:num w:numId="13" w16cid:durableId="552817861">
    <w:abstractNumId w:val="9"/>
  </w:num>
  <w:num w:numId="14" w16cid:durableId="1299189733">
    <w:abstractNumId w:val="16"/>
  </w:num>
  <w:num w:numId="15" w16cid:durableId="317000572">
    <w:abstractNumId w:val="1"/>
  </w:num>
  <w:num w:numId="16" w16cid:durableId="828517544">
    <w:abstractNumId w:val="15"/>
  </w:num>
  <w:num w:numId="17" w16cid:durableId="576282485">
    <w:abstractNumId w:val="10"/>
  </w:num>
  <w:num w:numId="18" w16cid:durableId="1039747881">
    <w:abstractNumId w:val="5"/>
  </w:num>
  <w:num w:numId="19" w16cid:durableId="1250116397">
    <w:abstractNumId w:val="13"/>
  </w:num>
  <w:num w:numId="20" w16cid:durableId="17666574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97C42"/>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015B"/>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04A90"/>
    <w:rsid w:val="00720DB3"/>
    <w:rsid w:val="0073015F"/>
    <w:rsid w:val="00740CF9"/>
    <w:rsid w:val="007514C1"/>
    <w:rsid w:val="0077624E"/>
    <w:rsid w:val="00795AF6"/>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24714"/>
    <w:rsid w:val="00A617FB"/>
    <w:rsid w:val="00A62044"/>
    <w:rsid w:val="00A622D1"/>
    <w:rsid w:val="00A63274"/>
    <w:rsid w:val="00A77E78"/>
    <w:rsid w:val="00A82064"/>
    <w:rsid w:val="00A904A2"/>
    <w:rsid w:val="00A96F24"/>
    <w:rsid w:val="00AA5C2D"/>
    <w:rsid w:val="00AB59D1"/>
    <w:rsid w:val="00AC31C7"/>
    <w:rsid w:val="00AC7C5D"/>
    <w:rsid w:val="00AF702A"/>
    <w:rsid w:val="00B05C63"/>
    <w:rsid w:val="00B20037"/>
    <w:rsid w:val="00B31A52"/>
    <w:rsid w:val="00B31EB7"/>
    <w:rsid w:val="00B46492"/>
    <w:rsid w:val="00B52DF5"/>
    <w:rsid w:val="00B624A0"/>
    <w:rsid w:val="00B670E7"/>
    <w:rsid w:val="00B74E1F"/>
    <w:rsid w:val="00B768C2"/>
    <w:rsid w:val="00B91836"/>
    <w:rsid w:val="00BA3FFB"/>
    <w:rsid w:val="00BD4049"/>
    <w:rsid w:val="00BE2519"/>
    <w:rsid w:val="00BF66D5"/>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B5C9E"/>
    <w:rsid w:val="00DD10F8"/>
    <w:rsid w:val="00DE0A0C"/>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hyperlink" Target="https://externalurl.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hyperlink" Target="https://externalur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xternalur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hyperlink" Target="https://externalurl.com"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3669</Words>
  <Characters>20915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163</cp:revision>
  <dcterms:created xsi:type="dcterms:W3CDTF">2021-05-19T07:08:00Z</dcterms:created>
  <dcterms:modified xsi:type="dcterms:W3CDTF">2025-03-18T14:59:00Z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