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1E98" w14:textId="13C812DC" w:rsidR="00602264" w:rsidRPr="00321050" w:rsidRDefault="006724DE" w:rsidP="00602264">
      <w:pPr>
        <w:rPr>
          <w:rFonts w:cs="Arial"/>
          <w:color w:val="000000" w:themeColor="text1"/>
          <w:sz w:val="24"/>
          <w:szCs w:val="24"/>
        </w:rPr>
      </w:pPr>
      <w:r w:rsidRPr="00321050">
        <w:rPr>
          <w:rFonts w:cs="Arial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7D88438F" wp14:editId="48D2882B">
            <wp:simplePos x="0" y="0"/>
            <wp:positionH relativeFrom="margin">
              <wp:align>center</wp:align>
            </wp:positionH>
            <wp:positionV relativeFrom="paragraph">
              <wp:posOffset>-909897</wp:posOffset>
            </wp:positionV>
            <wp:extent cx="7330440" cy="9654540"/>
            <wp:effectExtent l="0" t="0" r="3810" b="3810"/>
            <wp:wrapNone/>
            <wp:docPr id="1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  <w:color w:val="000000" w:themeColor="text1"/>
          </w:rPr>
          <w:id w:val="166830366"/>
          <w:docPartObj>
            <w:docPartGallery w:val="Cover Pages"/>
            <w:docPartUnique/>
          </w:docPartObj>
        </w:sdtPr>
        <w:sdtContent>
          <w:r w:rsidR="00B31B9E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20CCAE4B" wp14:editId="13EAC30C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1195705</wp:posOffset>
                    </wp:positionV>
                    <wp:extent cx="4035425" cy="71501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5425" cy="715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53AE8" w14:textId="38CC4054" w:rsidR="00602264" w:rsidRDefault="00FE5D96" w:rsidP="00602264">
                                <w:pPr>
                                  <w:pStyle w:val="header2"/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ESW Localized Shopping Feed</w:t>
                                </w:r>
                                <w:r w:rsidR="00602264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INTEGRATION GUIDE</w:t>
                                </w:r>
                              </w:p>
                              <w:p w14:paraId="44C1B6B7" w14:textId="77777777" w:rsidR="00602264" w:rsidRDefault="00602264" w:rsidP="00602264">
                                <w:pPr>
                                  <w:pStyle w:val="Tytu1"/>
                                  <w:rPr>
                                    <w:color w:val="54575A"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CCA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35pt;margin-top:94.15pt;width:317.75pt;height:5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" filled="f" stroked="f">
                    <v:textbox>
                      <w:txbxContent>
                        <w:p w14:paraId="34553AE8" w14:textId="38CC4054" w:rsidR="00602264" w:rsidRDefault="00FE5D96" w:rsidP="00602264">
                          <w:pPr>
                            <w:pStyle w:val="header2"/>
                            <w:rPr>
                              <w:rFonts w:ascii="Montserrat SemiBold" w:hAnsi="Montserrat SemiBold"/>
                              <w:color w:val="54575A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ESW Localized Shopping Feed</w:t>
                          </w:r>
                          <w:r w:rsidR="00602264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INTEGRATION GUIDE</w:t>
                          </w:r>
                        </w:p>
                        <w:p w14:paraId="44C1B6B7" w14:textId="77777777" w:rsidR="00602264" w:rsidRDefault="00602264" w:rsidP="00602264">
                          <w:pPr>
                            <w:pStyle w:val="Tytu1"/>
                            <w:rPr>
                              <w:color w:val="54575A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21B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58B7D5" wp14:editId="56CBE435">
                    <wp:simplePos x="0" y="0"/>
                    <wp:positionH relativeFrom="column">
                      <wp:posOffset>-160867</wp:posOffset>
                    </wp:positionH>
                    <wp:positionV relativeFrom="paragraph">
                      <wp:posOffset>7205133</wp:posOffset>
                    </wp:positionV>
                    <wp:extent cx="6637020" cy="1185334"/>
                    <wp:effectExtent l="0" t="0" r="0" b="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18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4BF47" w14:textId="28D03C89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: 4.</w:t>
                                </w:r>
                                <w:r w:rsidR="00FE5D96"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FE5D96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3EB0666" w14:textId="36C95A81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FE5D96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March</w:t>
                                </w:r>
                                <w:r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 xml:space="preserve"> 202</w:t>
                                </w:r>
                                <w:r w:rsidR="00FE5D96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7214C8E" w14:textId="0F0AE17F" w:rsidR="00602264" w:rsidRDefault="00602264" w:rsidP="00602264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FE5D96">
                                  <w:rPr>
                                    <w:rStyle w:val="span"/>
                                  </w:rPr>
                                  <w:t>4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23829052" w14:textId="77777777" w:rsidR="00602264" w:rsidRDefault="00602264" w:rsidP="00602264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8B7D5" id="Text Box 233" o:spid="_x0000_s1027" type="#_x0000_t202" style="position:absolute;margin-left:-12.65pt;margin-top:567.35pt;width:522.6pt;height:9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" filled="f" stroked="f" strokeweight=".5pt">
                    <v:textbox>
                      <w:txbxContent>
                        <w:p w14:paraId="71C4BF47" w14:textId="28D03C89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4.</w:t>
                          </w:r>
                          <w:r w:rsidR="00FE5D96">
                            <w:rPr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  <w:r w:rsidR="00FE5D96"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3EB0666" w14:textId="36C95A81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FE5D96">
                            <w:rPr>
                              <w:rStyle w:val="span"/>
                              <w:sz w:val="20"/>
                              <w:szCs w:val="20"/>
                            </w:rPr>
                            <w:t>March</w:t>
                          </w:r>
                          <w:r>
                            <w:rPr>
                              <w:rStyle w:val="span"/>
                              <w:sz w:val="20"/>
                              <w:szCs w:val="20"/>
                            </w:rPr>
                            <w:t xml:space="preserve"> 202</w:t>
                          </w:r>
                          <w:r w:rsidR="00FE5D96">
                            <w:rPr>
                              <w:rStyle w:val="sp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7214C8E" w14:textId="0F0AE17F" w:rsidR="00602264" w:rsidRDefault="00602264" w:rsidP="00602264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FE5D96">
                            <w:rPr>
                              <w:rStyle w:val="span"/>
                            </w:rPr>
                            <w:t>4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23829052" w14:textId="77777777" w:rsidR="00602264" w:rsidRDefault="00602264" w:rsidP="00602264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8915D4A" wp14:editId="1B327B2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9DDC5" id="Group 37" o:spid="_x0000_s1026" style="position:absolute;margin-left:52.5pt;margin-top:163.5pt;width:394.65pt;height:392.5pt;z-index:251658240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3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4" o:title=""/>
                      </v:shape>
                    </v:group>
                  </v:group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3BB4C3EA" wp14:editId="71E26959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2BE46" w14:textId="77777777" w:rsidR="00602264" w:rsidRDefault="00602264" w:rsidP="00602264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D5B8D" w14:textId="77777777" w:rsidR="00602264" w:rsidRDefault="00602264" w:rsidP="00602264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B4C3EA" id="Group 36" o:spid="_x0000_s1028" style="position:absolute;margin-left:24.2pt;margin-top:38.35pt;width:367.5pt;height:102.05pt;z-index:251658752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6112BE46" w14:textId="77777777" w:rsidR="00602264" w:rsidRDefault="00602264" w:rsidP="00602264">
                            <w:pP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E2D5B8D" w14:textId="77777777" w:rsidR="00602264" w:rsidRDefault="00602264" w:rsidP="00602264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02264" w:rsidRPr="00321050">
            <w:rPr>
              <w:rFonts w:cs="Arial"/>
              <w:color w:val="000000" w:themeColor="text1"/>
            </w:rPr>
            <w:br w:type="page"/>
          </w:r>
        </w:sdtContent>
      </w:sdt>
    </w:p>
    <w:sdt>
      <w:sdtPr>
        <w:rPr>
          <w:rFonts w:ascii="Arial" w:eastAsia="Verdana" w:hAnsi="Arial" w:cs="Arial"/>
          <w:b/>
          <w:bCs/>
          <w:noProof/>
          <w:color w:val="000000" w:themeColor="text1"/>
          <w:sz w:val="20"/>
          <w:szCs w:val="20"/>
          <w:lang w:val="en-IE" w:eastAsia="en-IE"/>
        </w:rPr>
        <w:id w:val="43896436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968CC15" w14:textId="65CD3920" w:rsidR="0053221B" w:rsidRPr="00321050" w:rsidRDefault="0053221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2105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Contents</w:t>
          </w:r>
        </w:p>
        <w:p w14:paraId="0B2ABC04" w14:textId="6B152F24" w:rsidR="00AE1149" w:rsidRDefault="005322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/>
              <w14:ligatures w14:val="standardContextual"/>
            </w:rPr>
          </w:pPr>
          <w:r w:rsidRPr="00321050">
            <w:rPr>
              <w:noProof w:val="0"/>
              <w:color w:val="000000" w:themeColor="text1"/>
            </w:rPr>
            <w:fldChar w:fldCharType="begin"/>
          </w:r>
          <w:r w:rsidRPr="00321050">
            <w:rPr>
              <w:color w:val="000000" w:themeColor="text1"/>
            </w:rPr>
            <w:instrText xml:space="preserve"> TOC \o "1-3" \h \z \u </w:instrText>
          </w:r>
          <w:r w:rsidRPr="00321050">
            <w:rPr>
              <w:noProof w:val="0"/>
              <w:color w:val="000000" w:themeColor="text1"/>
            </w:rPr>
            <w:fldChar w:fldCharType="separate"/>
          </w:r>
          <w:hyperlink w:anchor="_Toc161956094" w:history="1">
            <w:r w:rsidR="00AE1149" w:rsidRPr="007630B0">
              <w:rPr>
                <w:rStyle w:val="Hyperlink"/>
              </w:rPr>
              <w:t>1.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_Toc161956094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017BAC57" w14:textId="04683213" w:rsidR="00AE1149" w:rsidRP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/>
              <w14:ligatures w14:val="standardContextual"/>
            </w:rPr>
          </w:pPr>
          <w:hyperlink w:anchor="_Toc161956095" w:history="1">
            <w:r w:rsidR="00AE1149" w:rsidRPr="00AE1149">
              <w:rPr>
                <w:rStyle w:val="Hyperlink"/>
                <w:b/>
                <w:bCs/>
              </w:rPr>
              <w:t>1.1</w:t>
            </w:r>
            <w:r w:rsidR="00AE1149"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="00AE1149" w:rsidRPr="00AE1149">
              <w:rPr>
                <w:rStyle w:val="Hyperlink"/>
                <w:b/>
                <w:bCs/>
              </w:rPr>
              <w:t>Pre-requisite</w:t>
            </w:r>
            <w:r w:rsidR="00AE1149" w:rsidRPr="00AE1149">
              <w:rPr>
                <w:webHidden/>
              </w:rPr>
              <w:tab/>
            </w:r>
            <w:r w:rsidR="00AE1149" w:rsidRPr="00AE1149">
              <w:rPr>
                <w:webHidden/>
              </w:rPr>
              <w:fldChar w:fldCharType="begin"/>
            </w:r>
            <w:r w:rsidR="00AE1149" w:rsidRPr="00AE1149">
              <w:rPr>
                <w:webHidden/>
              </w:rPr>
              <w:instrText xml:space="preserve"> PAGEREF _Toc161956095 \h </w:instrText>
            </w:r>
            <w:r w:rsidR="00AE1149" w:rsidRPr="00AE1149">
              <w:rPr>
                <w:webHidden/>
              </w:rPr>
            </w:r>
            <w:r w:rsidR="00AE1149"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 w:rsidRPr="00AE1149">
              <w:rPr>
                <w:webHidden/>
              </w:rPr>
              <w:fldChar w:fldCharType="end"/>
            </w:r>
          </w:hyperlink>
        </w:p>
        <w:p w14:paraId="008F32A4" w14:textId="4265C767" w:rsidR="00AE1149" w:rsidRP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/>
              <w14:ligatures w14:val="standardContextual"/>
            </w:rPr>
          </w:pPr>
          <w:hyperlink w:anchor="_Toc161956096" w:history="1">
            <w:r w:rsidR="00AE1149" w:rsidRPr="00AE1149">
              <w:rPr>
                <w:rStyle w:val="Hyperlink"/>
                <w:b/>
                <w:bCs/>
              </w:rPr>
              <w:t>1.2</w:t>
            </w:r>
            <w:r w:rsidR="00AE1149"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="00AE1149" w:rsidRPr="00AE1149">
              <w:rPr>
                <w:rStyle w:val="Hyperlink"/>
                <w:b/>
                <w:bCs/>
              </w:rPr>
              <w:t>End to End Flow</w:t>
            </w:r>
            <w:r w:rsidR="00AE1149" w:rsidRPr="00AE1149">
              <w:rPr>
                <w:webHidden/>
              </w:rPr>
              <w:tab/>
            </w:r>
            <w:r w:rsidR="00AE1149" w:rsidRPr="00AE1149">
              <w:rPr>
                <w:webHidden/>
              </w:rPr>
              <w:fldChar w:fldCharType="begin"/>
            </w:r>
            <w:r w:rsidR="00AE1149" w:rsidRPr="00AE1149">
              <w:rPr>
                <w:webHidden/>
              </w:rPr>
              <w:instrText xml:space="preserve"> PAGEREF _Toc161956096 \h </w:instrText>
            </w:r>
            <w:r w:rsidR="00AE1149" w:rsidRPr="00AE1149">
              <w:rPr>
                <w:webHidden/>
              </w:rPr>
            </w:r>
            <w:r w:rsidR="00AE1149"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 w:rsidRPr="00AE1149">
              <w:rPr>
                <w:webHidden/>
              </w:rPr>
              <w:fldChar w:fldCharType="end"/>
            </w:r>
          </w:hyperlink>
        </w:p>
        <w:p w14:paraId="1096776D" w14:textId="18B46259" w:rsidR="00AE114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/>
              <w14:ligatures w14:val="standardContextual"/>
            </w:rPr>
          </w:pPr>
          <w:hyperlink w:anchor="_Toc161956097" w:history="1">
            <w:r w:rsidR="00AE1149" w:rsidRPr="007630B0">
              <w:rPr>
                <w:rStyle w:val="Hyperlink"/>
              </w:rPr>
              <w:t>2.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 Configuration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_Toc161956097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77705843" w14:textId="32E22922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/>
              <w14:ligatures w14:val="standardContextual"/>
            </w:rPr>
          </w:pPr>
          <w:hyperlink w:anchor="_Toc161956098" w:history="1">
            <w:r w:rsidR="00AE1149" w:rsidRPr="007630B0">
              <w:rPr>
                <w:rStyle w:val="Hyperlink"/>
                <w:b/>
                <w:bCs/>
              </w:rPr>
              <w:t>2.1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 Localized Shopping Feed product level custom attribute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_Toc161956098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2BF6F4B8" w14:textId="7AFAB03C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/>
              <w14:ligatures w14:val="standardContextual"/>
            </w:rPr>
          </w:pPr>
          <w:hyperlink w:anchor="_Toc161956099" w:history="1">
            <w:r w:rsidR="00AE1149" w:rsidRPr="007630B0">
              <w:rPr>
                <w:rStyle w:val="Hyperlink"/>
                <w:b/>
                <w:bCs/>
              </w:rPr>
              <w:t>2.2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 Localized Shopping Feed Custom Object Configuration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_Toc161956099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3C170824" w14:textId="5B04DF3B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/>
              <w14:ligatures w14:val="standardContextual"/>
            </w:rPr>
          </w:pPr>
          <w:hyperlink w:anchor="_Toc161956100" w:history="1">
            <w:r w:rsidR="00AE1149" w:rsidRPr="007630B0">
              <w:rPr>
                <w:rStyle w:val="Hyperlink"/>
                <w:b/>
                <w:bCs/>
              </w:rPr>
              <w:t>2.3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eswLocalizedShoppingFeed job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_Toc161956100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4</w:t>
            </w:r>
            <w:r w:rsidR="00AE1149">
              <w:rPr>
                <w:webHidden/>
              </w:rPr>
              <w:fldChar w:fldCharType="end"/>
            </w:r>
          </w:hyperlink>
        </w:p>
        <w:p w14:paraId="1469EFF0" w14:textId="5AA029FD" w:rsidR="0053221B" w:rsidRPr="00321050" w:rsidRDefault="0053221B" w:rsidP="00A21821">
          <w:pPr>
            <w:pStyle w:val="TOC1"/>
          </w:pPr>
          <w:r w:rsidRPr="00321050">
            <w:fldChar w:fldCharType="end"/>
          </w:r>
        </w:p>
      </w:sdtContent>
    </w:sdt>
    <w:p w14:paraId="3A7732BC" w14:textId="09E22D2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44EA858F" w14:textId="7412A3B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A1FFC2D" w14:textId="081A098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9EBC526" w14:textId="14F7257D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865E85A" w14:textId="288FAA8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A8DAAC0" w14:textId="17DC59F3" w:rsidR="00602264" w:rsidRDefault="00602264">
      <w:pPr>
        <w:rPr>
          <w:rFonts w:cs="Arial"/>
          <w:color w:val="000000" w:themeColor="text1"/>
          <w:sz w:val="24"/>
          <w:szCs w:val="24"/>
        </w:rPr>
      </w:pPr>
    </w:p>
    <w:p w14:paraId="49AFA997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B3C73D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01519F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CD4DA7D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25D23D5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65F696E8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77B45C4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5DB301E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A8B4052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50ADDC7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7FDE879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0FA6CE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9BBE3B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B43B37F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C39BCF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6CEFB55F" w14:textId="77777777" w:rsidR="00AE1149" w:rsidRPr="00321050" w:rsidRDefault="00AE1149">
      <w:pPr>
        <w:rPr>
          <w:rFonts w:cs="Arial"/>
          <w:color w:val="000000" w:themeColor="text1"/>
          <w:sz w:val="24"/>
          <w:szCs w:val="24"/>
        </w:rPr>
      </w:pPr>
    </w:p>
    <w:p w14:paraId="7B737CB7" w14:textId="1884769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CC626F2" w14:textId="48D0CC3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D36F33C" w14:textId="101E007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A03B901" w14:textId="2BDD3F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1E9EB11" w14:textId="65EBDD1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48CB29D" w14:textId="44ACF7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AAFC5C4" w14:textId="0442D06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12422EAE" w14:textId="10057738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CBB670D" w14:textId="7C6D310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3FF4C3D" w14:textId="741C808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47B6FA6" w14:textId="0E76D43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7FB77866" w14:textId="3C92D30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FF1490C" w14:textId="77777777" w:rsidR="001C1113" w:rsidRDefault="001C1113" w:rsidP="00E07378">
      <w:pPr>
        <w:rPr>
          <w:rFonts w:cs="Arial"/>
          <w:color w:val="000000" w:themeColor="text1"/>
          <w:sz w:val="24"/>
          <w:szCs w:val="24"/>
        </w:rPr>
      </w:pPr>
      <w:bookmarkStart w:id="0" w:name="_Toc72250856"/>
      <w:bookmarkStart w:id="1" w:name="_Toc74212059"/>
    </w:p>
    <w:p w14:paraId="1EAFD0B2" w14:textId="77777777" w:rsidR="006B6EFE" w:rsidRPr="001C1113" w:rsidRDefault="006B6EFE" w:rsidP="00E07378"/>
    <w:p w14:paraId="098A880A" w14:textId="17998B44" w:rsidR="00DD7F46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2" w:name="_Toc16195609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ESW Localized Shopping Feed</w:t>
      </w:r>
      <w:r w:rsidR="00DD7F4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</w:t>
      </w:r>
      <w:bookmarkEnd w:id="0"/>
      <w:bookmarkEnd w:id="1"/>
      <w:bookmarkEnd w:id="2"/>
    </w:p>
    <w:p w14:paraId="1DA51959" w14:textId="03E86015" w:rsidR="00DD7F46" w:rsidRPr="00321050" w:rsidRDefault="00033894">
      <w:pPr>
        <w:pStyle w:val="11U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1956095"/>
      <w:r w:rsidRPr="00321050">
        <w:rPr>
          <w:rFonts w:ascii="Arial" w:hAnsi="Arial" w:cs="Arial"/>
          <w:color w:val="000000" w:themeColor="text1"/>
          <w:sz w:val="24"/>
          <w:szCs w:val="24"/>
        </w:rPr>
        <w:t>Pre-requisite</w:t>
      </w:r>
      <w:bookmarkEnd w:id="3"/>
    </w:p>
    <w:p w14:paraId="3B744F78" w14:textId="30D7D39A" w:rsidR="00033894" w:rsidRPr="00321050" w:rsidRDefault="0095408C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color w:val="000000" w:themeColor="text1"/>
          <w:spacing w:val="-1"/>
        </w:rPr>
        <w:t>Country’s and Products must be marked for the localized shopping feed.</w:t>
      </w:r>
    </w:p>
    <w:p w14:paraId="0F60180C" w14:textId="05401798" w:rsidR="00C445B1" w:rsidRPr="00321050" w:rsidRDefault="00C445B1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="0095408C">
        <w:rPr>
          <w:rFonts w:eastAsia="Times New Roman" w:cs="Arial"/>
          <w:color w:val="000000" w:themeColor="text1"/>
          <w:spacing w:val="-1"/>
        </w:rPr>
        <w:t xml:space="preserve">system objects </w:t>
      </w:r>
      <w:r w:rsidRPr="00321050">
        <w:rPr>
          <w:rFonts w:eastAsia="Times New Roman" w:cs="Arial"/>
          <w:color w:val="000000" w:themeColor="text1"/>
          <w:spacing w:val="-1"/>
        </w:rPr>
        <w:t xml:space="preserve">metadata </w:t>
      </w:r>
      <w:r w:rsidR="0095408C">
        <w:rPr>
          <w:rFonts w:eastAsia="Times New Roman" w:cs="Arial"/>
          <w:color w:val="000000" w:themeColor="text1"/>
          <w:spacing w:val="-1"/>
        </w:rPr>
        <w:t xml:space="preserve">must be </w:t>
      </w:r>
      <w:r w:rsidRPr="00321050">
        <w:rPr>
          <w:rFonts w:eastAsia="Times New Roman" w:cs="Arial"/>
          <w:color w:val="000000" w:themeColor="text1"/>
          <w:spacing w:val="-1"/>
        </w:rPr>
        <w:t>i</w:t>
      </w:r>
      <w:r w:rsidR="0095408C">
        <w:rPr>
          <w:rFonts w:eastAsia="Times New Roman" w:cs="Arial"/>
          <w:color w:val="000000" w:themeColor="text1"/>
          <w:spacing w:val="-1"/>
        </w:rPr>
        <w:t>mported in the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  <w:r w:rsidR="008C38B5" w:rsidRPr="00321050">
        <w:rPr>
          <w:rFonts w:eastAsia="Times New Roman" w:cs="Arial"/>
          <w:color w:val="000000" w:themeColor="text1"/>
          <w:spacing w:val="-1"/>
        </w:rPr>
        <w:t>BM.</w:t>
      </w:r>
    </w:p>
    <w:p w14:paraId="7FECFD56" w14:textId="50015EFE" w:rsidR="009E3CF3" w:rsidRDefault="008C38B5" w:rsidP="008A367D">
      <w:pPr>
        <w:pStyle w:val="Heading2"/>
        <w:numPr>
          <w:ilvl w:val="1"/>
          <w:numId w:val="2"/>
        </w:numPr>
        <w:shd w:val="clear" w:color="auto" w:fill="FFFFFF"/>
        <w:spacing w:before="432"/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</w:pPr>
      <w:bookmarkStart w:id="4" w:name="_Toc161956096"/>
      <w:r w:rsidRPr="00321050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 xml:space="preserve">End to End </w:t>
      </w:r>
      <w:r w:rsidR="000D5E22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>Flow</w:t>
      </w:r>
      <w:bookmarkEnd w:id="4"/>
    </w:p>
    <w:p w14:paraId="0057BF20" w14:textId="77777777" w:rsidR="008A367D" w:rsidRPr="008A367D" w:rsidRDefault="008A367D" w:rsidP="008A367D">
      <w:pPr>
        <w:rPr>
          <w:rStyle w:val="Strong"/>
          <w:rFonts w:cs="Arial"/>
          <w:color w:val="000000" w:themeColor="text1"/>
          <w:spacing w:val="-2"/>
          <w:sz w:val="24"/>
          <w:szCs w:val="24"/>
        </w:rPr>
      </w:pPr>
    </w:p>
    <w:p w14:paraId="20D9DFB9" w14:textId="42E99519" w:rsidR="000D5E22" w:rsidRPr="009E3CF3" w:rsidRDefault="00456339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country’s custom object will contain the flag </w:t>
      </w:r>
      <w:r w:rsidR="006A151E" w:rsidRPr="009E3CF3">
        <w:rPr>
          <w:rFonts w:eastAsia="Times New Roman"/>
          <w:b/>
          <w:bCs/>
          <w:spacing w:val="-1"/>
          <w:bdr w:val="none" w:sz="0" w:space="0" w:color="auto" w:frame="1"/>
        </w:rPr>
        <w:t>Is Localized Shopping Feed Supported?</w:t>
      </w:r>
    </w:p>
    <w:p w14:paraId="00725EF6" w14:textId="5C2FBD23" w:rsidR="006A151E" w:rsidRPr="009E3CF3" w:rsidRDefault="006A151E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job will be executed. The job </w:t>
      </w:r>
      <w:r w:rsidR="009E3CF3"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will create the shopping feed for the products that have the flag </w:t>
      </w:r>
      <w:r w:rsidR="009E3CF3" w:rsidRPr="009E3CF3">
        <w:rPr>
          <w:rFonts w:eastAsia="Times New Roman"/>
          <w:b/>
          <w:bCs/>
          <w:color w:val="000000"/>
          <w:lang/>
        </w:rPr>
        <w:t>ESW Localized Shopping Product</w:t>
      </w:r>
      <w:r w:rsidR="009E3CF3" w:rsidRPr="009E3CF3">
        <w:rPr>
          <w:b/>
          <w:bCs/>
        </w:rPr>
        <w:t xml:space="preserve"> </w:t>
      </w:r>
      <w:r w:rsidR="009E3CF3" w:rsidRPr="009E3CF3">
        <w:t>true. The feed will be generated on the impex on the path configured in the job.</w:t>
      </w:r>
    </w:p>
    <w:p w14:paraId="44F582FD" w14:textId="44438DF4" w:rsidR="009E3CF3" w:rsidRPr="009E3CF3" w:rsidRDefault="009E3CF3" w:rsidP="009E3CF3">
      <w:pPr>
        <w:pStyle w:val="ListParagraph"/>
        <w:numPr>
          <w:ilvl w:val="0"/>
          <w:numId w:val="17"/>
        </w:numPr>
        <w:rPr>
          <w:rStyle w:val="Strong"/>
          <w:rFonts w:cs="Arial"/>
          <w:b w:val="0"/>
          <w:bCs w:val="0"/>
          <w:color w:val="000000" w:themeColor="text1"/>
          <w:spacing w:val="-2"/>
        </w:rPr>
      </w:pPr>
      <w:r w:rsidRPr="009E3CF3">
        <w:t>Retailers can customize from this point to export the Feed to any system as per their requirement.</w:t>
      </w:r>
    </w:p>
    <w:p w14:paraId="77655A41" w14:textId="77777777" w:rsidR="00C445B1" w:rsidRPr="00321050" w:rsidRDefault="00C445B1" w:rsidP="00C445B1">
      <w:pPr>
        <w:shd w:val="clear" w:color="auto" w:fill="FFFFFF"/>
        <w:rPr>
          <w:rFonts w:eastAsia="Times New Roman" w:cs="Arial"/>
          <w:color w:val="000000" w:themeColor="text1"/>
          <w:spacing w:val="-1"/>
        </w:rPr>
      </w:pPr>
    </w:p>
    <w:p w14:paraId="4B837308" w14:textId="6BF70C2B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7F9AB2B2" w14:textId="77777777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558B37BF" w14:textId="013E58B0" w:rsidR="006612A2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74212062"/>
      <w:bookmarkStart w:id="6" w:name="_Toc16195609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ESW Localized Shopping Feed</w:t>
      </w:r>
      <w:r w:rsidR="00FC5FE1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 </w:t>
      </w:r>
      <w:r w:rsidR="00211F6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Configuration</w:t>
      </w:r>
      <w:bookmarkEnd w:id="5"/>
      <w:bookmarkEnd w:id="6"/>
    </w:p>
    <w:p w14:paraId="69D0737C" w14:textId="77777777" w:rsidR="005C7C3F" w:rsidRPr="00321050" w:rsidRDefault="005C7C3F" w:rsidP="00E07378"/>
    <w:p w14:paraId="34062F6E" w14:textId="26BA1F56" w:rsidR="00033894" w:rsidRPr="00321050" w:rsidRDefault="00033894" w:rsidP="00E07378">
      <w:bookmarkStart w:id="7" w:name="_Toc72486097"/>
      <w:bookmarkStart w:id="8" w:name="ESW_Catalog_Integration_Configuratio"/>
      <w:bookmarkStart w:id="9" w:name="_Toc74212063"/>
      <w:r w:rsidRPr="00321050">
        <w:t xml:space="preserve">ESW </w:t>
      </w:r>
      <w:r w:rsidR="00B42D49">
        <w:t>Localized Shopping Feed</w:t>
      </w:r>
      <w:r w:rsidRPr="00321050">
        <w:t xml:space="preserve"> Configuration site preferences</w:t>
      </w:r>
      <w:bookmarkEnd w:id="7"/>
      <w:bookmarkEnd w:id="8"/>
      <w:bookmarkEnd w:id="9"/>
    </w:p>
    <w:p w14:paraId="7D43581F" w14:textId="77777777" w:rsidR="00266A87" w:rsidRPr="009E3CF3" w:rsidRDefault="00266A87" w:rsidP="009E3CF3">
      <w:pPr>
        <w:rPr>
          <w:rFonts w:cs="Arial"/>
          <w:color w:val="000000" w:themeColor="text1"/>
        </w:rPr>
      </w:pPr>
    </w:p>
    <w:p w14:paraId="47F3BF54" w14:textId="460FC926" w:rsidR="0083423C" w:rsidRPr="00CD6043" w:rsidRDefault="00AC2463" w:rsidP="00E07378">
      <w:pPr>
        <w:pStyle w:val="ListParagraph"/>
        <w:numPr>
          <w:ilvl w:val="0"/>
          <w:numId w:val="13"/>
        </w:numPr>
        <w:rPr>
          <w:b/>
          <w:bCs/>
        </w:rPr>
      </w:pPr>
      <w:bookmarkStart w:id="10" w:name="_Toc132021629"/>
      <w:r w:rsidRPr="00AC2463">
        <w:rPr>
          <w:b/>
          <w:bCs/>
        </w:rPr>
        <w:t>ESW Localized Shopping Feed</w:t>
      </w:r>
      <w:r w:rsidR="0083423C" w:rsidRPr="00E07378">
        <w:rPr>
          <w:b/>
          <w:bCs/>
        </w:rPr>
        <w:t xml:space="preserve"> Delimiter</w:t>
      </w:r>
      <w:r w:rsidR="0083423C" w:rsidRPr="00321050">
        <w:t>: This preference is to select the delimiter</w:t>
      </w:r>
      <w:r w:rsidR="00E36EA8" w:rsidRPr="00321050">
        <w:t xml:space="preserve"> as a separator</w:t>
      </w:r>
      <w:r w:rsidR="0083423C" w:rsidRPr="00321050">
        <w:t xml:space="preserve"> </w:t>
      </w:r>
      <w:r w:rsidR="002557F1" w:rsidRPr="00321050">
        <w:t xml:space="preserve">for </w:t>
      </w:r>
      <w:r w:rsidR="00E17104" w:rsidRPr="00321050">
        <w:t xml:space="preserve">the </w:t>
      </w:r>
      <w:r>
        <w:t>localized shopping</w:t>
      </w:r>
      <w:r w:rsidR="00D43CE8" w:rsidRPr="00321050">
        <w:t xml:space="preserve"> </w:t>
      </w:r>
      <w:r w:rsidR="002557F1" w:rsidRPr="00321050">
        <w:t>feed generated</w:t>
      </w:r>
      <w:r>
        <w:t xml:space="preserve">. </w:t>
      </w:r>
      <w:r w:rsidR="00BA34D7" w:rsidRPr="00321050">
        <w:t>The default</w:t>
      </w:r>
      <w:r w:rsidR="0083423C" w:rsidRPr="00321050">
        <w:t xml:space="preserve"> value for this preference would be pipe sign </w:t>
      </w:r>
      <w:r w:rsidR="002557F1" w:rsidRPr="00E07378">
        <w:rPr>
          <w:b/>
          <w:bCs/>
        </w:rPr>
        <w:t>‘|’</w:t>
      </w:r>
      <w:r w:rsidR="0083423C" w:rsidRPr="00E07378">
        <w:rPr>
          <w:b/>
          <w:bCs/>
        </w:rPr>
        <w:t xml:space="preserve"> </w:t>
      </w:r>
      <w:r w:rsidR="0083423C" w:rsidRPr="00321050">
        <w:t>and comma</w:t>
      </w:r>
      <w:r>
        <w:rPr>
          <w:b/>
          <w:bCs/>
        </w:rPr>
        <w:t xml:space="preserve"> ‘,’</w:t>
      </w:r>
      <w:r w:rsidR="0083423C" w:rsidRPr="00321050">
        <w:t xml:space="preserve"> can also be selected as delimiter value.</w:t>
      </w:r>
      <w:bookmarkEnd w:id="10"/>
    </w:p>
    <w:p w14:paraId="6BDEF8AD" w14:textId="2365E9B7" w:rsidR="008F014A" w:rsidRPr="00CD6043" w:rsidRDefault="00CD6043" w:rsidP="008C458A">
      <w:pPr>
        <w:pStyle w:val="ListParagraph"/>
        <w:numPr>
          <w:ilvl w:val="0"/>
          <w:numId w:val="13"/>
        </w:numPr>
      </w:pPr>
      <w:r w:rsidRPr="00CD6043">
        <w:rPr>
          <w:b/>
          <w:bCs/>
        </w:rPr>
        <w:t>ESW Shopping Feed Product Custom Fields Mapping</w:t>
      </w:r>
      <w:r w:rsidRPr="00CD6043">
        <w:rPr>
          <w:b/>
          <w:bCs/>
        </w:rPr>
        <w:t xml:space="preserve">: </w:t>
      </w:r>
      <w:r>
        <w:t xml:space="preserve">This preference is used to </w:t>
      </w:r>
      <w:r w:rsidRPr="00CD6043">
        <w:t>Map Product custom attributes IDs to ESW Shopping Feed keys</w:t>
      </w:r>
      <w:r>
        <w:t xml:space="preserve">. </w:t>
      </w:r>
      <w:r w:rsidRPr="00CD6043">
        <w:t>Example: {</w:t>
      </w:r>
      <w:r w:rsidRPr="00CD6043">
        <w:t xml:space="preserve"> "EswKeyField1": "ProductCustomAttributeID1", "EswKeyField2": "ProductCustomAttributeID2"}</w:t>
      </w:r>
    </w:p>
    <w:p w14:paraId="06FD34CD" w14:textId="77777777" w:rsidR="00A01FF3" w:rsidRPr="00A81F6C" w:rsidRDefault="00A01FF3" w:rsidP="00A81F6C">
      <w:pPr>
        <w:rPr>
          <w:rFonts w:cs="Arial"/>
          <w:color w:val="000000"/>
          <w:shd w:val="clear" w:color="auto" w:fill="FFFFFF"/>
        </w:rPr>
      </w:pPr>
    </w:p>
    <w:p w14:paraId="45025ED7" w14:textId="1EF2C134" w:rsidR="00A01FF3" w:rsidRPr="00321050" w:rsidRDefault="00A01FF3" w:rsidP="00E07378">
      <w:pPr>
        <w:rPr>
          <w:shd w:val="clear" w:color="auto" w:fill="FFFFFF"/>
        </w:rPr>
      </w:pPr>
    </w:p>
    <w:p w14:paraId="61EAA9AD" w14:textId="027C3E20" w:rsidR="00A01FF3" w:rsidRPr="00321050" w:rsidRDefault="00A01FF3" w:rsidP="00E07378">
      <w:pPr>
        <w:rPr>
          <w:shd w:val="clear" w:color="auto" w:fill="FFFFFF"/>
        </w:rPr>
      </w:pPr>
    </w:p>
    <w:p w14:paraId="758D8B2A" w14:textId="2C629410" w:rsidR="00A01FF3" w:rsidRPr="00321050" w:rsidRDefault="00E07378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1" w:name="_Toc161956098"/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 w:rsidR="000D5E22"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product level custom attribute</w:t>
      </w:r>
      <w:bookmarkEnd w:id="11"/>
    </w:p>
    <w:p w14:paraId="5C9DA607" w14:textId="09B5AFC8" w:rsidR="00A01FF3" w:rsidRPr="00321050" w:rsidRDefault="00A01FF3" w:rsidP="00E07378"/>
    <w:p w14:paraId="1A253997" w14:textId="0C067585" w:rsidR="00A01FF3" w:rsidRPr="000D5E22" w:rsidRDefault="000D5E22" w:rsidP="000D5E22">
      <w:pPr>
        <w:rPr>
          <w:rFonts w:eastAsia="Times New Roman" w:cs="Arial"/>
          <w:color w:val="000000"/>
          <w:lang/>
        </w:rPr>
      </w:pPr>
      <w:bookmarkStart w:id="12" w:name="_Toc132021635"/>
      <w:r w:rsidRPr="000D5E22">
        <w:rPr>
          <w:rFonts w:eastAsia="Times New Roman" w:cs="Arial"/>
          <w:b/>
          <w:bCs/>
          <w:color w:val="000000"/>
          <w:lang/>
        </w:rPr>
        <w:t>ESW Localized Shopping Product</w:t>
      </w:r>
      <w:r w:rsidR="00A01FF3" w:rsidRPr="000D5E22">
        <w:rPr>
          <w:rFonts w:cs="Arial"/>
          <w:b/>
          <w:bCs/>
        </w:rPr>
        <w:t xml:space="preserve">: </w:t>
      </w:r>
      <w:r w:rsidR="00BA5250" w:rsidRPr="000D5E22">
        <w:rPr>
          <w:rFonts w:cs="Arial"/>
        </w:rPr>
        <w:t xml:space="preserve">This custom attribute </w:t>
      </w:r>
      <w:bookmarkEnd w:id="12"/>
      <w:r>
        <w:rPr>
          <w:rFonts w:cs="Arial"/>
        </w:rPr>
        <w:t>indicates if the product is to be included in the localized shopping feed. Only the marked products will be included in the feed.</w:t>
      </w:r>
    </w:p>
    <w:p w14:paraId="60AB6650" w14:textId="6ED734B3" w:rsidR="000311FB" w:rsidRPr="00321050" w:rsidRDefault="000311FB" w:rsidP="00E07378"/>
    <w:p w14:paraId="331F974B" w14:textId="77777777" w:rsidR="00F64F6D" w:rsidRPr="00321050" w:rsidRDefault="00F64F6D" w:rsidP="00E07378">
      <w:pPr>
        <w:rPr>
          <w:shd w:val="clear" w:color="auto" w:fill="FFFFFF"/>
        </w:rPr>
      </w:pPr>
    </w:p>
    <w:p w14:paraId="75A31AB7" w14:textId="77777777" w:rsidR="008F014A" w:rsidRPr="00321050" w:rsidRDefault="008F014A" w:rsidP="00E07378"/>
    <w:p w14:paraId="7BA89CD9" w14:textId="457B52A3" w:rsidR="006612A2" w:rsidRPr="00321050" w:rsidRDefault="000D5E22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61956099"/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Custom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bject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Configuration</w:t>
      </w:r>
      <w:bookmarkEnd w:id="13"/>
    </w:p>
    <w:p w14:paraId="5341B95F" w14:textId="77777777" w:rsidR="00266A87" w:rsidRPr="00321050" w:rsidRDefault="00266A87" w:rsidP="00E07378"/>
    <w:p w14:paraId="445482F7" w14:textId="0BD5849B" w:rsidR="00266A87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Add attribute 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I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Localized Shopping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Feed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Supported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?</w:t>
      </w:r>
      <w:r w:rsidRPr="00321050">
        <w:rPr>
          <w:rFonts w:eastAsia="Times New Roman" w:cs="Arial"/>
          <w:color w:val="000000" w:themeColor="text1"/>
          <w:spacing w:val="-1"/>
        </w:rPr>
        <w:t xml:space="preserve"> type </w:t>
      </w:r>
      <w:r w:rsidR="00F64F6D" w:rsidRPr="00321050">
        <w:rPr>
          <w:rFonts w:eastAsia="Times New Roman" w:cs="Arial"/>
          <w:color w:val="000000" w:themeColor="text1"/>
          <w:spacing w:val="-1"/>
          <w:bdr w:val="none" w:sz="0" w:space="0" w:color="auto" w:frame="1"/>
        </w:rPr>
        <w:t>Boolean</w:t>
      </w:r>
      <w:r w:rsidRPr="00321050">
        <w:rPr>
          <w:rFonts w:eastAsia="Times New Roman" w:cs="Arial"/>
          <w:color w:val="000000" w:themeColor="text1"/>
          <w:spacing w:val="-1"/>
        </w:rPr>
        <w:t xml:space="preserve"> under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(value</w:t>
      </w:r>
      <w:r w:rsidR="00BA34D7" w:rsidRPr="00321050">
        <w:rPr>
          <w:rFonts w:eastAsia="Times New Roman" w:cs="Arial"/>
          <w:color w:val="000000" w:themeColor="text1"/>
          <w:spacing w:val="-1"/>
        </w:rPr>
        <w:t>,</w:t>
      </w:r>
      <w:r w:rsidRPr="00321050">
        <w:rPr>
          <w:rFonts w:eastAsia="Times New Roman" w:cs="Arial"/>
          <w:color w:val="000000" w:themeColor="text1"/>
          <w:spacing w:val="-1"/>
        </w:rPr>
        <w:t xml:space="preserve"> if true, will be used to populate the feed for related country/market)</w:t>
      </w:r>
    </w:p>
    <w:p w14:paraId="5BE59C57" w14:textId="77777777" w:rsidR="00266A87" w:rsidRPr="00321050" w:rsidRDefault="00266A87" w:rsidP="00266A87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1D40413" w14:textId="134DCF3C" w:rsidR="00A800C9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Use </w:t>
      </w:r>
      <w:proofErr w:type="spellStart"/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countryCode</w:t>
      </w:r>
      <w:proofErr w:type="spellEnd"/>
      <w:r w:rsidRPr="00321050">
        <w:rPr>
          <w:rFonts w:eastAsia="Times New Roman" w:cs="Arial"/>
          <w:color w:val="000000" w:themeColor="text1"/>
          <w:spacing w:val="-1"/>
        </w:rPr>
        <w:t xml:space="preserve"> as </w:t>
      </w:r>
      <w:r w:rsidR="00BA34D7"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Pr="00321050">
        <w:rPr>
          <w:rFonts w:eastAsia="Times New Roman" w:cs="Arial"/>
          <w:color w:val="000000" w:themeColor="text1"/>
          <w:spacing w:val="-1"/>
        </w:rPr>
        <w:t xml:space="preserve">country key from the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to set the </w:t>
      </w:r>
      <w:r w:rsidR="00F64F6D" w:rsidRPr="00321050">
        <w:rPr>
          <w:rFonts w:eastAsia="Times New Roman" w:cs="Arial"/>
          <w:color w:val="000000" w:themeColor="text1"/>
          <w:spacing w:val="-1"/>
        </w:rPr>
        <w:t>country.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</w:p>
    <w:p w14:paraId="35CFDB9A" w14:textId="77777777" w:rsidR="00F64F6D" w:rsidRPr="00321050" w:rsidRDefault="00F64F6D" w:rsidP="00F64F6D">
      <w:pPr>
        <w:pStyle w:val="ListParagraph"/>
        <w:rPr>
          <w:rFonts w:eastAsia="Times New Roman" w:cs="Arial"/>
          <w:color w:val="000000" w:themeColor="text1"/>
          <w:spacing w:val="-1"/>
        </w:rPr>
      </w:pPr>
    </w:p>
    <w:p w14:paraId="2B13E89F" w14:textId="77777777" w:rsidR="00F64F6D" w:rsidRPr="00321050" w:rsidRDefault="00F64F6D" w:rsidP="00F64F6D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BF9B63C" w14:textId="5D70DBD5" w:rsidR="005C7C3F" w:rsidRPr="00321050" w:rsidRDefault="00F71CAE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noProof/>
          <w:color w:val="000000" w:themeColor="text1"/>
          <w:spacing w:val="-1"/>
        </w:rPr>
        <w:drawing>
          <wp:inline distT="0" distB="0" distL="0" distR="0" wp14:anchorId="4DAE5770" wp14:editId="17C3CCE7">
            <wp:extent cx="5943600" cy="1022350"/>
            <wp:effectExtent l="0" t="0" r="0" b="6350"/>
            <wp:docPr id="5037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93" name="Picture 50372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725" w14:textId="77777777" w:rsidR="007C1490" w:rsidRPr="00321050" w:rsidRDefault="007C1490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1464B7BA" w14:textId="77777777" w:rsidR="00F64F6D" w:rsidRPr="00321050" w:rsidRDefault="00F64F6D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01718A84" w14:textId="1112A3B0" w:rsidR="007C1490" w:rsidRPr="00321050" w:rsidRDefault="007C1490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bookmarkStart w:id="14" w:name="_Toc161956100"/>
      <w:proofErr w:type="spellStart"/>
      <w:r w:rsidRPr="00321050">
        <w:rPr>
          <w:rFonts w:ascii="Arial" w:hAnsi="Arial" w:cs="Arial"/>
          <w:b/>
          <w:bCs/>
          <w:sz w:val="24"/>
          <w:szCs w:val="24"/>
        </w:rPr>
        <w:t>eswLocalized</w:t>
      </w:r>
      <w:r w:rsidR="00F71CAE">
        <w:rPr>
          <w:rFonts w:ascii="Arial" w:hAnsi="Arial" w:cs="Arial"/>
          <w:b/>
          <w:bCs/>
          <w:sz w:val="24"/>
          <w:szCs w:val="24"/>
        </w:rPr>
        <w:t>Shopping</w:t>
      </w:r>
      <w:r w:rsidRPr="00321050">
        <w:rPr>
          <w:rFonts w:ascii="Arial" w:hAnsi="Arial" w:cs="Arial"/>
          <w:b/>
          <w:bCs/>
          <w:sz w:val="24"/>
          <w:szCs w:val="24"/>
        </w:rPr>
        <w:t>Feed</w:t>
      </w:r>
      <w:proofErr w:type="spellEnd"/>
      <w:r w:rsidRPr="00321050">
        <w:rPr>
          <w:rFonts w:ascii="Arial" w:hAnsi="Arial" w:cs="Arial"/>
          <w:b/>
          <w:bCs/>
          <w:sz w:val="24"/>
          <w:szCs w:val="24"/>
        </w:rPr>
        <w:t xml:space="preserve"> job</w:t>
      </w:r>
      <w:bookmarkEnd w:id="14"/>
    </w:p>
    <w:p w14:paraId="3CF6BD49" w14:textId="77777777" w:rsidR="00F64F6D" w:rsidRPr="000D5E22" w:rsidRDefault="00F64F6D" w:rsidP="00E07378">
      <w:pPr>
        <w:rPr>
          <w:lang w:val="en-US"/>
        </w:rPr>
      </w:pPr>
      <w:bookmarkStart w:id="15" w:name="eswRetailerCatalogFeed"/>
    </w:p>
    <w:p w14:paraId="6C3A1F0F" w14:textId="105EF2AD" w:rsidR="00C43D19" w:rsidRPr="008A367D" w:rsidRDefault="0003599A" w:rsidP="00AC731E">
      <w:pPr>
        <w:ind w:left="360"/>
        <w:rPr>
          <w:lang w:val="en-US"/>
        </w:rPr>
      </w:pPr>
      <w:bookmarkStart w:id="16" w:name="_Toc132021644"/>
      <w:bookmarkEnd w:id="15"/>
      <w:r w:rsidRPr="00321050">
        <w:t>The </w:t>
      </w:r>
      <w:proofErr w:type="spellStart"/>
      <w:r w:rsidRPr="00321050">
        <w:rPr>
          <w:rStyle w:val="Strong"/>
          <w:rFonts w:cs="Arial"/>
          <w:color w:val="000000" w:themeColor="text1"/>
        </w:rPr>
        <w:t>esw</w:t>
      </w:r>
      <w:r w:rsidR="00266A87" w:rsidRPr="00321050">
        <w:rPr>
          <w:rStyle w:val="Strong"/>
          <w:rFonts w:cs="Arial"/>
          <w:color w:val="000000" w:themeColor="text1"/>
        </w:rPr>
        <w:t>Localized</w:t>
      </w:r>
      <w:r w:rsidR="00F71CAE">
        <w:rPr>
          <w:rStyle w:val="Strong"/>
          <w:rFonts w:cs="Arial"/>
          <w:color w:val="000000" w:themeColor="text1"/>
        </w:rPr>
        <w:t>Shopping</w:t>
      </w:r>
      <w:r w:rsidRPr="00321050">
        <w:rPr>
          <w:rStyle w:val="Strong"/>
          <w:rFonts w:cs="Arial"/>
          <w:color w:val="000000" w:themeColor="text1"/>
        </w:rPr>
        <w:t>Feed</w:t>
      </w:r>
      <w:proofErr w:type="spellEnd"/>
      <w:r w:rsidRPr="00321050">
        <w:t> </w:t>
      </w:r>
      <w:r w:rsidR="00DD5122">
        <w:t>job creates a shopping feed</w:t>
      </w:r>
      <w:r w:rsidR="00E17104" w:rsidRPr="00321050">
        <w:t xml:space="preserve"> </w:t>
      </w:r>
      <w:r w:rsidR="00342234">
        <w:t xml:space="preserve">based on </w:t>
      </w:r>
      <w:r w:rsidR="00F71CAE">
        <w:rPr>
          <w:b/>
          <w:bCs/>
          <w:color w:val="000000" w:themeColor="text1"/>
        </w:rPr>
        <w:t>ESW Localized Shopping</w:t>
      </w:r>
      <w:r w:rsidR="00342234" w:rsidRPr="00321050">
        <w:rPr>
          <w:b/>
          <w:bCs/>
          <w:color w:val="000000" w:themeColor="text1"/>
        </w:rPr>
        <w:t xml:space="preserve"> Product</w:t>
      </w:r>
      <w:r w:rsidR="00342234">
        <w:rPr>
          <w:b/>
          <w:bCs/>
          <w:color w:val="000000" w:themeColor="text1"/>
        </w:rPr>
        <w:t xml:space="preserve"> </w:t>
      </w:r>
      <w:r w:rsidR="00342234">
        <w:rPr>
          <w:color w:val="000000" w:themeColor="text1"/>
        </w:rPr>
        <w:t>flag</w:t>
      </w:r>
      <w:r w:rsidRPr="00321050">
        <w:t xml:space="preserve">. </w:t>
      </w:r>
      <w:r w:rsidR="00DD5122">
        <w:t xml:space="preserve">The file is generated with the delimiter defined in the preference </w:t>
      </w:r>
      <w:r w:rsidR="00DD5122" w:rsidRPr="00DD5122">
        <w:t>ESW Localized Shopping Feed Delimiter.</w:t>
      </w:r>
      <w:r w:rsidR="00DD5122">
        <w:t xml:space="preserve"> </w:t>
      </w:r>
      <w:r w:rsidRPr="00321050">
        <w:t>The file is generated in the IMPEX folder</w:t>
      </w:r>
      <w:r w:rsidR="00EF6AA0" w:rsidRPr="00321050">
        <w:t xml:space="preserve"> </w:t>
      </w:r>
      <w:r w:rsidR="005B1AA5" w:rsidRPr="00321050">
        <w:t>(</w:t>
      </w:r>
      <w:r w:rsidR="00E17104" w:rsidRPr="00321050">
        <w:t xml:space="preserve">the </w:t>
      </w:r>
      <w:r w:rsidR="005B1AA5" w:rsidRPr="00321050">
        <w:t xml:space="preserve">Impex path could be </w:t>
      </w:r>
      <w:r w:rsidR="00E17104" w:rsidRPr="00321050">
        <w:t>set up</w:t>
      </w:r>
      <w:r w:rsidR="005B1AA5" w:rsidRPr="00321050">
        <w:t xml:space="preserve"> under the </w:t>
      </w:r>
      <w:proofErr w:type="spellStart"/>
      <w:r w:rsidR="005B1AA5" w:rsidRPr="00321050">
        <w:t>impexDirPath</w:t>
      </w:r>
      <w:proofErr w:type="spellEnd"/>
      <w:r w:rsidR="005B1AA5" w:rsidRPr="00321050">
        <w:t xml:space="preserve"> of job custom steps)</w:t>
      </w:r>
      <w:r w:rsidRPr="00321050">
        <w:t xml:space="preserve">. </w:t>
      </w:r>
      <w:bookmarkEnd w:id="16"/>
      <w:r w:rsidR="00AC731E">
        <w:t>Retailer can customize from this point to export the feed to external systems.</w:t>
      </w:r>
    </w:p>
    <w:sectPr w:rsidR="00C43D19" w:rsidRPr="008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9F38" w14:textId="77777777" w:rsidR="00673B57" w:rsidRDefault="00673B57" w:rsidP="00314C8E">
      <w:r>
        <w:separator/>
      </w:r>
    </w:p>
  </w:endnote>
  <w:endnote w:type="continuationSeparator" w:id="0">
    <w:p w14:paraId="7655C2BA" w14:textId="77777777" w:rsidR="00673B57" w:rsidRDefault="00673B57" w:rsidP="003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D8EC" w14:textId="77777777" w:rsidR="00673B57" w:rsidRDefault="00673B57" w:rsidP="00314C8E">
      <w:r>
        <w:separator/>
      </w:r>
    </w:p>
  </w:footnote>
  <w:footnote w:type="continuationSeparator" w:id="0">
    <w:p w14:paraId="4EEBD8EF" w14:textId="77777777" w:rsidR="00673B57" w:rsidRDefault="00673B57" w:rsidP="0031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DC5"/>
    <w:multiLevelType w:val="hybridMultilevel"/>
    <w:tmpl w:val="F5369D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5925"/>
    <w:multiLevelType w:val="hybridMultilevel"/>
    <w:tmpl w:val="5C82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E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3" w15:restartNumberingAfterBreak="0">
    <w:nsid w:val="14331F93"/>
    <w:multiLevelType w:val="hybridMultilevel"/>
    <w:tmpl w:val="1668D8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7CB"/>
    <w:multiLevelType w:val="hybridMultilevel"/>
    <w:tmpl w:val="CBC4A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6058"/>
    <w:multiLevelType w:val="multilevel"/>
    <w:tmpl w:val="9BF20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334A0F"/>
    <w:multiLevelType w:val="hybridMultilevel"/>
    <w:tmpl w:val="B5ECC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81509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8" w15:restartNumberingAfterBreak="0">
    <w:nsid w:val="41E64E8E"/>
    <w:multiLevelType w:val="hybridMultilevel"/>
    <w:tmpl w:val="E3A49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4BD1"/>
    <w:multiLevelType w:val="hybridMultilevel"/>
    <w:tmpl w:val="B9E87C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D4C32"/>
    <w:multiLevelType w:val="hybridMultilevel"/>
    <w:tmpl w:val="6A500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5FA2"/>
    <w:multiLevelType w:val="hybridMultilevel"/>
    <w:tmpl w:val="3474C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14D"/>
    <w:multiLevelType w:val="multilevel"/>
    <w:tmpl w:val="B7581AF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3" w15:restartNumberingAfterBreak="0">
    <w:nsid w:val="65A112E3"/>
    <w:multiLevelType w:val="multilevel"/>
    <w:tmpl w:val="F1AA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4" w15:restartNumberingAfterBreak="0">
    <w:nsid w:val="69A0789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5" w15:restartNumberingAfterBreak="0">
    <w:nsid w:val="77722EA5"/>
    <w:multiLevelType w:val="hybridMultilevel"/>
    <w:tmpl w:val="4574C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04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num w:numId="1" w16cid:durableId="1841002458">
    <w:abstractNumId w:val="5"/>
  </w:num>
  <w:num w:numId="2" w16cid:durableId="1684433192">
    <w:abstractNumId w:val="12"/>
  </w:num>
  <w:num w:numId="3" w16cid:durableId="799150265">
    <w:abstractNumId w:val="10"/>
  </w:num>
  <w:num w:numId="4" w16cid:durableId="704673087">
    <w:abstractNumId w:val="7"/>
  </w:num>
  <w:num w:numId="5" w16cid:durableId="366612250">
    <w:abstractNumId w:val="2"/>
  </w:num>
  <w:num w:numId="6" w16cid:durableId="626400743">
    <w:abstractNumId w:val="14"/>
  </w:num>
  <w:num w:numId="7" w16cid:durableId="75785539">
    <w:abstractNumId w:val="16"/>
  </w:num>
  <w:num w:numId="8" w16cid:durableId="999963639">
    <w:abstractNumId w:val="8"/>
  </w:num>
  <w:num w:numId="9" w16cid:durableId="613903133">
    <w:abstractNumId w:val="4"/>
  </w:num>
  <w:num w:numId="10" w16cid:durableId="1774205293">
    <w:abstractNumId w:val="11"/>
  </w:num>
  <w:num w:numId="11" w16cid:durableId="920067566">
    <w:abstractNumId w:val="13"/>
  </w:num>
  <w:num w:numId="12" w16cid:durableId="415173289">
    <w:abstractNumId w:val="6"/>
  </w:num>
  <w:num w:numId="13" w16cid:durableId="2040734191">
    <w:abstractNumId w:val="1"/>
  </w:num>
  <w:num w:numId="14" w16cid:durableId="1174417387">
    <w:abstractNumId w:val="3"/>
  </w:num>
  <w:num w:numId="15" w16cid:durableId="2143305139">
    <w:abstractNumId w:val="9"/>
  </w:num>
  <w:num w:numId="16" w16cid:durableId="149832581">
    <w:abstractNumId w:val="0"/>
  </w:num>
  <w:num w:numId="17" w16cid:durableId="10100582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B"/>
    <w:rsid w:val="00001006"/>
    <w:rsid w:val="00030CD0"/>
    <w:rsid w:val="000311FB"/>
    <w:rsid w:val="00033894"/>
    <w:rsid w:val="0003599A"/>
    <w:rsid w:val="00050ED0"/>
    <w:rsid w:val="000D5E22"/>
    <w:rsid w:val="001815BA"/>
    <w:rsid w:val="00190BE7"/>
    <w:rsid w:val="001A2F2C"/>
    <w:rsid w:val="001A611E"/>
    <w:rsid w:val="001B00EE"/>
    <w:rsid w:val="001B266F"/>
    <w:rsid w:val="001B6A00"/>
    <w:rsid w:val="001B7FF4"/>
    <w:rsid w:val="001C1113"/>
    <w:rsid w:val="001D759A"/>
    <w:rsid w:val="001E5FBF"/>
    <w:rsid w:val="00211F66"/>
    <w:rsid w:val="0023665C"/>
    <w:rsid w:val="002537CD"/>
    <w:rsid w:val="002557F1"/>
    <w:rsid w:val="00266A87"/>
    <w:rsid w:val="00283927"/>
    <w:rsid w:val="002839F7"/>
    <w:rsid w:val="002A1F76"/>
    <w:rsid w:val="002C32CE"/>
    <w:rsid w:val="002C68AE"/>
    <w:rsid w:val="00314C8E"/>
    <w:rsid w:val="00321050"/>
    <w:rsid w:val="00342234"/>
    <w:rsid w:val="0039664C"/>
    <w:rsid w:val="003C2DE3"/>
    <w:rsid w:val="00455EE8"/>
    <w:rsid w:val="00456339"/>
    <w:rsid w:val="00470D9A"/>
    <w:rsid w:val="004848D7"/>
    <w:rsid w:val="00486B37"/>
    <w:rsid w:val="00493E01"/>
    <w:rsid w:val="004A5900"/>
    <w:rsid w:val="004E1599"/>
    <w:rsid w:val="004E3952"/>
    <w:rsid w:val="005273FA"/>
    <w:rsid w:val="0053221B"/>
    <w:rsid w:val="00544AE6"/>
    <w:rsid w:val="0054693C"/>
    <w:rsid w:val="005618C3"/>
    <w:rsid w:val="0057448C"/>
    <w:rsid w:val="0057546A"/>
    <w:rsid w:val="005B1AA5"/>
    <w:rsid w:val="005C1304"/>
    <w:rsid w:val="005C7C3F"/>
    <w:rsid w:val="00602264"/>
    <w:rsid w:val="006057AD"/>
    <w:rsid w:val="00616955"/>
    <w:rsid w:val="006612A2"/>
    <w:rsid w:val="006632A3"/>
    <w:rsid w:val="006724DE"/>
    <w:rsid w:val="00673B57"/>
    <w:rsid w:val="00675F11"/>
    <w:rsid w:val="006A151E"/>
    <w:rsid w:val="006A5D31"/>
    <w:rsid w:val="006B6EFE"/>
    <w:rsid w:val="006C6CAA"/>
    <w:rsid w:val="00771894"/>
    <w:rsid w:val="007C1490"/>
    <w:rsid w:val="007F06EF"/>
    <w:rsid w:val="0083423C"/>
    <w:rsid w:val="00836A6B"/>
    <w:rsid w:val="00840EE0"/>
    <w:rsid w:val="008778A1"/>
    <w:rsid w:val="008A367D"/>
    <w:rsid w:val="008A7EAC"/>
    <w:rsid w:val="008B46FD"/>
    <w:rsid w:val="008C38B5"/>
    <w:rsid w:val="008D5544"/>
    <w:rsid w:val="008F014A"/>
    <w:rsid w:val="008F2915"/>
    <w:rsid w:val="00927CD7"/>
    <w:rsid w:val="0095408C"/>
    <w:rsid w:val="00987773"/>
    <w:rsid w:val="009E0FC0"/>
    <w:rsid w:val="009E3CF3"/>
    <w:rsid w:val="009F3C7C"/>
    <w:rsid w:val="00A01FF3"/>
    <w:rsid w:val="00A21821"/>
    <w:rsid w:val="00A66784"/>
    <w:rsid w:val="00A800C9"/>
    <w:rsid w:val="00A81F6C"/>
    <w:rsid w:val="00A83E8B"/>
    <w:rsid w:val="00A85803"/>
    <w:rsid w:val="00AB1C07"/>
    <w:rsid w:val="00AC1648"/>
    <w:rsid w:val="00AC2463"/>
    <w:rsid w:val="00AC731E"/>
    <w:rsid w:val="00AE1149"/>
    <w:rsid w:val="00B162B3"/>
    <w:rsid w:val="00B25C6D"/>
    <w:rsid w:val="00B31B9E"/>
    <w:rsid w:val="00B376C7"/>
    <w:rsid w:val="00B42D49"/>
    <w:rsid w:val="00B7095C"/>
    <w:rsid w:val="00BA34D7"/>
    <w:rsid w:val="00BA5250"/>
    <w:rsid w:val="00BB066F"/>
    <w:rsid w:val="00BB603D"/>
    <w:rsid w:val="00C06132"/>
    <w:rsid w:val="00C43D19"/>
    <w:rsid w:val="00C445B1"/>
    <w:rsid w:val="00C762BD"/>
    <w:rsid w:val="00C935B9"/>
    <w:rsid w:val="00CD6043"/>
    <w:rsid w:val="00D33830"/>
    <w:rsid w:val="00D43CE8"/>
    <w:rsid w:val="00D84DA9"/>
    <w:rsid w:val="00DD5122"/>
    <w:rsid w:val="00DD56E5"/>
    <w:rsid w:val="00DD7F46"/>
    <w:rsid w:val="00DE4366"/>
    <w:rsid w:val="00E01A84"/>
    <w:rsid w:val="00E07378"/>
    <w:rsid w:val="00E12B5C"/>
    <w:rsid w:val="00E17104"/>
    <w:rsid w:val="00E362A5"/>
    <w:rsid w:val="00E36EA8"/>
    <w:rsid w:val="00E655DE"/>
    <w:rsid w:val="00EB3DAF"/>
    <w:rsid w:val="00EE0ED1"/>
    <w:rsid w:val="00EF0CCA"/>
    <w:rsid w:val="00EF304C"/>
    <w:rsid w:val="00EF6AA0"/>
    <w:rsid w:val="00F00BE2"/>
    <w:rsid w:val="00F253F6"/>
    <w:rsid w:val="00F45539"/>
    <w:rsid w:val="00F64F6D"/>
    <w:rsid w:val="00F71CAE"/>
    <w:rsid w:val="00FA1A83"/>
    <w:rsid w:val="00FA2146"/>
    <w:rsid w:val="00FC5FE1"/>
    <w:rsid w:val="00FE5A8D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228"/>
  <w15:chartTrackingRefBased/>
  <w15:docId w15:val="{21535D99-94D5-4190-AEE1-A86D714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8"/>
    <w:pPr>
      <w:spacing w:after="0" w:line="240" w:lineRule="auto"/>
    </w:pPr>
    <w:rPr>
      <w:rFonts w:ascii="Arial" w:eastAsia="Verdana" w:hAnsi="Arial" w:cs="Verdana"/>
      <w:sz w:val="20"/>
      <w:szCs w:val="20"/>
      <w:lang w:val="en-IE" w:eastAsia="en-IE"/>
    </w:rPr>
  </w:style>
  <w:style w:type="paragraph" w:styleId="Heading1">
    <w:name w:val="heading 1"/>
    <w:link w:val="Heading1Char"/>
    <w:uiPriority w:val="9"/>
    <w:qFormat/>
    <w:rsid w:val="00DD7F46"/>
    <w:pPr>
      <w:numPr>
        <w:numId w:val="1"/>
      </w:numPr>
      <w:spacing w:after="0" w:line="240" w:lineRule="auto"/>
      <w:outlineLvl w:val="0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2">
    <w:name w:val="heading 2"/>
    <w:link w:val="Heading2Char"/>
    <w:uiPriority w:val="9"/>
    <w:unhideWhenUsed/>
    <w:qFormat/>
    <w:rsid w:val="00DD7F46"/>
    <w:pPr>
      <w:numPr>
        <w:ilvl w:val="1"/>
        <w:numId w:val="1"/>
      </w:numPr>
      <w:spacing w:after="0" w:line="240" w:lineRule="auto"/>
      <w:outlineLvl w:val="1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3">
    <w:name w:val="heading 3"/>
    <w:link w:val="Heading3Char"/>
    <w:uiPriority w:val="9"/>
    <w:unhideWhenUsed/>
    <w:qFormat/>
    <w:rsid w:val="00DD7F46"/>
    <w:pPr>
      <w:numPr>
        <w:ilvl w:val="2"/>
        <w:numId w:val="1"/>
      </w:numPr>
      <w:spacing w:after="0" w:line="240" w:lineRule="auto"/>
      <w:outlineLvl w:val="2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4">
    <w:name w:val="heading 4"/>
    <w:link w:val="Heading4Char"/>
    <w:semiHidden/>
    <w:unhideWhenUsed/>
    <w:qFormat/>
    <w:rsid w:val="00DD7F46"/>
    <w:pPr>
      <w:numPr>
        <w:ilvl w:val="3"/>
        <w:numId w:val="1"/>
      </w:numPr>
      <w:spacing w:after="0" w:line="240" w:lineRule="auto"/>
      <w:outlineLvl w:val="3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5">
    <w:name w:val="heading 5"/>
    <w:link w:val="Heading5Char"/>
    <w:semiHidden/>
    <w:unhideWhenUsed/>
    <w:qFormat/>
    <w:rsid w:val="00DD7F46"/>
    <w:pPr>
      <w:numPr>
        <w:ilvl w:val="4"/>
        <w:numId w:val="1"/>
      </w:numPr>
      <w:spacing w:after="0" w:line="240" w:lineRule="auto"/>
      <w:outlineLvl w:val="4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6">
    <w:name w:val="heading 6"/>
    <w:link w:val="Heading6Char"/>
    <w:semiHidden/>
    <w:unhideWhenUsed/>
    <w:qFormat/>
    <w:rsid w:val="00DD7F46"/>
    <w:pPr>
      <w:numPr>
        <w:ilvl w:val="5"/>
        <w:numId w:val="1"/>
      </w:numPr>
      <w:spacing w:after="0" w:line="240" w:lineRule="auto"/>
      <w:outlineLvl w:val="5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D7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D7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D7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uiPriority w:val="99"/>
    <w:rsid w:val="00602264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602264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602264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602264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602264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602264"/>
    <w:rPr>
      <w:b/>
      <w:bCs/>
      <w:color w:val="323232"/>
      <w:sz w:val="24"/>
      <w:szCs w:val="24"/>
    </w:rPr>
  </w:style>
  <w:style w:type="character" w:customStyle="1" w:styleId="b1">
    <w:name w:val="b_1"/>
    <w:rsid w:val="00602264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602264"/>
    <w:rPr>
      <w:rFonts w:ascii="Arial" w:hAnsi="Arial" w:cs="Arial" w:hint="default"/>
      <w:color w:val="3232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5Char">
    <w:name w:val="Heading 5 Char"/>
    <w:basedOn w:val="DefaultParagraphFont"/>
    <w:link w:val="Heading5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6Char">
    <w:name w:val="Heading 6 Char"/>
    <w:basedOn w:val="DefaultParagraphFont"/>
    <w:link w:val="Heading6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D7F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IE" w:eastAsia="en-I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7F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 w:eastAsia="en-I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7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IE"/>
    </w:rPr>
  </w:style>
  <w:style w:type="character" w:styleId="Hyperlink">
    <w:name w:val="Hyperlink"/>
    <w:uiPriority w:val="99"/>
    <w:unhideWhenUsed/>
    <w:rsid w:val="00DD7F46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46"/>
    <w:rPr>
      <w:rFonts w:ascii="Consolas" w:eastAsiaTheme="minorEastAsia" w:hAnsi="Consolas" w:cs="Courier New" w:hint="default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7F4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uiPriority w:val="99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6"/>
      <w:szCs w:val="36"/>
    </w:rPr>
  </w:style>
  <w:style w:type="paragraph" w:customStyle="1" w:styleId="h3">
    <w:name w:val="h3"/>
    <w:basedOn w:val="Heading3"/>
    <w:link w:val="h3Char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2"/>
      <w:szCs w:val="28"/>
    </w:rPr>
  </w:style>
  <w:style w:type="character" w:styleId="Strong">
    <w:name w:val="Strong"/>
    <w:basedOn w:val="DefaultParagraphFont"/>
    <w:uiPriority w:val="22"/>
    <w:qFormat/>
    <w:rsid w:val="00DD7F46"/>
    <w:rPr>
      <w:b/>
      <w:bCs/>
    </w:rPr>
  </w:style>
  <w:style w:type="character" w:styleId="Emphasis">
    <w:name w:val="Emphasis"/>
    <w:basedOn w:val="DefaultParagraphFont"/>
    <w:uiPriority w:val="20"/>
    <w:qFormat/>
    <w:rsid w:val="00DD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53F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21B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1149"/>
    <w:pPr>
      <w:tabs>
        <w:tab w:val="left" w:pos="880"/>
        <w:tab w:val="right" w:leader="dot" w:pos="9350"/>
      </w:tabs>
      <w:spacing w:after="100"/>
      <w:ind w:left="200"/>
    </w:pPr>
    <w:rPr>
      <w:rFonts w:cs="Arial"/>
      <w:noProof/>
      <w:spacing w:val="-2"/>
    </w:rPr>
  </w:style>
  <w:style w:type="paragraph" w:styleId="TOC3">
    <w:name w:val="toc 3"/>
    <w:basedOn w:val="Normal"/>
    <w:next w:val="Normal"/>
    <w:autoRedefine/>
    <w:uiPriority w:val="39"/>
    <w:unhideWhenUsed/>
    <w:rsid w:val="00FE5A8D"/>
    <w:pPr>
      <w:tabs>
        <w:tab w:val="left" w:pos="1100"/>
        <w:tab w:val="right" w:leader="dot" w:pos="9350"/>
      </w:tabs>
      <w:spacing w:after="100"/>
    </w:pPr>
    <w:rPr>
      <w:rFonts w:cs="Arial"/>
      <w:noProof/>
      <w:spacing w:val="-1"/>
    </w:rPr>
  </w:style>
  <w:style w:type="paragraph" w:customStyle="1" w:styleId="11U">
    <w:name w:val="1.1 U"/>
    <w:basedOn w:val="h2"/>
    <w:link w:val="11UChar"/>
    <w:qFormat/>
    <w:rsid w:val="001815BA"/>
  </w:style>
  <w:style w:type="paragraph" w:customStyle="1" w:styleId="111U">
    <w:name w:val="1.1.1 U"/>
    <w:basedOn w:val="h3"/>
    <w:link w:val="111UChar"/>
    <w:qFormat/>
    <w:rsid w:val="001815BA"/>
  </w:style>
  <w:style w:type="character" w:customStyle="1" w:styleId="h2Char">
    <w:name w:val="h2 Char"/>
    <w:basedOn w:val="Heading2Char"/>
    <w:link w:val="h2"/>
    <w:uiPriority w:val="99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character" w:customStyle="1" w:styleId="11UChar">
    <w:name w:val="1.1 U Char"/>
    <w:basedOn w:val="h2Char"/>
    <w:link w:val="11U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21821"/>
    <w:pPr>
      <w:tabs>
        <w:tab w:val="left" w:pos="400"/>
        <w:tab w:val="right" w:leader="dot" w:pos="9350"/>
      </w:tabs>
      <w:spacing w:after="100"/>
    </w:pPr>
    <w:rPr>
      <w:rFonts w:cs="Arial"/>
      <w:b/>
      <w:bCs/>
      <w:noProof/>
    </w:rPr>
  </w:style>
  <w:style w:type="character" w:customStyle="1" w:styleId="h3Char">
    <w:name w:val="h3 Char"/>
    <w:basedOn w:val="Heading3Char"/>
    <w:link w:val="h3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character" w:customStyle="1" w:styleId="111UChar">
    <w:name w:val="1.1.1 U Char"/>
    <w:basedOn w:val="h3Char"/>
    <w:link w:val="111U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E3"/>
    <w:rPr>
      <w:rFonts w:ascii="Courier New" w:eastAsia="Times New Roman" w:hAnsi="Courier New" w:cs="Courier New"/>
      <w:sz w:val="24"/>
      <w:szCs w:val="20"/>
      <w:lang w:val="en-IE" w:eastAsia="en-IE"/>
    </w:rPr>
  </w:style>
  <w:style w:type="paragraph" w:customStyle="1" w:styleId="h4">
    <w:name w:val="h4"/>
    <w:basedOn w:val="Heading4"/>
    <w:rsid w:val="0003599A"/>
    <w:pPr>
      <w:keepNext/>
      <w:keepLines/>
      <w:spacing w:before="268" w:after="268"/>
    </w:pPr>
    <w:rPr>
      <w:rFonts w:ascii="Century Gothic" w:hAnsi="Century Gothic" w:cs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66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16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0E4-C89B-4BE7-9F84-814298F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Muhammad Waseem Akram</cp:lastModifiedBy>
  <cp:revision>96</cp:revision>
  <dcterms:created xsi:type="dcterms:W3CDTF">2021-05-19T09:28:00Z</dcterms:created>
  <dcterms:modified xsi:type="dcterms:W3CDTF">2024-03-27T14:12:00Z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22f3e700076a334a9e681a04d1d2e93f14dcbddfde940620bfe669caa2376ffd</vt:lpwstr>
  </property>
</Properties>
</file>