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7539D01E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7E0731">
                                  <w:rPr>
                                    <w:sz w:val="20"/>
                                    <w:szCs w:val="20"/>
                                  </w:rPr>
                                  <w:t>6.1</w:t>
                                </w:r>
                              </w:p>
                              <w:p w14:paraId="62B633EB" w14:textId="4C501795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7E0731" w:rsidRPr="007E0731">
                                  <w:rPr>
                                    <w:sz w:val="20"/>
                                    <w:szCs w:val="20"/>
                                  </w:rPr>
                                  <w:t>January 2025</w:t>
                                </w:r>
                              </w:p>
                              <w:p w14:paraId="5EF7316F" w14:textId="52E307E6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E0731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7539D01E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7E0731">
                            <w:rPr>
                              <w:sz w:val="20"/>
                              <w:szCs w:val="20"/>
                            </w:rPr>
                            <w:t>6.1</w:t>
                          </w:r>
                        </w:p>
                        <w:p w14:paraId="62B633EB" w14:textId="4C501795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7E0731" w:rsidRPr="007E0731">
                            <w:rPr>
                              <w:sz w:val="20"/>
                              <w:szCs w:val="20"/>
                            </w:rPr>
                            <w:t>January 2025</w:t>
                          </w:r>
                        </w:p>
                        <w:p w14:paraId="5EF7316F" w14:textId="52E307E6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E0731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A30F6E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A30F6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A30F6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A30F6E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A30F6E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A30F6E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1B01A0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147759537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 Merchandise Authorization</w:t>
      </w:r>
      <w:bookmarkEnd w:id="0"/>
    </w:p>
    <w:p w14:paraId="5B365C94" w14:textId="0C5685B1" w:rsidR="00350723" w:rsidRPr="001B01A0" w:rsidRDefault="001B01A0" w:rsidP="00350723">
      <w:pPr>
        <w:pStyle w:val="p"/>
        <w:jc w:val="both"/>
        <w:rPr>
          <w:sz w:val="20"/>
          <w:szCs w:val="20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to synchronize the returns initiated on ESW returns portal/center. When a order is marked for returns on ESW returns portal/centre, relevant returns payload </w:t>
      </w:r>
      <w:r w:rsidRPr="001B01A0">
        <w:rPr>
          <w:color w:val="111111"/>
          <w:sz w:val="20"/>
          <w:szCs w:val="20"/>
          <w:shd w:val="clear" w:color="auto" w:fill="FFFFFF"/>
        </w:rPr>
        <w:lastRenderedPageBreak/>
        <w:t>information is stored in SFCC custom order attributes which can be used to further synchronize with other downstream systems.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35597A8B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</w:t>
      </w:r>
      <w:r w:rsidR="00A70C36">
        <w:rPr>
          <w:sz w:val="20"/>
          <w:szCs w:val="20"/>
        </w:rPr>
        <w:t>returns</w:t>
      </w:r>
      <w:r w:rsidRPr="00511E4D">
        <w:rPr>
          <w:sz w:val="20"/>
          <w:szCs w:val="20"/>
        </w:rPr>
        <w:t xml:space="preserve"> orders in SFCC if order </w:t>
      </w:r>
      <w:r w:rsidR="00A70C36">
        <w:rPr>
          <w:sz w:val="20"/>
          <w:szCs w:val="20"/>
        </w:rPr>
        <w:t>is returned</w:t>
      </w:r>
      <w:r w:rsidRPr="00511E4D">
        <w:rPr>
          <w:sz w:val="20"/>
          <w:szCs w:val="20"/>
        </w:rPr>
        <w:t xml:space="preserve">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1FC007B1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 xml:space="preserve">. The ESW-SFCC cartridge provides the OOTB SFCC endpoint to subscribe with ESW order </w:t>
      </w:r>
      <w:r w:rsidR="00A70C36">
        <w:rPr>
          <w:sz w:val="20"/>
          <w:szCs w:val="20"/>
        </w:rPr>
        <w:t>returns</w:t>
      </w:r>
      <w:r>
        <w:rPr>
          <w:sz w:val="20"/>
          <w:szCs w:val="20"/>
        </w:rPr>
        <w:t xml:space="preserve">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055350E4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perform the following to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in SFCC If order </w:t>
      </w:r>
      <w:r w:rsidR="00A70C36">
        <w:rPr>
          <w:sz w:val="20"/>
          <w:szCs w:val="20"/>
        </w:rPr>
        <w:t>is returned</w:t>
      </w:r>
      <w:r>
        <w:rPr>
          <w:sz w:val="20"/>
          <w:szCs w:val="20"/>
        </w:rPr>
        <w:t xml:space="preserve"> from ESW CSP first to sync order status in both systems.</w:t>
      </w:r>
    </w:p>
    <w:p w14:paraId="0BDCB816" w14:textId="7412496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 successful order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5E2547CE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1B01A0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4" w:name="_Toc72738348"/>
      <w:bookmarkStart w:id="5" w:name="_Toc147759541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Order </w:t>
      </w:r>
      <w:r w:rsidR="00303ABC"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</w:t>
      </w:r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A7BB23" w14:textId="77777777" w:rsidR="004C0BE3" w:rsidRDefault="004C0BE3" w:rsidP="00E94B81">
      <w:r>
        <w:separator/>
      </w:r>
    </w:p>
  </w:endnote>
  <w:endnote w:type="continuationSeparator" w:id="0">
    <w:p w14:paraId="70471364" w14:textId="77777777" w:rsidR="004C0BE3" w:rsidRDefault="004C0BE3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B4D8E0" w14:textId="77777777" w:rsidR="004C0BE3" w:rsidRDefault="004C0BE3" w:rsidP="00E94B81">
      <w:r>
        <w:separator/>
      </w:r>
    </w:p>
  </w:footnote>
  <w:footnote w:type="continuationSeparator" w:id="0">
    <w:p w14:paraId="21EDB64E" w14:textId="77777777" w:rsidR="004C0BE3" w:rsidRDefault="004C0BE3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440DC"/>
    <w:rsid w:val="000806B4"/>
    <w:rsid w:val="00081990"/>
    <w:rsid w:val="000A3EEC"/>
    <w:rsid w:val="000A5874"/>
    <w:rsid w:val="000C3675"/>
    <w:rsid w:val="000C4AF9"/>
    <w:rsid w:val="00104690"/>
    <w:rsid w:val="00107534"/>
    <w:rsid w:val="00110DCB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6147D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C50E1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0BE3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B5EF8"/>
    <w:rsid w:val="006C16BB"/>
    <w:rsid w:val="006C6E77"/>
    <w:rsid w:val="007050AC"/>
    <w:rsid w:val="00711224"/>
    <w:rsid w:val="00712A03"/>
    <w:rsid w:val="00717D4B"/>
    <w:rsid w:val="0072744C"/>
    <w:rsid w:val="00744857"/>
    <w:rsid w:val="00751713"/>
    <w:rsid w:val="007637E1"/>
    <w:rsid w:val="00767FBD"/>
    <w:rsid w:val="00782BD3"/>
    <w:rsid w:val="007C11B6"/>
    <w:rsid w:val="007E0731"/>
    <w:rsid w:val="007F1645"/>
    <w:rsid w:val="007F68B8"/>
    <w:rsid w:val="0083206C"/>
    <w:rsid w:val="00851440"/>
    <w:rsid w:val="008538AC"/>
    <w:rsid w:val="00856AF8"/>
    <w:rsid w:val="00857BDF"/>
    <w:rsid w:val="008905F6"/>
    <w:rsid w:val="008C6F3B"/>
    <w:rsid w:val="008F1000"/>
    <w:rsid w:val="009037AD"/>
    <w:rsid w:val="00916582"/>
    <w:rsid w:val="00930352"/>
    <w:rsid w:val="0099057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556"/>
    <w:rsid w:val="00A36653"/>
    <w:rsid w:val="00A40FF7"/>
    <w:rsid w:val="00A47459"/>
    <w:rsid w:val="00A50AD8"/>
    <w:rsid w:val="00A54483"/>
    <w:rsid w:val="00A66C69"/>
    <w:rsid w:val="00A70C36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5A51"/>
    <w:rsid w:val="00B15E15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22BC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C7558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318</cp:revision>
  <dcterms:created xsi:type="dcterms:W3CDTF">2021-08-27T15:56:00Z</dcterms:created>
  <dcterms:modified xsi:type="dcterms:W3CDTF">2025-01-29T12:52:00Z</dcterms:modified>
</cp:coreProperties>
</file>