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A86268" w14:textId="5EF69377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E355DD">
                                  <w:rPr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  <w:p w14:paraId="59D41DC6" w14:textId="60D9E0C0" w:rsidR="00621162" w:rsidRDefault="00621162" w:rsidP="00621162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E355DD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September </w:t>
                                </w:r>
                                <w:r w:rsidR="00881648" w:rsidRPr="00881648">
                                  <w:rPr>
                                    <w:sz w:val="20"/>
                                    <w:szCs w:val="20"/>
                                  </w:rPr>
                                  <w:t>2025</w:t>
                                </w:r>
                              </w:p>
                              <w:p w14:paraId="5EF7316F" w14:textId="16281B4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881648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FA86268" w14:textId="5EF69377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E355DD">
                            <w:rPr>
                              <w:sz w:val="20"/>
                              <w:szCs w:val="20"/>
                            </w:rPr>
                            <w:t>8</w:t>
                          </w:r>
                        </w:p>
                        <w:p w14:paraId="59D41DC6" w14:textId="60D9E0C0" w:rsidR="00621162" w:rsidRDefault="00621162" w:rsidP="00621162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E355DD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September </w:t>
                          </w:r>
                          <w:r w:rsidR="00881648" w:rsidRPr="00881648">
                            <w:rPr>
                              <w:sz w:val="20"/>
                              <w:szCs w:val="20"/>
                            </w:rPr>
                            <w:t>2025</w:t>
                          </w:r>
                        </w:p>
                        <w:p w14:paraId="5EF7316F" w14:textId="16281B4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881648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12D80A2B" w:rsidR="00350723" w:rsidRDefault="00860F1D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Share 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service/webhooks </w:t>
                                </w:r>
                                <w:r w:rsidRPr="00860F1D"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logs</w:t>
                                </w: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 xml:space="preserve"> on retailer platform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12D80A2B" w:rsidR="00350723" w:rsidRDefault="00860F1D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Share 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service/webhooks </w:t>
                          </w:r>
                          <w:r w:rsidRPr="00860F1D"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logs</w:t>
                          </w: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 xml:space="preserve"> on retailer platform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822933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91154" w14:textId="0F10F4A8" w:rsidR="004E68D5" w:rsidRDefault="004E68D5">
          <w:pPr>
            <w:pStyle w:val="TOCHeading"/>
          </w:pPr>
          <w:r>
            <w:t>Contents</w:t>
          </w:r>
        </w:p>
        <w:p w14:paraId="2A0217C0" w14:textId="6FFA70A6" w:rsidR="007A5DF1" w:rsidRDefault="004E68D5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97570" w:history="1">
            <w:r w:rsidR="007A5DF1" w:rsidRPr="00BC3467">
              <w:rPr>
                <w:rStyle w:val="Hyperlink"/>
                <w:rFonts w:ascii="Arial" w:hAnsi="Arial" w:cs="Arial"/>
                <w:noProof/>
              </w:rPr>
              <w:t>1.</w:t>
            </w:r>
            <w:r w:rsidR="007A5DF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7A5DF1" w:rsidRPr="00BC3467">
              <w:rPr>
                <w:rStyle w:val="Hyperlink"/>
                <w:rFonts w:ascii="Arial" w:hAnsi="Arial" w:cs="Arial"/>
                <w:noProof/>
              </w:rPr>
              <w:t>Share service/webhooks logs on retailer platform</w:t>
            </w:r>
            <w:r w:rsidR="007A5DF1">
              <w:rPr>
                <w:noProof/>
                <w:webHidden/>
              </w:rPr>
              <w:tab/>
            </w:r>
            <w:r w:rsidR="007A5DF1">
              <w:rPr>
                <w:noProof/>
                <w:webHidden/>
              </w:rPr>
              <w:fldChar w:fldCharType="begin"/>
            </w:r>
            <w:r w:rsidR="007A5DF1">
              <w:rPr>
                <w:noProof/>
                <w:webHidden/>
              </w:rPr>
              <w:instrText xml:space="preserve"> PAGEREF _Toc139397570 \h </w:instrText>
            </w:r>
            <w:r w:rsidR="007A5DF1">
              <w:rPr>
                <w:noProof/>
                <w:webHidden/>
              </w:rPr>
            </w:r>
            <w:r w:rsidR="007A5DF1">
              <w:rPr>
                <w:noProof/>
                <w:webHidden/>
              </w:rPr>
              <w:fldChar w:fldCharType="separate"/>
            </w:r>
            <w:r w:rsidR="007A5DF1">
              <w:rPr>
                <w:noProof/>
                <w:webHidden/>
              </w:rPr>
              <w:t>3</w:t>
            </w:r>
            <w:r w:rsidR="007A5DF1">
              <w:rPr>
                <w:noProof/>
                <w:webHidden/>
              </w:rPr>
              <w:fldChar w:fldCharType="end"/>
            </w:r>
          </w:hyperlink>
        </w:p>
        <w:p w14:paraId="2D55DBDF" w14:textId="226AEC1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1" w:history="1">
            <w:r w:rsidRPr="00BC3467">
              <w:rPr>
                <w:rStyle w:val="Hyperlink"/>
                <w:rFonts w:ascii="Arial" w:hAnsi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B98D" w14:textId="20567E29" w:rsidR="007A5DF1" w:rsidRDefault="007A5DF1" w:rsidP="007A5DF1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2" w:history="1">
            <w:r w:rsidRPr="00BC3467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Feature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B3143" w14:textId="4523FCC2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3" w:history="1">
            <w:r w:rsidRPr="00BC3467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How this feature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A56A" w14:textId="5EA7EE09" w:rsidR="007A5DF1" w:rsidRDefault="007A5DF1" w:rsidP="007A5DF1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39397574" w:history="1">
            <w:r w:rsidRPr="00BC3467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BC3467">
              <w:rPr>
                <w:rStyle w:val="Hyperlink"/>
                <w:rFonts w:ascii="Arial" w:hAnsi="Arial" w:cs="Arial"/>
                <w:noProof/>
              </w:rPr>
              <w:t>Getting SFCC and ESW cartridge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_Toc139397574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A811" w14:textId="641FB7AF" w:rsidR="004E68D5" w:rsidRDefault="004E68D5">
          <w:r>
            <w:rPr>
              <w:b/>
              <w:bCs/>
              <w:noProof/>
            </w:rPr>
            <w:fldChar w:fldCharType="end"/>
          </w:r>
        </w:p>
      </w:sdtContent>
    </w:sdt>
    <w:p w14:paraId="729AFE57" w14:textId="77777777" w:rsidR="00177B6D" w:rsidRDefault="00177B6D">
      <w:pPr>
        <w:spacing w:after="160" w:line="259" w:lineRule="auto"/>
        <w:rPr>
          <w:rFonts w:ascii="Arial" w:eastAsia="Times New Roman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A60960" w14:textId="31F72D8B" w:rsidR="004B376E" w:rsidRPr="00177B6D" w:rsidRDefault="004B376E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0" w:name="_Toc139397570"/>
      <w:r w:rsidRPr="00177B6D">
        <w:rPr>
          <w:rFonts w:ascii="Arial" w:hAnsi="Arial" w:cs="Arial"/>
          <w:sz w:val="28"/>
          <w:szCs w:val="28"/>
        </w:rPr>
        <w:lastRenderedPageBreak/>
        <w:t>Share service/webhooks logs on retailer platform</w:t>
      </w:r>
      <w:bookmarkEnd w:id="0"/>
    </w:p>
    <w:p w14:paraId="10999879" w14:textId="43D9A1B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1" w:name="_Toc139397571"/>
      <w:r w:rsidRPr="00177B6D">
        <w:rPr>
          <w:rFonts w:ascii="Arial" w:hAnsi="Arial" w:cs="Arial"/>
          <w:sz w:val="28"/>
          <w:szCs w:val="28"/>
        </w:rPr>
        <w:t>Use Case</w:t>
      </w:r>
      <w:bookmarkEnd w:id="1"/>
    </w:p>
    <w:p w14:paraId="5B365C94" w14:textId="3EA1B6B3" w:rsidR="00350723" w:rsidRDefault="00350723" w:rsidP="00FF65AF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</w:t>
      </w:r>
      <w:r w:rsidR="00FF65AF">
        <w:rPr>
          <w:sz w:val="20"/>
          <w:szCs w:val="20"/>
        </w:rPr>
        <w:t>to share ESW service and</w:t>
      </w:r>
      <w:r w:rsidR="009D03AF">
        <w:rPr>
          <w:sz w:val="20"/>
          <w:szCs w:val="20"/>
        </w:rPr>
        <w:t xml:space="preserve"> webhooks related logs</w:t>
      </w:r>
      <w:r w:rsidR="004B27C5">
        <w:rPr>
          <w:sz w:val="20"/>
          <w:szCs w:val="20"/>
        </w:rPr>
        <w:t xml:space="preserve"> with ESW teams. Before this feature,</w:t>
      </w:r>
      <w:r w:rsidR="004B27C5" w:rsidRPr="004B27C5">
        <w:rPr>
          <w:sz w:val="20"/>
          <w:szCs w:val="20"/>
        </w:rPr>
        <w:t xml:space="preserve"> if there is a technical issue related to SFCC plugin integration on the retailer side, </w:t>
      </w:r>
      <w:r w:rsidR="004B27C5">
        <w:rPr>
          <w:sz w:val="20"/>
          <w:szCs w:val="20"/>
        </w:rPr>
        <w:t>ESW</w:t>
      </w:r>
      <w:r w:rsidR="004B27C5" w:rsidRPr="004B27C5">
        <w:rPr>
          <w:sz w:val="20"/>
          <w:szCs w:val="20"/>
        </w:rPr>
        <w:t xml:space="preserve"> do not have any source of the retailer's system with initial analysis for integration endpoints. This causes delays to find out the integration endpoint where the issue happens and need a fix.</w:t>
      </w:r>
    </w:p>
    <w:p w14:paraId="5CEAC578" w14:textId="7BC1623F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2" w:name="_Toc139397572"/>
      <w:r w:rsidRPr="00177B6D">
        <w:rPr>
          <w:rFonts w:ascii="Arial" w:hAnsi="Arial" w:cs="Arial"/>
          <w:sz w:val="28"/>
          <w:szCs w:val="28"/>
        </w:rPr>
        <w:t>Feature Scope</w:t>
      </w:r>
      <w:bookmarkEnd w:id="2"/>
    </w:p>
    <w:p w14:paraId="5C7D4441" w14:textId="3A413168" w:rsidR="004B27C5" w:rsidRPr="004B27C5" w:rsidRDefault="004B27C5" w:rsidP="004B27C5">
      <w:pPr>
        <w:pStyle w:val="p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The following services are in scope to log the information on the retailer’s system in case of an error/exception.</w:t>
      </w:r>
    </w:p>
    <w:p w14:paraId="24A157EA" w14:textId="1C763EAC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Checkout API V3 PreOrder</w:t>
      </w:r>
    </w:p>
    <w:p w14:paraId="5F2E7F0A" w14:textId="5194F98E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Pricing adviser service</w:t>
      </w:r>
    </w:p>
    <w:p w14:paraId="63E95BEF" w14:textId="2EADDA6D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Catalog API service</w:t>
      </w:r>
    </w:p>
    <w:p w14:paraId="566BA9ED" w14:textId="2B2CA551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confirmation webhook</w:t>
      </w:r>
    </w:p>
    <w:p w14:paraId="18922F34" w14:textId="5278658B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Package API service</w:t>
      </w:r>
    </w:p>
    <w:p w14:paraId="488BE8D9" w14:textId="5D8620D2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API</w:t>
      </w:r>
    </w:p>
    <w:p w14:paraId="11630761" w14:textId="54C9E057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cancellation webhook</w:t>
      </w:r>
    </w:p>
    <w:p w14:paraId="7D4D6D37" w14:textId="6D002966" w:rsidR="004B27C5" w:rsidRPr="004B27C5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Order returns webhook</w:t>
      </w:r>
    </w:p>
    <w:p w14:paraId="53A00D65" w14:textId="7B593D17" w:rsidR="00350723" w:rsidRDefault="004B27C5" w:rsidP="00A84C0E">
      <w:pPr>
        <w:pStyle w:val="p"/>
        <w:numPr>
          <w:ilvl w:val="0"/>
          <w:numId w:val="33"/>
        </w:numPr>
        <w:spacing w:line="240" w:lineRule="auto"/>
        <w:jc w:val="both"/>
        <w:rPr>
          <w:sz w:val="20"/>
          <w:szCs w:val="20"/>
        </w:rPr>
      </w:pPr>
      <w:r w:rsidRPr="004B27C5">
        <w:rPr>
          <w:sz w:val="20"/>
          <w:szCs w:val="20"/>
        </w:rPr>
        <w:t>ESW authentication service</w:t>
      </w:r>
    </w:p>
    <w:p w14:paraId="29898DC6" w14:textId="5BD73D23" w:rsidR="004B27C5" w:rsidRPr="00177B6D" w:rsidRDefault="004B27C5" w:rsidP="001D7CE7">
      <w:pPr>
        <w:pStyle w:val="Heading2"/>
        <w:numPr>
          <w:ilvl w:val="1"/>
          <w:numId w:val="37"/>
        </w:numPr>
        <w:rPr>
          <w:rFonts w:ascii="Arial" w:hAnsi="Arial" w:cs="Arial"/>
          <w:sz w:val="28"/>
          <w:szCs w:val="28"/>
        </w:rPr>
      </w:pPr>
      <w:bookmarkStart w:id="3" w:name="_Toc139397573"/>
      <w:r w:rsidRPr="00177B6D">
        <w:rPr>
          <w:rFonts w:ascii="Arial" w:hAnsi="Arial" w:cs="Arial"/>
          <w:sz w:val="28"/>
          <w:szCs w:val="28"/>
        </w:rPr>
        <w:t>How this feature works</w:t>
      </w:r>
      <w:r w:rsidR="00A84C0E" w:rsidRPr="00177B6D">
        <w:rPr>
          <w:rFonts w:ascii="Arial" w:hAnsi="Arial" w:cs="Arial"/>
          <w:sz w:val="28"/>
          <w:szCs w:val="28"/>
        </w:rPr>
        <w:t>?</w:t>
      </w:r>
      <w:bookmarkEnd w:id="3"/>
    </w:p>
    <w:p w14:paraId="794E6B02" w14:textId="6726C86E" w:rsidR="00A84C0E" w:rsidRDefault="00A84C0E" w:rsidP="00A84C0E">
      <w:pPr>
        <w:spacing w:line="360" w:lineRule="auto"/>
        <w:rPr>
          <w:rFonts w:ascii="Arial" w:hAnsi="Arial" w:cs="Arial"/>
        </w:rPr>
      </w:pPr>
      <w:r w:rsidRPr="00A84C0E">
        <w:rPr>
          <w:rFonts w:ascii="Arial" w:hAnsi="Arial" w:cs="Arial"/>
        </w:rPr>
        <w:t xml:space="preserve">To generate the log file, user </w:t>
      </w:r>
      <w:r w:rsidR="0040008D">
        <w:rPr>
          <w:rFonts w:ascii="Arial" w:hAnsi="Arial" w:cs="Arial"/>
        </w:rPr>
        <w:t>must</w:t>
      </w:r>
      <w:r w:rsidRPr="00A84C0E">
        <w:rPr>
          <w:rFonts w:ascii="Arial" w:hAnsi="Arial" w:cs="Arial"/>
        </w:rPr>
        <w:t xml:space="preserve"> go to the Jobs section and need to run `ESWHealthCheck` job. This job will generate a JSON file</w:t>
      </w:r>
      <w:r>
        <w:rPr>
          <w:rFonts w:ascii="Arial" w:hAnsi="Arial" w:cs="Arial"/>
        </w:rPr>
        <w:t xml:space="preserve"> having name format `</w:t>
      </w:r>
      <w:r w:rsidRPr="00A84C0E">
        <w:rPr>
          <w:rFonts w:ascii="Arial" w:hAnsi="Arial" w:cs="Arial"/>
        </w:rPr>
        <w:t>ESWHealthLog-{Date}.json</w:t>
      </w:r>
      <w:r>
        <w:rPr>
          <w:rFonts w:ascii="Arial" w:hAnsi="Arial" w:cs="Arial"/>
        </w:rPr>
        <w:t>`</w:t>
      </w:r>
      <w:r w:rsidRPr="00A84C0E">
        <w:rPr>
          <w:rFonts w:ascii="Arial" w:hAnsi="Arial" w:cs="Arial"/>
        </w:rPr>
        <w:t xml:space="preserve"> under specified folder which can be configured in the job step under parameter `impexDirPath`.</w:t>
      </w:r>
    </w:p>
    <w:p w14:paraId="2F497952" w14:textId="1AA3AF1B" w:rsidR="00A84C0E" w:rsidRDefault="00A84C0E" w:rsidP="00A84C0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file is JSON string. </w:t>
      </w:r>
      <w:r w:rsidR="00155D75">
        <w:rPr>
          <w:rFonts w:ascii="Arial" w:hAnsi="Arial" w:cs="Arial"/>
        </w:rPr>
        <w:t>Separate file will be generated after each run</w:t>
      </w:r>
      <w:r>
        <w:rPr>
          <w:rFonts w:ascii="Arial" w:hAnsi="Arial" w:cs="Arial"/>
        </w:rPr>
        <w:t>. The generated output sample will be:</w:t>
      </w:r>
    </w:p>
    <w:p w14:paraId="608BD9D4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bookmarkStart w:id="4" w:name="EswOrderAPIV2Service"/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[{</w:t>
      </w:r>
    </w:p>
    <w:p w14:paraId="7030925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"systemInfo"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126B5599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"timeStamp"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"Tue, 04 Jul 2023 16:03:25 GMT"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ABF8C6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"instanceType"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0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179F94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"compatibilityMode"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2207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F5CD291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"instanceTimeZone"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"US/Eastern"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4706B9E0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"checkoutVersion"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"EswCheckoutV3Service.SFRA"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8159EDD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"sfccArchitectureVersion"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"SG"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207C71FC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   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"eswCartridgeVersion"</w:t>
      </w:r>
      <w:r w:rsidRPr="00B240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240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"3.8.2"</w:t>
      </w:r>
    </w:p>
    <w:p w14:paraId="612D8106" w14:textId="77777777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    }</w:t>
      </w:r>
    </w:p>
    <w:p w14:paraId="29BBB107" w14:textId="4456F8B6" w:rsidR="009A3190" w:rsidRPr="00B24093" w:rsidRDefault="00B24093" w:rsidP="009A319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       }</w:t>
      </w:r>
    </w:p>
    <w:p w14:paraId="5CECC261" w14:textId="3C47C94B" w:rsidR="00B24093" w:rsidRPr="00B24093" w:rsidRDefault="00B24093" w:rsidP="00B240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240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6F4CCE2E" w14:textId="77777777" w:rsidR="00A84C0E" w:rsidRDefault="00A84C0E" w:rsidP="00A84C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en-US" w:eastAsia="en-US"/>
        </w:rPr>
      </w:pPr>
    </w:p>
    <w:p w14:paraId="632AC948" w14:textId="7E2E7E53" w:rsidR="00A84C0E" w:rsidRPr="00177B6D" w:rsidRDefault="0003341D" w:rsidP="001D7CE7">
      <w:pPr>
        <w:pStyle w:val="Heading2"/>
        <w:numPr>
          <w:ilvl w:val="0"/>
          <w:numId w:val="37"/>
        </w:numPr>
        <w:rPr>
          <w:rFonts w:ascii="Arial" w:hAnsi="Arial" w:cs="Arial"/>
          <w:sz w:val="28"/>
          <w:szCs w:val="28"/>
        </w:rPr>
      </w:pPr>
      <w:bookmarkStart w:id="5" w:name="_Toc139397574"/>
      <w:bookmarkEnd w:id="4"/>
      <w:r>
        <w:rPr>
          <w:rFonts w:ascii="Arial" w:hAnsi="Arial" w:cs="Arial"/>
          <w:sz w:val="28"/>
          <w:szCs w:val="28"/>
        </w:rPr>
        <w:t>Getting SFCC and ESW cartridge versions</w:t>
      </w:r>
      <w:bookmarkEnd w:id="5"/>
    </w:p>
    <w:p w14:paraId="06303012" w14:textId="176F080A" w:rsidR="00466FBC" w:rsidRDefault="00767B07" w:rsidP="003D2EAA">
      <w:pPr>
        <w:spacing w:line="360" w:lineRule="auto"/>
      </w:pPr>
      <w:r>
        <w:rPr>
          <w:rFonts w:ascii="Arial" w:hAnsi="Arial" w:cs="Arial"/>
        </w:rPr>
        <w:t>Health check feature</w:t>
      </w:r>
      <w:r w:rsidR="00A84C0E">
        <w:rPr>
          <w:rFonts w:ascii="Arial" w:hAnsi="Arial" w:cs="Arial"/>
        </w:rPr>
        <w:t xml:space="preserve"> get</w:t>
      </w:r>
      <w:r>
        <w:rPr>
          <w:rFonts w:ascii="Arial" w:hAnsi="Arial" w:cs="Arial"/>
        </w:rPr>
        <w:t>s</w:t>
      </w:r>
      <w:r w:rsidR="00A84C0E">
        <w:rPr>
          <w:rFonts w:ascii="Arial" w:hAnsi="Arial" w:cs="Arial"/>
        </w:rPr>
        <w:t xml:space="preserve"> </w:t>
      </w:r>
      <w:r w:rsidR="003D7FC4">
        <w:rPr>
          <w:rFonts w:ascii="Arial" w:hAnsi="Arial" w:cs="Arial"/>
        </w:rPr>
        <w:t>SFCC architect version</w:t>
      </w:r>
      <w:r w:rsidR="003D2EAA">
        <w:rPr>
          <w:rFonts w:ascii="Arial" w:hAnsi="Arial" w:cs="Arial"/>
        </w:rPr>
        <w:t xml:space="preserve"> from 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>version.properties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 </w:t>
      </w:r>
      <w:r w:rsidR="0003301D">
        <w:rPr>
          <w:rFonts w:ascii="Arial" w:hAnsi="Arial" w:cs="Arial"/>
        </w:rPr>
        <w:t>in</w:t>
      </w:r>
      <w:r w:rsidR="003D2EAA">
        <w:rPr>
          <w:rFonts w:ascii="Arial" w:hAnsi="Arial" w:cs="Arial"/>
        </w:rPr>
        <w:t xml:space="preserve"> base cartridge</w:t>
      </w:r>
      <w:r w:rsidR="003D7FC4">
        <w:rPr>
          <w:rFonts w:ascii="Arial" w:hAnsi="Arial" w:cs="Arial"/>
        </w:rPr>
        <w:t xml:space="preserve"> and ESW cartridge version from </w:t>
      </w:r>
      <w:r w:rsidR="0003301D">
        <w:rPr>
          <w:rFonts w:ascii="Arial" w:hAnsi="Arial" w:cs="Arial"/>
        </w:rPr>
        <w:t>`</w:t>
      </w:r>
      <w:r w:rsidR="003D2EAA" w:rsidRPr="003D2EAA">
        <w:rPr>
          <w:rFonts w:ascii="Arial" w:hAnsi="Arial" w:cs="Arial"/>
        </w:rPr>
        <w:t>int_eshopworld_core.properties</w:t>
      </w:r>
      <w:r w:rsidR="0003301D">
        <w:rPr>
          <w:rFonts w:ascii="Arial" w:hAnsi="Arial" w:cs="Arial"/>
        </w:rPr>
        <w:t>`</w:t>
      </w:r>
      <w:r w:rsidR="003D2EAA">
        <w:rPr>
          <w:rFonts w:ascii="Arial" w:hAnsi="Arial" w:cs="Arial"/>
        </w:rPr>
        <w:t xml:space="preserve"> file</w:t>
      </w:r>
      <w:r w:rsidR="00D71016">
        <w:rPr>
          <w:rFonts w:ascii="Arial" w:hAnsi="Arial" w:cs="Arial"/>
        </w:rPr>
        <w:t>.</w:t>
      </w:r>
    </w:p>
    <w:p w14:paraId="7593E5B4" w14:textId="77777777" w:rsidR="00466FBC" w:rsidRPr="00F339FC" w:rsidRDefault="00466FBC" w:rsidP="008B1AB5">
      <w:pPr>
        <w:pStyle w:val="ListParagraph"/>
        <w:spacing w:line="360" w:lineRule="auto"/>
      </w:pPr>
    </w:p>
    <w:sectPr w:rsidR="00466FBC" w:rsidRPr="00F33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09F16" w14:textId="77777777" w:rsidR="001417D3" w:rsidRDefault="001417D3" w:rsidP="00E94B81">
      <w:r>
        <w:separator/>
      </w:r>
    </w:p>
  </w:endnote>
  <w:endnote w:type="continuationSeparator" w:id="0">
    <w:p w14:paraId="6885F26D" w14:textId="77777777" w:rsidR="001417D3" w:rsidRDefault="001417D3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D6CA29" w14:textId="77777777" w:rsidR="001417D3" w:rsidRDefault="001417D3" w:rsidP="00E94B81">
      <w:r>
        <w:separator/>
      </w:r>
    </w:p>
  </w:footnote>
  <w:footnote w:type="continuationSeparator" w:id="0">
    <w:p w14:paraId="51E09C9E" w14:textId="77777777" w:rsidR="001417D3" w:rsidRDefault="001417D3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73F9E"/>
    <w:multiLevelType w:val="hybridMultilevel"/>
    <w:tmpl w:val="604CD7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51071"/>
    <w:multiLevelType w:val="hybridMultilevel"/>
    <w:tmpl w:val="E53CB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2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911752"/>
    <w:multiLevelType w:val="multilevel"/>
    <w:tmpl w:val="F424C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21138"/>
    <w:multiLevelType w:val="hybridMultilevel"/>
    <w:tmpl w:val="DBCA5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E180E70"/>
    <w:multiLevelType w:val="hybridMultilevel"/>
    <w:tmpl w:val="DBCA5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584437B"/>
    <w:multiLevelType w:val="hybridMultilevel"/>
    <w:tmpl w:val="1FC8B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821CB"/>
    <w:multiLevelType w:val="hybridMultilevel"/>
    <w:tmpl w:val="604CD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A0D27"/>
    <w:multiLevelType w:val="hybridMultilevel"/>
    <w:tmpl w:val="8C40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8BA"/>
    <w:multiLevelType w:val="hybridMultilevel"/>
    <w:tmpl w:val="47C4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5"/>
  </w:num>
  <w:num w:numId="2" w16cid:durableId="1481919879">
    <w:abstractNumId w:val="23"/>
  </w:num>
  <w:num w:numId="3" w16cid:durableId="476461155">
    <w:abstractNumId w:val="29"/>
  </w:num>
  <w:num w:numId="4" w16cid:durableId="1999723208">
    <w:abstractNumId w:val="36"/>
  </w:num>
  <w:num w:numId="5" w16cid:durableId="1157645921">
    <w:abstractNumId w:val="17"/>
  </w:num>
  <w:num w:numId="6" w16cid:durableId="1437402629">
    <w:abstractNumId w:val="19"/>
  </w:num>
  <w:num w:numId="7" w16cid:durableId="41298589">
    <w:abstractNumId w:val="18"/>
  </w:num>
  <w:num w:numId="8" w16cid:durableId="635453746">
    <w:abstractNumId w:val="25"/>
  </w:num>
  <w:num w:numId="9" w16cid:durableId="664168065">
    <w:abstractNumId w:val="39"/>
  </w:num>
  <w:num w:numId="10" w16cid:durableId="1419715314">
    <w:abstractNumId w:val="13"/>
  </w:num>
  <w:num w:numId="11" w16cid:durableId="797143504">
    <w:abstractNumId w:val="8"/>
  </w:num>
  <w:num w:numId="12" w16cid:durableId="1816337197">
    <w:abstractNumId w:val="2"/>
  </w:num>
  <w:num w:numId="13" w16cid:durableId="302004486">
    <w:abstractNumId w:val="22"/>
  </w:num>
  <w:num w:numId="14" w16cid:durableId="474492022">
    <w:abstractNumId w:val="7"/>
  </w:num>
  <w:num w:numId="15" w16cid:durableId="539636645">
    <w:abstractNumId w:val="4"/>
  </w:num>
  <w:num w:numId="16" w16cid:durableId="1233152430">
    <w:abstractNumId w:val="40"/>
  </w:num>
  <w:num w:numId="17" w16cid:durableId="399837834">
    <w:abstractNumId w:val="21"/>
  </w:num>
  <w:num w:numId="18" w16cid:durableId="649285518">
    <w:abstractNumId w:val="1"/>
  </w:num>
  <w:num w:numId="19" w16cid:durableId="2048413754">
    <w:abstractNumId w:val="10"/>
  </w:num>
  <w:num w:numId="20" w16cid:durableId="625891978">
    <w:abstractNumId w:val="11"/>
  </w:num>
  <w:num w:numId="21" w16cid:durableId="2031252932">
    <w:abstractNumId w:val="14"/>
  </w:num>
  <w:num w:numId="22" w16cid:durableId="2099323886">
    <w:abstractNumId w:val="37"/>
  </w:num>
  <w:num w:numId="23" w16cid:durableId="1790472875">
    <w:abstractNumId w:val="31"/>
  </w:num>
  <w:num w:numId="24" w16cid:durableId="2094424870">
    <w:abstractNumId w:val="24"/>
  </w:num>
  <w:num w:numId="25" w16cid:durableId="647632683">
    <w:abstractNumId w:val="6"/>
  </w:num>
  <w:num w:numId="26" w16cid:durableId="1905680329">
    <w:abstractNumId w:val="28"/>
  </w:num>
  <w:num w:numId="27" w16cid:durableId="1691057156">
    <w:abstractNumId w:val="38"/>
  </w:num>
  <w:num w:numId="28" w16cid:durableId="13730737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3"/>
  </w:num>
  <w:num w:numId="30" w16cid:durableId="2115006385">
    <w:abstractNumId w:val="20"/>
  </w:num>
  <w:num w:numId="31" w16cid:durableId="918564766">
    <w:abstractNumId w:val="12"/>
  </w:num>
  <w:num w:numId="32" w16cid:durableId="1931431692">
    <w:abstractNumId w:val="26"/>
  </w:num>
  <w:num w:numId="33" w16cid:durableId="184250778">
    <w:abstractNumId w:val="35"/>
  </w:num>
  <w:num w:numId="34" w16cid:durableId="1247227969">
    <w:abstractNumId w:val="34"/>
  </w:num>
  <w:num w:numId="35" w16cid:durableId="720710360">
    <w:abstractNumId w:val="33"/>
  </w:num>
  <w:num w:numId="36" w16cid:durableId="1548181116">
    <w:abstractNumId w:val="0"/>
  </w:num>
  <w:num w:numId="37" w16cid:durableId="1656376757">
    <w:abstractNumId w:val="16"/>
  </w:num>
  <w:num w:numId="38" w16cid:durableId="1641374529">
    <w:abstractNumId w:val="30"/>
  </w:num>
  <w:num w:numId="39" w16cid:durableId="1039937946">
    <w:abstractNumId w:val="9"/>
  </w:num>
  <w:num w:numId="40" w16cid:durableId="1652833116">
    <w:abstractNumId w:val="32"/>
  </w:num>
  <w:num w:numId="41" w16cid:durableId="13203785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7B7A"/>
    <w:rsid w:val="00011333"/>
    <w:rsid w:val="00016B81"/>
    <w:rsid w:val="00026D64"/>
    <w:rsid w:val="0003301D"/>
    <w:rsid w:val="0003341D"/>
    <w:rsid w:val="00037E8C"/>
    <w:rsid w:val="000806B4"/>
    <w:rsid w:val="00081990"/>
    <w:rsid w:val="00087A96"/>
    <w:rsid w:val="000A5874"/>
    <w:rsid w:val="000C3675"/>
    <w:rsid w:val="000C4AF9"/>
    <w:rsid w:val="00104690"/>
    <w:rsid w:val="00107534"/>
    <w:rsid w:val="00110DCB"/>
    <w:rsid w:val="00133EDC"/>
    <w:rsid w:val="001417D3"/>
    <w:rsid w:val="00144F27"/>
    <w:rsid w:val="00150007"/>
    <w:rsid w:val="00154666"/>
    <w:rsid w:val="00155D75"/>
    <w:rsid w:val="001660FD"/>
    <w:rsid w:val="0016635E"/>
    <w:rsid w:val="00176EEB"/>
    <w:rsid w:val="00177B6D"/>
    <w:rsid w:val="00180B86"/>
    <w:rsid w:val="0018462F"/>
    <w:rsid w:val="00192139"/>
    <w:rsid w:val="00196FF2"/>
    <w:rsid w:val="001A1AE2"/>
    <w:rsid w:val="001B45AB"/>
    <w:rsid w:val="001C2190"/>
    <w:rsid w:val="001D5BFF"/>
    <w:rsid w:val="001D7CE7"/>
    <w:rsid w:val="001E6950"/>
    <w:rsid w:val="00212CFA"/>
    <w:rsid w:val="002217E7"/>
    <w:rsid w:val="00230406"/>
    <w:rsid w:val="0024321C"/>
    <w:rsid w:val="002448A9"/>
    <w:rsid w:val="002550F5"/>
    <w:rsid w:val="00263C58"/>
    <w:rsid w:val="00265CD9"/>
    <w:rsid w:val="00281379"/>
    <w:rsid w:val="0028156D"/>
    <w:rsid w:val="00294C2B"/>
    <w:rsid w:val="002B6A48"/>
    <w:rsid w:val="002C42BE"/>
    <w:rsid w:val="002D0676"/>
    <w:rsid w:val="002D6B8E"/>
    <w:rsid w:val="002D6E23"/>
    <w:rsid w:val="003017FF"/>
    <w:rsid w:val="00303ABC"/>
    <w:rsid w:val="00312530"/>
    <w:rsid w:val="00320CDE"/>
    <w:rsid w:val="003277A5"/>
    <w:rsid w:val="00335B97"/>
    <w:rsid w:val="00337650"/>
    <w:rsid w:val="00346EC9"/>
    <w:rsid w:val="00350723"/>
    <w:rsid w:val="003616C5"/>
    <w:rsid w:val="00361A9C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2EAA"/>
    <w:rsid w:val="003D3004"/>
    <w:rsid w:val="003D7FC4"/>
    <w:rsid w:val="003F65CD"/>
    <w:rsid w:val="0040008D"/>
    <w:rsid w:val="00400BC9"/>
    <w:rsid w:val="00433BC0"/>
    <w:rsid w:val="00440AAA"/>
    <w:rsid w:val="00457359"/>
    <w:rsid w:val="004601F0"/>
    <w:rsid w:val="004622FE"/>
    <w:rsid w:val="00466FBC"/>
    <w:rsid w:val="00467A59"/>
    <w:rsid w:val="00471B36"/>
    <w:rsid w:val="00476866"/>
    <w:rsid w:val="00484382"/>
    <w:rsid w:val="004A06A4"/>
    <w:rsid w:val="004A24C9"/>
    <w:rsid w:val="004B27C5"/>
    <w:rsid w:val="004B342E"/>
    <w:rsid w:val="004B376E"/>
    <w:rsid w:val="004B7D29"/>
    <w:rsid w:val="004C7FE8"/>
    <w:rsid w:val="004D5755"/>
    <w:rsid w:val="004E430B"/>
    <w:rsid w:val="004E68D5"/>
    <w:rsid w:val="004F66C9"/>
    <w:rsid w:val="0051443B"/>
    <w:rsid w:val="00530453"/>
    <w:rsid w:val="00535EC8"/>
    <w:rsid w:val="00536897"/>
    <w:rsid w:val="0053724C"/>
    <w:rsid w:val="00541AAD"/>
    <w:rsid w:val="0054623A"/>
    <w:rsid w:val="00546C29"/>
    <w:rsid w:val="00562039"/>
    <w:rsid w:val="0056487F"/>
    <w:rsid w:val="00574262"/>
    <w:rsid w:val="0058507F"/>
    <w:rsid w:val="005877E9"/>
    <w:rsid w:val="00591531"/>
    <w:rsid w:val="005C58E0"/>
    <w:rsid w:val="005D15FC"/>
    <w:rsid w:val="005E2F6D"/>
    <w:rsid w:val="0060427D"/>
    <w:rsid w:val="0061061A"/>
    <w:rsid w:val="00611664"/>
    <w:rsid w:val="00613D38"/>
    <w:rsid w:val="00621162"/>
    <w:rsid w:val="00631793"/>
    <w:rsid w:val="00655D7F"/>
    <w:rsid w:val="00693131"/>
    <w:rsid w:val="00697C29"/>
    <w:rsid w:val="006A571C"/>
    <w:rsid w:val="006C16BB"/>
    <w:rsid w:val="006E2711"/>
    <w:rsid w:val="006E7462"/>
    <w:rsid w:val="00711224"/>
    <w:rsid w:val="00717D4B"/>
    <w:rsid w:val="007213F0"/>
    <w:rsid w:val="0072744C"/>
    <w:rsid w:val="00744857"/>
    <w:rsid w:val="00753E96"/>
    <w:rsid w:val="007612FE"/>
    <w:rsid w:val="007637E1"/>
    <w:rsid w:val="0076715B"/>
    <w:rsid w:val="00767B07"/>
    <w:rsid w:val="00767FBD"/>
    <w:rsid w:val="0077153E"/>
    <w:rsid w:val="007723C9"/>
    <w:rsid w:val="00782BD3"/>
    <w:rsid w:val="007A5DF1"/>
    <w:rsid w:val="007B71BD"/>
    <w:rsid w:val="007C11B6"/>
    <w:rsid w:val="007C4F00"/>
    <w:rsid w:val="007F1645"/>
    <w:rsid w:val="0083206C"/>
    <w:rsid w:val="00837FBB"/>
    <w:rsid w:val="00851440"/>
    <w:rsid w:val="008538AC"/>
    <w:rsid w:val="00857BDF"/>
    <w:rsid w:val="00860F1D"/>
    <w:rsid w:val="00881648"/>
    <w:rsid w:val="008905F6"/>
    <w:rsid w:val="008B1AB5"/>
    <w:rsid w:val="008B1AB9"/>
    <w:rsid w:val="008C6F3B"/>
    <w:rsid w:val="008E296D"/>
    <w:rsid w:val="008E4AA1"/>
    <w:rsid w:val="008F07EB"/>
    <w:rsid w:val="008F1000"/>
    <w:rsid w:val="009037AD"/>
    <w:rsid w:val="00904C03"/>
    <w:rsid w:val="0090524E"/>
    <w:rsid w:val="00916582"/>
    <w:rsid w:val="00930352"/>
    <w:rsid w:val="009A3190"/>
    <w:rsid w:val="009B53C3"/>
    <w:rsid w:val="009C5293"/>
    <w:rsid w:val="009C7051"/>
    <w:rsid w:val="009D03AF"/>
    <w:rsid w:val="009D1249"/>
    <w:rsid w:val="009E6D3B"/>
    <w:rsid w:val="009E7C2C"/>
    <w:rsid w:val="009F6D08"/>
    <w:rsid w:val="009F7289"/>
    <w:rsid w:val="00A04200"/>
    <w:rsid w:val="00A06295"/>
    <w:rsid w:val="00A10230"/>
    <w:rsid w:val="00A135C8"/>
    <w:rsid w:val="00A1453D"/>
    <w:rsid w:val="00A211D1"/>
    <w:rsid w:val="00A35A92"/>
    <w:rsid w:val="00A36033"/>
    <w:rsid w:val="00A36653"/>
    <w:rsid w:val="00A41331"/>
    <w:rsid w:val="00A47459"/>
    <w:rsid w:val="00A50AD8"/>
    <w:rsid w:val="00A54483"/>
    <w:rsid w:val="00A66C69"/>
    <w:rsid w:val="00A674F6"/>
    <w:rsid w:val="00A84C0E"/>
    <w:rsid w:val="00AA5F77"/>
    <w:rsid w:val="00AC2925"/>
    <w:rsid w:val="00AD09CD"/>
    <w:rsid w:val="00AE44EC"/>
    <w:rsid w:val="00AE53CA"/>
    <w:rsid w:val="00AE5B82"/>
    <w:rsid w:val="00AF0478"/>
    <w:rsid w:val="00AF3955"/>
    <w:rsid w:val="00B036A2"/>
    <w:rsid w:val="00B065F3"/>
    <w:rsid w:val="00B07B74"/>
    <w:rsid w:val="00B15A51"/>
    <w:rsid w:val="00B24093"/>
    <w:rsid w:val="00B26133"/>
    <w:rsid w:val="00B2652A"/>
    <w:rsid w:val="00B32B29"/>
    <w:rsid w:val="00B358F1"/>
    <w:rsid w:val="00B46450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55D93"/>
    <w:rsid w:val="00C673F7"/>
    <w:rsid w:val="00C751C6"/>
    <w:rsid w:val="00C84517"/>
    <w:rsid w:val="00C9108B"/>
    <w:rsid w:val="00C94009"/>
    <w:rsid w:val="00C95416"/>
    <w:rsid w:val="00C956BF"/>
    <w:rsid w:val="00C959F7"/>
    <w:rsid w:val="00C96494"/>
    <w:rsid w:val="00CA2609"/>
    <w:rsid w:val="00CC2907"/>
    <w:rsid w:val="00CD2D8D"/>
    <w:rsid w:val="00CE19B8"/>
    <w:rsid w:val="00CE6106"/>
    <w:rsid w:val="00CE625D"/>
    <w:rsid w:val="00CE70EA"/>
    <w:rsid w:val="00CE74F5"/>
    <w:rsid w:val="00D0146A"/>
    <w:rsid w:val="00D05A4B"/>
    <w:rsid w:val="00D118DE"/>
    <w:rsid w:val="00D13AA6"/>
    <w:rsid w:val="00D24CE2"/>
    <w:rsid w:val="00D25C1B"/>
    <w:rsid w:val="00D319DB"/>
    <w:rsid w:val="00D31C6C"/>
    <w:rsid w:val="00D4143F"/>
    <w:rsid w:val="00D4246E"/>
    <w:rsid w:val="00D424DA"/>
    <w:rsid w:val="00D44905"/>
    <w:rsid w:val="00D62157"/>
    <w:rsid w:val="00D67FE3"/>
    <w:rsid w:val="00D71016"/>
    <w:rsid w:val="00D72E58"/>
    <w:rsid w:val="00D8306D"/>
    <w:rsid w:val="00D905F2"/>
    <w:rsid w:val="00D91D47"/>
    <w:rsid w:val="00DB49AD"/>
    <w:rsid w:val="00DB5911"/>
    <w:rsid w:val="00DC5133"/>
    <w:rsid w:val="00DE018C"/>
    <w:rsid w:val="00DE5015"/>
    <w:rsid w:val="00DF0821"/>
    <w:rsid w:val="00DF443F"/>
    <w:rsid w:val="00DF5A21"/>
    <w:rsid w:val="00E04763"/>
    <w:rsid w:val="00E07796"/>
    <w:rsid w:val="00E107E2"/>
    <w:rsid w:val="00E1650F"/>
    <w:rsid w:val="00E16699"/>
    <w:rsid w:val="00E27BD4"/>
    <w:rsid w:val="00E31FCD"/>
    <w:rsid w:val="00E355DD"/>
    <w:rsid w:val="00E3748C"/>
    <w:rsid w:val="00E37CC2"/>
    <w:rsid w:val="00E81F8F"/>
    <w:rsid w:val="00E94B81"/>
    <w:rsid w:val="00E97DFB"/>
    <w:rsid w:val="00EA14DE"/>
    <w:rsid w:val="00EB3AFF"/>
    <w:rsid w:val="00EB7BD3"/>
    <w:rsid w:val="00EC3FFB"/>
    <w:rsid w:val="00ED542C"/>
    <w:rsid w:val="00EE30D3"/>
    <w:rsid w:val="00EF2531"/>
    <w:rsid w:val="00EF3168"/>
    <w:rsid w:val="00EF3668"/>
    <w:rsid w:val="00F17132"/>
    <w:rsid w:val="00F31BAA"/>
    <w:rsid w:val="00F339FC"/>
    <w:rsid w:val="00F511CD"/>
    <w:rsid w:val="00F52DF3"/>
    <w:rsid w:val="00F555A3"/>
    <w:rsid w:val="00F605B8"/>
    <w:rsid w:val="00F7299E"/>
    <w:rsid w:val="00FD7779"/>
    <w:rsid w:val="00FF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A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4C0E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A84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349</cp:revision>
  <dcterms:created xsi:type="dcterms:W3CDTF">2021-08-27T15:56:00Z</dcterms:created>
  <dcterms:modified xsi:type="dcterms:W3CDTF">2025-09-09T11:23:00Z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367cc9-f118-4b47-85f6-7e126ee41419_Enabled">
    <vt:lpwstr>true</vt:lpwstr>
  </property>
  <property fmtid="{D5CDD505-2E9C-101B-9397-08002B2CF9AE}" pid="3" name="MSIP_Label_b9367cc9-f118-4b47-85f6-7e126ee41419_SetDate">
    <vt:lpwstr>2025-09-09T11:23:41Z</vt:lpwstr>
  </property>
  <property fmtid="{D5CDD505-2E9C-101B-9397-08002B2CF9AE}" pid="4" name="MSIP_Label_b9367cc9-f118-4b47-85f6-7e126ee41419_Method">
    <vt:lpwstr>Standard</vt:lpwstr>
  </property>
  <property fmtid="{D5CDD505-2E9C-101B-9397-08002B2CF9AE}" pid="5" name="MSIP_Label_b9367cc9-f118-4b47-85f6-7e126ee41419_Name">
    <vt:lpwstr>Internal</vt:lpwstr>
  </property>
  <property fmtid="{D5CDD505-2E9C-101B-9397-08002B2CF9AE}" pid="6" name="MSIP_Label_b9367cc9-f118-4b47-85f6-7e126ee41419_SiteId">
    <vt:lpwstr>3e14278f-8366-4dfd-bcc8-7e4e9d57f2c1</vt:lpwstr>
  </property>
  <property fmtid="{D5CDD505-2E9C-101B-9397-08002B2CF9AE}" pid="7" name="MSIP_Label_b9367cc9-f118-4b47-85f6-7e126ee41419_ActionId">
    <vt:lpwstr>ab085eda-5c55-4aea-b091-766cb842a146</vt:lpwstr>
  </property>
  <property fmtid="{D5CDD505-2E9C-101B-9397-08002B2CF9AE}" pid="8" name="MSIP_Label_b9367cc9-f118-4b47-85f6-7e126ee41419_ContentBits">
    <vt:lpwstr>0</vt:lpwstr>
  </property>
  <property fmtid="{D5CDD505-2E9C-101B-9397-08002B2CF9AE}" pid="9" name="MSIP_Label_b9367cc9-f118-4b47-85f6-7e126ee41419_Tag">
    <vt:lpwstr>10, 3, 0, 1</vt:lpwstr>
  </property>
</Properties>
</file>