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6830366"/>
        <w:docPartObj>
          <w:docPartGallery w:val="Cover Pages"/>
          <w:docPartUnique/>
        </w:docPartObj>
      </w:sdtPr>
      <w:sdtContent>
        <w:p w14:paraId="33C3D378" w14:textId="0FA24FF5" w:rsidR="00F7299E" w:rsidRDefault="00E97DFB" w:rsidP="00F7299E">
          <w:pPr>
            <w:rPr>
              <w:rFonts w:ascii="Arial" w:hAnsi="Arial" w:cs="Arial"/>
              <w:color w:val="323232"/>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5F74BF3" wp14:editId="7FDA3FE6">
                    <wp:simplePos x="0" y="0"/>
                    <wp:positionH relativeFrom="column">
                      <wp:posOffset>-549275</wp:posOffset>
                    </wp:positionH>
                    <wp:positionV relativeFrom="paragraph">
                      <wp:posOffset>7881175</wp:posOffset>
                    </wp:positionV>
                    <wp:extent cx="6923405" cy="1139825"/>
                    <wp:effectExtent l="0" t="0" r="0" b="3175"/>
                    <wp:wrapNone/>
                    <wp:docPr id="4" name="Text Box 4"/>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5AAFB44F" w14:textId="47E9056A" w:rsidR="004B108F" w:rsidRDefault="004B108F" w:rsidP="004B108F">
                                <w:pPr>
                                  <w:pStyle w:val="p"/>
                                  <w:spacing w:before="0"/>
                                  <w:rPr>
                                    <w:sz w:val="20"/>
                                    <w:szCs w:val="20"/>
                                  </w:rPr>
                                </w:pPr>
                                <w:r>
                                  <w:rPr>
                                    <w:rStyle w:val="b"/>
                                    <w:sz w:val="20"/>
                                    <w:szCs w:val="20"/>
                                  </w:rPr>
                                  <w:t>Version</w:t>
                                </w:r>
                                <w:r>
                                  <w:rPr>
                                    <w:sz w:val="20"/>
                                    <w:szCs w:val="20"/>
                                  </w:rPr>
                                  <w:t>: 4</w:t>
                                </w:r>
                                <w:r w:rsidR="009A3640">
                                  <w:rPr>
                                    <w:sz w:val="20"/>
                                    <w:szCs w:val="20"/>
                                  </w:rPr>
                                  <w:t>.</w:t>
                                </w:r>
                                <w:r w:rsidR="006912F5">
                                  <w:rPr>
                                    <w:sz w:val="20"/>
                                    <w:szCs w:val="20"/>
                                  </w:rPr>
                                  <w:t>6</w:t>
                                </w:r>
                              </w:p>
                              <w:p w14:paraId="21A5131E" w14:textId="7726FE96" w:rsidR="004B108F" w:rsidRDefault="004B108F" w:rsidP="004B108F">
                                <w:pPr>
                                  <w:pStyle w:val="p"/>
                                  <w:spacing w:before="0"/>
                                  <w:rPr>
                                    <w:sz w:val="20"/>
                                    <w:szCs w:val="20"/>
                                  </w:rPr>
                                </w:pPr>
                                <w:r>
                                  <w:rPr>
                                    <w:rStyle w:val="b1"/>
                                    <w:sz w:val="20"/>
                                    <w:szCs w:val="20"/>
                                  </w:rPr>
                                  <w:t>Published date</w:t>
                                </w:r>
                                <w:r>
                                  <w:rPr>
                                    <w:sz w:val="20"/>
                                    <w:szCs w:val="20"/>
                                  </w:rPr>
                                  <w:t xml:space="preserve">: </w:t>
                                </w:r>
                                <w:r w:rsidR="006912F5" w:rsidRPr="006912F5">
                                  <w:rPr>
                                    <w:sz w:val="20"/>
                                    <w:szCs w:val="20"/>
                                  </w:rPr>
                                  <w:t>December</w:t>
                                </w:r>
                                <w:r w:rsidR="00EF14D9">
                                  <w:rPr>
                                    <w:sz w:val="20"/>
                                    <w:szCs w:val="20"/>
                                  </w:rPr>
                                  <w:t xml:space="preserve"> </w:t>
                                </w:r>
                                <w:r w:rsidR="00473544">
                                  <w:rPr>
                                    <w:rStyle w:val="span"/>
                                    <w:sz w:val="20"/>
                                    <w:szCs w:val="20"/>
                                  </w:rPr>
                                  <w:t>2024</w:t>
                                </w:r>
                              </w:p>
                              <w:p w14:paraId="7EB91E60" w14:textId="484D3784" w:rsidR="00E97DFB" w:rsidRDefault="00E97DFB" w:rsidP="00E97DFB">
                                <w:pPr>
                                  <w:pStyle w:val="p"/>
                                  <w:spacing w:before="0"/>
                                  <w:rPr>
                                    <w:sz w:val="20"/>
                                    <w:szCs w:val="20"/>
                                  </w:rPr>
                                </w:pPr>
                                <w:r>
                                  <w:rPr>
                                    <w:rStyle w:val="span"/>
                                  </w:rPr>
                                  <w:t>Copyright © 202</w:t>
                                </w:r>
                                <w:r w:rsidR="00473544">
                                  <w:rPr>
                                    <w:rStyle w:val="span"/>
                                  </w:rPr>
                                  <w:t>4</w:t>
                                </w:r>
                                <w:r>
                                  <w:rPr>
                                    <w:rStyle w:val="span"/>
                                  </w:rPr>
                                  <w:t xml:space="preserve"> by ESW. All rights reserved. Information contained herein is subject to change without notice.</w:t>
                                </w:r>
                              </w:p>
                              <w:p w14:paraId="1ECF34C6" w14:textId="77777777" w:rsidR="00E97DFB" w:rsidRDefault="00E97DFB" w:rsidP="00E97DFB">
                                <w:pPr>
                                  <w:rPr>
                                    <w:color w:val="A6A6A6" w:themeColor="background1" w:themeShade="A6"/>
                                    <w:sz w:val="20"/>
                                    <w:szCs w:val="20"/>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F74BF3" id="_x0000_t202" coordsize="21600,21600" o:spt="202" path="m,l,21600r21600,l21600,xe">
                    <v:stroke joinstyle="miter"/>
                    <v:path gradientshapeok="t" o:connecttype="rect"/>
                  </v:shapetype>
                  <v:shape id="Text Box 4" o:spid="_x0000_s1026" type="#_x0000_t202" style="position:absolute;margin-left:-43.25pt;margin-top:620.55pt;width:545.15pt;height:8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" filled="f" stroked="f" strokeweight=".5pt">
                    <v:textbox>
                      <w:txbxContent>
                        <w:p w14:paraId="5AAFB44F" w14:textId="47E9056A" w:rsidR="004B108F" w:rsidRDefault="004B108F" w:rsidP="004B108F">
                          <w:pPr>
                            <w:pStyle w:val="p"/>
                            <w:spacing w:before="0"/>
                            <w:rPr>
                              <w:sz w:val="20"/>
                              <w:szCs w:val="20"/>
                            </w:rPr>
                          </w:pPr>
                          <w:r>
                            <w:rPr>
                              <w:rStyle w:val="b"/>
                              <w:sz w:val="20"/>
                              <w:szCs w:val="20"/>
                            </w:rPr>
                            <w:t>Version</w:t>
                          </w:r>
                          <w:r>
                            <w:rPr>
                              <w:sz w:val="20"/>
                              <w:szCs w:val="20"/>
                            </w:rPr>
                            <w:t>: 4</w:t>
                          </w:r>
                          <w:r w:rsidR="009A3640">
                            <w:rPr>
                              <w:sz w:val="20"/>
                              <w:szCs w:val="20"/>
                            </w:rPr>
                            <w:t>.</w:t>
                          </w:r>
                          <w:r w:rsidR="006912F5">
                            <w:rPr>
                              <w:sz w:val="20"/>
                              <w:szCs w:val="20"/>
                            </w:rPr>
                            <w:t>6</w:t>
                          </w:r>
                        </w:p>
                        <w:p w14:paraId="21A5131E" w14:textId="7726FE96" w:rsidR="004B108F" w:rsidRDefault="004B108F" w:rsidP="004B108F">
                          <w:pPr>
                            <w:pStyle w:val="p"/>
                            <w:spacing w:before="0"/>
                            <w:rPr>
                              <w:sz w:val="20"/>
                              <w:szCs w:val="20"/>
                            </w:rPr>
                          </w:pPr>
                          <w:r>
                            <w:rPr>
                              <w:rStyle w:val="b1"/>
                              <w:sz w:val="20"/>
                              <w:szCs w:val="20"/>
                            </w:rPr>
                            <w:t>Published date</w:t>
                          </w:r>
                          <w:r>
                            <w:rPr>
                              <w:sz w:val="20"/>
                              <w:szCs w:val="20"/>
                            </w:rPr>
                            <w:t xml:space="preserve">: </w:t>
                          </w:r>
                          <w:r w:rsidR="006912F5" w:rsidRPr="006912F5">
                            <w:rPr>
                              <w:sz w:val="20"/>
                              <w:szCs w:val="20"/>
                            </w:rPr>
                            <w:t>December</w:t>
                          </w:r>
                          <w:r w:rsidR="00EF14D9">
                            <w:rPr>
                              <w:sz w:val="20"/>
                              <w:szCs w:val="20"/>
                            </w:rPr>
                            <w:t xml:space="preserve"> </w:t>
                          </w:r>
                          <w:r w:rsidR="00473544">
                            <w:rPr>
                              <w:rStyle w:val="span"/>
                              <w:sz w:val="20"/>
                              <w:szCs w:val="20"/>
                            </w:rPr>
                            <w:t>2024</w:t>
                          </w:r>
                        </w:p>
                        <w:p w14:paraId="7EB91E60" w14:textId="484D3784" w:rsidR="00E97DFB" w:rsidRDefault="00E97DFB" w:rsidP="00E97DFB">
                          <w:pPr>
                            <w:pStyle w:val="p"/>
                            <w:spacing w:before="0"/>
                            <w:rPr>
                              <w:sz w:val="20"/>
                              <w:szCs w:val="20"/>
                            </w:rPr>
                          </w:pPr>
                          <w:r>
                            <w:rPr>
                              <w:rStyle w:val="span"/>
                            </w:rPr>
                            <w:t>Copyright © 202</w:t>
                          </w:r>
                          <w:r w:rsidR="00473544">
                            <w:rPr>
                              <w:rStyle w:val="span"/>
                            </w:rPr>
                            <w:t>4</w:t>
                          </w:r>
                          <w:r>
                            <w:rPr>
                              <w:rStyle w:val="span"/>
                            </w:rPr>
                            <w:t xml:space="preserve"> by ESW. All rights reserved. Information contained herein is subject to change without notice.</w:t>
                          </w:r>
                        </w:p>
                        <w:p w14:paraId="1ECF34C6" w14:textId="77777777" w:rsidR="00E97DFB" w:rsidRDefault="00E97DFB" w:rsidP="00E97DFB">
                          <w:pPr>
                            <w:rPr>
                              <w:color w:val="A6A6A6" w:themeColor="background1" w:themeShade="A6"/>
                              <w:sz w:val="20"/>
                              <w:szCs w:val="20"/>
                            </w:rPr>
                          </w:pPr>
                        </w:p>
                      </w:txbxContent>
                    </v:textbox>
                  </v:shape>
                </w:pict>
              </mc:Fallback>
            </mc:AlternateContent>
          </w:r>
          <w:r w:rsidR="00E107E2">
            <w:rPr>
              <w:noProof/>
            </w:rPr>
            <w:drawing>
              <wp:anchor distT="0" distB="0" distL="114300" distR="114300" simplePos="0" relativeHeight="251660288" behindDoc="0" locked="0" layoutInCell="1" allowOverlap="1" wp14:anchorId="3E3137DC" wp14:editId="54C234FC">
                <wp:simplePos x="0" y="0"/>
                <wp:positionH relativeFrom="margin">
                  <wp:posOffset>-684530</wp:posOffset>
                </wp:positionH>
                <wp:positionV relativeFrom="paragraph">
                  <wp:posOffset>-685165</wp:posOffset>
                </wp:positionV>
                <wp:extent cx="7207885" cy="98450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7207885" cy="9845040"/>
                        </a:xfrm>
                        <a:prstGeom prst="rect">
                          <a:avLst/>
                        </a:prstGeom>
                      </pic:spPr>
                    </pic:pic>
                  </a:graphicData>
                </a:graphic>
                <wp14:sizeRelH relativeFrom="margin">
                  <wp14:pctWidth>0</wp14:pctWidth>
                </wp14:sizeRelH>
                <wp14:sizeRelV relativeFrom="margin">
                  <wp14:pctHeight>0</wp14:pctHeight>
                </wp14:sizeRelV>
              </wp:anchor>
            </w:drawing>
          </w:r>
          <w:r w:rsidR="00F7299E">
            <w:rPr>
              <w:noProof/>
            </w:rPr>
            <mc:AlternateContent>
              <mc:Choice Requires="wps">
                <w:drawing>
                  <wp:anchor distT="45720" distB="45720" distL="114300" distR="114300" simplePos="0" relativeHeight="251659264" behindDoc="0" locked="0" layoutInCell="1" allowOverlap="1" wp14:anchorId="7A9473BD" wp14:editId="52218068">
                    <wp:simplePos x="0" y="0"/>
                    <wp:positionH relativeFrom="column">
                      <wp:posOffset>937260</wp:posOffset>
                    </wp:positionH>
                    <wp:positionV relativeFrom="paragraph">
                      <wp:posOffset>1196340</wp:posOffset>
                    </wp:positionV>
                    <wp:extent cx="523494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754380"/>
                            </a:xfrm>
                            <a:prstGeom prst="rect">
                              <a:avLst/>
                            </a:prstGeom>
                            <a:noFill/>
                            <a:ln w="9525">
                              <a:noFill/>
                              <a:miter lim="800000"/>
                              <a:headEnd/>
                              <a:tailEnd/>
                            </a:ln>
                          </wps:spPr>
                          <wps:txbx>
                            <w:txbxContent>
                              <w:p w14:paraId="75BCA594" w14:textId="0291619E" w:rsidR="00F7299E" w:rsidRDefault="00E107E2" w:rsidP="00F7299E">
                                <w:pPr>
                                  <w:pStyle w:val="header2"/>
                                  <w:rPr>
                                    <w:rFonts w:ascii="Montserrat SemiBold" w:hAnsi="Montserrat SemiBold"/>
                                    <w:color w:val="54575A"/>
                                  </w:rPr>
                                </w:pPr>
                                <w:r>
                                  <w:rPr>
                                    <w:rFonts w:ascii="Montserrat SemiBold" w:hAnsi="Montserrat SemiBold"/>
                                    <w:color w:val="54575A"/>
                                  </w:rPr>
                                  <w:t>STORED PAYMENT CARDS</w:t>
                                </w:r>
                                <w:r w:rsidR="00F7299E">
                                  <w:rPr>
                                    <w:rFonts w:ascii="Montserrat SemiBold" w:hAnsi="Montserrat SemiBold"/>
                                    <w:color w:val="54575A"/>
                                  </w:rPr>
                                  <w:t xml:space="preserve"> INTEGRATION GUIDE</w:t>
                                </w:r>
                              </w:p>
                              <w:p w14:paraId="61291680" w14:textId="77777777" w:rsidR="00F7299E" w:rsidRDefault="00F7299E" w:rsidP="00F7299E">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473BD" id="Text Box 234" o:spid="_x0000_s1027" type="#_x0000_t202" style="position:absolute;margin-left:73.8pt;margin-top:94.2pt;width:412.2pt;height:59.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" filled="f" stroked="f">
                    <v:textbox>
                      <w:txbxContent>
                        <w:p w14:paraId="75BCA594" w14:textId="0291619E" w:rsidR="00F7299E" w:rsidRDefault="00E107E2" w:rsidP="00F7299E">
                          <w:pPr>
                            <w:pStyle w:val="header2"/>
                            <w:rPr>
                              <w:rFonts w:ascii="Montserrat SemiBold" w:hAnsi="Montserrat SemiBold"/>
                              <w:color w:val="54575A"/>
                            </w:rPr>
                          </w:pPr>
                          <w:r>
                            <w:rPr>
                              <w:rFonts w:ascii="Montserrat SemiBold" w:hAnsi="Montserrat SemiBold"/>
                              <w:color w:val="54575A"/>
                            </w:rPr>
                            <w:t>STORED PAYMENT CARDS</w:t>
                          </w:r>
                          <w:r w:rsidR="00F7299E">
                            <w:rPr>
                              <w:rFonts w:ascii="Montserrat SemiBold" w:hAnsi="Montserrat SemiBold"/>
                              <w:color w:val="54575A"/>
                            </w:rPr>
                            <w:t xml:space="preserve"> INTEGRATION GUIDE</w:t>
                          </w:r>
                        </w:p>
                        <w:p w14:paraId="61291680" w14:textId="77777777" w:rsidR="00F7299E" w:rsidRDefault="00F7299E" w:rsidP="00F7299E">
                          <w:pPr>
                            <w:pStyle w:val="Tytu1"/>
                            <w:rPr>
                              <w:color w:val="54575A"/>
                              <w:sz w:val="8"/>
                              <w:szCs w:val="8"/>
                              <w:lang w:val="en-US"/>
                            </w:rPr>
                          </w:pPr>
                        </w:p>
                      </w:txbxContent>
                    </v:textbox>
                    <w10:wrap type="square"/>
                  </v:shape>
                </w:pict>
              </mc:Fallback>
            </mc:AlternateContent>
          </w:r>
          <w:r w:rsidR="00F7299E">
            <w:rPr>
              <w:noProof/>
            </w:rPr>
            <mc:AlternateContent>
              <mc:Choice Requires="wpg">
                <w:drawing>
                  <wp:anchor distT="0" distB="0" distL="114300" distR="114300" simplePos="0" relativeHeight="251662336" behindDoc="0" locked="0" layoutInCell="1" allowOverlap="1" wp14:anchorId="2AF30772" wp14:editId="1C2BB471">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8" cstate="print">
                                <a:extLst>
                                  <a:ext uri="{BEBA8EAE-BF5A-486C-A8C5-ECC9F3942E4B}">
                                    <a14:imgProps xmlns:a14="http://schemas.microsoft.com/office/drawing/2010/main">
                                      <a14:imgLayer r:embed="rId9">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7336A4B" id="Group 37" o:spid="_x0000_s1026" style="position:absolute;margin-left:52.5pt;margin-top:163.5pt;width:394.65pt;height:392.5pt;z-index:251662336"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1"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2" o:title=""/>
                      </v:shape>
                    </v:group>
                  </v:group>
                </w:pict>
              </mc:Fallback>
            </mc:AlternateContent>
          </w:r>
          <w:r w:rsidR="00F7299E">
            <w:rPr>
              <w:noProof/>
            </w:rPr>
            <mc:AlternateContent>
              <mc:Choice Requires="wpg">
                <w:drawing>
                  <wp:anchor distT="0" distB="0" distL="114300" distR="114300" simplePos="0" relativeHeight="251663360" behindDoc="0" locked="0" layoutInCell="1" allowOverlap="1" wp14:anchorId="446EC128" wp14:editId="67F4F0CC">
                    <wp:simplePos x="0" y="0"/>
                    <wp:positionH relativeFrom="column">
                      <wp:posOffset>307340</wp:posOffset>
                    </wp:positionH>
                    <wp:positionV relativeFrom="paragraph">
                      <wp:posOffset>487045</wp:posOffset>
                    </wp:positionV>
                    <wp:extent cx="4667250" cy="1296035"/>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6"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3A4BADD5" w14:textId="5D5E8D71" w:rsidR="00F7299E" w:rsidRDefault="00F7299E" w:rsidP="00F7299E">
                                  <w:pPr>
                                    <w:rPr>
                                      <w:rFonts w:ascii="Arial" w:hAnsi="Arial" w:cs="Arial"/>
                                      <w:b/>
                                      <w:bCs/>
                                      <w:color w:val="313131"/>
                                      <w:sz w:val="64"/>
                                      <w:szCs w:val="64"/>
                                    </w:rPr>
                                  </w:pPr>
                                  <w:r>
                                    <w:rPr>
                                      <w:rFonts w:ascii="Arial" w:hAnsi="Arial" w:cs="Arial"/>
                                      <w:b/>
                                      <w:bCs/>
                                      <w:color w:val="313131"/>
                                      <w:sz w:val="64"/>
                                      <w:szCs w:val="64"/>
                                    </w:rPr>
                                    <w:t>SFCC - ESW Cartridge</w:t>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p>
                              </w:txbxContent>
                            </wps:txbx>
                            <wps:bodyPr rot="0" vert="horz" wrap="square" lIns="91440" tIns="45720" rIns="91440" bIns="45720" anchor="t" anchorCtr="0">
                              <a:noAutofit/>
                            </wps:bodyPr>
                          </wps:wsp>
                          <wps:wsp>
                            <wps:cNvPr id="11"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54FFEFEE" w14:textId="77777777" w:rsidR="00F7299E" w:rsidRDefault="00F7299E" w:rsidP="00F7299E">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446EC128" id="Group 5" o:spid="_x0000_s1028" style="position:absolute;margin-left:24.2pt;margin-top:38.35pt;width:367.5pt;height:102.05pt;z-index:251663360"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2RlgIAAIQ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3A4BADD5" w14:textId="5D5E8D71" w:rsidR="00F7299E" w:rsidRDefault="00F7299E" w:rsidP="00F7299E">
                            <w:pPr>
                              <w:rPr>
                                <w:rFonts w:ascii="Arial" w:hAnsi="Arial" w:cs="Arial"/>
                                <w:b/>
                                <w:bCs/>
                                <w:color w:val="313131"/>
                                <w:sz w:val="64"/>
                                <w:szCs w:val="64"/>
                              </w:rPr>
                            </w:pPr>
                            <w:r>
                              <w:rPr>
                                <w:rFonts w:ascii="Arial" w:hAnsi="Arial" w:cs="Arial"/>
                                <w:b/>
                                <w:bCs/>
                                <w:color w:val="313131"/>
                                <w:sz w:val="64"/>
                                <w:szCs w:val="64"/>
                              </w:rPr>
                              <w:t>SFCC - ESW Cartridge</w:t>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54FFEFEE" w14:textId="77777777" w:rsidR="00F7299E" w:rsidRDefault="00F7299E" w:rsidP="00F7299E">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F7299E">
            <w:br w:type="page"/>
          </w:r>
        </w:p>
      </w:sdtContent>
    </w:sdt>
    <w:sdt>
      <w:sdtPr>
        <w:rPr>
          <w:rFonts w:asciiTheme="minorHAnsi" w:eastAsiaTheme="minorHAnsi" w:hAnsiTheme="minorHAnsi" w:cstheme="minorBidi"/>
          <w:color w:val="auto"/>
          <w:sz w:val="22"/>
          <w:szCs w:val="22"/>
          <w:lang w:val="en-IE"/>
        </w:rPr>
        <w:id w:val="-1961251699"/>
        <w:docPartObj>
          <w:docPartGallery w:val="Table of Contents"/>
          <w:docPartUnique/>
        </w:docPartObj>
      </w:sdtPr>
      <w:sdtEndPr>
        <w:rPr>
          <w:b/>
          <w:bCs/>
          <w:noProof/>
        </w:rPr>
      </w:sdtEndPr>
      <w:sdtContent>
        <w:p w14:paraId="1A767115" w14:textId="0595DD26" w:rsidR="001E6950" w:rsidRPr="001E6950" w:rsidRDefault="001E6950">
          <w:pPr>
            <w:pStyle w:val="TOCHeading"/>
            <w:rPr>
              <w:rFonts w:ascii="Arial" w:hAnsi="Arial" w:cs="Arial"/>
              <w:sz w:val="28"/>
              <w:szCs w:val="28"/>
            </w:rPr>
          </w:pPr>
          <w:r w:rsidRPr="001E6950">
            <w:rPr>
              <w:rFonts w:ascii="Arial" w:hAnsi="Arial" w:cs="Arial"/>
              <w:sz w:val="28"/>
              <w:szCs w:val="28"/>
            </w:rPr>
            <w:t>Contents</w:t>
          </w:r>
        </w:p>
        <w:p w14:paraId="74AC61D8" w14:textId="6A8A1E6C" w:rsidR="00EB7BD3" w:rsidRDefault="001E6950">
          <w:pPr>
            <w:pStyle w:val="TOC1"/>
            <w:tabs>
              <w:tab w:val="left" w:pos="440"/>
              <w:tab w:val="right" w:leader="dot" w:pos="9016"/>
            </w:tabs>
            <w:rPr>
              <w:rFonts w:eastAsiaTheme="minorEastAsia"/>
              <w:noProof/>
              <w:lang w:eastAsia="en-IE"/>
            </w:rPr>
          </w:pPr>
          <w:r w:rsidRPr="001E6950">
            <w:rPr>
              <w:rFonts w:ascii="Arial" w:hAnsi="Arial" w:cs="Arial"/>
              <w:sz w:val="20"/>
              <w:szCs w:val="20"/>
            </w:rPr>
            <w:fldChar w:fldCharType="begin"/>
          </w:r>
          <w:r w:rsidRPr="001E6950">
            <w:rPr>
              <w:rFonts w:ascii="Arial" w:hAnsi="Arial" w:cs="Arial"/>
              <w:sz w:val="20"/>
              <w:szCs w:val="20"/>
            </w:rPr>
            <w:instrText xml:space="preserve"> TOC \o "1-3" \h \z \u </w:instrText>
          </w:r>
          <w:r w:rsidRPr="001E6950">
            <w:rPr>
              <w:rFonts w:ascii="Arial" w:hAnsi="Arial" w:cs="Arial"/>
              <w:sz w:val="20"/>
              <w:szCs w:val="20"/>
            </w:rPr>
            <w:fldChar w:fldCharType="separate"/>
          </w:r>
          <w:hyperlink w:anchor="_Toc93315141" w:history="1">
            <w:r w:rsidR="00EB7BD3" w:rsidRPr="008A2DC5">
              <w:rPr>
                <w:rStyle w:val="Hyperlink"/>
                <w:rFonts w:ascii="Arial" w:eastAsia="Verdana" w:hAnsi="Arial" w:cs="Arial"/>
                <w:b/>
                <w:bCs/>
                <w:noProof/>
                <w:lang w:eastAsia="en-IE"/>
              </w:rPr>
              <w:t>1</w:t>
            </w:r>
            <w:r w:rsidR="00EB7BD3">
              <w:rPr>
                <w:rFonts w:eastAsiaTheme="minorEastAsia"/>
                <w:noProof/>
                <w:lang w:eastAsia="en-IE"/>
              </w:rPr>
              <w:tab/>
            </w:r>
            <w:r w:rsidR="00EB7BD3" w:rsidRPr="008A2DC5">
              <w:rPr>
                <w:rStyle w:val="Hyperlink"/>
                <w:rFonts w:ascii="Arial" w:eastAsia="Verdana" w:hAnsi="Arial" w:cs="Arial"/>
                <w:b/>
                <w:bCs/>
                <w:noProof/>
                <w:lang w:eastAsia="en-IE"/>
              </w:rPr>
              <w:t>Stored Payment Cards Integration</w:t>
            </w:r>
            <w:r w:rsidR="00EB7BD3">
              <w:rPr>
                <w:noProof/>
                <w:webHidden/>
              </w:rPr>
              <w:tab/>
            </w:r>
            <w:r w:rsidR="00EB7BD3">
              <w:rPr>
                <w:noProof/>
                <w:webHidden/>
              </w:rPr>
              <w:fldChar w:fldCharType="begin"/>
            </w:r>
            <w:r w:rsidR="00EB7BD3">
              <w:rPr>
                <w:noProof/>
                <w:webHidden/>
              </w:rPr>
              <w:instrText xml:space="preserve"> PAGEREF _Toc93315141 \h </w:instrText>
            </w:r>
            <w:r w:rsidR="00EB7BD3">
              <w:rPr>
                <w:noProof/>
                <w:webHidden/>
              </w:rPr>
            </w:r>
            <w:r w:rsidR="00EB7BD3">
              <w:rPr>
                <w:noProof/>
                <w:webHidden/>
              </w:rPr>
              <w:fldChar w:fldCharType="separate"/>
            </w:r>
            <w:r w:rsidR="00EB7BD3">
              <w:rPr>
                <w:noProof/>
                <w:webHidden/>
              </w:rPr>
              <w:t>3</w:t>
            </w:r>
            <w:r w:rsidR="00EB7BD3">
              <w:rPr>
                <w:noProof/>
                <w:webHidden/>
              </w:rPr>
              <w:fldChar w:fldCharType="end"/>
            </w:r>
          </w:hyperlink>
        </w:p>
        <w:p w14:paraId="143297C8" w14:textId="658863D6" w:rsidR="00EB7BD3" w:rsidRDefault="00EB7BD3">
          <w:pPr>
            <w:pStyle w:val="TOC2"/>
            <w:tabs>
              <w:tab w:val="left" w:pos="880"/>
              <w:tab w:val="right" w:leader="dot" w:pos="9016"/>
            </w:tabs>
            <w:rPr>
              <w:rFonts w:eastAsiaTheme="minorEastAsia"/>
              <w:noProof/>
              <w:lang w:eastAsia="en-IE"/>
            </w:rPr>
          </w:pPr>
          <w:hyperlink w:anchor="_Toc93315142" w:history="1">
            <w:r w:rsidRPr="008A2DC5">
              <w:rPr>
                <w:rStyle w:val="Hyperlink"/>
                <w:rFonts w:ascii="Arial" w:hAnsi="Arial" w:cs="Arial"/>
                <w:noProof/>
              </w:rPr>
              <w:t>1.1</w:t>
            </w:r>
            <w:r>
              <w:rPr>
                <w:rFonts w:eastAsiaTheme="minorEastAsia"/>
                <w:noProof/>
                <w:lang w:eastAsia="en-IE"/>
              </w:rPr>
              <w:tab/>
            </w:r>
            <w:r w:rsidRPr="008A2DC5">
              <w:rPr>
                <w:rStyle w:val="Hyperlink"/>
                <w:rFonts w:ascii="Arial" w:hAnsi="Arial" w:cs="Arial"/>
                <w:noProof/>
              </w:rPr>
              <w:t>Faster Checkout Experience using Stored Payment Cards</w:t>
            </w:r>
            <w:r>
              <w:rPr>
                <w:noProof/>
                <w:webHidden/>
              </w:rPr>
              <w:tab/>
            </w:r>
            <w:r>
              <w:rPr>
                <w:noProof/>
                <w:webHidden/>
              </w:rPr>
              <w:fldChar w:fldCharType="begin"/>
            </w:r>
            <w:r>
              <w:rPr>
                <w:noProof/>
                <w:webHidden/>
              </w:rPr>
              <w:instrText xml:space="preserve"> PAGEREF _Toc93315142 \h </w:instrText>
            </w:r>
            <w:r>
              <w:rPr>
                <w:noProof/>
                <w:webHidden/>
              </w:rPr>
            </w:r>
            <w:r>
              <w:rPr>
                <w:noProof/>
                <w:webHidden/>
              </w:rPr>
              <w:fldChar w:fldCharType="separate"/>
            </w:r>
            <w:r>
              <w:rPr>
                <w:noProof/>
                <w:webHidden/>
              </w:rPr>
              <w:t>3</w:t>
            </w:r>
            <w:r>
              <w:rPr>
                <w:noProof/>
                <w:webHidden/>
              </w:rPr>
              <w:fldChar w:fldCharType="end"/>
            </w:r>
          </w:hyperlink>
        </w:p>
        <w:p w14:paraId="73F584E2" w14:textId="328AC03B" w:rsidR="00EB7BD3" w:rsidRDefault="00EB7BD3">
          <w:pPr>
            <w:pStyle w:val="TOC2"/>
            <w:tabs>
              <w:tab w:val="left" w:pos="880"/>
              <w:tab w:val="right" w:leader="dot" w:pos="9016"/>
            </w:tabs>
            <w:rPr>
              <w:rFonts w:eastAsiaTheme="minorEastAsia"/>
              <w:noProof/>
              <w:lang w:eastAsia="en-IE"/>
            </w:rPr>
          </w:pPr>
          <w:hyperlink w:anchor="_Toc93315143" w:history="1">
            <w:r w:rsidRPr="008A2DC5">
              <w:rPr>
                <w:rStyle w:val="Hyperlink"/>
                <w:rFonts w:ascii="Arial" w:hAnsi="Arial" w:cs="Arial"/>
                <w:noProof/>
              </w:rPr>
              <w:t>1.2</w:t>
            </w:r>
            <w:r>
              <w:rPr>
                <w:rFonts w:eastAsiaTheme="minorEastAsia"/>
                <w:noProof/>
                <w:lang w:eastAsia="en-IE"/>
              </w:rPr>
              <w:tab/>
            </w:r>
            <w:r w:rsidRPr="008A2DC5">
              <w:rPr>
                <w:rStyle w:val="Hyperlink"/>
                <w:rFonts w:ascii="Arial" w:hAnsi="Arial" w:cs="Arial"/>
                <w:noProof/>
              </w:rPr>
              <w:t>How this works?</w:t>
            </w:r>
            <w:r>
              <w:rPr>
                <w:noProof/>
                <w:webHidden/>
              </w:rPr>
              <w:tab/>
            </w:r>
            <w:r>
              <w:rPr>
                <w:noProof/>
                <w:webHidden/>
              </w:rPr>
              <w:fldChar w:fldCharType="begin"/>
            </w:r>
            <w:r>
              <w:rPr>
                <w:noProof/>
                <w:webHidden/>
              </w:rPr>
              <w:instrText xml:space="preserve"> PAGEREF _Toc93315143 \h </w:instrText>
            </w:r>
            <w:r>
              <w:rPr>
                <w:noProof/>
                <w:webHidden/>
              </w:rPr>
            </w:r>
            <w:r>
              <w:rPr>
                <w:noProof/>
                <w:webHidden/>
              </w:rPr>
              <w:fldChar w:fldCharType="separate"/>
            </w:r>
            <w:r>
              <w:rPr>
                <w:noProof/>
                <w:webHidden/>
              </w:rPr>
              <w:t>3</w:t>
            </w:r>
            <w:r>
              <w:rPr>
                <w:noProof/>
                <w:webHidden/>
              </w:rPr>
              <w:fldChar w:fldCharType="end"/>
            </w:r>
          </w:hyperlink>
        </w:p>
        <w:p w14:paraId="2CF7B8E8" w14:textId="0FD2A196" w:rsidR="00EB7BD3" w:rsidRDefault="00EB7BD3">
          <w:pPr>
            <w:pStyle w:val="TOC2"/>
            <w:tabs>
              <w:tab w:val="left" w:pos="880"/>
              <w:tab w:val="right" w:leader="dot" w:pos="9016"/>
            </w:tabs>
            <w:rPr>
              <w:rFonts w:eastAsiaTheme="minorEastAsia"/>
              <w:noProof/>
              <w:lang w:eastAsia="en-IE"/>
            </w:rPr>
          </w:pPr>
          <w:hyperlink w:anchor="_Toc93315144" w:history="1">
            <w:r w:rsidRPr="008A2DC5">
              <w:rPr>
                <w:rStyle w:val="Hyperlink"/>
                <w:rFonts w:ascii="Arial" w:hAnsi="Arial" w:cs="Arial"/>
                <w:noProof/>
              </w:rPr>
              <w:t>1.3</w:t>
            </w:r>
            <w:r>
              <w:rPr>
                <w:rFonts w:eastAsiaTheme="minorEastAsia"/>
                <w:noProof/>
                <w:lang w:eastAsia="en-IE"/>
              </w:rPr>
              <w:tab/>
            </w:r>
            <w:r w:rsidRPr="008A2DC5">
              <w:rPr>
                <w:rStyle w:val="Hyperlink"/>
                <w:rFonts w:ascii="Arial" w:hAnsi="Arial" w:cs="Arial"/>
                <w:noProof/>
              </w:rPr>
              <w:t>Cookie Details</w:t>
            </w:r>
            <w:r>
              <w:rPr>
                <w:noProof/>
                <w:webHidden/>
              </w:rPr>
              <w:tab/>
            </w:r>
            <w:r>
              <w:rPr>
                <w:noProof/>
                <w:webHidden/>
              </w:rPr>
              <w:fldChar w:fldCharType="begin"/>
            </w:r>
            <w:r>
              <w:rPr>
                <w:noProof/>
                <w:webHidden/>
              </w:rPr>
              <w:instrText xml:space="preserve"> PAGEREF _Toc93315144 \h </w:instrText>
            </w:r>
            <w:r>
              <w:rPr>
                <w:noProof/>
                <w:webHidden/>
              </w:rPr>
            </w:r>
            <w:r>
              <w:rPr>
                <w:noProof/>
                <w:webHidden/>
              </w:rPr>
              <w:fldChar w:fldCharType="separate"/>
            </w:r>
            <w:r>
              <w:rPr>
                <w:noProof/>
                <w:webHidden/>
              </w:rPr>
              <w:t>4</w:t>
            </w:r>
            <w:r>
              <w:rPr>
                <w:noProof/>
                <w:webHidden/>
              </w:rPr>
              <w:fldChar w:fldCharType="end"/>
            </w:r>
          </w:hyperlink>
        </w:p>
        <w:p w14:paraId="367D57DA" w14:textId="2859CCCF" w:rsidR="00EB7BD3" w:rsidRDefault="00EB7BD3">
          <w:pPr>
            <w:pStyle w:val="TOC2"/>
            <w:tabs>
              <w:tab w:val="left" w:pos="880"/>
              <w:tab w:val="right" w:leader="dot" w:pos="9016"/>
            </w:tabs>
            <w:rPr>
              <w:rFonts w:eastAsiaTheme="minorEastAsia"/>
              <w:noProof/>
              <w:lang w:eastAsia="en-IE"/>
            </w:rPr>
          </w:pPr>
          <w:hyperlink w:anchor="_Toc93315145" w:history="1">
            <w:r w:rsidRPr="008A2DC5">
              <w:rPr>
                <w:rStyle w:val="Hyperlink"/>
                <w:rFonts w:ascii="Arial" w:hAnsi="Arial" w:cs="Arial"/>
                <w:noProof/>
              </w:rPr>
              <w:t>1.4</w:t>
            </w:r>
            <w:r>
              <w:rPr>
                <w:rFonts w:eastAsiaTheme="minorEastAsia"/>
                <w:noProof/>
                <w:lang w:eastAsia="en-IE"/>
              </w:rPr>
              <w:tab/>
            </w:r>
            <w:r w:rsidRPr="008A2DC5">
              <w:rPr>
                <w:rStyle w:val="Hyperlink"/>
                <w:rFonts w:ascii="Arial" w:hAnsi="Arial" w:cs="Arial"/>
                <w:noProof/>
              </w:rPr>
              <w:t>First time Experience- Returning Shoppers prompted to save the cards for later use</w:t>
            </w:r>
            <w:r>
              <w:rPr>
                <w:noProof/>
                <w:webHidden/>
              </w:rPr>
              <w:tab/>
            </w:r>
            <w:r>
              <w:rPr>
                <w:noProof/>
                <w:webHidden/>
              </w:rPr>
              <w:fldChar w:fldCharType="begin"/>
            </w:r>
            <w:r>
              <w:rPr>
                <w:noProof/>
                <w:webHidden/>
              </w:rPr>
              <w:instrText xml:space="preserve"> PAGEREF _Toc93315145 \h </w:instrText>
            </w:r>
            <w:r>
              <w:rPr>
                <w:noProof/>
                <w:webHidden/>
              </w:rPr>
            </w:r>
            <w:r>
              <w:rPr>
                <w:noProof/>
                <w:webHidden/>
              </w:rPr>
              <w:fldChar w:fldCharType="separate"/>
            </w:r>
            <w:r>
              <w:rPr>
                <w:noProof/>
                <w:webHidden/>
              </w:rPr>
              <w:t>5</w:t>
            </w:r>
            <w:r>
              <w:rPr>
                <w:noProof/>
                <w:webHidden/>
              </w:rPr>
              <w:fldChar w:fldCharType="end"/>
            </w:r>
          </w:hyperlink>
        </w:p>
        <w:p w14:paraId="01A0092F" w14:textId="7C97E529" w:rsidR="00EB7BD3" w:rsidRDefault="00EB7BD3">
          <w:pPr>
            <w:pStyle w:val="TOC2"/>
            <w:tabs>
              <w:tab w:val="left" w:pos="880"/>
              <w:tab w:val="right" w:leader="dot" w:pos="9016"/>
            </w:tabs>
            <w:rPr>
              <w:rFonts w:eastAsiaTheme="minorEastAsia"/>
              <w:noProof/>
              <w:lang w:eastAsia="en-IE"/>
            </w:rPr>
          </w:pPr>
          <w:hyperlink w:anchor="_Toc93315146" w:history="1">
            <w:r w:rsidRPr="008A2DC5">
              <w:rPr>
                <w:rStyle w:val="Hyperlink"/>
                <w:rFonts w:ascii="Arial" w:hAnsi="Arial" w:cs="Arial"/>
                <w:noProof/>
                <w:spacing w:val="-1"/>
              </w:rPr>
              <w:t>1.5</w:t>
            </w:r>
            <w:r>
              <w:rPr>
                <w:rFonts w:eastAsiaTheme="minorEastAsia"/>
                <w:noProof/>
                <w:lang w:eastAsia="en-IE"/>
              </w:rPr>
              <w:tab/>
            </w:r>
            <w:r w:rsidRPr="008A2DC5">
              <w:rPr>
                <w:rStyle w:val="Hyperlink"/>
                <w:rFonts w:ascii="Arial" w:hAnsi="Arial" w:cs="Arial"/>
                <w:noProof/>
                <w:spacing w:val="-1"/>
              </w:rPr>
              <w:t>Repeat Shoppers Experience- Returning Shoppers are presented with the saved cards</w:t>
            </w:r>
            <w:r>
              <w:rPr>
                <w:noProof/>
                <w:webHidden/>
              </w:rPr>
              <w:tab/>
            </w:r>
            <w:r>
              <w:rPr>
                <w:noProof/>
                <w:webHidden/>
              </w:rPr>
              <w:fldChar w:fldCharType="begin"/>
            </w:r>
            <w:r>
              <w:rPr>
                <w:noProof/>
                <w:webHidden/>
              </w:rPr>
              <w:instrText xml:space="preserve"> PAGEREF _Toc93315146 \h </w:instrText>
            </w:r>
            <w:r>
              <w:rPr>
                <w:noProof/>
                <w:webHidden/>
              </w:rPr>
            </w:r>
            <w:r>
              <w:rPr>
                <w:noProof/>
                <w:webHidden/>
              </w:rPr>
              <w:fldChar w:fldCharType="separate"/>
            </w:r>
            <w:r>
              <w:rPr>
                <w:noProof/>
                <w:webHidden/>
              </w:rPr>
              <w:t>6</w:t>
            </w:r>
            <w:r>
              <w:rPr>
                <w:noProof/>
                <w:webHidden/>
              </w:rPr>
              <w:fldChar w:fldCharType="end"/>
            </w:r>
          </w:hyperlink>
        </w:p>
        <w:p w14:paraId="738D1262" w14:textId="0063DA58" w:rsidR="00EB7BD3" w:rsidRDefault="00EB7BD3">
          <w:pPr>
            <w:pStyle w:val="TOC2"/>
            <w:tabs>
              <w:tab w:val="left" w:pos="880"/>
              <w:tab w:val="right" w:leader="dot" w:pos="9016"/>
            </w:tabs>
            <w:rPr>
              <w:rFonts w:eastAsiaTheme="minorEastAsia"/>
              <w:noProof/>
              <w:lang w:eastAsia="en-IE"/>
            </w:rPr>
          </w:pPr>
          <w:hyperlink w:anchor="_Toc93315147" w:history="1">
            <w:r w:rsidRPr="008A2DC5">
              <w:rPr>
                <w:rStyle w:val="Hyperlink"/>
                <w:rFonts w:ascii="Arial" w:hAnsi="Arial" w:cs="Arial"/>
                <w:noProof/>
              </w:rPr>
              <w:t>1.6</w:t>
            </w:r>
            <w:r>
              <w:rPr>
                <w:rFonts w:eastAsiaTheme="minorEastAsia"/>
                <w:noProof/>
                <w:lang w:eastAsia="en-IE"/>
              </w:rPr>
              <w:tab/>
            </w:r>
            <w:r w:rsidRPr="008A2DC5">
              <w:rPr>
                <w:rStyle w:val="Hyperlink"/>
                <w:rFonts w:ascii="Arial" w:hAnsi="Arial" w:cs="Arial"/>
                <w:noProof/>
              </w:rPr>
              <w:t>Testing Sandbox/Staging Environment</w:t>
            </w:r>
            <w:r>
              <w:rPr>
                <w:noProof/>
                <w:webHidden/>
              </w:rPr>
              <w:tab/>
            </w:r>
            <w:r>
              <w:rPr>
                <w:noProof/>
                <w:webHidden/>
              </w:rPr>
              <w:fldChar w:fldCharType="begin"/>
            </w:r>
            <w:r>
              <w:rPr>
                <w:noProof/>
                <w:webHidden/>
              </w:rPr>
              <w:instrText xml:space="preserve"> PAGEREF _Toc93315147 \h </w:instrText>
            </w:r>
            <w:r>
              <w:rPr>
                <w:noProof/>
                <w:webHidden/>
              </w:rPr>
            </w:r>
            <w:r>
              <w:rPr>
                <w:noProof/>
                <w:webHidden/>
              </w:rPr>
              <w:fldChar w:fldCharType="separate"/>
            </w:r>
            <w:r>
              <w:rPr>
                <w:noProof/>
                <w:webHidden/>
              </w:rPr>
              <w:t>6</w:t>
            </w:r>
            <w:r>
              <w:rPr>
                <w:noProof/>
                <w:webHidden/>
              </w:rPr>
              <w:fldChar w:fldCharType="end"/>
            </w:r>
          </w:hyperlink>
        </w:p>
        <w:p w14:paraId="4CDCF28B" w14:textId="0607304B" w:rsidR="001E6950" w:rsidRDefault="001E6950">
          <w:r w:rsidRPr="001E6950">
            <w:rPr>
              <w:rFonts w:ascii="Arial" w:hAnsi="Arial" w:cs="Arial"/>
              <w:b/>
              <w:bCs/>
              <w:noProof/>
              <w:sz w:val="20"/>
              <w:szCs w:val="20"/>
            </w:rPr>
            <w:fldChar w:fldCharType="end"/>
          </w:r>
        </w:p>
      </w:sdtContent>
    </w:sdt>
    <w:p w14:paraId="7E63A046" w14:textId="7659D976" w:rsidR="00591531" w:rsidRDefault="00591531" w:rsidP="00F31BAA">
      <w:pPr>
        <w:rPr>
          <w:rFonts w:cstheme="minorHAnsi"/>
          <w:sz w:val="24"/>
          <w:szCs w:val="24"/>
          <w:lang w:eastAsia="en-IE"/>
        </w:rPr>
      </w:pPr>
    </w:p>
    <w:p w14:paraId="47025D50" w14:textId="40C29796" w:rsidR="00E37CC2" w:rsidRDefault="00E37CC2" w:rsidP="00F31BAA">
      <w:pPr>
        <w:rPr>
          <w:rFonts w:cstheme="minorHAnsi"/>
          <w:sz w:val="24"/>
          <w:szCs w:val="24"/>
          <w:lang w:eastAsia="en-IE"/>
        </w:rPr>
      </w:pPr>
    </w:p>
    <w:p w14:paraId="043E20F3" w14:textId="5E82BA61" w:rsidR="00E37CC2" w:rsidRDefault="00E37CC2" w:rsidP="00F31BAA">
      <w:pPr>
        <w:rPr>
          <w:rFonts w:cstheme="minorHAnsi"/>
          <w:sz w:val="24"/>
          <w:szCs w:val="24"/>
          <w:lang w:eastAsia="en-IE"/>
        </w:rPr>
      </w:pPr>
    </w:p>
    <w:p w14:paraId="58350C9B" w14:textId="06316955" w:rsidR="00E37CC2" w:rsidRDefault="00E37CC2" w:rsidP="00F31BAA">
      <w:pPr>
        <w:rPr>
          <w:rFonts w:cstheme="minorHAnsi"/>
          <w:sz w:val="24"/>
          <w:szCs w:val="24"/>
          <w:lang w:eastAsia="en-IE"/>
        </w:rPr>
      </w:pPr>
    </w:p>
    <w:p w14:paraId="30A29F3F" w14:textId="69C404A8" w:rsidR="00E37CC2" w:rsidRDefault="00E37CC2" w:rsidP="00F31BAA">
      <w:pPr>
        <w:rPr>
          <w:rFonts w:cstheme="minorHAnsi"/>
          <w:sz w:val="24"/>
          <w:szCs w:val="24"/>
          <w:lang w:eastAsia="en-IE"/>
        </w:rPr>
      </w:pPr>
    </w:p>
    <w:p w14:paraId="1FF399E5" w14:textId="5F639924" w:rsidR="00E37CC2" w:rsidRDefault="00E37CC2" w:rsidP="00F31BAA">
      <w:pPr>
        <w:rPr>
          <w:rFonts w:cstheme="minorHAnsi"/>
          <w:sz w:val="24"/>
          <w:szCs w:val="24"/>
          <w:lang w:eastAsia="en-IE"/>
        </w:rPr>
      </w:pPr>
    </w:p>
    <w:p w14:paraId="0AF6E7B4" w14:textId="3D238DE7" w:rsidR="00E37CC2" w:rsidRDefault="00E37CC2" w:rsidP="00F31BAA">
      <w:pPr>
        <w:rPr>
          <w:rFonts w:cstheme="minorHAnsi"/>
          <w:sz w:val="24"/>
          <w:szCs w:val="24"/>
          <w:lang w:eastAsia="en-IE"/>
        </w:rPr>
      </w:pPr>
    </w:p>
    <w:p w14:paraId="1807A286" w14:textId="77F2ACB8" w:rsidR="00E37CC2" w:rsidRDefault="00E37CC2" w:rsidP="00F31BAA">
      <w:pPr>
        <w:rPr>
          <w:rFonts w:cstheme="minorHAnsi"/>
          <w:sz w:val="24"/>
          <w:szCs w:val="24"/>
          <w:lang w:eastAsia="en-IE"/>
        </w:rPr>
      </w:pPr>
    </w:p>
    <w:p w14:paraId="33D8F7F8" w14:textId="25ADB8F1" w:rsidR="00E37CC2" w:rsidRDefault="00E37CC2" w:rsidP="00F31BAA">
      <w:pPr>
        <w:rPr>
          <w:rFonts w:cstheme="minorHAnsi"/>
          <w:sz w:val="24"/>
          <w:szCs w:val="24"/>
          <w:lang w:eastAsia="en-IE"/>
        </w:rPr>
      </w:pPr>
    </w:p>
    <w:p w14:paraId="149CB2D8" w14:textId="5A85D246" w:rsidR="00E37CC2" w:rsidRDefault="00E37CC2" w:rsidP="00F31BAA">
      <w:pPr>
        <w:rPr>
          <w:rFonts w:cstheme="minorHAnsi"/>
          <w:sz w:val="24"/>
          <w:szCs w:val="24"/>
          <w:lang w:eastAsia="en-IE"/>
        </w:rPr>
      </w:pPr>
    </w:p>
    <w:p w14:paraId="5AE09E0C" w14:textId="761C0B4C" w:rsidR="00E37CC2" w:rsidRDefault="00E37CC2" w:rsidP="00F31BAA">
      <w:pPr>
        <w:rPr>
          <w:rFonts w:cstheme="minorHAnsi"/>
          <w:sz w:val="24"/>
          <w:szCs w:val="24"/>
          <w:lang w:eastAsia="en-IE"/>
        </w:rPr>
      </w:pPr>
    </w:p>
    <w:p w14:paraId="2CEA53C1" w14:textId="349BD161" w:rsidR="00E37CC2" w:rsidRDefault="00E37CC2" w:rsidP="00F31BAA">
      <w:pPr>
        <w:rPr>
          <w:rFonts w:cstheme="minorHAnsi"/>
          <w:sz w:val="24"/>
          <w:szCs w:val="24"/>
          <w:lang w:eastAsia="en-IE"/>
        </w:rPr>
      </w:pPr>
    </w:p>
    <w:p w14:paraId="58BC4DE7" w14:textId="4B0584B0" w:rsidR="00E37CC2" w:rsidRDefault="00E37CC2" w:rsidP="00F31BAA">
      <w:pPr>
        <w:rPr>
          <w:rFonts w:cstheme="minorHAnsi"/>
          <w:sz w:val="24"/>
          <w:szCs w:val="24"/>
          <w:lang w:eastAsia="en-IE"/>
        </w:rPr>
      </w:pPr>
    </w:p>
    <w:p w14:paraId="2DC031C0" w14:textId="4141561C" w:rsidR="00E37CC2" w:rsidRDefault="00E37CC2" w:rsidP="00F31BAA">
      <w:pPr>
        <w:rPr>
          <w:rFonts w:cstheme="minorHAnsi"/>
          <w:sz w:val="24"/>
          <w:szCs w:val="24"/>
          <w:lang w:eastAsia="en-IE"/>
        </w:rPr>
      </w:pPr>
    </w:p>
    <w:p w14:paraId="02915554" w14:textId="1C83333C" w:rsidR="00E37CC2" w:rsidRDefault="00E37CC2" w:rsidP="00F31BAA">
      <w:pPr>
        <w:rPr>
          <w:rFonts w:cstheme="minorHAnsi"/>
          <w:sz w:val="24"/>
          <w:szCs w:val="24"/>
          <w:lang w:eastAsia="en-IE"/>
        </w:rPr>
      </w:pPr>
    </w:p>
    <w:p w14:paraId="705155B8" w14:textId="7B526B47" w:rsidR="00E37CC2" w:rsidRDefault="00E37CC2" w:rsidP="00F31BAA">
      <w:pPr>
        <w:rPr>
          <w:rFonts w:cstheme="minorHAnsi"/>
          <w:sz w:val="24"/>
          <w:szCs w:val="24"/>
          <w:lang w:eastAsia="en-IE"/>
        </w:rPr>
      </w:pPr>
    </w:p>
    <w:p w14:paraId="23EA7150" w14:textId="7409E0E7" w:rsidR="00E37CC2" w:rsidRDefault="00E37CC2" w:rsidP="00F31BAA">
      <w:pPr>
        <w:rPr>
          <w:rFonts w:cstheme="minorHAnsi"/>
          <w:sz w:val="24"/>
          <w:szCs w:val="24"/>
          <w:lang w:eastAsia="en-IE"/>
        </w:rPr>
      </w:pPr>
    </w:p>
    <w:p w14:paraId="3A05EBC3" w14:textId="10327CC6" w:rsidR="00E37CC2" w:rsidRDefault="00E37CC2" w:rsidP="00F31BAA">
      <w:pPr>
        <w:rPr>
          <w:rFonts w:cstheme="minorHAnsi"/>
          <w:sz w:val="24"/>
          <w:szCs w:val="24"/>
          <w:lang w:eastAsia="en-IE"/>
        </w:rPr>
      </w:pPr>
    </w:p>
    <w:p w14:paraId="7BE95EBD" w14:textId="42E47C4F" w:rsidR="00E37CC2" w:rsidRDefault="00E37CC2" w:rsidP="00F31BAA">
      <w:pPr>
        <w:rPr>
          <w:rFonts w:cstheme="minorHAnsi"/>
          <w:sz w:val="24"/>
          <w:szCs w:val="24"/>
          <w:lang w:eastAsia="en-IE"/>
        </w:rPr>
      </w:pPr>
    </w:p>
    <w:p w14:paraId="5281C215" w14:textId="56FF823C" w:rsidR="00E37CC2" w:rsidRDefault="00E37CC2" w:rsidP="00F31BAA">
      <w:pPr>
        <w:rPr>
          <w:rFonts w:cstheme="minorHAnsi"/>
          <w:sz w:val="24"/>
          <w:szCs w:val="24"/>
          <w:lang w:eastAsia="en-IE"/>
        </w:rPr>
      </w:pPr>
    </w:p>
    <w:p w14:paraId="23341323" w14:textId="1FCEE94D" w:rsidR="00E37CC2" w:rsidRDefault="00E37CC2" w:rsidP="00F31BAA">
      <w:pPr>
        <w:rPr>
          <w:rFonts w:cstheme="minorHAnsi"/>
          <w:sz w:val="24"/>
          <w:szCs w:val="24"/>
          <w:lang w:eastAsia="en-IE"/>
        </w:rPr>
      </w:pPr>
    </w:p>
    <w:p w14:paraId="5FD902AA" w14:textId="23482FD7" w:rsidR="00E37CC2" w:rsidRDefault="00E37CC2" w:rsidP="00F31BAA">
      <w:pPr>
        <w:rPr>
          <w:rFonts w:cstheme="minorHAnsi"/>
          <w:sz w:val="24"/>
          <w:szCs w:val="24"/>
          <w:lang w:eastAsia="en-IE"/>
        </w:rPr>
      </w:pPr>
    </w:p>
    <w:p w14:paraId="23601D27" w14:textId="394B3709" w:rsidR="00E37CC2" w:rsidRDefault="00E37CC2" w:rsidP="00F31BAA">
      <w:pPr>
        <w:rPr>
          <w:rFonts w:cstheme="minorHAnsi"/>
          <w:sz w:val="24"/>
          <w:szCs w:val="24"/>
          <w:lang w:eastAsia="en-IE"/>
        </w:rPr>
      </w:pPr>
    </w:p>
    <w:p w14:paraId="158B3441" w14:textId="18606F3E" w:rsidR="00E37CC2" w:rsidRDefault="00E37CC2" w:rsidP="00F31BAA">
      <w:pPr>
        <w:rPr>
          <w:rFonts w:cstheme="minorHAnsi"/>
          <w:sz w:val="24"/>
          <w:szCs w:val="24"/>
          <w:lang w:eastAsia="en-IE"/>
        </w:rPr>
      </w:pPr>
    </w:p>
    <w:p w14:paraId="2D09E5A8" w14:textId="20D33154" w:rsidR="00E107E2" w:rsidRPr="004D5755" w:rsidRDefault="00E107E2" w:rsidP="004D5755">
      <w:pPr>
        <w:pStyle w:val="Heading1"/>
        <w:keepNext w:val="0"/>
        <w:keepLines w:val="0"/>
        <w:numPr>
          <w:ilvl w:val="0"/>
          <w:numId w:val="12"/>
        </w:numPr>
        <w:spacing w:before="0" w:line="240" w:lineRule="auto"/>
        <w:jc w:val="both"/>
        <w:rPr>
          <w:rFonts w:ascii="Arial" w:eastAsia="Verdana" w:hAnsi="Arial" w:cs="Arial"/>
          <w:b/>
          <w:bCs/>
          <w:color w:val="auto"/>
          <w:sz w:val="28"/>
          <w:szCs w:val="28"/>
          <w:lang w:eastAsia="en-IE"/>
        </w:rPr>
      </w:pPr>
      <w:bookmarkStart w:id="0" w:name="_Toc72250853"/>
      <w:bookmarkStart w:id="1" w:name="_Toc74212651"/>
      <w:bookmarkStart w:id="2" w:name="_Toc93315141"/>
      <w:r w:rsidRPr="004D5755">
        <w:rPr>
          <w:rFonts w:ascii="Arial" w:eastAsia="Verdana" w:hAnsi="Arial" w:cs="Arial"/>
          <w:b/>
          <w:bCs/>
          <w:color w:val="auto"/>
          <w:sz w:val="28"/>
          <w:szCs w:val="28"/>
          <w:lang w:eastAsia="en-IE"/>
        </w:rPr>
        <w:t>Stored Payment Cards Integration</w:t>
      </w:r>
      <w:bookmarkEnd w:id="0"/>
      <w:bookmarkEnd w:id="1"/>
      <w:bookmarkEnd w:id="2"/>
    </w:p>
    <w:p w14:paraId="3FF7D982" w14:textId="13948E03" w:rsidR="00AA5F77" w:rsidRPr="004D5755" w:rsidRDefault="00B9098B" w:rsidP="004D5755">
      <w:pPr>
        <w:pStyle w:val="11U"/>
        <w:numPr>
          <w:ilvl w:val="1"/>
          <w:numId w:val="12"/>
        </w:numPr>
        <w:jc w:val="both"/>
        <w:rPr>
          <w:rFonts w:ascii="Arial" w:hAnsi="Arial" w:cs="Arial"/>
          <w:sz w:val="28"/>
          <w:szCs w:val="28"/>
        </w:rPr>
      </w:pPr>
      <w:bookmarkStart w:id="3" w:name="_Toc93315142"/>
      <w:r>
        <w:rPr>
          <w:rFonts w:ascii="Arial" w:hAnsi="Arial" w:cs="Arial"/>
          <w:sz w:val="28"/>
          <w:szCs w:val="28"/>
        </w:rPr>
        <w:t>Benefits</w:t>
      </w:r>
      <w:bookmarkEnd w:id="3"/>
    </w:p>
    <w:p w14:paraId="4B90F351" w14:textId="77777777" w:rsidR="00366339" w:rsidRDefault="00366339" w:rsidP="00AA5F77">
      <w:pPr>
        <w:jc w:val="both"/>
        <w:rPr>
          <w:rFonts w:ascii="Arial" w:hAnsi="Arial" w:cs="Arial"/>
          <w:sz w:val="20"/>
          <w:szCs w:val="20"/>
          <w:lang w:eastAsia="en-IE"/>
        </w:rPr>
      </w:pPr>
      <w:r>
        <w:rPr>
          <w:rFonts w:ascii="Arial" w:hAnsi="Arial" w:cs="Arial"/>
          <w:sz w:val="20"/>
          <w:szCs w:val="20"/>
          <w:lang w:eastAsia="en-IE"/>
        </w:rPr>
        <w:t xml:space="preserve">Following are some of the benefits of using stored cards feature. </w:t>
      </w:r>
    </w:p>
    <w:p w14:paraId="260E658B" w14:textId="77777777" w:rsidR="00366339" w:rsidRDefault="00A1453D" w:rsidP="00366339">
      <w:pPr>
        <w:pStyle w:val="ListParagraph"/>
        <w:numPr>
          <w:ilvl w:val="0"/>
          <w:numId w:val="14"/>
        </w:numPr>
        <w:jc w:val="both"/>
        <w:rPr>
          <w:rFonts w:ascii="Arial" w:hAnsi="Arial" w:cs="Arial"/>
          <w:sz w:val="20"/>
          <w:szCs w:val="20"/>
          <w:lang w:eastAsia="en-IE"/>
        </w:rPr>
      </w:pPr>
      <w:r w:rsidRPr="00366339">
        <w:rPr>
          <w:rFonts w:ascii="Arial" w:hAnsi="Arial" w:cs="Arial"/>
          <w:sz w:val="20"/>
          <w:szCs w:val="20"/>
          <w:lang w:eastAsia="en-IE"/>
        </w:rPr>
        <w:t xml:space="preserve">This </w:t>
      </w:r>
      <w:r w:rsidR="00C956BF" w:rsidRPr="00366339">
        <w:rPr>
          <w:rFonts w:ascii="Arial" w:hAnsi="Arial" w:cs="Arial"/>
          <w:sz w:val="20"/>
          <w:szCs w:val="20"/>
          <w:lang w:eastAsia="en-IE"/>
        </w:rPr>
        <w:t xml:space="preserve">ESW SFCC Plugin </w:t>
      </w:r>
      <w:r w:rsidRPr="00366339">
        <w:rPr>
          <w:rFonts w:ascii="Arial" w:hAnsi="Arial" w:cs="Arial"/>
          <w:sz w:val="20"/>
          <w:szCs w:val="20"/>
          <w:lang w:eastAsia="en-IE"/>
        </w:rPr>
        <w:t xml:space="preserve">feature allows logged-in shoppers to </w:t>
      </w:r>
      <w:r w:rsidR="00F31BAA" w:rsidRPr="00366339">
        <w:rPr>
          <w:rFonts w:ascii="Arial" w:hAnsi="Arial" w:cs="Arial"/>
          <w:sz w:val="20"/>
          <w:szCs w:val="20"/>
          <w:lang w:eastAsia="en-IE"/>
        </w:rPr>
        <w:t xml:space="preserve">store and </w:t>
      </w:r>
      <w:r w:rsidR="00AA5F77" w:rsidRPr="00366339">
        <w:rPr>
          <w:rFonts w:ascii="Arial" w:hAnsi="Arial" w:cs="Arial"/>
          <w:sz w:val="20"/>
          <w:szCs w:val="20"/>
          <w:lang w:eastAsia="en-IE"/>
        </w:rPr>
        <w:t>re-use stored payment cards for quick checkout experience.</w:t>
      </w:r>
    </w:p>
    <w:p w14:paraId="05A9C20D" w14:textId="77777777" w:rsidR="00DC5133" w:rsidRDefault="00AA5F77" w:rsidP="00366339">
      <w:pPr>
        <w:pStyle w:val="ListParagraph"/>
        <w:numPr>
          <w:ilvl w:val="0"/>
          <w:numId w:val="14"/>
        </w:numPr>
        <w:jc w:val="both"/>
        <w:rPr>
          <w:rFonts w:ascii="Arial" w:hAnsi="Arial" w:cs="Arial"/>
          <w:sz w:val="20"/>
          <w:szCs w:val="20"/>
          <w:lang w:eastAsia="en-IE"/>
        </w:rPr>
      </w:pPr>
      <w:r w:rsidRPr="00366339">
        <w:rPr>
          <w:rFonts w:ascii="Arial" w:hAnsi="Arial" w:cs="Arial"/>
          <w:sz w:val="20"/>
          <w:szCs w:val="20"/>
          <w:lang w:eastAsia="en-IE"/>
        </w:rPr>
        <w:t>Stored cards will enable faster checkout</w:t>
      </w:r>
      <w:r w:rsidR="00C956BF" w:rsidRPr="00366339">
        <w:rPr>
          <w:rFonts w:ascii="Arial" w:hAnsi="Arial" w:cs="Arial"/>
          <w:sz w:val="20"/>
          <w:szCs w:val="20"/>
          <w:lang w:eastAsia="en-IE"/>
        </w:rPr>
        <w:t xml:space="preserve"> which is </w:t>
      </w:r>
      <w:r w:rsidRPr="00366339">
        <w:rPr>
          <w:rFonts w:ascii="Arial" w:hAnsi="Arial" w:cs="Arial"/>
          <w:sz w:val="20"/>
          <w:szCs w:val="20"/>
          <w:lang w:eastAsia="en-IE"/>
        </w:rPr>
        <w:t xml:space="preserve">proven to increase conversion and more internationals </w:t>
      </w:r>
      <w:r w:rsidR="00C956BF" w:rsidRPr="00366339">
        <w:rPr>
          <w:rFonts w:ascii="Arial" w:hAnsi="Arial" w:cs="Arial"/>
          <w:sz w:val="20"/>
          <w:szCs w:val="20"/>
          <w:lang w:eastAsia="en-IE"/>
        </w:rPr>
        <w:t>s</w:t>
      </w:r>
      <w:r w:rsidRPr="00366339">
        <w:rPr>
          <w:rFonts w:ascii="Arial" w:hAnsi="Arial" w:cs="Arial"/>
          <w:sz w:val="20"/>
          <w:szCs w:val="20"/>
          <w:lang w:eastAsia="en-IE"/>
        </w:rPr>
        <w:t>ales revenue for retailers.</w:t>
      </w:r>
    </w:p>
    <w:p w14:paraId="03DE469D" w14:textId="67AB0054" w:rsidR="00C956BF" w:rsidRDefault="00DC5133" w:rsidP="00366339">
      <w:pPr>
        <w:pStyle w:val="ListParagraph"/>
        <w:numPr>
          <w:ilvl w:val="0"/>
          <w:numId w:val="14"/>
        </w:numPr>
        <w:jc w:val="both"/>
        <w:rPr>
          <w:rFonts w:ascii="Arial" w:hAnsi="Arial" w:cs="Arial"/>
          <w:sz w:val="20"/>
          <w:szCs w:val="20"/>
          <w:lang w:eastAsia="en-IE"/>
        </w:rPr>
      </w:pPr>
      <w:r>
        <w:rPr>
          <w:rFonts w:ascii="Arial" w:hAnsi="Arial" w:cs="Arial"/>
          <w:sz w:val="20"/>
          <w:szCs w:val="20"/>
          <w:lang w:eastAsia="en-IE"/>
        </w:rPr>
        <w:t>It will also encourage the shoppers for repeat purchases.</w:t>
      </w:r>
    </w:p>
    <w:p w14:paraId="26387228" w14:textId="217E7E14" w:rsidR="00DC5133" w:rsidRPr="00366339" w:rsidRDefault="00DC5133" w:rsidP="00366339">
      <w:pPr>
        <w:pStyle w:val="ListParagraph"/>
        <w:numPr>
          <w:ilvl w:val="0"/>
          <w:numId w:val="14"/>
        </w:numPr>
        <w:jc w:val="both"/>
        <w:rPr>
          <w:rFonts w:ascii="Arial" w:hAnsi="Arial" w:cs="Arial"/>
          <w:sz w:val="20"/>
          <w:szCs w:val="20"/>
          <w:lang w:eastAsia="en-IE"/>
        </w:rPr>
      </w:pPr>
      <w:r>
        <w:rPr>
          <w:rFonts w:ascii="Arial" w:hAnsi="Arial" w:cs="Arial"/>
          <w:sz w:val="20"/>
          <w:szCs w:val="20"/>
          <w:lang w:eastAsia="en-IE"/>
        </w:rPr>
        <w:t>Plug-n-Play Standard SFCC plugin feature where No integration efforts required.</w:t>
      </w:r>
    </w:p>
    <w:p w14:paraId="6907FA8E" w14:textId="30D31939" w:rsidR="00F31BAA" w:rsidRPr="004D5755" w:rsidRDefault="00AA5F77" w:rsidP="004D5755">
      <w:pPr>
        <w:jc w:val="both"/>
        <w:rPr>
          <w:rFonts w:ascii="Arial" w:hAnsi="Arial" w:cs="Arial"/>
          <w:sz w:val="24"/>
          <w:szCs w:val="24"/>
          <w:lang w:eastAsia="en-IE"/>
        </w:rPr>
      </w:pPr>
      <w:r w:rsidRPr="004D5755">
        <w:rPr>
          <w:rFonts w:ascii="Arial" w:hAnsi="Arial" w:cs="Arial"/>
          <w:sz w:val="20"/>
          <w:szCs w:val="20"/>
          <w:lang w:eastAsia="en-IE"/>
        </w:rPr>
        <w:t>In addition to faster checkout, stored cards also results in more satisfying experience for repeat shoppers.</w:t>
      </w:r>
      <w:r w:rsidRPr="004D5755">
        <w:rPr>
          <w:rFonts w:ascii="Arial" w:hAnsi="Arial" w:cs="Arial"/>
          <w:sz w:val="24"/>
          <w:szCs w:val="24"/>
          <w:lang w:eastAsia="en-IE"/>
        </w:rPr>
        <w:t xml:space="preserve"> </w:t>
      </w:r>
    </w:p>
    <w:p w14:paraId="68C8680F" w14:textId="079FF0FF" w:rsidR="00F31BAA" w:rsidRPr="004D5755" w:rsidRDefault="00AA5F77" w:rsidP="004D5755">
      <w:pPr>
        <w:pStyle w:val="11U"/>
        <w:numPr>
          <w:ilvl w:val="1"/>
          <w:numId w:val="12"/>
        </w:numPr>
        <w:jc w:val="both"/>
        <w:rPr>
          <w:rFonts w:ascii="Arial" w:hAnsi="Arial" w:cs="Arial"/>
          <w:b w:val="0"/>
          <w:bCs w:val="0"/>
          <w:sz w:val="28"/>
          <w:szCs w:val="28"/>
        </w:rPr>
      </w:pPr>
      <w:bookmarkStart w:id="4" w:name="_Toc93315143"/>
      <w:r w:rsidRPr="004D5755">
        <w:rPr>
          <w:rFonts w:ascii="Arial" w:hAnsi="Arial" w:cs="Arial"/>
          <w:sz w:val="28"/>
          <w:szCs w:val="28"/>
        </w:rPr>
        <w:t>How this works?</w:t>
      </w:r>
      <w:bookmarkEnd w:id="4"/>
    </w:p>
    <w:p w14:paraId="1DED21E8" w14:textId="10348BD2" w:rsidR="00AA5F77" w:rsidRPr="004D5755" w:rsidRDefault="00AA5F77" w:rsidP="004D5755">
      <w:pPr>
        <w:shd w:val="clear" w:color="auto" w:fill="FFFFFF"/>
        <w:spacing w:before="100" w:beforeAutospacing="1" w:after="100" w:afterAutospacing="1" w:line="240" w:lineRule="auto"/>
        <w:rPr>
          <w:rFonts w:ascii="Arial" w:hAnsi="Arial" w:cs="Arial"/>
          <w:sz w:val="24"/>
          <w:szCs w:val="24"/>
          <w:lang w:eastAsia="en-IE"/>
        </w:rPr>
      </w:pPr>
      <w:r w:rsidRPr="004D5755">
        <w:rPr>
          <w:rFonts w:ascii="Arial" w:eastAsia="Times New Roman" w:hAnsi="Arial" w:cs="Arial"/>
          <w:color w:val="111111"/>
          <w:sz w:val="20"/>
          <w:szCs w:val="20"/>
          <w:lang w:eastAsia="en-GB"/>
        </w:rPr>
        <w:t>The following diagram explains the workflow between the ESW-SFCC plugin/cartridge, ESW Checkout and ESW Payments.</w:t>
      </w:r>
    </w:p>
    <w:p w14:paraId="2FDFC9C0" w14:textId="156200C7" w:rsidR="00AA5F77" w:rsidRPr="004D5755" w:rsidRDefault="00BA64D0" w:rsidP="00F31BAA">
      <w:pPr>
        <w:rPr>
          <w:rFonts w:ascii="Arial" w:hAnsi="Arial" w:cs="Arial"/>
          <w:sz w:val="24"/>
          <w:szCs w:val="24"/>
          <w:lang w:eastAsia="en-IE"/>
        </w:rPr>
      </w:pPr>
      <w:r w:rsidRPr="004D5755">
        <w:rPr>
          <w:rFonts w:ascii="Arial" w:hAnsi="Arial" w:cs="Arial"/>
          <w:noProof/>
        </w:rPr>
        <w:drawing>
          <wp:inline distT="0" distB="0" distL="0" distR="0" wp14:anchorId="5B8F175A" wp14:editId="0778F314">
            <wp:extent cx="5731510" cy="4298950"/>
            <wp:effectExtent l="0" t="0" r="0" b="635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1240673" w14:textId="7AFD1739" w:rsidR="008F1000" w:rsidRPr="004D5755" w:rsidRDefault="008F1000" w:rsidP="00F31BAA">
      <w:pPr>
        <w:rPr>
          <w:rFonts w:ascii="Arial" w:hAnsi="Arial" w:cs="Arial"/>
          <w:spacing w:val="-1"/>
          <w:sz w:val="20"/>
          <w:szCs w:val="20"/>
          <w:lang w:eastAsia="en-IE"/>
        </w:rPr>
      </w:pPr>
      <w:r w:rsidRPr="004D5755">
        <w:rPr>
          <w:rFonts w:ascii="Arial" w:hAnsi="Arial" w:cs="Arial"/>
          <w:spacing w:val="-1"/>
          <w:sz w:val="20"/>
          <w:szCs w:val="20"/>
          <w:lang w:eastAsia="en-IE"/>
        </w:rPr>
        <w:lastRenderedPageBreak/>
        <w:t xml:space="preserve">The following flow assumes </w:t>
      </w:r>
      <w:r w:rsidR="00A36653" w:rsidRPr="004D5755">
        <w:rPr>
          <w:rFonts w:ascii="Arial" w:hAnsi="Arial" w:cs="Arial"/>
          <w:spacing w:val="-1"/>
          <w:sz w:val="20"/>
          <w:szCs w:val="20"/>
          <w:lang w:eastAsia="en-IE"/>
        </w:rPr>
        <w:t>that</w:t>
      </w:r>
      <w:r w:rsidRPr="004D5755">
        <w:rPr>
          <w:rFonts w:ascii="Arial" w:hAnsi="Arial" w:cs="Arial"/>
          <w:spacing w:val="-1"/>
          <w:sz w:val="20"/>
          <w:szCs w:val="20"/>
          <w:lang w:eastAsia="en-IE"/>
        </w:rPr>
        <w:t xml:space="preserve"> shopper is already “</w:t>
      </w:r>
      <w:r w:rsidR="00AA5F77" w:rsidRPr="004D5755">
        <w:rPr>
          <w:rFonts w:ascii="Arial" w:hAnsi="Arial" w:cs="Arial"/>
          <w:spacing w:val="-1"/>
          <w:sz w:val="20"/>
          <w:szCs w:val="20"/>
          <w:lang w:eastAsia="en-IE"/>
        </w:rPr>
        <w:t>logged in</w:t>
      </w:r>
      <w:r w:rsidRPr="004D5755">
        <w:rPr>
          <w:rFonts w:ascii="Arial" w:hAnsi="Arial" w:cs="Arial"/>
          <w:spacing w:val="-1"/>
          <w:sz w:val="20"/>
          <w:szCs w:val="20"/>
          <w:lang w:eastAsia="en-IE"/>
        </w:rPr>
        <w:t xml:space="preserve">” </w:t>
      </w:r>
      <w:r w:rsidR="00A36653" w:rsidRPr="004D5755">
        <w:rPr>
          <w:rFonts w:ascii="Arial" w:hAnsi="Arial" w:cs="Arial"/>
          <w:spacing w:val="-1"/>
          <w:sz w:val="20"/>
          <w:szCs w:val="20"/>
          <w:lang w:eastAsia="en-IE"/>
        </w:rPr>
        <w:t xml:space="preserve">, </w:t>
      </w:r>
      <w:r w:rsidRPr="004D5755">
        <w:rPr>
          <w:rFonts w:ascii="Arial" w:hAnsi="Arial" w:cs="Arial"/>
          <w:spacing w:val="-1"/>
          <w:sz w:val="20"/>
          <w:szCs w:val="20"/>
          <w:lang w:eastAsia="en-IE"/>
        </w:rPr>
        <w:t>the checkout is executed in a secured context</w:t>
      </w:r>
      <w:r w:rsidR="00A36653" w:rsidRPr="004D5755">
        <w:rPr>
          <w:rFonts w:ascii="Arial" w:hAnsi="Arial" w:cs="Arial"/>
          <w:spacing w:val="-1"/>
          <w:sz w:val="20"/>
          <w:szCs w:val="20"/>
          <w:lang w:eastAsia="en-IE"/>
        </w:rPr>
        <w:t xml:space="preserve"> and both retailer and checkout domains use same top level domains.</w:t>
      </w:r>
    </w:p>
    <w:p w14:paraId="4042FDDC" w14:textId="38D0853D" w:rsidR="00AA5F77" w:rsidRPr="004D5755" w:rsidRDefault="00AA5F77" w:rsidP="00AA5F77">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 xml:space="preserve">The shopper adds an item to the cart, and clicks Checkout. </w:t>
      </w:r>
      <w:r w:rsidR="004E430B" w:rsidRPr="004D5755">
        <w:rPr>
          <w:rFonts w:ascii="Arial" w:hAnsi="Arial" w:cs="Arial"/>
          <w:spacing w:val="-1"/>
          <w:sz w:val="20"/>
          <w:szCs w:val="20"/>
          <w:lang w:eastAsia="en-IE"/>
        </w:rPr>
        <w:t xml:space="preserve">If not already logged in, shoppers </w:t>
      </w:r>
      <w:r w:rsidRPr="004D5755">
        <w:rPr>
          <w:rFonts w:ascii="Arial" w:hAnsi="Arial" w:cs="Arial"/>
          <w:spacing w:val="-1"/>
          <w:sz w:val="20"/>
          <w:szCs w:val="20"/>
          <w:lang w:eastAsia="en-IE"/>
        </w:rPr>
        <w:t>are then presented with two checkout options - a forced login and optional guest checkout.</w:t>
      </w:r>
    </w:p>
    <w:p w14:paraId="670AE167" w14:textId="77777777" w:rsidR="00AA5F77" w:rsidRPr="004D5755" w:rsidRDefault="00AA5F77" w:rsidP="00AA5F77">
      <w:pPr>
        <w:pStyle w:val="ListParagraph"/>
        <w:rPr>
          <w:rFonts w:ascii="Arial" w:hAnsi="Arial" w:cs="Arial"/>
          <w:spacing w:val="-1"/>
          <w:sz w:val="20"/>
          <w:szCs w:val="20"/>
          <w:lang w:eastAsia="en-IE"/>
        </w:rPr>
      </w:pPr>
    </w:p>
    <w:p w14:paraId="71E6AAFF" w14:textId="68BA9257" w:rsidR="004E430B" w:rsidRPr="004D5755" w:rsidRDefault="004E430B" w:rsidP="00F31BAA">
      <w:pPr>
        <w:pStyle w:val="ListParagraph"/>
        <w:numPr>
          <w:ilvl w:val="1"/>
          <w:numId w:val="9"/>
        </w:numPr>
        <w:rPr>
          <w:rFonts w:ascii="Arial" w:hAnsi="Arial" w:cs="Arial"/>
          <w:spacing w:val="-1"/>
          <w:sz w:val="20"/>
          <w:szCs w:val="20"/>
          <w:lang w:eastAsia="en-IE"/>
        </w:rPr>
      </w:pPr>
      <w:r w:rsidRPr="004D5755">
        <w:rPr>
          <w:rFonts w:ascii="Arial" w:hAnsi="Arial" w:cs="Arial"/>
          <w:spacing w:val="-1"/>
          <w:sz w:val="20"/>
          <w:szCs w:val="20"/>
          <w:lang w:eastAsia="en-IE"/>
        </w:rPr>
        <w:t xml:space="preserve">Once shopper is logged in, </w:t>
      </w:r>
      <w:r w:rsidR="00AA5F77" w:rsidRPr="004D5755">
        <w:rPr>
          <w:rFonts w:ascii="Arial" w:hAnsi="Arial" w:cs="Arial"/>
          <w:spacing w:val="-1"/>
          <w:sz w:val="20"/>
          <w:szCs w:val="20"/>
          <w:lang w:eastAsia="en-IE"/>
        </w:rPr>
        <w:t xml:space="preserve">ESW SFCC Plugin/cartridge </w:t>
      </w:r>
      <w:r w:rsidRPr="004D5755">
        <w:rPr>
          <w:rFonts w:ascii="Arial" w:hAnsi="Arial" w:cs="Arial"/>
          <w:spacing w:val="-1"/>
          <w:sz w:val="20"/>
          <w:szCs w:val="20"/>
          <w:lang w:eastAsia="en-IE"/>
        </w:rPr>
        <w:t>c</w:t>
      </w:r>
      <w:r w:rsidR="008F1000" w:rsidRPr="004D5755">
        <w:rPr>
          <w:rFonts w:ascii="Arial" w:hAnsi="Arial" w:cs="Arial"/>
          <w:spacing w:val="-1"/>
          <w:sz w:val="20"/>
          <w:szCs w:val="20"/>
          <w:lang w:eastAsia="en-IE"/>
        </w:rPr>
        <w:t>reate</w:t>
      </w:r>
      <w:r w:rsidR="00AA5F77" w:rsidRPr="004D5755">
        <w:rPr>
          <w:rFonts w:ascii="Arial" w:hAnsi="Arial" w:cs="Arial"/>
          <w:spacing w:val="-1"/>
          <w:sz w:val="20"/>
          <w:szCs w:val="20"/>
          <w:lang w:eastAsia="en-IE"/>
        </w:rPr>
        <w:t>s</w:t>
      </w:r>
      <w:r w:rsidR="008F1000" w:rsidRPr="004D5755">
        <w:rPr>
          <w:rFonts w:ascii="Arial" w:hAnsi="Arial" w:cs="Arial"/>
          <w:spacing w:val="-1"/>
          <w:sz w:val="20"/>
          <w:szCs w:val="20"/>
          <w:lang w:eastAsia="en-IE"/>
        </w:rPr>
        <w:t xml:space="preserve"> order in SFCC </w:t>
      </w:r>
      <w:r w:rsidRPr="004D5755">
        <w:rPr>
          <w:rFonts w:ascii="Arial" w:hAnsi="Arial" w:cs="Arial"/>
          <w:spacing w:val="-1"/>
          <w:sz w:val="20"/>
          <w:szCs w:val="20"/>
          <w:lang w:eastAsia="en-IE"/>
        </w:rPr>
        <w:t>with status ‘Created’</w:t>
      </w:r>
    </w:p>
    <w:p w14:paraId="588CFF5A" w14:textId="77777777" w:rsidR="004E430B" w:rsidRPr="004D5755" w:rsidRDefault="004E430B" w:rsidP="004E430B">
      <w:pPr>
        <w:pStyle w:val="ListParagraph"/>
        <w:ind w:left="1440"/>
        <w:rPr>
          <w:rFonts w:ascii="Arial" w:hAnsi="Arial" w:cs="Arial"/>
          <w:spacing w:val="-1"/>
          <w:sz w:val="20"/>
          <w:szCs w:val="20"/>
          <w:lang w:eastAsia="en-IE"/>
        </w:rPr>
      </w:pPr>
    </w:p>
    <w:p w14:paraId="47C80AAA" w14:textId="690F4B21" w:rsidR="008F1000" w:rsidRPr="004D5755" w:rsidRDefault="004E430B" w:rsidP="00F31BAA">
      <w:pPr>
        <w:pStyle w:val="ListParagraph"/>
        <w:numPr>
          <w:ilvl w:val="1"/>
          <w:numId w:val="9"/>
        </w:numPr>
        <w:rPr>
          <w:rFonts w:ascii="Arial" w:hAnsi="Arial" w:cs="Arial"/>
          <w:spacing w:val="-1"/>
          <w:sz w:val="20"/>
          <w:szCs w:val="20"/>
          <w:lang w:eastAsia="en-IE"/>
        </w:rPr>
      </w:pPr>
      <w:r w:rsidRPr="004D5755">
        <w:rPr>
          <w:rFonts w:ascii="Arial" w:hAnsi="Arial" w:cs="Arial"/>
          <w:spacing w:val="-1"/>
          <w:sz w:val="20"/>
          <w:szCs w:val="20"/>
          <w:lang w:eastAsia="en-IE"/>
        </w:rPr>
        <w:t>Plugin extract</w:t>
      </w:r>
      <w:r w:rsidR="002448A9">
        <w:rPr>
          <w:rFonts w:ascii="Arial" w:hAnsi="Arial" w:cs="Arial"/>
          <w:spacing w:val="-1"/>
          <w:sz w:val="20"/>
          <w:szCs w:val="20"/>
          <w:lang w:eastAsia="en-IE"/>
        </w:rPr>
        <w:t>s</w:t>
      </w:r>
      <w:r w:rsidR="005E2F6D">
        <w:rPr>
          <w:rFonts w:ascii="Arial" w:hAnsi="Arial" w:cs="Arial"/>
          <w:spacing w:val="-1"/>
          <w:sz w:val="20"/>
          <w:szCs w:val="20"/>
          <w:lang w:eastAsia="en-IE"/>
        </w:rPr>
        <w:t xml:space="preserve"> logged in user’s profile ID and assign it to</w:t>
      </w:r>
      <w:r w:rsidRPr="004D5755">
        <w:rPr>
          <w:rFonts w:ascii="Arial" w:hAnsi="Arial" w:cs="Arial"/>
          <w:spacing w:val="-1"/>
          <w:sz w:val="20"/>
          <w:szCs w:val="20"/>
          <w:lang w:eastAsia="en-IE"/>
        </w:rPr>
        <w:t xml:space="preserve"> </w:t>
      </w:r>
      <w:r w:rsidR="004B342E">
        <w:rPr>
          <w:rFonts w:ascii="Arial" w:hAnsi="Arial" w:cs="Arial"/>
          <w:b/>
          <w:bCs/>
          <w:color w:val="4472C4" w:themeColor="accent1"/>
          <w:spacing w:val="-1"/>
          <w:sz w:val="20"/>
          <w:szCs w:val="20"/>
          <w:lang w:eastAsia="en-IE"/>
        </w:rPr>
        <w:t>registeredProfileId</w:t>
      </w:r>
      <w:r w:rsidR="008C6F3B">
        <w:rPr>
          <w:rFonts w:ascii="Arial" w:hAnsi="Arial" w:cs="Arial"/>
          <w:spacing w:val="-1"/>
          <w:sz w:val="20"/>
          <w:szCs w:val="20"/>
          <w:lang w:eastAsia="en-IE"/>
        </w:rPr>
        <w:t xml:space="preserve"> </w:t>
      </w:r>
      <w:r w:rsidR="005E2F6D">
        <w:rPr>
          <w:rFonts w:ascii="Arial" w:hAnsi="Arial" w:cs="Arial"/>
          <w:spacing w:val="-1"/>
          <w:sz w:val="20"/>
          <w:szCs w:val="20"/>
          <w:lang w:eastAsia="en-IE"/>
        </w:rPr>
        <w:t xml:space="preserve">than </w:t>
      </w:r>
      <w:r w:rsidRPr="004D5755">
        <w:rPr>
          <w:rFonts w:ascii="Arial" w:hAnsi="Arial" w:cs="Arial"/>
          <w:spacing w:val="-1"/>
          <w:sz w:val="20"/>
          <w:szCs w:val="20"/>
          <w:lang w:eastAsia="en-IE"/>
        </w:rPr>
        <w:t>assemble</w:t>
      </w:r>
      <w:r w:rsidR="005E2F6D">
        <w:rPr>
          <w:rFonts w:ascii="Arial" w:hAnsi="Arial" w:cs="Arial"/>
          <w:spacing w:val="-1"/>
          <w:sz w:val="20"/>
          <w:szCs w:val="20"/>
          <w:lang w:eastAsia="en-IE"/>
        </w:rPr>
        <w:t>s</w:t>
      </w:r>
      <w:r w:rsidR="008F1000" w:rsidRPr="004D5755">
        <w:rPr>
          <w:rFonts w:ascii="Arial" w:hAnsi="Arial" w:cs="Arial"/>
          <w:spacing w:val="-1"/>
          <w:sz w:val="20"/>
          <w:szCs w:val="20"/>
          <w:lang w:eastAsia="en-IE"/>
        </w:rPr>
        <w:t xml:space="preserve"> ESW checkout pre-order service request</w:t>
      </w:r>
      <w:r w:rsidRPr="004D5755">
        <w:rPr>
          <w:rFonts w:ascii="Arial" w:hAnsi="Arial" w:cs="Arial"/>
          <w:spacing w:val="-1"/>
          <w:sz w:val="20"/>
          <w:szCs w:val="20"/>
          <w:lang w:eastAsia="en-IE"/>
        </w:rPr>
        <w:t xml:space="preserve"> payload that drives ESW checkout experience when shoppers are redirected to ESW checkout</w:t>
      </w:r>
      <w:r w:rsidR="008F1000" w:rsidRPr="004D5755">
        <w:rPr>
          <w:rFonts w:ascii="Arial" w:hAnsi="Arial" w:cs="Arial"/>
          <w:spacing w:val="-1"/>
          <w:sz w:val="20"/>
          <w:szCs w:val="20"/>
          <w:lang w:eastAsia="en-IE"/>
        </w:rPr>
        <w:t>.</w:t>
      </w:r>
      <w:r w:rsidR="008F1000" w:rsidRPr="004D5755">
        <w:rPr>
          <w:rFonts w:ascii="Arial" w:hAnsi="Arial" w:cs="Arial"/>
          <w:spacing w:val="-1"/>
          <w:sz w:val="20"/>
          <w:szCs w:val="20"/>
          <w:lang w:eastAsia="en-IE"/>
        </w:rPr>
        <w:br/>
      </w:r>
    </w:p>
    <w:p w14:paraId="20720599" w14:textId="2D75BA32" w:rsidR="004E430B" w:rsidRPr="004D5755" w:rsidRDefault="008F1000" w:rsidP="004E430B">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 xml:space="preserve">On </w:t>
      </w:r>
      <w:r w:rsidR="004E430B" w:rsidRPr="004D5755">
        <w:rPr>
          <w:rFonts w:ascii="Arial" w:hAnsi="Arial" w:cs="Arial"/>
          <w:spacing w:val="-1"/>
          <w:sz w:val="20"/>
          <w:szCs w:val="20"/>
          <w:lang w:eastAsia="en-IE"/>
        </w:rPr>
        <w:t xml:space="preserve">Success, </w:t>
      </w:r>
      <w:r w:rsidRPr="004D5755">
        <w:rPr>
          <w:rFonts w:ascii="Arial" w:hAnsi="Arial" w:cs="Arial"/>
          <w:spacing w:val="-1"/>
          <w:sz w:val="20"/>
          <w:szCs w:val="20"/>
          <w:lang w:eastAsia="en-IE"/>
        </w:rPr>
        <w:t xml:space="preserve"> ESW Checkout API will return</w:t>
      </w:r>
      <w:r w:rsidR="004E430B" w:rsidRPr="004D5755">
        <w:rPr>
          <w:rFonts w:ascii="Arial" w:hAnsi="Arial" w:cs="Arial"/>
          <w:spacing w:val="-1"/>
          <w:sz w:val="20"/>
          <w:szCs w:val="20"/>
          <w:lang w:eastAsia="en-IE"/>
        </w:rPr>
        <w:t xml:space="preserve"> </w:t>
      </w:r>
      <w:r w:rsidR="00A36653" w:rsidRPr="004D5755">
        <w:rPr>
          <w:rFonts w:ascii="Arial" w:hAnsi="Arial" w:cs="Arial"/>
          <w:spacing w:val="-1"/>
          <w:sz w:val="20"/>
          <w:szCs w:val="20"/>
          <w:lang w:eastAsia="en-IE"/>
        </w:rPr>
        <w:t>following data in the response</w:t>
      </w:r>
    </w:p>
    <w:p w14:paraId="7D8A3DF1" w14:textId="25EB2132" w:rsidR="004E430B" w:rsidRPr="004D5755" w:rsidRDefault="007C11B6" w:rsidP="004E430B">
      <w:pPr>
        <w:pStyle w:val="ListParagraph"/>
        <w:numPr>
          <w:ilvl w:val="1"/>
          <w:numId w:val="9"/>
        </w:numPr>
        <w:rPr>
          <w:rFonts w:ascii="Arial" w:hAnsi="Arial" w:cs="Arial"/>
          <w:spacing w:val="-1"/>
          <w:sz w:val="20"/>
          <w:szCs w:val="20"/>
          <w:lang w:eastAsia="en-IE"/>
        </w:rPr>
      </w:pPr>
      <w:r w:rsidRPr="007C11B6">
        <w:rPr>
          <w:rFonts w:ascii="Arial" w:hAnsi="Arial" w:cs="Arial"/>
          <w:sz w:val="20"/>
          <w:szCs w:val="20"/>
          <w:lang w:eastAsia="en-IE"/>
        </w:rPr>
        <w:t>ESW checkout URL where Shopper will be redirected</w:t>
      </w:r>
    </w:p>
    <w:p w14:paraId="4EF1F75A" w14:textId="5641E7E7" w:rsidR="007C11B6" w:rsidRPr="007C11B6" w:rsidRDefault="007C11B6" w:rsidP="007C11B6">
      <w:pPr>
        <w:pStyle w:val="ListParagraph"/>
        <w:numPr>
          <w:ilvl w:val="1"/>
          <w:numId w:val="9"/>
        </w:numPr>
        <w:rPr>
          <w:rFonts w:ascii="Arial" w:hAnsi="Arial" w:cs="Arial"/>
          <w:sz w:val="20"/>
          <w:szCs w:val="20"/>
          <w:lang w:eastAsia="en-IE"/>
        </w:rPr>
      </w:pPr>
      <w:r w:rsidRPr="007C11B6">
        <w:rPr>
          <w:rFonts w:ascii="Arial" w:hAnsi="Arial" w:cs="Arial"/>
          <w:sz w:val="20"/>
          <w:szCs w:val="20"/>
          <w:lang w:eastAsia="en-IE"/>
        </w:rPr>
        <w:t xml:space="preserve">The created access token is returned as part of the API response in the field </w:t>
      </w:r>
      <w:r w:rsidRPr="001960B6">
        <w:rPr>
          <w:rFonts w:ascii="Arial" w:eastAsia="Times New Roman" w:hAnsi="Arial" w:cs="Arial"/>
          <w:i/>
          <w:iCs/>
          <w:color w:val="4472C4" w:themeColor="accent1"/>
          <w:spacing w:val="-1"/>
          <w:sz w:val="20"/>
          <w:szCs w:val="20"/>
          <w:bdr w:val="none" w:sz="0" w:space="0" w:color="auto" w:frame="1"/>
          <w:lang w:eastAsia="en-GB"/>
        </w:rPr>
        <w:t>shopperAccessToken</w:t>
      </w:r>
      <w:r w:rsidRPr="007C11B6">
        <w:rPr>
          <w:rFonts w:ascii="Arial" w:hAnsi="Arial" w:cs="Arial"/>
          <w:sz w:val="20"/>
          <w:szCs w:val="20"/>
          <w:lang w:eastAsia="en-IE"/>
        </w:rPr>
        <w:t>, this value needs to be created as a cookie (esw-shopper-access-token) in the shopper browser so that the ESW Checkout can authenticate shoppers.</w:t>
      </w:r>
    </w:p>
    <w:p w14:paraId="14D6C981" w14:textId="50CBFD11" w:rsidR="004E430B" w:rsidRPr="004D5755" w:rsidRDefault="00A36653" w:rsidP="004E430B">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Upon receiving response, ESW SFCC Plugin will perform following actions</w:t>
      </w:r>
    </w:p>
    <w:p w14:paraId="0574415D" w14:textId="37C2DB21" w:rsidR="00A36653" w:rsidRPr="004D5755" w:rsidRDefault="00A36653" w:rsidP="00C956BF">
      <w:pPr>
        <w:pStyle w:val="ListParagraph"/>
        <w:numPr>
          <w:ilvl w:val="1"/>
          <w:numId w:val="9"/>
        </w:numPr>
        <w:rPr>
          <w:rFonts w:ascii="Arial" w:hAnsi="Arial" w:cs="Arial"/>
          <w:spacing w:val="-1"/>
          <w:sz w:val="20"/>
          <w:szCs w:val="20"/>
          <w:lang w:eastAsia="en-IE"/>
        </w:rPr>
      </w:pPr>
      <w:r w:rsidRPr="004D5755">
        <w:rPr>
          <w:rFonts w:ascii="Arial" w:hAnsi="Arial" w:cs="Arial"/>
          <w:sz w:val="20"/>
          <w:szCs w:val="20"/>
        </w:rPr>
        <w:t>Check if authentication token is present, if yes save the token in the browser cookie</w:t>
      </w:r>
      <w:r w:rsidR="00C956BF" w:rsidRPr="004D5755">
        <w:rPr>
          <w:rFonts w:ascii="Arial" w:hAnsi="Arial" w:cs="Arial"/>
          <w:sz w:val="20"/>
          <w:szCs w:val="20"/>
        </w:rPr>
        <w:t xml:space="preserve"> and </w:t>
      </w:r>
      <w:r w:rsidR="00D44905">
        <w:rPr>
          <w:rFonts w:ascii="Arial" w:hAnsi="Arial" w:cs="Arial"/>
          <w:sz w:val="20"/>
          <w:szCs w:val="20"/>
        </w:rPr>
        <w:t xml:space="preserve">make sure the cookie domain is set with top level domain saved in  </w:t>
      </w:r>
      <w:r w:rsidR="00D44905" w:rsidRPr="00D44905">
        <w:rPr>
          <w:rFonts w:ascii="Arial" w:hAnsi="Arial" w:cs="Arial"/>
          <w:b/>
          <w:bCs/>
          <w:sz w:val="20"/>
          <w:szCs w:val="20"/>
        </w:rPr>
        <w:t>ESW Top Level Domain</w:t>
      </w:r>
      <w:r w:rsidR="00D44905">
        <w:rPr>
          <w:rFonts w:ascii="Arial" w:hAnsi="Arial" w:cs="Arial"/>
          <w:sz w:val="20"/>
          <w:szCs w:val="20"/>
        </w:rPr>
        <w:t xml:space="preserve"> preference value.</w:t>
      </w:r>
    </w:p>
    <w:p w14:paraId="0A4BFD9D" w14:textId="3C2E3BF8" w:rsidR="00C956BF" w:rsidRPr="004D5755" w:rsidRDefault="00C956BF" w:rsidP="00C956BF">
      <w:pPr>
        <w:pStyle w:val="ListParagraph"/>
        <w:numPr>
          <w:ilvl w:val="1"/>
          <w:numId w:val="9"/>
        </w:numPr>
        <w:rPr>
          <w:rFonts w:ascii="Arial" w:hAnsi="Arial" w:cs="Arial"/>
          <w:spacing w:val="-1"/>
          <w:sz w:val="20"/>
          <w:szCs w:val="20"/>
          <w:lang w:eastAsia="en-IE"/>
        </w:rPr>
      </w:pPr>
      <w:r w:rsidRPr="004D5755">
        <w:rPr>
          <w:rFonts w:ascii="Arial" w:hAnsi="Arial" w:cs="Arial"/>
          <w:spacing w:val="-1"/>
          <w:sz w:val="20"/>
          <w:szCs w:val="20"/>
          <w:lang w:eastAsia="en-IE"/>
        </w:rPr>
        <w:t>If no token is present, simply redirect shopper to ESW checkout</w:t>
      </w:r>
    </w:p>
    <w:p w14:paraId="54BF7CAC" w14:textId="77777777" w:rsidR="00C956BF" w:rsidRPr="004D5755" w:rsidRDefault="00C956BF" w:rsidP="00C956BF">
      <w:pPr>
        <w:pStyle w:val="ListParagraph"/>
        <w:ind w:left="1440"/>
        <w:rPr>
          <w:rFonts w:ascii="Arial" w:hAnsi="Arial" w:cs="Arial"/>
          <w:spacing w:val="-1"/>
          <w:sz w:val="20"/>
          <w:szCs w:val="20"/>
          <w:lang w:eastAsia="en-IE"/>
        </w:rPr>
      </w:pPr>
    </w:p>
    <w:p w14:paraId="516C4109" w14:textId="584B3E7E" w:rsidR="008F1000" w:rsidRPr="004D5755" w:rsidRDefault="00C956BF" w:rsidP="00C956BF">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Once shopper lands on ESW checkout and proceed to payment panel, ESW checkout fetch the saved authentication token from cookie, validate the token and then fetch the stored cards by calling ESW Payment API using server-to-server communication.</w:t>
      </w:r>
    </w:p>
    <w:p w14:paraId="422C6159" w14:textId="77777777" w:rsidR="00C956BF" w:rsidRPr="004D5755" w:rsidRDefault="00C956BF" w:rsidP="00C956BF">
      <w:pPr>
        <w:pStyle w:val="ListParagraph"/>
        <w:rPr>
          <w:rFonts w:ascii="Arial" w:hAnsi="Arial" w:cs="Arial"/>
          <w:spacing w:val="-1"/>
          <w:sz w:val="20"/>
          <w:szCs w:val="20"/>
          <w:lang w:eastAsia="en-IE"/>
        </w:rPr>
      </w:pPr>
    </w:p>
    <w:p w14:paraId="2C1B3859" w14:textId="1F001567" w:rsidR="00C956BF" w:rsidRPr="0036426E" w:rsidRDefault="00C956BF" w:rsidP="00D20DDD">
      <w:pPr>
        <w:pStyle w:val="ListParagraph"/>
        <w:numPr>
          <w:ilvl w:val="0"/>
          <w:numId w:val="9"/>
        </w:numPr>
        <w:rPr>
          <w:rFonts w:ascii="Arial" w:hAnsi="Arial" w:cs="Arial"/>
          <w:sz w:val="24"/>
          <w:szCs w:val="24"/>
        </w:rPr>
      </w:pPr>
      <w:r w:rsidRPr="009B53C3">
        <w:rPr>
          <w:rFonts w:ascii="Arial" w:hAnsi="Arial" w:cs="Arial"/>
          <w:spacing w:val="-1"/>
          <w:sz w:val="20"/>
          <w:szCs w:val="20"/>
          <w:lang w:eastAsia="en-IE"/>
        </w:rPr>
        <w:t>ESW Payment returns s</w:t>
      </w:r>
      <w:r w:rsidR="008F1000" w:rsidRPr="009B53C3">
        <w:rPr>
          <w:rFonts w:ascii="Arial" w:hAnsi="Arial" w:cs="Arial"/>
          <w:spacing w:val="-1"/>
          <w:sz w:val="20"/>
          <w:szCs w:val="20"/>
          <w:lang w:eastAsia="en-IE"/>
        </w:rPr>
        <w:t xml:space="preserve">hopper’s stored cards </w:t>
      </w:r>
      <w:r w:rsidRPr="009B53C3">
        <w:rPr>
          <w:rFonts w:ascii="Arial" w:hAnsi="Arial" w:cs="Arial"/>
          <w:spacing w:val="-1"/>
          <w:sz w:val="20"/>
          <w:szCs w:val="20"/>
          <w:lang w:eastAsia="en-IE"/>
        </w:rPr>
        <w:t>which are then displayed as easily selectable drop down options in the payment panel. Saving shopper to locate the card and manual entry.</w:t>
      </w:r>
    </w:p>
    <w:p w14:paraId="245FE470" w14:textId="77777777" w:rsidR="0036426E" w:rsidRPr="0036426E" w:rsidRDefault="0036426E" w:rsidP="0036426E">
      <w:pPr>
        <w:pStyle w:val="ListParagraph"/>
        <w:rPr>
          <w:rFonts w:ascii="Arial" w:hAnsi="Arial" w:cs="Arial"/>
          <w:sz w:val="24"/>
          <w:szCs w:val="24"/>
        </w:rPr>
      </w:pPr>
    </w:p>
    <w:p w14:paraId="77B3A179" w14:textId="77777777" w:rsidR="0036426E" w:rsidRPr="004D5755" w:rsidRDefault="0036426E" w:rsidP="0036426E">
      <w:pPr>
        <w:pStyle w:val="11U"/>
        <w:numPr>
          <w:ilvl w:val="1"/>
          <w:numId w:val="12"/>
        </w:numPr>
        <w:jc w:val="both"/>
        <w:rPr>
          <w:rFonts w:ascii="Arial" w:hAnsi="Arial" w:cs="Arial"/>
          <w:b w:val="0"/>
          <w:bCs w:val="0"/>
          <w:sz w:val="28"/>
          <w:szCs w:val="28"/>
        </w:rPr>
      </w:pPr>
      <w:bookmarkStart w:id="5" w:name="_Toc93315144"/>
      <w:r>
        <w:rPr>
          <w:rFonts w:ascii="Arial" w:hAnsi="Arial" w:cs="Arial"/>
          <w:sz w:val="28"/>
          <w:szCs w:val="28"/>
        </w:rPr>
        <w:t>Cookie Details</w:t>
      </w:r>
      <w:bookmarkEnd w:id="5"/>
    </w:p>
    <w:p w14:paraId="414684EF" w14:textId="77777777" w:rsidR="0036426E" w:rsidRPr="006F798D" w:rsidRDefault="0036426E" w:rsidP="0036426E">
      <w:pPr>
        <w:pStyle w:val="NoSpacing"/>
        <w:rPr>
          <w:rFonts w:ascii="Arial" w:hAnsi="Arial" w:cs="Arial"/>
        </w:rPr>
      </w:pPr>
      <w:r w:rsidRPr="006F798D">
        <w:rPr>
          <w:rFonts w:ascii="Arial" w:hAnsi="Arial" w:cs="Arial"/>
          <w:b/>
          <w:bCs/>
        </w:rPr>
        <w:t>Name:</w:t>
      </w:r>
      <w:r w:rsidRPr="006F798D">
        <w:rPr>
          <w:rFonts w:ascii="Arial" w:hAnsi="Arial" w:cs="Arial"/>
        </w:rPr>
        <w:t xml:space="preserve"> esw-shopper-access-token</w:t>
      </w:r>
    </w:p>
    <w:p w14:paraId="4966A6E8" w14:textId="77777777" w:rsidR="0036426E" w:rsidRPr="006F798D" w:rsidRDefault="0036426E" w:rsidP="0036426E">
      <w:pPr>
        <w:pStyle w:val="NoSpacing"/>
        <w:rPr>
          <w:rFonts w:ascii="Arial" w:hAnsi="Arial" w:cs="Arial"/>
        </w:rPr>
      </w:pPr>
    </w:p>
    <w:p w14:paraId="021DE335" w14:textId="77777777" w:rsidR="0036426E" w:rsidRPr="006F798D" w:rsidRDefault="0036426E" w:rsidP="0036426E">
      <w:pPr>
        <w:pStyle w:val="NoSpacing"/>
        <w:rPr>
          <w:rFonts w:ascii="Arial" w:hAnsi="Arial" w:cs="Arial"/>
        </w:rPr>
      </w:pPr>
      <w:r w:rsidRPr="006F798D">
        <w:rPr>
          <w:rFonts w:ascii="Arial" w:hAnsi="Arial" w:cs="Arial"/>
          <w:b/>
          <w:bCs/>
        </w:rPr>
        <w:t>Max-Age</w:t>
      </w:r>
      <w:r w:rsidRPr="006F798D">
        <w:rPr>
          <w:rFonts w:ascii="Arial" w:hAnsi="Arial" w:cs="Arial"/>
        </w:rPr>
        <w:t xml:space="preserve">: </w:t>
      </w:r>
      <w:r>
        <w:rPr>
          <w:rFonts w:ascii="Arial" w:hAnsi="Arial" w:cs="Arial"/>
        </w:rPr>
        <w:t>Depends on SFCC platform’s native session configuration</w:t>
      </w:r>
    </w:p>
    <w:p w14:paraId="4FA22253" w14:textId="77777777" w:rsidR="0036426E" w:rsidRPr="006F798D" w:rsidRDefault="0036426E" w:rsidP="0036426E">
      <w:pPr>
        <w:pStyle w:val="NoSpacing"/>
        <w:rPr>
          <w:rFonts w:ascii="Arial" w:hAnsi="Arial" w:cs="Arial"/>
        </w:rPr>
      </w:pPr>
    </w:p>
    <w:p w14:paraId="07AFBD94" w14:textId="77777777" w:rsidR="006C16BB" w:rsidRDefault="0036426E" w:rsidP="0036426E">
      <w:pPr>
        <w:pStyle w:val="NoSpacing"/>
        <w:rPr>
          <w:rFonts w:ascii="Arial" w:hAnsi="Arial" w:cs="Arial"/>
        </w:rPr>
      </w:pPr>
      <w:r w:rsidRPr="006F798D">
        <w:rPr>
          <w:rFonts w:ascii="Arial" w:hAnsi="Arial" w:cs="Arial"/>
          <w:b/>
          <w:bCs/>
        </w:rPr>
        <w:t>Domain:</w:t>
      </w:r>
      <w:r w:rsidRPr="006F798D">
        <w:rPr>
          <w:rFonts w:ascii="Arial" w:hAnsi="Arial" w:cs="Arial"/>
        </w:rPr>
        <w:t xml:space="preserve"> {your checkout domain} (e.g. mycheckoutdomain.com)</w:t>
      </w:r>
      <w:r w:rsidR="006C16BB">
        <w:rPr>
          <w:rFonts w:ascii="Arial" w:hAnsi="Arial" w:cs="Arial"/>
        </w:rPr>
        <w:t xml:space="preserve">. </w:t>
      </w:r>
    </w:p>
    <w:p w14:paraId="1A0B9B3B" w14:textId="064DE7DA" w:rsidR="0036426E" w:rsidRPr="006F798D" w:rsidRDefault="006C16BB" w:rsidP="0036426E">
      <w:pPr>
        <w:pStyle w:val="NoSpacing"/>
        <w:rPr>
          <w:rFonts w:ascii="Arial" w:hAnsi="Arial" w:cs="Arial"/>
        </w:rPr>
      </w:pPr>
      <w:r w:rsidRPr="006C16BB">
        <w:rPr>
          <w:rFonts w:ascii="Arial" w:hAnsi="Arial" w:cs="Arial"/>
          <w:b/>
          <w:bCs/>
        </w:rPr>
        <w:t xml:space="preserve">ESW Checkout Configuration -&gt; </w:t>
      </w:r>
      <w:r w:rsidRPr="006C16BB">
        <w:rPr>
          <w:rFonts w:ascii="Arial" w:hAnsi="Arial" w:cs="Arial"/>
          <w:b/>
          <w:bCs/>
          <w:color w:val="000000"/>
          <w:sz w:val="20"/>
          <w:szCs w:val="20"/>
          <w:shd w:val="clear" w:color="auto" w:fill="FFFFFF"/>
        </w:rPr>
        <w:t>ESW Top Level Domain</w:t>
      </w:r>
      <w:r>
        <w:rPr>
          <w:rFonts w:ascii="Arial" w:hAnsi="Arial" w:cs="Arial"/>
          <w:color w:val="000000"/>
          <w:sz w:val="20"/>
          <w:szCs w:val="20"/>
          <w:shd w:val="clear" w:color="auto" w:fill="FFFFFF"/>
        </w:rPr>
        <w:t xml:space="preserve"> Site preference in SFCC BM </w:t>
      </w:r>
      <w:r w:rsidR="00697C29">
        <w:rPr>
          <w:rFonts w:ascii="Arial" w:hAnsi="Arial" w:cs="Arial"/>
          <w:color w:val="000000"/>
          <w:sz w:val="20"/>
          <w:szCs w:val="20"/>
          <w:shd w:val="clear" w:color="auto" w:fill="FFFFFF"/>
        </w:rPr>
        <w:t xml:space="preserve">can be used to </w:t>
      </w:r>
      <w:r>
        <w:rPr>
          <w:rFonts w:ascii="Arial" w:hAnsi="Arial" w:cs="Arial"/>
          <w:color w:val="000000"/>
          <w:sz w:val="20"/>
          <w:szCs w:val="20"/>
          <w:shd w:val="clear" w:color="auto" w:fill="FFFFFF"/>
        </w:rPr>
        <w:t>configure this value.</w:t>
      </w:r>
    </w:p>
    <w:p w14:paraId="4A4EDF14" w14:textId="77777777" w:rsidR="0036426E" w:rsidRPr="006F798D" w:rsidRDefault="0036426E" w:rsidP="0036426E">
      <w:pPr>
        <w:pStyle w:val="NoSpacing"/>
        <w:rPr>
          <w:rFonts w:ascii="Arial" w:hAnsi="Arial" w:cs="Arial"/>
        </w:rPr>
      </w:pPr>
    </w:p>
    <w:p w14:paraId="4ED0E864" w14:textId="77777777" w:rsidR="0036426E" w:rsidRPr="006F798D" w:rsidRDefault="0036426E" w:rsidP="0036426E">
      <w:pPr>
        <w:pStyle w:val="NoSpacing"/>
        <w:rPr>
          <w:rFonts w:ascii="Arial" w:hAnsi="Arial" w:cs="Arial"/>
        </w:rPr>
      </w:pPr>
      <w:r w:rsidRPr="006F798D">
        <w:rPr>
          <w:rFonts w:ascii="Arial" w:hAnsi="Arial" w:cs="Arial"/>
          <w:b/>
          <w:bCs/>
        </w:rPr>
        <w:t>Secure:</w:t>
      </w:r>
      <w:r w:rsidRPr="006F798D">
        <w:rPr>
          <w:rFonts w:ascii="Arial" w:hAnsi="Arial" w:cs="Arial"/>
        </w:rPr>
        <w:t xml:space="preserve"> True\Enabled</w:t>
      </w:r>
    </w:p>
    <w:p w14:paraId="3F703445" w14:textId="77777777" w:rsidR="0036426E" w:rsidRPr="006F798D" w:rsidRDefault="0036426E" w:rsidP="0036426E">
      <w:pPr>
        <w:pStyle w:val="NoSpacing"/>
        <w:rPr>
          <w:rFonts w:ascii="Arial" w:hAnsi="Arial" w:cs="Arial"/>
        </w:rPr>
      </w:pPr>
    </w:p>
    <w:p w14:paraId="4E922324" w14:textId="77777777" w:rsidR="0036426E" w:rsidRPr="006F798D" w:rsidRDefault="0036426E" w:rsidP="0036426E">
      <w:pPr>
        <w:pStyle w:val="NoSpacing"/>
        <w:rPr>
          <w:rFonts w:ascii="Arial" w:hAnsi="Arial" w:cs="Arial"/>
          <w:b/>
          <w:bCs/>
        </w:rPr>
      </w:pPr>
      <w:r w:rsidRPr="006F798D">
        <w:rPr>
          <w:rFonts w:ascii="Arial" w:hAnsi="Arial" w:cs="Arial"/>
          <w:b/>
          <w:bCs/>
        </w:rPr>
        <w:t>Sample Http Cookie Header:</w:t>
      </w:r>
    </w:p>
    <w:p w14:paraId="575B0161" w14:textId="77777777" w:rsidR="0036426E" w:rsidRPr="006F798D" w:rsidRDefault="0036426E" w:rsidP="0036426E">
      <w:pPr>
        <w:pStyle w:val="NoSpacing"/>
        <w:rPr>
          <w:rFonts w:ascii="Arial" w:hAnsi="Arial" w:cs="Arial"/>
        </w:rPr>
      </w:pPr>
    </w:p>
    <w:p w14:paraId="5950D641" w14:textId="7D3D0330" w:rsidR="0036426E" w:rsidRDefault="0036426E" w:rsidP="0036426E">
      <w:pPr>
        <w:pStyle w:val="NoSpacing"/>
        <w:rPr>
          <w:rFonts w:ascii="Arial" w:hAnsi="Arial" w:cs="Arial"/>
        </w:rPr>
      </w:pPr>
      <w:r w:rsidRPr="006F798D">
        <w:rPr>
          <w:rFonts w:ascii="Arial" w:hAnsi="Arial" w:cs="Arial"/>
        </w:rPr>
        <w:t>Set-Cookie: esw-shopper-access-token=abcdef; Secure; Domain=mycheckoutdomain.com; Max-Age=3600</w:t>
      </w:r>
    </w:p>
    <w:p w14:paraId="33876D25" w14:textId="6D72F908" w:rsidR="00A06295" w:rsidRDefault="00A06295" w:rsidP="0036426E">
      <w:pPr>
        <w:pStyle w:val="NoSpacing"/>
        <w:rPr>
          <w:rFonts w:ascii="Arial" w:hAnsi="Arial" w:cs="Arial"/>
        </w:rPr>
      </w:pPr>
    </w:p>
    <w:p w14:paraId="4853A79A" w14:textId="0CD3489C" w:rsidR="00A06295" w:rsidRDefault="00A06295" w:rsidP="0036426E">
      <w:pPr>
        <w:pStyle w:val="NoSpacing"/>
        <w:rPr>
          <w:rFonts w:ascii="Arial" w:hAnsi="Arial" w:cs="Arial"/>
          <w:b/>
          <w:bCs/>
        </w:rPr>
      </w:pPr>
      <w:r w:rsidRPr="00A06295">
        <w:rPr>
          <w:rFonts w:ascii="Arial" w:hAnsi="Arial" w:cs="Arial"/>
          <w:b/>
          <w:bCs/>
        </w:rPr>
        <w:t xml:space="preserve">Non Headless Architect – </w:t>
      </w:r>
      <w:r w:rsidR="00212CFA">
        <w:rPr>
          <w:rFonts w:ascii="Arial" w:hAnsi="Arial" w:cs="Arial"/>
          <w:b/>
          <w:bCs/>
        </w:rPr>
        <w:t>Cookie creation</w:t>
      </w:r>
    </w:p>
    <w:p w14:paraId="7437D7F1" w14:textId="44D1FB38" w:rsidR="00A06295" w:rsidRDefault="009D1249" w:rsidP="0036426E">
      <w:pPr>
        <w:pStyle w:val="NoSpacing"/>
        <w:rPr>
          <w:rFonts w:ascii="Arial" w:hAnsi="Arial" w:cs="Arial"/>
        </w:rPr>
      </w:pPr>
      <w:r>
        <w:rPr>
          <w:rFonts w:ascii="Arial" w:hAnsi="Arial" w:cs="Arial"/>
        </w:rPr>
        <w:t>S</w:t>
      </w:r>
      <w:r w:rsidR="00D118DE">
        <w:rPr>
          <w:rFonts w:ascii="Arial" w:hAnsi="Arial" w:cs="Arial"/>
        </w:rPr>
        <w:t>itegenisis</w:t>
      </w:r>
      <w:r w:rsidR="00A54483">
        <w:rPr>
          <w:rFonts w:ascii="Arial" w:hAnsi="Arial" w:cs="Arial"/>
        </w:rPr>
        <w:t>/S</w:t>
      </w:r>
      <w:r w:rsidR="00D118DE">
        <w:rPr>
          <w:rFonts w:ascii="Arial" w:hAnsi="Arial" w:cs="Arial"/>
        </w:rPr>
        <w:t xml:space="preserve">FRA storefront </w:t>
      </w:r>
      <w:r>
        <w:rPr>
          <w:rFonts w:ascii="Arial" w:hAnsi="Arial" w:cs="Arial"/>
        </w:rPr>
        <w:t xml:space="preserve">stored cards cookie </w:t>
      </w:r>
      <w:r w:rsidR="00DF0821">
        <w:rPr>
          <w:rFonts w:ascii="Arial" w:hAnsi="Arial" w:cs="Arial"/>
        </w:rPr>
        <w:t xml:space="preserve">is created through ESW </w:t>
      </w:r>
      <w:r w:rsidR="00CC2907">
        <w:rPr>
          <w:rFonts w:ascii="Arial" w:hAnsi="Arial" w:cs="Arial"/>
        </w:rPr>
        <w:t xml:space="preserve">SFCC </w:t>
      </w:r>
      <w:r w:rsidR="00DF0821">
        <w:rPr>
          <w:rFonts w:ascii="Arial" w:hAnsi="Arial" w:cs="Arial"/>
        </w:rPr>
        <w:t>plugin.</w:t>
      </w:r>
    </w:p>
    <w:p w14:paraId="2C126058" w14:textId="5806EAA1" w:rsidR="00D118DE" w:rsidRDefault="00D118DE" w:rsidP="0036426E">
      <w:pPr>
        <w:pStyle w:val="NoSpacing"/>
        <w:rPr>
          <w:rFonts w:ascii="Arial" w:hAnsi="Arial" w:cs="Arial"/>
        </w:rPr>
      </w:pPr>
    </w:p>
    <w:p w14:paraId="3F4E9968" w14:textId="2E4C2204" w:rsidR="00D118DE" w:rsidRDefault="00D118DE" w:rsidP="0036426E">
      <w:pPr>
        <w:pStyle w:val="NoSpacing"/>
        <w:rPr>
          <w:rFonts w:ascii="Arial" w:hAnsi="Arial" w:cs="Arial"/>
          <w:b/>
          <w:bCs/>
        </w:rPr>
      </w:pPr>
      <w:r w:rsidRPr="00D118DE">
        <w:rPr>
          <w:rFonts w:ascii="Arial" w:hAnsi="Arial" w:cs="Arial"/>
          <w:b/>
          <w:bCs/>
        </w:rPr>
        <w:t>Headless Architect</w:t>
      </w:r>
      <w:r w:rsidR="00212CFA">
        <w:rPr>
          <w:rFonts w:ascii="Arial" w:hAnsi="Arial" w:cs="Arial"/>
          <w:b/>
          <w:bCs/>
        </w:rPr>
        <w:t xml:space="preserve"> – Cookie creation</w:t>
      </w:r>
    </w:p>
    <w:p w14:paraId="0C737DE8" w14:textId="4D42461F" w:rsidR="00D118DE" w:rsidRPr="00D118DE" w:rsidRDefault="00C22938" w:rsidP="0036426E">
      <w:pPr>
        <w:pStyle w:val="NoSpacing"/>
        <w:rPr>
          <w:rFonts w:ascii="Arial" w:hAnsi="Arial" w:cs="Arial"/>
        </w:rPr>
      </w:pPr>
      <w:r>
        <w:rPr>
          <w:rFonts w:ascii="Arial" w:hAnsi="Arial" w:cs="Arial"/>
        </w:rPr>
        <w:lastRenderedPageBreak/>
        <w:t xml:space="preserve">Headless storefront developers will need to create the stored cards cookie with above mentioned cookie details, as ESW </w:t>
      </w:r>
      <w:r w:rsidR="00CC2907">
        <w:rPr>
          <w:rFonts w:ascii="Arial" w:hAnsi="Arial" w:cs="Arial"/>
        </w:rPr>
        <w:t xml:space="preserve">SFCC </w:t>
      </w:r>
      <w:r>
        <w:rPr>
          <w:rFonts w:ascii="Arial" w:hAnsi="Arial" w:cs="Arial"/>
        </w:rPr>
        <w:t xml:space="preserve">plugin </w:t>
      </w:r>
      <w:r w:rsidR="00CC2907">
        <w:rPr>
          <w:rFonts w:ascii="Arial" w:hAnsi="Arial" w:cs="Arial"/>
        </w:rPr>
        <w:t>cannot</w:t>
      </w:r>
      <w:r>
        <w:rPr>
          <w:rFonts w:ascii="Arial" w:hAnsi="Arial" w:cs="Arial"/>
        </w:rPr>
        <w:t xml:space="preserve"> control headless storefront to create client side cookies.</w:t>
      </w:r>
    </w:p>
    <w:p w14:paraId="6141C2EB" w14:textId="77777777" w:rsidR="0036426E" w:rsidRPr="0036426E" w:rsidRDefault="0036426E" w:rsidP="0036426E">
      <w:pPr>
        <w:rPr>
          <w:rFonts w:ascii="Arial" w:hAnsi="Arial" w:cs="Arial"/>
          <w:sz w:val="24"/>
          <w:szCs w:val="24"/>
        </w:rPr>
      </w:pPr>
    </w:p>
    <w:p w14:paraId="1CAA5218" w14:textId="356D53BA" w:rsidR="00BA7595" w:rsidRPr="004D5755" w:rsidRDefault="00C956BF" w:rsidP="004D5755">
      <w:pPr>
        <w:pStyle w:val="11U"/>
        <w:numPr>
          <w:ilvl w:val="1"/>
          <w:numId w:val="12"/>
        </w:numPr>
        <w:jc w:val="both"/>
        <w:rPr>
          <w:rFonts w:ascii="Arial" w:hAnsi="Arial" w:cs="Arial"/>
          <w:sz w:val="28"/>
          <w:szCs w:val="28"/>
        </w:rPr>
      </w:pPr>
      <w:bookmarkStart w:id="6" w:name="_Toc93315145"/>
      <w:r w:rsidRPr="004D5755">
        <w:rPr>
          <w:rFonts w:ascii="Arial" w:hAnsi="Arial" w:cs="Arial"/>
          <w:sz w:val="28"/>
          <w:szCs w:val="28"/>
        </w:rPr>
        <w:t xml:space="preserve">First time Experience- </w:t>
      </w:r>
      <w:r w:rsidR="00BA7595" w:rsidRPr="004D5755">
        <w:rPr>
          <w:rFonts w:ascii="Arial" w:hAnsi="Arial" w:cs="Arial"/>
          <w:sz w:val="28"/>
          <w:szCs w:val="28"/>
        </w:rPr>
        <w:t xml:space="preserve">Returning </w:t>
      </w:r>
      <w:r w:rsidRPr="004D5755">
        <w:rPr>
          <w:rFonts w:ascii="Arial" w:hAnsi="Arial" w:cs="Arial"/>
          <w:sz w:val="28"/>
          <w:szCs w:val="28"/>
        </w:rPr>
        <w:t>Shoppers</w:t>
      </w:r>
      <w:r w:rsidR="00BA7595" w:rsidRPr="004D5755">
        <w:rPr>
          <w:rFonts w:ascii="Arial" w:hAnsi="Arial" w:cs="Arial"/>
          <w:sz w:val="28"/>
          <w:szCs w:val="28"/>
        </w:rPr>
        <w:t xml:space="preserve"> </w:t>
      </w:r>
      <w:r w:rsidRPr="004D5755">
        <w:rPr>
          <w:rFonts w:ascii="Arial" w:hAnsi="Arial" w:cs="Arial"/>
          <w:sz w:val="28"/>
          <w:szCs w:val="28"/>
        </w:rPr>
        <w:t>prompted to save the cards for later use</w:t>
      </w:r>
      <w:bookmarkEnd w:id="6"/>
    </w:p>
    <w:p w14:paraId="047225A3" w14:textId="040E9538" w:rsidR="008F1000" w:rsidRPr="004D5755" w:rsidRDefault="004B342E" w:rsidP="00F31BAA">
      <w:pPr>
        <w:rPr>
          <w:rFonts w:ascii="Arial" w:hAnsi="Arial" w:cs="Arial"/>
          <w:sz w:val="24"/>
          <w:szCs w:val="24"/>
          <w:lang w:eastAsia="en-IE"/>
        </w:rPr>
      </w:pPr>
      <w:r>
        <w:rPr>
          <w:noProof/>
        </w:rPr>
        <w:drawing>
          <wp:inline distT="0" distB="0" distL="0" distR="0" wp14:anchorId="3E7F3586" wp14:editId="65A92BE8">
            <wp:extent cx="5731510" cy="5459730"/>
            <wp:effectExtent l="0" t="0" r="2540" b="762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a:picLocks noChangeAspect="1"/>
                    </pic:cNvPicPr>
                  </pic:nvPicPr>
                  <pic:blipFill>
                    <a:blip r:embed="rId14"/>
                    <a:stretch>
                      <a:fillRect/>
                    </a:stretch>
                  </pic:blipFill>
                  <pic:spPr>
                    <a:xfrm>
                      <a:off x="0" y="0"/>
                      <a:ext cx="5731510" cy="5459730"/>
                    </a:xfrm>
                    <a:prstGeom prst="rect">
                      <a:avLst/>
                    </a:prstGeom>
                  </pic:spPr>
                </pic:pic>
              </a:graphicData>
            </a:graphic>
          </wp:inline>
        </w:drawing>
      </w:r>
    </w:p>
    <w:p w14:paraId="0A71989F" w14:textId="77777777" w:rsidR="00C956BF" w:rsidRPr="004D5755" w:rsidRDefault="00C956BF" w:rsidP="00C956BF">
      <w:pPr>
        <w:rPr>
          <w:rFonts w:ascii="Arial" w:hAnsi="Arial" w:cs="Arial"/>
          <w:b/>
          <w:bCs/>
          <w:spacing w:val="-1"/>
          <w:sz w:val="24"/>
          <w:szCs w:val="24"/>
          <w:lang w:eastAsia="en-IE"/>
        </w:rPr>
      </w:pPr>
    </w:p>
    <w:p w14:paraId="5CE9EC07" w14:textId="77777777" w:rsidR="00C956BF" w:rsidRPr="004D5755" w:rsidRDefault="00C956BF" w:rsidP="00C956BF">
      <w:pPr>
        <w:rPr>
          <w:rFonts w:ascii="Arial" w:hAnsi="Arial" w:cs="Arial"/>
          <w:b/>
          <w:bCs/>
          <w:spacing w:val="-1"/>
          <w:sz w:val="24"/>
          <w:szCs w:val="24"/>
          <w:lang w:eastAsia="en-IE"/>
        </w:rPr>
      </w:pPr>
    </w:p>
    <w:p w14:paraId="3C3AA3DE" w14:textId="77777777" w:rsidR="00C956BF" w:rsidRPr="004D5755" w:rsidRDefault="00C956BF" w:rsidP="00C956BF">
      <w:pPr>
        <w:rPr>
          <w:rFonts w:ascii="Arial" w:hAnsi="Arial" w:cs="Arial"/>
          <w:b/>
          <w:bCs/>
          <w:spacing w:val="-1"/>
          <w:sz w:val="24"/>
          <w:szCs w:val="24"/>
          <w:lang w:eastAsia="en-IE"/>
        </w:rPr>
      </w:pPr>
    </w:p>
    <w:p w14:paraId="0217AC38" w14:textId="77777777" w:rsidR="00C956BF" w:rsidRPr="004D5755" w:rsidRDefault="00C956BF" w:rsidP="00C956BF">
      <w:pPr>
        <w:rPr>
          <w:rFonts w:ascii="Arial" w:hAnsi="Arial" w:cs="Arial"/>
          <w:b/>
          <w:bCs/>
          <w:spacing w:val="-1"/>
          <w:sz w:val="24"/>
          <w:szCs w:val="24"/>
          <w:lang w:eastAsia="en-IE"/>
        </w:rPr>
      </w:pPr>
    </w:p>
    <w:p w14:paraId="05EB8FCE" w14:textId="77777777" w:rsidR="00C956BF" w:rsidRPr="004D5755" w:rsidRDefault="00C956BF" w:rsidP="00C956BF">
      <w:pPr>
        <w:rPr>
          <w:rFonts w:ascii="Arial" w:hAnsi="Arial" w:cs="Arial"/>
          <w:b/>
          <w:bCs/>
          <w:spacing w:val="-1"/>
          <w:sz w:val="24"/>
          <w:szCs w:val="24"/>
          <w:lang w:eastAsia="en-IE"/>
        </w:rPr>
      </w:pPr>
    </w:p>
    <w:p w14:paraId="2EF178D3" w14:textId="77777777" w:rsidR="00C956BF" w:rsidRPr="004D5755" w:rsidRDefault="00C956BF" w:rsidP="00C956BF">
      <w:pPr>
        <w:rPr>
          <w:rFonts w:ascii="Arial" w:hAnsi="Arial" w:cs="Arial"/>
          <w:b/>
          <w:bCs/>
          <w:spacing w:val="-1"/>
          <w:sz w:val="24"/>
          <w:szCs w:val="24"/>
          <w:lang w:eastAsia="en-IE"/>
        </w:rPr>
      </w:pPr>
    </w:p>
    <w:p w14:paraId="3C498ED4" w14:textId="77777777" w:rsidR="00C956BF" w:rsidRPr="004D5755" w:rsidRDefault="00C956BF" w:rsidP="00C956BF">
      <w:pPr>
        <w:rPr>
          <w:rFonts w:ascii="Arial" w:hAnsi="Arial" w:cs="Arial"/>
          <w:b/>
          <w:bCs/>
          <w:spacing w:val="-1"/>
          <w:sz w:val="24"/>
          <w:szCs w:val="24"/>
          <w:lang w:eastAsia="en-IE"/>
        </w:rPr>
      </w:pPr>
    </w:p>
    <w:p w14:paraId="2C3777AF" w14:textId="77777777" w:rsidR="00C956BF" w:rsidRPr="004D5755" w:rsidRDefault="00C956BF" w:rsidP="00C956BF">
      <w:pPr>
        <w:rPr>
          <w:rFonts w:ascii="Arial" w:hAnsi="Arial" w:cs="Arial"/>
          <w:b/>
          <w:bCs/>
          <w:spacing w:val="-1"/>
          <w:sz w:val="24"/>
          <w:szCs w:val="24"/>
          <w:lang w:eastAsia="en-IE"/>
        </w:rPr>
      </w:pPr>
    </w:p>
    <w:p w14:paraId="35ADEB08" w14:textId="77777777" w:rsidR="00C956BF" w:rsidRPr="004D5755" w:rsidRDefault="00C956BF" w:rsidP="00C956BF">
      <w:pPr>
        <w:rPr>
          <w:rFonts w:ascii="Arial" w:hAnsi="Arial" w:cs="Arial"/>
          <w:b/>
          <w:bCs/>
          <w:spacing w:val="-1"/>
          <w:sz w:val="24"/>
          <w:szCs w:val="24"/>
          <w:lang w:eastAsia="en-IE"/>
        </w:rPr>
      </w:pPr>
    </w:p>
    <w:p w14:paraId="61EB002B" w14:textId="77777777" w:rsidR="00C956BF" w:rsidRPr="004D5755" w:rsidRDefault="00C956BF" w:rsidP="00C956BF">
      <w:pPr>
        <w:rPr>
          <w:rFonts w:ascii="Arial" w:hAnsi="Arial" w:cs="Arial"/>
          <w:b/>
          <w:bCs/>
          <w:spacing w:val="-1"/>
          <w:sz w:val="24"/>
          <w:szCs w:val="24"/>
          <w:lang w:eastAsia="en-IE"/>
        </w:rPr>
      </w:pPr>
    </w:p>
    <w:p w14:paraId="2E80C2A5" w14:textId="77777777" w:rsidR="00C956BF" w:rsidRPr="004D5755" w:rsidRDefault="00C956BF" w:rsidP="00C956BF">
      <w:pPr>
        <w:rPr>
          <w:rFonts w:ascii="Arial" w:hAnsi="Arial" w:cs="Arial"/>
          <w:b/>
          <w:bCs/>
          <w:spacing w:val="-1"/>
          <w:sz w:val="24"/>
          <w:szCs w:val="24"/>
          <w:lang w:eastAsia="en-IE"/>
        </w:rPr>
      </w:pPr>
    </w:p>
    <w:p w14:paraId="5977600A" w14:textId="77777777" w:rsidR="00C956BF" w:rsidRPr="004D5755" w:rsidRDefault="00C956BF" w:rsidP="00C956BF">
      <w:pPr>
        <w:rPr>
          <w:rFonts w:ascii="Arial" w:hAnsi="Arial" w:cs="Arial"/>
          <w:b/>
          <w:bCs/>
          <w:spacing w:val="-1"/>
          <w:sz w:val="24"/>
          <w:szCs w:val="24"/>
          <w:lang w:eastAsia="en-IE"/>
        </w:rPr>
      </w:pPr>
    </w:p>
    <w:p w14:paraId="20CCE00B" w14:textId="3AC5671B" w:rsidR="00C956BF" w:rsidRPr="001E6950" w:rsidRDefault="00C956BF" w:rsidP="004D5755">
      <w:pPr>
        <w:pStyle w:val="11U"/>
        <w:numPr>
          <w:ilvl w:val="1"/>
          <w:numId w:val="12"/>
        </w:numPr>
        <w:jc w:val="both"/>
        <w:rPr>
          <w:rFonts w:ascii="Arial" w:hAnsi="Arial" w:cs="Arial"/>
          <w:b w:val="0"/>
          <w:bCs w:val="0"/>
          <w:spacing w:val="-1"/>
          <w:sz w:val="28"/>
          <w:szCs w:val="28"/>
        </w:rPr>
      </w:pPr>
      <w:bookmarkStart w:id="7" w:name="_Toc93315146"/>
      <w:r w:rsidRPr="001E6950">
        <w:rPr>
          <w:rFonts w:ascii="Arial" w:hAnsi="Arial" w:cs="Arial"/>
          <w:spacing w:val="-1"/>
          <w:sz w:val="28"/>
          <w:szCs w:val="28"/>
        </w:rPr>
        <w:t>Rep</w:t>
      </w:r>
      <w:r w:rsidR="00E3748C" w:rsidRPr="001E6950">
        <w:rPr>
          <w:rFonts w:ascii="Arial" w:hAnsi="Arial" w:cs="Arial"/>
          <w:spacing w:val="-1"/>
          <w:sz w:val="28"/>
          <w:szCs w:val="28"/>
        </w:rPr>
        <w:t>e</w:t>
      </w:r>
      <w:r w:rsidRPr="001E6950">
        <w:rPr>
          <w:rFonts w:ascii="Arial" w:hAnsi="Arial" w:cs="Arial"/>
          <w:spacing w:val="-1"/>
          <w:sz w:val="28"/>
          <w:szCs w:val="28"/>
        </w:rPr>
        <w:t>at Shoppers Experience- Returning Shoppers are presented with the saved cards</w:t>
      </w:r>
      <w:bookmarkEnd w:id="7"/>
    </w:p>
    <w:p w14:paraId="2A1AA22D" w14:textId="77777777" w:rsidR="008F1000" w:rsidRPr="004D5755" w:rsidRDefault="008F1000" w:rsidP="00F31BAA">
      <w:pPr>
        <w:rPr>
          <w:rFonts w:ascii="Arial" w:hAnsi="Arial" w:cs="Arial"/>
          <w:sz w:val="24"/>
          <w:szCs w:val="24"/>
          <w:lang w:eastAsia="en-IE"/>
        </w:rPr>
      </w:pPr>
    </w:p>
    <w:p w14:paraId="06B19B63" w14:textId="20F60C4A" w:rsidR="004A06A4" w:rsidRPr="00AA5F77" w:rsidRDefault="0036426E" w:rsidP="00F31BAA">
      <w:pPr>
        <w:rPr>
          <w:rFonts w:cstheme="minorHAnsi"/>
          <w:spacing w:val="-1"/>
          <w:sz w:val="24"/>
          <w:szCs w:val="24"/>
        </w:rPr>
      </w:pPr>
      <w:r w:rsidRPr="003102CF">
        <w:rPr>
          <w:rFonts w:cstheme="minorHAnsi"/>
          <w:noProof/>
          <w:spacing w:val="-1"/>
          <w:sz w:val="28"/>
          <w:szCs w:val="28"/>
        </w:rPr>
        <w:drawing>
          <wp:inline distT="0" distB="0" distL="0" distR="0" wp14:anchorId="1A42252A" wp14:editId="5D3A0DC6">
            <wp:extent cx="5731510" cy="5134610"/>
            <wp:effectExtent l="0" t="0" r="2540" b="889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5"/>
                    <a:stretch>
                      <a:fillRect/>
                    </a:stretch>
                  </pic:blipFill>
                  <pic:spPr>
                    <a:xfrm>
                      <a:off x="0" y="0"/>
                      <a:ext cx="5731510" cy="5134610"/>
                    </a:xfrm>
                    <a:prstGeom prst="rect">
                      <a:avLst/>
                    </a:prstGeom>
                  </pic:spPr>
                </pic:pic>
              </a:graphicData>
            </a:graphic>
          </wp:inline>
        </w:drawing>
      </w:r>
    </w:p>
    <w:p w14:paraId="60ACFF9D" w14:textId="7D7DF8E8" w:rsidR="0000318B" w:rsidRPr="004D5755" w:rsidRDefault="0000318B" w:rsidP="0000318B">
      <w:pPr>
        <w:pStyle w:val="11U"/>
        <w:numPr>
          <w:ilvl w:val="1"/>
          <w:numId w:val="12"/>
        </w:numPr>
        <w:jc w:val="both"/>
        <w:rPr>
          <w:rFonts w:ascii="Arial" w:hAnsi="Arial" w:cs="Arial"/>
          <w:b w:val="0"/>
          <w:bCs w:val="0"/>
          <w:sz w:val="28"/>
          <w:szCs w:val="28"/>
        </w:rPr>
      </w:pPr>
      <w:bookmarkStart w:id="8" w:name="_Toc93315147"/>
      <w:r>
        <w:rPr>
          <w:rFonts w:ascii="Arial" w:hAnsi="Arial" w:cs="Arial"/>
          <w:sz w:val="28"/>
          <w:szCs w:val="28"/>
        </w:rPr>
        <w:t>Testing Sandbox/Staging Environment</w:t>
      </w:r>
      <w:bookmarkEnd w:id="8"/>
    </w:p>
    <w:p w14:paraId="67D70885" w14:textId="77777777" w:rsidR="0000318B" w:rsidRDefault="0000318B" w:rsidP="0000318B">
      <w:pPr>
        <w:rPr>
          <w:rFonts w:cstheme="minorHAnsi"/>
          <w:spacing w:val="-1"/>
          <w:sz w:val="24"/>
          <w:szCs w:val="24"/>
        </w:rPr>
      </w:pPr>
      <w:r>
        <w:rPr>
          <w:rFonts w:cstheme="minorHAnsi"/>
          <w:spacing w:val="-1"/>
          <w:sz w:val="24"/>
          <w:szCs w:val="24"/>
        </w:rPr>
        <w:t>There are two options to test this feature on sandbox/staging environment.</w:t>
      </w:r>
    </w:p>
    <w:p w14:paraId="3F6EB207" w14:textId="5A8A1A60" w:rsidR="0000318B" w:rsidRDefault="0000318B" w:rsidP="0000318B">
      <w:pPr>
        <w:pStyle w:val="ListParagraph"/>
        <w:numPr>
          <w:ilvl w:val="0"/>
          <w:numId w:val="13"/>
        </w:numPr>
        <w:rPr>
          <w:rFonts w:cstheme="minorHAnsi"/>
          <w:spacing w:val="-1"/>
          <w:sz w:val="24"/>
          <w:szCs w:val="24"/>
        </w:rPr>
      </w:pPr>
      <w:r>
        <w:rPr>
          <w:rFonts w:cstheme="minorHAnsi"/>
          <w:spacing w:val="-1"/>
          <w:sz w:val="24"/>
          <w:szCs w:val="24"/>
        </w:rPr>
        <w:lastRenderedPageBreak/>
        <w:t xml:space="preserve">Top level domains </w:t>
      </w:r>
      <w:r w:rsidR="00B52DDB">
        <w:rPr>
          <w:rFonts w:cstheme="minorHAnsi"/>
          <w:spacing w:val="-1"/>
          <w:sz w:val="24"/>
          <w:szCs w:val="24"/>
        </w:rPr>
        <w:t xml:space="preserve">should be same for both </w:t>
      </w:r>
      <w:r>
        <w:rPr>
          <w:rFonts w:cstheme="minorHAnsi"/>
          <w:spacing w:val="-1"/>
          <w:sz w:val="24"/>
          <w:szCs w:val="24"/>
        </w:rPr>
        <w:t>SFCC testing instance and the ESW checkout.</w:t>
      </w:r>
    </w:p>
    <w:p w14:paraId="14B09CF9" w14:textId="138BC32F" w:rsidR="0000318B" w:rsidRDefault="0000318B" w:rsidP="0000318B">
      <w:pPr>
        <w:pStyle w:val="ListParagraph"/>
        <w:numPr>
          <w:ilvl w:val="0"/>
          <w:numId w:val="13"/>
        </w:numPr>
        <w:rPr>
          <w:rFonts w:cstheme="minorHAnsi"/>
          <w:spacing w:val="-1"/>
          <w:sz w:val="24"/>
          <w:szCs w:val="24"/>
        </w:rPr>
      </w:pPr>
      <w:r>
        <w:rPr>
          <w:rFonts w:cstheme="minorHAnsi"/>
          <w:spacing w:val="-1"/>
          <w:sz w:val="24"/>
          <w:szCs w:val="24"/>
        </w:rPr>
        <w:t xml:space="preserve">If sandbox top level domain is different than the ESW checkout tenant in that case </w:t>
      </w:r>
      <w:r w:rsidR="00B52DDB">
        <w:rPr>
          <w:rFonts w:cstheme="minorHAnsi"/>
          <w:spacing w:val="-1"/>
          <w:sz w:val="24"/>
          <w:szCs w:val="24"/>
        </w:rPr>
        <w:t>n</w:t>
      </w:r>
      <w:r>
        <w:rPr>
          <w:rFonts w:cstheme="minorHAnsi"/>
          <w:spacing w:val="-1"/>
          <w:sz w:val="24"/>
          <w:szCs w:val="24"/>
        </w:rPr>
        <w:t>eed to add</w:t>
      </w:r>
      <w:r w:rsidR="00B52DDB">
        <w:rPr>
          <w:rFonts w:cstheme="minorHAnsi"/>
          <w:spacing w:val="-1"/>
          <w:sz w:val="24"/>
          <w:szCs w:val="24"/>
        </w:rPr>
        <w:t xml:space="preserve"> </w:t>
      </w:r>
      <w:r w:rsidR="00B52DDB" w:rsidRPr="00B52DDB">
        <w:rPr>
          <w:rFonts w:cstheme="minorHAnsi"/>
          <w:b/>
          <w:bCs/>
          <w:spacing w:val="-1"/>
          <w:sz w:val="24"/>
          <w:szCs w:val="24"/>
        </w:rPr>
        <w:t>esw-shopper-access-token</w:t>
      </w:r>
      <w:r>
        <w:rPr>
          <w:rFonts w:cstheme="minorHAnsi"/>
          <w:spacing w:val="-1"/>
          <w:sz w:val="24"/>
          <w:szCs w:val="24"/>
        </w:rPr>
        <w:t xml:space="preserve"> cookie </w:t>
      </w:r>
      <w:r w:rsidR="00B52DDB">
        <w:rPr>
          <w:rFonts w:cstheme="minorHAnsi"/>
          <w:spacing w:val="-1"/>
          <w:sz w:val="24"/>
          <w:szCs w:val="24"/>
        </w:rPr>
        <w:t xml:space="preserve">manually </w:t>
      </w:r>
      <w:r>
        <w:rPr>
          <w:rFonts w:cstheme="minorHAnsi"/>
          <w:spacing w:val="-1"/>
          <w:sz w:val="24"/>
          <w:szCs w:val="24"/>
        </w:rPr>
        <w:t>for ESW checkout to enable the stored cards feature.</w:t>
      </w:r>
      <w:r w:rsidR="009B5A77">
        <w:rPr>
          <w:rFonts w:cstheme="minorHAnsi"/>
          <w:spacing w:val="-1"/>
          <w:sz w:val="24"/>
          <w:szCs w:val="24"/>
        </w:rPr>
        <w:t xml:space="preserve"> The token value can be found in the preorder response in the SFCC Logs. Please note this step is only required for staging/sandbox.</w:t>
      </w:r>
    </w:p>
    <w:p w14:paraId="5682BB8C" w14:textId="7CFDC742" w:rsidR="0000318B" w:rsidRDefault="0000318B" w:rsidP="0000318B">
      <w:pPr>
        <w:pStyle w:val="ListParagraph"/>
        <w:numPr>
          <w:ilvl w:val="1"/>
          <w:numId w:val="13"/>
        </w:numPr>
        <w:rPr>
          <w:rFonts w:cstheme="minorHAnsi"/>
          <w:spacing w:val="-1"/>
          <w:sz w:val="24"/>
          <w:szCs w:val="24"/>
        </w:rPr>
      </w:pPr>
      <w:r>
        <w:rPr>
          <w:rFonts w:cstheme="minorHAnsi"/>
          <w:spacing w:val="-1"/>
          <w:sz w:val="24"/>
          <w:szCs w:val="24"/>
        </w:rPr>
        <w:t xml:space="preserve">Review that the </w:t>
      </w:r>
      <w:r w:rsidRPr="002D6E23">
        <w:rPr>
          <w:rFonts w:cstheme="minorHAnsi"/>
          <w:b/>
          <w:bCs/>
          <w:spacing w:val="-1"/>
          <w:sz w:val="24"/>
          <w:szCs w:val="24"/>
        </w:rPr>
        <w:t>esw-shopper-access-token</w:t>
      </w:r>
      <w:r>
        <w:rPr>
          <w:rFonts w:cstheme="minorHAnsi"/>
          <w:spacing w:val="-1"/>
          <w:sz w:val="24"/>
          <w:szCs w:val="24"/>
        </w:rPr>
        <w:t xml:space="preserve"> is created </w:t>
      </w:r>
      <w:r w:rsidR="002D6E23">
        <w:rPr>
          <w:rFonts w:cstheme="minorHAnsi"/>
          <w:spacing w:val="-1"/>
          <w:sz w:val="24"/>
          <w:szCs w:val="24"/>
        </w:rPr>
        <w:t>for</w:t>
      </w:r>
      <w:r>
        <w:rPr>
          <w:rFonts w:cstheme="minorHAnsi"/>
          <w:spacing w:val="-1"/>
          <w:sz w:val="24"/>
          <w:szCs w:val="24"/>
        </w:rPr>
        <w:t xml:space="preserve"> SFCC top level domain as can be seen in following screenshot for following domain.</w:t>
      </w:r>
      <w:r>
        <w:rPr>
          <w:rFonts w:cstheme="minorHAnsi"/>
          <w:spacing w:val="-1"/>
          <w:sz w:val="24"/>
          <w:szCs w:val="24"/>
        </w:rPr>
        <w:br/>
      </w:r>
      <w:r w:rsidRPr="00CC46DD">
        <w:rPr>
          <w:rFonts w:cstheme="minorHAnsi"/>
          <w:b/>
          <w:bCs/>
          <w:spacing w:val="-1"/>
          <w:sz w:val="24"/>
          <w:szCs w:val="24"/>
        </w:rPr>
        <w:t>zzqy-004.sandbox.us01.dx.commercecloud.salesforce.com</w:t>
      </w:r>
      <w:r w:rsidRPr="00CC46DD">
        <w:rPr>
          <w:noProof/>
        </w:rPr>
        <w:br/>
      </w:r>
      <w:r>
        <w:rPr>
          <w:noProof/>
        </w:rPr>
        <w:drawing>
          <wp:inline distT="0" distB="0" distL="0" distR="0" wp14:anchorId="555EF2B2" wp14:editId="36918017">
            <wp:extent cx="5578027" cy="2423160"/>
            <wp:effectExtent l="0" t="0" r="381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6"/>
                    <a:stretch>
                      <a:fillRect/>
                    </a:stretch>
                  </pic:blipFill>
                  <pic:spPr>
                    <a:xfrm>
                      <a:off x="0" y="0"/>
                      <a:ext cx="5594068" cy="2430128"/>
                    </a:xfrm>
                    <a:prstGeom prst="rect">
                      <a:avLst/>
                    </a:prstGeom>
                  </pic:spPr>
                </pic:pic>
              </a:graphicData>
            </a:graphic>
          </wp:inline>
        </w:drawing>
      </w:r>
    </w:p>
    <w:p w14:paraId="7061C173" w14:textId="44FE8FA2" w:rsidR="0000318B" w:rsidRPr="003D08DC" w:rsidRDefault="00433BC0" w:rsidP="0000318B">
      <w:pPr>
        <w:pStyle w:val="ListParagraph"/>
        <w:numPr>
          <w:ilvl w:val="1"/>
          <w:numId w:val="13"/>
        </w:numPr>
        <w:rPr>
          <w:rFonts w:cstheme="minorHAnsi"/>
          <w:spacing w:val="-1"/>
          <w:sz w:val="24"/>
          <w:szCs w:val="24"/>
        </w:rPr>
      </w:pPr>
      <w:r>
        <w:rPr>
          <w:rFonts w:ascii="Arial" w:hAnsi="Arial" w:cs="Arial"/>
          <w:color w:val="1D1C1D"/>
          <w:sz w:val="23"/>
          <w:szCs w:val="23"/>
          <w:shd w:val="clear" w:color="auto" w:fill="FFFFFF"/>
        </w:rPr>
        <w:t>Once redirected to ESW checkout update  </w:t>
      </w:r>
      <w:r>
        <w:rPr>
          <w:rFonts w:ascii="Arial" w:hAnsi="Arial" w:cs="Arial"/>
          <w:b/>
          <w:bCs/>
          <w:color w:val="1D1C1D"/>
          <w:sz w:val="23"/>
          <w:szCs w:val="23"/>
          <w:shd w:val="clear" w:color="auto" w:fill="FFFFFF"/>
        </w:rPr>
        <w:t>esw-shopper-access-token</w:t>
      </w:r>
      <w:r>
        <w:rPr>
          <w:rFonts w:ascii="Arial" w:hAnsi="Arial" w:cs="Arial"/>
          <w:color w:val="1D1C1D"/>
          <w:sz w:val="23"/>
          <w:szCs w:val="23"/>
          <w:shd w:val="clear" w:color="auto" w:fill="FFFFFF"/>
        </w:rPr>
        <w:t> cookie's domain with ESW Checkout top level domain (.</w:t>
      </w:r>
      <w:hyperlink r:id="rId17" w:tgtFrame="_blank" w:history="1">
        <w:r>
          <w:rPr>
            <w:rStyle w:val="Hyperlink"/>
            <w:rFonts w:ascii="Arial" w:hAnsi="Arial" w:cs="Arial"/>
            <w:sz w:val="23"/>
            <w:szCs w:val="23"/>
            <w:shd w:val="clear" w:color="auto" w:fill="FFFFFF"/>
          </w:rPr>
          <w:t>eshopworld.com</w:t>
        </w:r>
      </w:hyperlink>
      <w:r>
        <w:rPr>
          <w:rFonts w:ascii="Arial" w:hAnsi="Arial" w:cs="Arial"/>
          <w:color w:val="1D1C1D"/>
          <w:sz w:val="23"/>
          <w:szCs w:val="23"/>
          <w:shd w:val="clear" w:color="auto" w:fill="FFFFFF"/>
        </w:rPr>
        <w:t>).</w:t>
      </w:r>
      <w:r w:rsidR="00110DCB">
        <w:rPr>
          <w:noProof/>
        </w:rPr>
        <w:drawing>
          <wp:inline distT="0" distB="0" distL="0" distR="0" wp14:anchorId="0E622C0F" wp14:editId="039467D6">
            <wp:extent cx="5589156" cy="2372264"/>
            <wp:effectExtent l="0" t="0" r="0" b="952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8"/>
                    <a:stretch>
                      <a:fillRect/>
                    </a:stretch>
                  </pic:blipFill>
                  <pic:spPr>
                    <a:xfrm>
                      <a:off x="0" y="0"/>
                      <a:ext cx="5595955" cy="2375150"/>
                    </a:xfrm>
                    <a:prstGeom prst="rect">
                      <a:avLst/>
                    </a:prstGeom>
                  </pic:spPr>
                </pic:pic>
              </a:graphicData>
            </a:graphic>
          </wp:inline>
        </w:drawing>
      </w:r>
    </w:p>
    <w:p w14:paraId="71473F94" w14:textId="507550A8" w:rsidR="0000318B" w:rsidRPr="00CC358B" w:rsidRDefault="0000318B" w:rsidP="0000318B">
      <w:pPr>
        <w:pStyle w:val="ListParagraph"/>
        <w:numPr>
          <w:ilvl w:val="1"/>
          <w:numId w:val="13"/>
        </w:numPr>
        <w:rPr>
          <w:rFonts w:cstheme="minorHAnsi"/>
          <w:spacing w:val="-1"/>
          <w:sz w:val="24"/>
          <w:szCs w:val="24"/>
        </w:rPr>
      </w:pPr>
      <w:r>
        <w:rPr>
          <w:rFonts w:cstheme="minorHAnsi"/>
          <w:spacing w:val="-1"/>
          <w:sz w:val="24"/>
          <w:szCs w:val="24"/>
        </w:rPr>
        <w:t xml:space="preserve">Once the cookie is created </w:t>
      </w:r>
      <w:r w:rsidR="00346EC9">
        <w:rPr>
          <w:rFonts w:cstheme="minorHAnsi"/>
          <w:spacing w:val="-1"/>
          <w:sz w:val="24"/>
          <w:szCs w:val="24"/>
        </w:rPr>
        <w:t>for</w:t>
      </w:r>
      <w:r>
        <w:rPr>
          <w:rFonts w:cstheme="minorHAnsi"/>
          <w:spacing w:val="-1"/>
          <w:sz w:val="24"/>
          <w:szCs w:val="24"/>
        </w:rPr>
        <w:t xml:space="preserve"> and ESW checkout t</w:t>
      </w:r>
      <w:r w:rsidR="00346EC9">
        <w:rPr>
          <w:rFonts w:cstheme="minorHAnsi"/>
          <w:spacing w:val="-1"/>
          <w:sz w:val="24"/>
          <w:szCs w:val="24"/>
        </w:rPr>
        <w:t>op level domain,</w:t>
      </w:r>
      <w:r>
        <w:rPr>
          <w:rFonts w:cstheme="minorHAnsi"/>
          <w:spacing w:val="-1"/>
          <w:sz w:val="24"/>
          <w:szCs w:val="24"/>
        </w:rPr>
        <w:t xml:space="preserve"> you can see the stored cards payment option gets enabled on ESW checkout as following snapshot.</w:t>
      </w:r>
      <w:r>
        <w:rPr>
          <w:rFonts w:cstheme="minorHAnsi"/>
          <w:spacing w:val="-1"/>
          <w:sz w:val="24"/>
          <w:szCs w:val="24"/>
        </w:rPr>
        <w:br/>
      </w:r>
      <w:r>
        <w:rPr>
          <w:noProof/>
        </w:rPr>
        <w:lastRenderedPageBreak/>
        <w:drawing>
          <wp:inline distT="0" distB="0" distL="0" distR="0" wp14:anchorId="7B3D604B" wp14:editId="7CA40BC3">
            <wp:extent cx="5584661" cy="6423660"/>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9"/>
                    <a:stretch>
                      <a:fillRect/>
                    </a:stretch>
                  </pic:blipFill>
                  <pic:spPr>
                    <a:xfrm>
                      <a:off x="0" y="0"/>
                      <a:ext cx="5587478" cy="6426900"/>
                    </a:xfrm>
                    <a:prstGeom prst="rect">
                      <a:avLst/>
                    </a:prstGeom>
                  </pic:spPr>
                </pic:pic>
              </a:graphicData>
            </a:graphic>
          </wp:inline>
        </w:drawing>
      </w:r>
      <w:r>
        <w:rPr>
          <w:rFonts w:cstheme="minorHAnsi"/>
          <w:spacing w:val="-1"/>
          <w:sz w:val="24"/>
          <w:szCs w:val="24"/>
        </w:rPr>
        <w:br/>
      </w:r>
      <w:r>
        <w:rPr>
          <w:rFonts w:cstheme="minorHAnsi"/>
          <w:spacing w:val="-1"/>
          <w:sz w:val="24"/>
          <w:szCs w:val="24"/>
        </w:rPr>
        <w:br/>
      </w:r>
    </w:p>
    <w:p w14:paraId="3AE40FEF" w14:textId="77777777" w:rsidR="0037061B" w:rsidRPr="00AA5F77" w:rsidRDefault="0037061B" w:rsidP="00F31BAA">
      <w:pPr>
        <w:rPr>
          <w:rFonts w:cstheme="minorHAnsi"/>
          <w:sz w:val="24"/>
          <w:szCs w:val="24"/>
        </w:rPr>
      </w:pPr>
    </w:p>
    <w:sectPr w:rsidR="0037061B" w:rsidRPr="00AA5F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F60A8"/>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8A95CE6"/>
    <w:multiLevelType w:val="multilevel"/>
    <w:tmpl w:val="50B81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D34DCB"/>
    <w:multiLevelType w:val="hybridMultilevel"/>
    <w:tmpl w:val="5D141C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33B71C1"/>
    <w:multiLevelType w:val="hybridMultilevel"/>
    <w:tmpl w:val="8BE41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863F5D"/>
    <w:multiLevelType w:val="hybridMultilevel"/>
    <w:tmpl w:val="1658B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3C4575"/>
    <w:multiLevelType w:val="multilevel"/>
    <w:tmpl w:val="B672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0D34C64"/>
    <w:multiLevelType w:val="multilevel"/>
    <w:tmpl w:val="CD42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9245568"/>
    <w:multiLevelType w:val="multilevel"/>
    <w:tmpl w:val="75D4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9D76F93"/>
    <w:multiLevelType w:val="hybridMultilevel"/>
    <w:tmpl w:val="79180D9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4DA461BA"/>
    <w:multiLevelType w:val="multilevel"/>
    <w:tmpl w:val="F21A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E8E747A"/>
    <w:multiLevelType w:val="multilevel"/>
    <w:tmpl w:val="5778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CBD7906"/>
    <w:multiLevelType w:val="multilevel"/>
    <w:tmpl w:val="7A521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C845283"/>
    <w:multiLevelType w:val="multilevel"/>
    <w:tmpl w:val="755A7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A1B2C03"/>
    <w:multiLevelType w:val="hybridMultilevel"/>
    <w:tmpl w:val="CA5A6F14"/>
    <w:lvl w:ilvl="0" w:tplc="D940F428">
      <w:start w:val="1"/>
      <w:numFmt w:val="decimal"/>
      <w:lvlText w:val="%1."/>
      <w:lvlJc w:val="left"/>
      <w:pPr>
        <w:ind w:left="720" w:hanging="360"/>
      </w:pPr>
      <w:rPr>
        <w:rFonts w:hint="default"/>
        <w:sz w:val="20"/>
        <w:szCs w:val="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45422662">
    <w:abstractNumId w:val="1"/>
  </w:num>
  <w:num w:numId="2" w16cid:durableId="1481919879">
    <w:abstractNumId w:val="9"/>
  </w:num>
  <w:num w:numId="3" w16cid:durableId="476461155">
    <w:abstractNumId w:val="11"/>
  </w:num>
  <w:num w:numId="4" w16cid:durableId="1999723208">
    <w:abstractNumId w:val="12"/>
  </w:num>
  <w:num w:numId="5" w16cid:durableId="1157645921">
    <w:abstractNumId w:val="5"/>
  </w:num>
  <w:num w:numId="6" w16cid:durableId="1437402629">
    <w:abstractNumId w:val="7"/>
  </w:num>
  <w:num w:numId="7" w16cid:durableId="41298589">
    <w:abstractNumId w:val="6"/>
  </w:num>
  <w:num w:numId="8" w16cid:durableId="635453746">
    <w:abstractNumId w:val="10"/>
  </w:num>
  <w:num w:numId="9" w16cid:durableId="664168065">
    <w:abstractNumId w:val="13"/>
  </w:num>
  <w:num w:numId="10" w16cid:durableId="1419715314">
    <w:abstractNumId w:val="4"/>
  </w:num>
  <w:num w:numId="11" w16cid:durableId="797143504">
    <w:abstractNumId w:val="3"/>
  </w:num>
  <w:num w:numId="12" w16cid:durableId="1816337197">
    <w:abstractNumId w:val="0"/>
  </w:num>
  <w:num w:numId="13" w16cid:durableId="302004486">
    <w:abstractNumId w:val="8"/>
  </w:num>
  <w:num w:numId="14" w16cid:durableId="4744920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00"/>
    <w:rsid w:val="00002FBD"/>
    <w:rsid w:val="0000318B"/>
    <w:rsid w:val="00080B29"/>
    <w:rsid w:val="00081990"/>
    <w:rsid w:val="00082121"/>
    <w:rsid w:val="00104690"/>
    <w:rsid w:val="00110DCB"/>
    <w:rsid w:val="00192139"/>
    <w:rsid w:val="00196FF2"/>
    <w:rsid w:val="001A1AE2"/>
    <w:rsid w:val="001E6950"/>
    <w:rsid w:val="00212CFA"/>
    <w:rsid w:val="002448A9"/>
    <w:rsid w:val="002550F5"/>
    <w:rsid w:val="002B6A48"/>
    <w:rsid w:val="002D6E23"/>
    <w:rsid w:val="00326AEA"/>
    <w:rsid w:val="00346EC9"/>
    <w:rsid w:val="0036426E"/>
    <w:rsid w:val="00366339"/>
    <w:rsid w:val="0037061B"/>
    <w:rsid w:val="00393263"/>
    <w:rsid w:val="00433BC0"/>
    <w:rsid w:val="0047012F"/>
    <w:rsid w:val="00473544"/>
    <w:rsid w:val="004A06A4"/>
    <w:rsid w:val="004B108F"/>
    <w:rsid w:val="004B342E"/>
    <w:rsid w:val="004D5755"/>
    <w:rsid w:val="004E430B"/>
    <w:rsid w:val="0051443B"/>
    <w:rsid w:val="00591531"/>
    <w:rsid w:val="005D15FC"/>
    <w:rsid w:val="005E2F6D"/>
    <w:rsid w:val="0060427D"/>
    <w:rsid w:val="006912F5"/>
    <w:rsid w:val="00693131"/>
    <w:rsid w:val="00697C29"/>
    <w:rsid w:val="006A571C"/>
    <w:rsid w:val="006B2D90"/>
    <w:rsid w:val="006C16BB"/>
    <w:rsid w:val="00711224"/>
    <w:rsid w:val="00744857"/>
    <w:rsid w:val="00760E07"/>
    <w:rsid w:val="007C11B6"/>
    <w:rsid w:val="00805A6F"/>
    <w:rsid w:val="008379DA"/>
    <w:rsid w:val="00857BDF"/>
    <w:rsid w:val="008C6F3B"/>
    <w:rsid w:val="008F1000"/>
    <w:rsid w:val="00996F9F"/>
    <w:rsid w:val="009A3640"/>
    <w:rsid w:val="009B53C3"/>
    <w:rsid w:val="009B5A77"/>
    <w:rsid w:val="009D1249"/>
    <w:rsid w:val="009E7C2C"/>
    <w:rsid w:val="009F7289"/>
    <w:rsid w:val="00A06295"/>
    <w:rsid w:val="00A1453D"/>
    <w:rsid w:val="00A36653"/>
    <w:rsid w:val="00A54483"/>
    <w:rsid w:val="00AA5F77"/>
    <w:rsid w:val="00AC3B6F"/>
    <w:rsid w:val="00AD39B0"/>
    <w:rsid w:val="00AE44EC"/>
    <w:rsid w:val="00B15A51"/>
    <w:rsid w:val="00B26133"/>
    <w:rsid w:val="00B52DDB"/>
    <w:rsid w:val="00B67BE1"/>
    <w:rsid w:val="00B9098B"/>
    <w:rsid w:val="00BA64D0"/>
    <w:rsid w:val="00BA7595"/>
    <w:rsid w:val="00BD1314"/>
    <w:rsid w:val="00C173EF"/>
    <w:rsid w:val="00C22938"/>
    <w:rsid w:val="00C673F7"/>
    <w:rsid w:val="00C9108B"/>
    <w:rsid w:val="00C956BF"/>
    <w:rsid w:val="00CC2907"/>
    <w:rsid w:val="00D0146A"/>
    <w:rsid w:val="00D118DE"/>
    <w:rsid w:val="00D13AA6"/>
    <w:rsid w:val="00D44905"/>
    <w:rsid w:val="00DC5133"/>
    <w:rsid w:val="00DF0821"/>
    <w:rsid w:val="00E107E2"/>
    <w:rsid w:val="00E1650F"/>
    <w:rsid w:val="00E3748C"/>
    <w:rsid w:val="00E37CC2"/>
    <w:rsid w:val="00E97DFB"/>
    <w:rsid w:val="00EB7BD3"/>
    <w:rsid w:val="00EF14D9"/>
    <w:rsid w:val="00EF1EC9"/>
    <w:rsid w:val="00F17132"/>
    <w:rsid w:val="00F31BAA"/>
    <w:rsid w:val="00F7299E"/>
    <w:rsid w:val="00FC613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C1186"/>
  <w15:chartTrackingRefBased/>
  <w15:docId w15:val="{762134AD-B54E-43BB-AE57-99D36F14F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06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F1000"/>
    <w:pPr>
      <w:spacing w:before="100" w:beforeAutospacing="1" w:after="100" w:afterAutospacing="1" w:line="240" w:lineRule="auto"/>
      <w:outlineLvl w:val="1"/>
    </w:pPr>
    <w:rPr>
      <w:rFonts w:ascii="Times New Roman" w:eastAsia="Times New Roman" w:hAnsi="Times New Roman" w:cs="Times New Roman"/>
      <w:b/>
      <w:bCs/>
      <w:sz w:val="36"/>
      <w:szCs w:val="36"/>
      <w:lang w:eastAsia="en-IE"/>
    </w:rPr>
  </w:style>
  <w:style w:type="paragraph" w:styleId="Heading3">
    <w:name w:val="heading 3"/>
    <w:basedOn w:val="Normal"/>
    <w:next w:val="Normal"/>
    <w:link w:val="Heading3Char"/>
    <w:uiPriority w:val="9"/>
    <w:semiHidden/>
    <w:unhideWhenUsed/>
    <w:qFormat/>
    <w:rsid w:val="004A06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A06A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A06A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A06A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000"/>
    <w:rPr>
      <w:rFonts w:ascii="Times New Roman" w:eastAsia="Times New Roman" w:hAnsi="Times New Roman" w:cs="Times New Roman"/>
      <w:b/>
      <w:bCs/>
      <w:sz w:val="36"/>
      <w:szCs w:val="36"/>
      <w:lang w:eastAsia="en-IE"/>
    </w:rPr>
  </w:style>
  <w:style w:type="paragraph" w:styleId="NormalWeb">
    <w:name w:val="Normal (Web)"/>
    <w:basedOn w:val="Normal"/>
    <w:uiPriority w:val="99"/>
    <w:semiHidden/>
    <w:unhideWhenUsed/>
    <w:rsid w:val="008F1000"/>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8F1000"/>
    <w:rPr>
      <w:b/>
      <w:bCs/>
    </w:rPr>
  </w:style>
  <w:style w:type="character" w:customStyle="1" w:styleId="Heading3Char">
    <w:name w:val="Heading 3 Char"/>
    <w:basedOn w:val="DefaultParagraphFont"/>
    <w:link w:val="Heading3"/>
    <w:uiPriority w:val="9"/>
    <w:semiHidden/>
    <w:rsid w:val="004A06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06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06A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06A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4A06A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673F7"/>
    <w:pPr>
      <w:spacing w:after="0" w:line="240" w:lineRule="auto"/>
    </w:pPr>
  </w:style>
  <w:style w:type="paragraph" w:styleId="ListParagraph">
    <w:name w:val="List Paragraph"/>
    <w:basedOn w:val="Normal"/>
    <w:uiPriority w:val="34"/>
    <w:qFormat/>
    <w:rsid w:val="00AA5F77"/>
    <w:pPr>
      <w:ind w:left="720"/>
      <w:contextualSpacing/>
    </w:pPr>
  </w:style>
  <w:style w:type="paragraph" w:customStyle="1" w:styleId="p">
    <w:name w:val="p"/>
    <w:uiPriority w:val="99"/>
    <w:rsid w:val="00F7299E"/>
    <w:pPr>
      <w:spacing w:before="160" w:line="340" w:lineRule="atLeast"/>
    </w:pPr>
    <w:rPr>
      <w:rFonts w:ascii="Arial" w:eastAsia="Verdana" w:hAnsi="Arial" w:cs="Arial"/>
      <w:color w:val="323232"/>
      <w:sz w:val="24"/>
      <w:szCs w:val="24"/>
      <w:lang w:eastAsia="en-IE"/>
    </w:rPr>
  </w:style>
  <w:style w:type="character" w:customStyle="1" w:styleId="TitleZnak">
    <w:name w:val="Title Znak"/>
    <w:basedOn w:val="DefaultParagraphFont"/>
    <w:link w:val="Tytu1"/>
    <w:locked/>
    <w:rsid w:val="00F7299E"/>
    <w:rPr>
      <w:rFonts w:cstheme="minorHAnsi"/>
      <w:b/>
      <w:bCs/>
      <w:color w:val="5EBFAF"/>
      <w:sz w:val="72"/>
      <w:szCs w:val="72"/>
      <w:lang w:val="pl-PL"/>
    </w:rPr>
  </w:style>
  <w:style w:type="paragraph" w:customStyle="1" w:styleId="Tytu1">
    <w:name w:val="Tytuł1"/>
    <w:basedOn w:val="Normal"/>
    <w:link w:val="TitleZnak"/>
    <w:qFormat/>
    <w:rsid w:val="00F7299E"/>
    <w:pPr>
      <w:spacing w:line="256" w:lineRule="auto"/>
    </w:pPr>
    <w:rPr>
      <w:rFonts w:cstheme="minorHAnsi"/>
      <w:b/>
      <w:bCs/>
      <w:color w:val="5EBFAF"/>
      <w:sz w:val="72"/>
      <w:szCs w:val="72"/>
      <w:lang w:val="pl-PL"/>
    </w:rPr>
  </w:style>
  <w:style w:type="character" w:customStyle="1" w:styleId="header2Znak">
    <w:name w:val="header 2 Znak"/>
    <w:basedOn w:val="DefaultParagraphFont"/>
    <w:link w:val="header2"/>
    <w:locked/>
    <w:rsid w:val="00F7299E"/>
    <w:rPr>
      <w:rFonts w:ascii="Calibri bold" w:hAnsi="Calibri bold" w:cstheme="majorHAnsi"/>
      <w:color w:val="101820"/>
      <w:sz w:val="41"/>
      <w:szCs w:val="41"/>
    </w:rPr>
  </w:style>
  <w:style w:type="paragraph" w:customStyle="1" w:styleId="header2">
    <w:name w:val="header 2"/>
    <w:basedOn w:val="Normal"/>
    <w:link w:val="header2Znak"/>
    <w:qFormat/>
    <w:rsid w:val="00F7299E"/>
    <w:pPr>
      <w:spacing w:line="256" w:lineRule="auto"/>
    </w:pPr>
    <w:rPr>
      <w:rFonts w:ascii="Calibri bold" w:hAnsi="Calibri bold" w:cstheme="majorHAnsi"/>
      <w:color w:val="101820"/>
      <w:sz w:val="41"/>
      <w:szCs w:val="41"/>
    </w:rPr>
  </w:style>
  <w:style w:type="character" w:customStyle="1" w:styleId="b">
    <w:name w:val="b"/>
    <w:rsid w:val="00F7299E"/>
    <w:rPr>
      <w:b/>
      <w:bCs/>
      <w:color w:val="323232"/>
      <w:sz w:val="24"/>
      <w:szCs w:val="24"/>
    </w:rPr>
  </w:style>
  <w:style w:type="character" w:customStyle="1" w:styleId="b1">
    <w:name w:val="b_1"/>
    <w:rsid w:val="00F7299E"/>
    <w:rPr>
      <w:rFonts w:ascii="Arial" w:hAnsi="Arial" w:cs="Arial" w:hint="default"/>
      <w:b/>
      <w:bCs/>
      <w:color w:val="323232"/>
      <w:sz w:val="24"/>
      <w:szCs w:val="24"/>
    </w:rPr>
  </w:style>
  <w:style w:type="character" w:customStyle="1" w:styleId="span">
    <w:name w:val="span"/>
    <w:rsid w:val="00F7299E"/>
    <w:rPr>
      <w:rFonts w:ascii="Arial" w:hAnsi="Arial" w:cs="Arial" w:hint="default"/>
      <w:color w:val="323232"/>
      <w:sz w:val="24"/>
      <w:szCs w:val="24"/>
    </w:rPr>
  </w:style>
  <w:style w:type="paragraph" w:customStyle="1" w:styleId="11U">
    <w:name w:val="1.1 U"/>
    <w:basedOn w:val="Normal"/>
    <w:link w:val="11UChar"/>
    <w:qFormat/>
    <w:rsid w:val="004D5755"/>
    <w:pPr>
      <w:keepNext/>
      <w:keepLines/>
      <w:spacing w:before="300" w:after="150" w:line="240" w:lineRule="auto"/>
      <w:ind w:left="576" w:hanging="576"/>
      <w:outlineLvl w:val="1"/>
    </w:pPr>
    <w:rPr>
      <w:rFonts w:ascii="Century Gothic" w:eastAsia="Verdana" w:hAnsi="Century Gothic" w:cs="Century Gothic"/>
      <w:b/>
      <w:bCs/>
      <w:color w:val="323232"/>
      <w:sz w:val="36"/>
      <w:szCs w:val="36"/>
      <w:lang w:eastAsia="en-IE"/>
    </w:rPr>
  </w:style>
  <w:style w:type="character" w:customStyle="1" w:styleId="11UChar">
    <w:name w:val="1.1 U Char"/>
    <w:basedOn w:val="DefaultParagraphFont"/>
    <w:link w:val="11U"/>
    <w:rsid w:val="004D5755"/>
    <w:rPr>
      <w:rFonts w:ascii="Century Gothic" w:eastAsia="Verdana" w:hAnsi="Century Gothic" w:cs="Century Gothic"/>
      <w:b/>
      <w:bCs/>
      <w:color w:val="323232"/>
      <w:sz w:val="36"/>
      <w:szCs w:val="36"/>
      <w:lang w:eastAsia="en-IE"/>
    </w:rPr>
  </w:style>
  <w:style w:type="paragraph" w:styleId="TOCHeading">
    <w:name w:val="TOC Heading"/>
    <w:basedOn w:val="Heading1"/>
    <w:next w:val="Normal"/>
    <w:uiPriority w:val="39"/>
    <w:unhideWhenUsed/>
    <w:qFormat/>
    <w:rsid w:val="001E6950"/>
    <w:pPr>
      <w:outlineLvl w:val="9"/>
    </w:pPr>
    <w:rPr>
      <w:lang w:val="en-US"/>
    </w:rPr>
  </w:style>
  <w:style w:type="paragraph" w:styleId="TOC1">
    <w:name w:val="toc 1"/>
    <w:basedOn w:val="Normal"/>
    <w:next w:val="Normal"/>
    <w:autoRedefine/>
    <w:uiPriority w:val="39"/>
    <w:unhideWhenUsed/>
    <w:rsid w:val="001E6950"/>
    <w:pPr>
      <w:spacing w:after="100"/>
    </w:pPr>
  </w:style>
  <w:style w:type="paragraph" w:styleId="TOC2">
    <w:name w:val="toc 2"/>
    <w:basedOn w:val="Normal"/>
    <w:next w:val="Normal"/>
    <w:autoRedefine/>
    <w:uiPriority w:val="39"/>
    <w:unhideWhenUsed/>
    <w:rsid w:val="001E6950"/>
    <w:pPr>
      <w:spacing w:after="100"/>
      <w:ind w:left="220"/>
    </w:pPr>
  </w:style>
  <w:style w:type="character" w:styleId="Hyperlink">
    <w:name w:val="Hyperlink"/>
    <w:basedOn w:val="DefaultParagraphFont"/>
    <w:uiPriority w:val="99"/>
    <w:unhideWhenUsed/>
    <w:rsid w:val="001E695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739556">
      <w:bodyDiv w:val="1"/>
      <w:marLeft w:val="0"/>
      <w:marRight w:val="0"/>
      <w:marTop w:val="0"/>
      <w:marBottom w:val="0"/>
      <w:divBdr>
        <w:top w:val="none" w:sz="0" w:space="0" w:color="auto"/>
        <w:left w:val="none" w:sz="0" w:space="0" w:color="auto"/>
        <w:bottom w:val="none" w:sz="0" w:space="0" w:color="auto"/>
        <w:right w:val="none" w:sz="0" w:space="0" w:color="auto"/>
      </w:divBdr>
    </w:div>
    <w:div w:id="125242697">
      <w:bodyDiv w:val="1"/>
      <w:marLeft w:val="0"/>
      <w:marRight w:val="0"/>
      <w:marTop w:val="0"/>
      <w:marBottom w:val="0"/>
      <w:divBdr>
        <w:top w:val="none" w:sz="0" w:space="0" w:color="auto"/>
        <w:left w:val="none" w:sz="0" w:space="0" w:color="auto"/>
        <w:bottom w:val="none" w:sz="0" w:space="0" w:color="auto"/>
        <w:right w:val="none" w:sz="0" w:space="0" w:color="auto"/>
      </w:divBdr>
    </w:div>
    <w:div w:id="828447037">
      <w:bodyDiv w:val="1"/>
      <w:marLeft w:val="0"/>
      <w:marRight w:val="0"/>
      <w:marTop w:val="0"/>
      <w:marBottom w:val="0"/>
      <w:divBdr>
        <w:top w:val="none" w:sz="0" w:space="0" w:color="auto"/>
        <w:left w:val="none" w:sz="0" w:space="0" w:color="auto"/>
        <w:bottom w:val="none" w:sz="0" w:space="0" w:color="auto"/>
        <w:right w:val="none" w:sz="0" w:space="0" w:color="auto"/>
      </w:divBdr>
      <w:divsChild>
        <w:div w:id="1944222482">
          <w:marLeft w:val="0"/>
          <w:marRight w:val="0"/>
          <w:marTop w:val="0"/>
          <w:marBottom w:val="0"/>
          <w:divBdr>
            <w:top w:val="none" w:sz="0" w:space="0" w:color="auto"/>
            <w:left w:val="none" w:sz="0" w:space="0" w:color="auto"/>
            <w:bottom w:val="none" w:sz="0" w:space="0" w:color="auto"/>
            <w:right w:val="none" w:sz="0" w:space="0" w:color="auto"/>
          </w:divBdr>
        </w:div>
        <w:div w:id="485242588">
          <w:marLeft w:val="0"/>
          <w:marRight w:val="0"/>
          <w:marTop w:val="0"/>
          <w:marBottom w:val="0"/>
          <w:divBdr>
            <w:top w:val="none" w:sz="0" w:space="0" w:color="auto"/>
            <w:left w:val="none" w:sz="0" w:space="0" w:color="auto"/>
            <w:bottom w:val="none" w:sz="0" w:space="0" w:color="auto"/>
            <w:right w:val="none" w:sz="0" w:space="0" w:color="auto"/>
          </w:divBdr>
        </w:div>
        <w:div w:id="652216644">
          <w:marLeft w:val="0"/>
          <w:marRight w:val="0"/>
          <w:marTop w:val="0"/>
          <w:marBottom w:val="0"/>
          <w:divBdr>
            <w:top w:val="none" w:sz="0" w:space="0" w:color="auto"/>
            <w:left w:val="none" w:sz="0" w:space="0" w:color="auto"/>
            <w:bottom w:val="none" w:sz="0" w:space="0" w:color="auto"/>
            <w:right w:val="none" w:sz="0" w:space="0" w:color="auto"/>
          </w:divBdr>
        </w:div>
        <w:div w:id="131868136">
          <w:marLeft w:val="0"/>
          <w:marRight w:val="0"/>
          <w:marTop w:val="0"/>
          <w:marBottom w:val="0"/>
          <w:divBdr>
            <w:top w:val="none" w:sz="0" w:space="0" w:color="auto"/>
            <w:left w:val="none" w:sz="0" w:space="0" w:color="auto"/>
            <w:bottom w:val="none" w:sz="0" w:space="0" w:color="auto"/>
            <w:right w:val="none" w:sz="0" w:space="0" w:color="auto"/>
          </w:divBdr>
        </w:div>
        <w:div w:id="1490747577">
          <w:marLeft w:val="0"/>
          <w:marRight w:val="0"/>
          <w:marTop w:val="0"/>
          <w:marBottom w:val="0"/>
          <w:divBdr>
            <w:top w:val="none" w:sz="0" w:space="0" w:color="auto"/>
            <w:left w:val="none" w:sz="0" w:space="0" w:color="auto"/>
            <w:bottom w:val="none" w:sz="0" w:space="0" w:color="auto"/>
            <w:right w:val="none" w:sz="0" w:space="0" w:color="auto"/>
          </w:divBdr>
        </w:div>
        <w:div w:id="1317874302">
          <w:marLeft w:val="0"/>
          <w:marRight w:val="0"/>
          <w:marTop w:val="0"/>
          <w:marBottom w:val="0"/>
          <w:divBdr>
            <w:top w:val="none" w:sz="0" w:space="0" w:color="auto"/>
            <w:left w:val="none" w:sz="0" w:space="0" w:color="auto"/>
            <w:bottom w:val="none" w:sz="0" w:space="0" w:color="auto"/>
            <w:right w:val="none" w:sz="0" w:space="0" w:color="auto"/>
          </w:divBdr>
        </w:div>
        <w:div w:id="782070669">
          <w:marLeft w:val="0"/>
          <w:marRight w:val="0"/>
          <w:marTop w:val="0"/>
          <w:marBottom w:val="0"/>
          <w:divBdr>
            <w:top w:val="none" w:sz="0" w:space="0" w:color="auto"/>
            <w:left w:val="none" w:sz="0" w:space="0" w:color="auto"/>
            <w:bottom w:val="none" w:sz="0" w:space="0" w:color="auto"/>
            <w:right w:val="none" w:sz="0" w:space="0" w:color="auto"/>
          </w:divBdr>
        </w:div>
        <w:div w:id="220792121">
          <w:marLeft w:val="0"/>
          <w:marRight w:val="0"/>
          <w:marTop w:val="0"/>
          <w:marBottom w:val="0"/>
          <w:divBdr>
            <w:top w:val="none" w:sz="0" w:space="0" w:color="auto"/>
            <w:left w:val="none" w:sz="0" w:space="0" w:color="auto"/>
            <w:bottom w:val="none" w:sz="0" w:space="0" w:color="auto"/>
            <w:right w:val="none" w:sz="0" w:space="0" w:color="auto"/>
          </w:divBdr>
        </w:div>
        <w:div w:id="1552616211">
          <w:marLeft w:val="0"/>
          <w:marRight w:val="0"/>
          <w:marTop w:val="0"/>
          <w:marBottom w:val="0"/>
          <w:divBdr>
            <w:top w:val="none" w:sz="0" w:space="0" w:color="auto"/>
            <w:left w:val="none" w:sz="0" w:space="0" w:color="auto"/>
            <w:bottom w:val="none" w:sz="0" w:space="0" w:color="auto"/>
            <w:right w:val="none" w:sz="0" w:space="0" w:color="auto"/>
          </w:divBdr>
        </w:div>
        <w:div w:id="1609464256">
          <w:marLeft w:val="0"/>
          <w:marRight w:val="0"/>
          <w:marTop w:val="0"/>
          <w:marBottom w:val="0"/>
          <w:divBdr>
            <w:top w:val="none" w:sz="0" w:space="0" w:color="auto"/>
            <w:left w:val="none" w:sz="0" w:space="0" w:color="auto"/>
            <w:bottom w:val="none" w:sz="0" w:space="0" w:color="auto"/>
            <w:right w:val="none" w:sz="0" w:space="0" w:color="auto"/>
          </w:divBdr>
        </w:div>
        <w:div w:id="1838301221">
          <w:marLeft w:val="0"/>
          <w:marRight w:val="0"/>
          <w:marTop w:val="0"/>
          <w:marBottom w:val="0"/>
          <w:divBdr>
            <w:top w:val="none" w:sz="0" w:space="0" w:color="auto"/>
            <w:left w:val="none" w:sz="0" w:space="0" w:color="auto"/>
            <w:bottom w:val="none" w:sz="0" w:space="0" w:color="auto"/>
            <w:right w:val="none" w:sz="0" w:space="0" w:color="auto"/>
          </w:divBdr>
        </w:div>
        <w:div w:id="1957101925">
          <w:marLeft w:val="0"/>
          <w:marRight w:val="0"/>
          <w:marTop w:val="0"/>
          <w:marBottom w:val="0"/>
          <w:divBdr>
            <w:top w:val="none" w:sz="0" w:space="0" w:color="auto"/>
            <w:left w:val="none" w:sz="0" w:space="0" w:color="auto"/>
            <w:bottom w:val="none" w:sz="0" w:space="0" w:color="auto"/>
            <w:right w:val="none" w:sz="0" w:space="0" w:color="auto"/>
          </w:divBdr>
        </w:div>
        <w:div w:id="2078048063">
          <w:marLeft w:val="0"/>
          <w:marRight w:val="0"/>
          <w:marTop w:val="0"/>
          <w:marBottom w:val="0"/>
          <w:divBdr>
            <w:top w:val="none" w:sz="0" w:space="0" w:color="auto"/>
            <w:left w:val="none" w:sz="0" w:space="0" w:color="auto"/>
            <w:bottom w:val="none" w:sz="0" w:space="0" w:color="auto"/>
            <w:right w:val="none" w:sz="0" w:space="0" w:color="auto"/>
          </w:divBdr>
        </w:div>
        <w:div w:id="835802234">
          <w:marLeft w:val="0"/>
          <w:marRight w:val="0"/>
          <w:marTop w:val="0"/>
          <w:marBottom w:val="0"/>
          <w:divBdr>
            <w:top w:val="none" w:sz="0" w:space="0" w:color="auto"/>
            <w:left w:val="none" w:sz="0" w:space="0" w:color="auto"/>
            <w:bottom w:val="none" w:sz="0" w:space="0" w:color="auto"/>
            <w:right w:val="none" w:sz="0" w:space="0" w:color="auto"/>
          </w:divBdr>
        </w:div>
        <w:div w:id="1967423483">
          <w:marLeft w:val="0"/>
          <w:marRight w:val="0"/>
          <w:marTop w:val="0"/>
          <w:marBottom w:val="0"/>
          <w:divBdr>
            <w:top w:val="none" w:sz="0" w:space="0" w:color="auto"/>
            <w:left w:val="none" w:sz="0" w:space="0" w:color="auto"/>
            <w:bottom w:val="none" w:sz="0" w:space="0" w:color="auto"/>
            <w:right w:val="none" w:sz="0" w:space="0" w:color="auto"/>
          </w:divBdr>
        </w:div>
        <w:div w:id="1574270838">
          <w:marLeft w:val="0"/>
          <w:marRight w:val="0"/>
          <w:marTop w:val="0"/>
          <w:marBottom w:val="0"/>
          <w:divBdr>
            <w:top w:val="none" w:sz="0" w:space="0" w:color="auto"/>
            <w:left w:val="none" w:sz="0" w:space="0" w:color="auto"/>
            <w:bottom w:val="none" w:sz="0" w:space="0" w:color="auto"/>
            <w:right w:val="none" w:sz="0" w:space="0" w:color="auto"/>
          </w:divBdr>
        </w:div>
        <w:div w:id="581373917">
          <w:marLeft w:val="0"/>
          <w:marRight w:val="0"/>
          <w:marTop w:val="0"/>
          <w:marBottom w:val="0"/>
          <w:divBdr>
            <w:top w:val="none" w:sz="0" w:space="0" w:color="auto"/>
            <w:left w:val="none" w:sz="0" w:space="0" w:color="auto"/>
            <w:bottom w:val="none" w:sz="0" w:space="0" w:color="auto"/>
            <w:right w:val="none" w:sz="0" w:space="0" w:color="auto"/>
          </w:divBdr>
        </w:div>
        <w:div w:id="296690275">
          <w:marLeft w:val="0"/>
          <w:marRight w:val="0"/>
          <w:marTop w:val="0"/>
          <w:marBottom w:val="0"/>
          <w:divBdr>
            <w:top w:val="none" w:sz="0" w:space="0" w:color="auto"/>
            <w:left w:val="none" w:sz="0" w:space="0" w:color="auto"/>
            <w:bottom w:val="none" w:sz="0" w:space="0" w:color="auto"/>
            <w:right w:val="none" w:sz="0" w:space="0" w:color="auto"/>
          </w:divBdr>
        </w:div>
        <w:div w:id="1406489972">
          <w:marLeft w:val="0"/>
          <w:marRight w:val="0"/>
          <w:marTop w:val="0"/>
          <w:marBottom w:val="0"/>
          <w:divBdr>
            <w:top w:val="none" w:sz="0" w:space="0" w:color="auto"/>
            <w:left w:val="none" w:sz="0" w:space="0" w:color="auto"/>
            <w:bottom w:val="none" w:sz="0" w:space="0" w:color="auto"/>
            <w:right w:val="none" w:sz="0" w:space="0" w:color="auto"/>
          </w:divBdr>
        </w:div>
        <w:div w:id="1976448133">
          <w:marLeft w:val="0"/>
          <w:marRight w:val="0"/>
          <w:marTop w:val="0"/>
          <w:marBottom w:val="0"/>
          <w:divBdr>
            <w:top w:val="none" w:sz="0" w:space="0" w:color="auto"/>
            <w:left w:val="none" w:sz="0" w:space="0" w:color="auto"/>
            <w:bottom w:val="none" w:sz="0" w:space="0" w:color="auto"/>
            <w:right w:val="none" w:sz="0" w:space="0" w:color="auto"/>
          </w:divBdr>
        </w:div>
        <w:div w:id="1515149543">
          <w:marLeft w:val="0"/>
          <w:marRight w:val="0"/>
          <w:marTop w:val="0"/>
          <w:marBottom w:val="0"/>
          <w:divBdr>
            <w:top w:val="none" w:sz="0" w:space="0" w:color="auto"/>
            <w:left w:val="none" w:sz="0" w:space="0" w:color="auto"/>
            <w:bottom w:val="none" w:sz="0" w:space="0" w:color="auto"/>
            <w:right w:val="none" w:sz="0" w:space="0" w:color="auto"/>
          </w:divBdr>
        </w:div>
        <w:div w:id="887573175">
          <w:marLeft w:val="0"/>
          <w:marRight w:val="0"/>
          <w:marTop w:val="0"/>
          <w:marBottom w:val="0"/>
          <w:divBdr>
            <w:top w:val="none" w:sz="0" w:space="0" w:color="auto"/>
            <w:left w:val="none" w:sz="0" w:space="0" w:color="auto"/>
            <w:bottom w:val="none" w:sz="0" w:space="0" w:color="auto"/>
            <w:right w:val="none" w:sz="0" w:space="0" w:color="auto"/>
          </w:divBdr>
        </w:div>
        <w:div w:id="1755936148">
          <w:marLeft w:val="0"/>
          <w:marRight w:val="0"/>
          <w:marTop w:val="0"/>
          <w:marBottom w:val="0"/>
          <w:divBdr>
            <w:top w:val="none" w:sz="0" w:space="0" w:color="auto"/>
            <w:left w:val="none" w:sz="0" w:space="0" w:color="auto"/>
            <w:bottom w:val="none" w:sz="0" w:space="0" w:color="auto"/>
            <w:right w:val="none" w:sz="0" w:space="0" w:color="auto"/>
          </w:divBdr>
        </w:div>
        <w:div w:id="1186556952">
          <w:marLeft w:val="0"/>
          <w:marRight w:val="0"/>
          <w:marTop w:val="0"/>
          <w:marBottom w:val="0"/>
          <w:divBdr>
            <w:top w:val="none" w:sz="0" w:space="0" w:color="auto"/>
            <w:left w:val="none" w:sz="0" w:space="0" w:color="auto"/>
            <w:bottom w:val="none" w:sz="0" w:space="0" w:color="auto"/>
            <w:right w:val="none" w:sz="0" w:space="0" w:color="auto"/>
          </w:divBdr>
        </w:div>
        <w:div w:id="190533332">
          <w:marLeft w:val="0"/>
          <w:marRight w:val="0"/>
          <w:marTop w:val="0"/>
          <w:marBottom w:val="0"/>
          <w:divBdr>
            <w:top w:val="none" w:sz="0" w:space="0" w:color="auto"/>
            <w:left w:val="none" w:sz="0" w:space="0" w:color="auto"/>
            <w:bottom w:val="none" w:sz="0" w:space="0" w:color="auto"/>
            <w:right w:val="none" w:sz="0" w:space="0" w:color="auto"/>
          </w:divBdr>
        </w:div>
        <w:div w:id="882862186">
          <w:marLeft w:val="0"/>
          <w:marRight w:val="0"/>
          <w:marTop w:val="0"/>
          <w:marBottom w:val="0"/>
          <w:divBdr>
            <w:top w:val="none" w:sz="0" w:space="0" w:color="auto"/>
            <w:left w:val="none" w:sz="0" w:space="0" w:color="auto"/>
            <w:bottom w:val="none" w:sz="0" w:space="0" w:color="auto"/>
            <w:right w:val="none" w:sz="0" w:space="0" w:color="auto"/>
          </w:divBdr>
        </w:div>
        <w:div w:id="1092507127">
          <w:marLeft w:val="0"/>
          <w:marRight w:val="0"/>
          <w:marTop w:val="0"/>
          <w:marBottom w:val="0"/>
          <w:divBdr>
            <w:top w:val="none" w:sz="0" w:space="0" w:color="auto"/>
            <w:left w:val="none" w:sz="0" w:space="0" w:color="auto"/>
            <w:bottom w:val="none" w:sz="0" w:space="0" w:color="auto"/>
            <w:right w:val="none" w:sz="0" w:space="0" w:color="auto"/>
          </w:divBdr>
        </w:div>
        <w:div w:id="27920844">
          <w:marLeft w:val="0"/>
          <w:marRight w:val="0"/>
          <w:marTop w:val="0"/>
          <w:marBottom w:val="0"/>
          <w:divBdr>
            <w:top w:val="none" w:sz="0" w:space="0" w:color="auto"/>
            <w:left w:val="none" w:sz="0" w:space="0" w:color="auto"/>
            <w:bottom w:val="none" w:sz="0" w:space="0" w:color="auto"/>
            <w:right w:val="none" w:sz="0" w:space="0" w:color="auto"/>
          </w:divBdr>
        </w:div>
        <w:div w:id="1740783268">
          <w:marLeft w:val="0"/>
          <w:marRight w:val="0"/>
          <w:marTop w:val="0"/>
          <w:marBottom w:val="0"/>
          <w:divBdr>
            <w:top w:val="none" w:sz="0" w:space="0" w:color="auto"/>
            <w:left w:val="none" w:sz="0" w:space="0" w:color="auto"/>
            <w:bottom w:val="none" w:sz="0" w:space="0" w:color="auto"/>
            <w:right w:val="none" w:sz="0" w:space="0" w:color="auto"/>
          </w:divBdr>
        </w:div>
        <w:div w:id="1004208798">
          <w:marLeft w:val="0"/>
          <w:marRight w:val="0"/>
          <w:marTop w:val="0"/>
          <w:marBottom w:val="0"/>
          <w:divBdr>
            <w:top w:val="none" w:sz="0" w:space="0" w:color="auto"/>
            <w:left w:val="none" w:sz="0" w:space="0" w:color="auto"/>
            <w:bottom w:val="none" w:sz="0" w:space="0" w:color="auto"/>
            <w:right w:val="none" w:sz="0" w:space="0" w:color="auto"/>
          </w:divBdr>
        </w:div>
        <w:div w:id="51736930">
          <w:marLeft w:val="0"/>
          <w:marRight w:val="0"/>
          <w:marTop w:val="0"/>
          <w:marBottom w:val="0"/>
          <w:divBdr>
            <w:top w:val="none" w:sz="0" w:space="0" w:color="auto"/>
            <w:left w:val="none" w:sz="0" w:space="0" w:color="auto"/>
            <w:bottom w:val="none" w:sz="0" w:space="0" w:color="auto"/>
            <w:right w:val="none" w:sz="0" w:space="0" w:color="auto"/>
          </w:divBdr>
        </w:div>
        <w:div w:id="2014381324">
          <w:marLeft w:val="0"/>
          <w:marRight w:val="0"/>
          <w:marTop w:val="0"/>
          <w:marBottom w:val="0"/>
          <w:divBdr>
            <w:top w:val="none" w:sz="0" w:space="0" w:color="auto"/>
            <w:left w:val="none" w:sz="0" w:space="0" w:color="auto"/>
            <w:bottom w:val="none" w:sz="0" w:space="0" w:color="auto"/>
            <w:right w:val="none" w:sz="0" w:space="0" w:color="auto"/>
          </w:divBdr>
        </w:div>
        <w:div w:id="533494505">
          <w:marLeft w:val="0"/>
          <w:marRight w:val="0"/>
          <w:marTop w:val="0"/>
          <w:marBottom w:val="0"/>
          <w:divBdr>
            <w:top w:val="none" w:sz="0" w:space="0" w:color="auto"/>
            <w:left w:val="none" w:sz="0" w:space="0" w:color="auto"/>
            <w:bottom w:val="none" w:sz="0" w:space="0" w:color="auto"/>
            <w:right w:val="none" w:sz="0" w:space="0" w:color="auto"/>
          </w:divBdr>
        </w:div>
        <w:div w:id="1552115027">
          <w:marLeft w:val="0"/>
          <w:marRight w:val="0"/>
          <w:marTop w:val="0"/>
          <w:marBottom w:val="0"/>
          <w:divBdr>
            <w:top w:val="none" w:sz="0" w:space="0" w:color="auto"/>
            <w:left w:val="none" w:sz="0" w:space="0" w:color="auto"/>
            <w:bottom w:val="none" w:sz="0" w:space="0" w:color="auto"/>
            <w:right w:val="none" w:sz="0" w:space="0" w:color="auto"/>
          </w:divBdr>
        </w:div>
        <w:div w:id="997613962">
          <w:marLeft w:val="0"/>
          <w:marRight w:val="0"/>
          <w:marTop w:val="0"/>
          <w:marBottom w:val="0"/>
          <w:divBdr>
            <w:top w:val="none" w:sz="0" w:space="0" w:color="auto"/>
            <w:left w:val="none" w:sz="0" w:space="0" w:color="auto"/>
            <w:bottom w:val="none" w:sz="0" w:space="0" w:color="auto"/>
            <w:right w:val="none" w:sz="0" w:space="0" w:color="auto"/>
          </w:divBdr>
        </w:div>
        <w:div w:id="167715536">
          <w:marLeft w:val="0"/>
          <w:marRight w:val="0"/>
          <w:marTop w:val="0"/>
          <w:marBottom w:val="0"/>
          <w:divBdr>
            <w:top w:val="none" w:sz="0" w:space="0" w:color="auto"/>
            <w:left w:val="none" w:sz="0" w:space="0" w:color="auto"/>
            <w:bottom w:val="none" w:sz="0" w:space="0" w:color="auto"/>
            <w:right w:val="none" w:sz="0" w:space="0" w:color="auto"/>
          </w:divBdr>
        </w:div>
        <w:div w:id="303202050">
          <w:marLeft w:val="0"/>
          <w:marRight w:val="0"/>
          <w:marTop w:val="0"/>
          <w:marBottom w:val="0"/>
          <w:divBdr>
            <w:top w:val="none" w:sz="0" w:space="0" w:color="auto"/>
            <w:left w:val="none" w:sz="0" w:space="0" w:color="auto"/>
            <w:bottom w:val="none" w:sz="0" w:space="0" w:color="auto"/>
            <w:right w:val="none" w:sz="0" w:space="0" w:color="auto"/>
          </w:divBdr>
        </w:div>
        <w:div w:id="563682150">
          <w:marLeft w:val="0"/>
          <w:marRight w:val="0"/>
          <w:marTop w:val="0"/>
          <w:marBottom w:val="0"/>
          <w:divBdr>
            <w:top w:val="none" w:sz="0" w:space="0" w:color="auto"/>
            <w:left w:val="none" w:sz="0" w:space="0" w:color="auto"/>
            <w:bottom w:val="none" w:sz="0" w:space="0" w:color="auto"/>
            <w:right w:val="none" w:sz="0" w:space="0" w:color="auto"/>
          </w:divBdr>
        </w:div>
        <w:div w:id="853882844">
          <w:marLeft w:val="0"/>
          <w:marRight w:val="0"/>
          <w:marTop w:val="0"/>
          <w:marBottom w:val="0"/>
          <w:divBdr>
            <w:top w:val="none" w:sz="0" w:space="0" w:color="auto"/>
            <w:left w:val="none" w:sz="0" w:space="0" w:color="auto"/>
            <w:bottom w:val="none" w:sz="0" w:space="0" w:color="auto"/>
            <w:right w:val="none" w:sz="0" w:space="0" w:color="auto"/>
          </w:divBdr>
        </w:div>
        <w:div w:id="510536525">
          <w:marLeft w:val="0"/>
          <w:marRight w:val="0"/>
          <w:marTop w:val="0"/>
          <w:marBottom w:val="0"/>
          <w:divBdr>
            <w:top w:val="none" w:sz="0" w:space="0" w:color="auto"/>
            <w:left w:val="none" w:sz="0" w:space="0" w:color="auto"/>
            <w:bottom w:val="none" w:sz="0" w:space="0" w:color="auto"/>
            <w:right w:val="none" w:sz="0" w:space="0" w:color="auto"/>
          </w:divBdr>
        </w:div>
        <w:div w:id="1004165414">
          <w:marLeft w:val="0"/>
          <w:marRight w:val="0"/>
          <w:marTop w:val="0"/>
          <w:marBottom w:val="0"/>
          <w:divBdr>
            <w:top w:val="none" w:sz="0" w:space="0" w:color="auto"/>
            <w:left w:val="none" w:sz="0" w:space="0" w:color="auto"/>
            <w:bottom w:val="none" w:sz="0" w:space="0" w:color="auto"/>
            <w:right w:val="none" w:sz="0" w:space="0" w:color="auto"/>
          </w:divBdr>
        </w:div>
      </w:divsChild>
    </w:div>
    <w:div w:id="835342919">
      <w:bodyDiv w:val="1"/>
      <w:marLeft w:val="0"/>
      <w:marRight w:val="0"/>
      <w:marTop w:val="0"/>
      <w:marBottom w:val="0"/>
      <w:divBdr>
        <w:top w:val="none" w:sz="0" w:space="0" w:color="auto"/>
        <w:left w:val="none" w:sz="0" w:space="0" w:color="auto"/>
        <w:bottom w:val="none" w:sz="0" w:space="0" w:color="auto"/>
        <w:right w:val="none" w:sz="0" w:space="0" w:color="auto"/>
      </w:divBdr>
      <w:divsChild>
        <w:div w:id="2086416218">
          <w:marLeft w:val="0"/>
          <w:marRight w:val="0"/>
          <w:marTop w:val="0"/>
          <w:marBottom w:val="0"/>
          <w:divBdr>
            <w:top w:val="none" w:sz="0" w:space="0" w:color="auto"/>
            <w:left w:val="none" w:sz="0" w:space="0" w:color="auto"/>
            <w:bottom w:val="none" w:sz="0" w:space="0" w:color="auto"/>
            <w:right w:val="none" w:sz="0" w:space="0" w:color="auto"/>
          </w:divBdr>
          <w:divsChild>
            <w:div w:id="119954592">
              <w:marLeft w:val="0"/>
              <w:marRight w:val="0"/>
              <w:marTop w:val="0"/>
              <w:marBottom w:val="0"/>
              <w:divBdr>
                <w:top w:val="none" w:sz="0" w:space="0" w:color="auto"/>
                <w:left w:val="none" w:sz="0" w:space="0" w:color="auto"/>
                <w:bottom w:val="none" w:sz="0" w:space="0" w:color="auto"/>
                <w:right w:val="none" w:sz="0" w:space="0" w:color="auto"/>
              </w:divBdr>
              <w:divsChild>
                <w:div w:id="1710765714">
                  <w:marLeft w:val="0"/>
                  <w:marRight w:val="0"/>
                  <w:marTop w:val="0"/>
                  <w:marBottom w:val="0"/>
                  <w:divBdr>
                    <w:top w:val="none" w:sz="0" w:space="0" w:color="auto"/>
                    <w:left w:val="none" w:sz="0" w:space="0" w:color="auto"/>
                    <w:bottom w:val="none" w:sz="0" w:space="0" w:color="auto"/>
                    <w:right w:val="none" w:sz="0" w:space="0" w:color="auto"/>
                  </w:divBdr>
                  <w:divsChild>
                    <w:div w:id="159859062">
                      <w:marLeft w:val="0"/>
                      <w:marRight w:val="0"/>
                      <w:marTop w:val="0"/>
                      <w:marBottom w:val="0"/>
                      <w:divBdr>
                        <w:top w:val="none" w:sz="0" w:space="0" w:color="auto"/>
                        <w:left w:val="none" w:sz="0" w:space="0" w:color="auto"/>
                        <w:bottom w:val="none" w:sz="0" w:space="0" w:color="auto"/>
                        <w:right w:val="none" w:sz="0" w:space="0" w:color="auto"/>
                      </w:divBdr>
                      <w:divsChild>
                        <w:div w:id="9653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353997">
          <w:marLeft w:val="0"/>
          <w:marRight w:val="0"/>
          <w:marTop w:val="360"/>
          <w:marBottom w:val="360"/>
          <w:divBdr>
            <w:top w:val="none" w:sz="0" w:space="0" w:color="auto"/>
            <w:left w:val="none" w:sz="0" w:space="0" w:color="auto"/>
            <w:bottom w:val="none" w:sz="0" w:space="0" w:color="auto"/>
            <w:right w:val="none" w:sz="0" w:space="0" w:color="auto"/>
          </w:divBdr>
          <w:divsChild>
            <w:div w:id="146211521">
              <w:marLeft w:val="0"/>
              <w:marRight w:val="0"/>
              <w:marTop w:val="0"/>
              <w:marBottom w:val="0"/>
              <w:divBdr>
                <w:top w:val="none" w:sz="0" w:space="0" w:color="auto"/>
                <w:left w:val="none" w:sz="0" w:space="0" w:color="auto"/>
                <w:bottom w:val="none" w:sz="0" w:space="0" w:color="auto"/>
                <w:right w:val="none" w:sz="0" w:space="0" w:color="auto"/>
              </w:divBdr>
              <w:divsChild>
                <w:div w:id="826895938">
                  <w:marLeft w:val="0"/>
                  <w:marRight w:val="0"/>
                  <w:marTop w:val="0"/>
                  <w:marBottom w:val="0"/>
                  <w:divBdr>
                    <w:top w:val="none" w:sz="0" w:space="0" w:color="auto"/>
                    <w:left w:val="none" w:sz="0" w:space="0" w:color="auto"/>
                    <w:bottom w:val="none" w:sz="0" w:space="0" w:color="auto"/>
                    <w:right w:val="none" w:sz="0" w:space="0" w:color="auto"/>
                  </w:divBdr>
                  <w:divsChild>
                    <w:div w:id="955940073">
                      <w:marLeft w:val="0"/>
                      <w:marRight w:val="0"/>
                      <w:marTop w:val="0"/>
                      <w:marBottom w:val="0"/>
                      <w:divBdr>
                        <w:top w:val="none" w:sz="0" w:space="0" w:color="auto"/>
                        <w:left w:val="none" w:sz="0" w:space="0" w:color="auto"/>
                        <w:bottom w:val="none" w:sz="0" w:space="0" w:color="auto"/>
                        <w:right w:val="none" w:sz="0" w:space="0" w:color="auto"/>
                      </w:divBdr>
                      <w:divsChild>
                        <w:div w:id="5955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28579">
          <w:marLeft w:val="0"/>
          <w:marRight w:val="0"/>
          <w:marTop w:val="360"/>
          <w:marBottom w:val="360"/>
          <w:divBdr>
            <w:top w:val="none" w:sz="0" w:space="0" w:color="auto"/>
            <w:left w:val="none" w:sz="0" w:space="0" w:color="auto"/>
            <w:bottom w:val="none" w:sz="0" w:space="0" w:color="auto"/>
            <w:right w:val="none" w:sz="0" w:space="0" w:color="auto"/>
          </w:divBdr>
          <w:divsChild>
            <w:div w:id="1230967418">
              <w:marLeft w:val="0"/>
              <w:marRight w:val="0"/>
              <w:marTop w:val="0"/>
              <w:marBottom w:val="0"/>
              <w:divBdr>
                <w:top w:val="none" w:sz="0" w:space="0" w:color="auto"/>
                <w:left w:val="none" w:sz="0" w:space="0" w:color="auto"/>
                <w:bottom w:val="none" w:sz="0" w:space="0" w:color="auto"/>
                <w:right w:val="none" w:sz="0" w:space="0" w:color="auto"/>
              </w:divBdr>
              <w:divsChild>
                <w:div w:id="362098716">
                  <w:marLeft w:val="0"/>
                  <w:marRight w:val="0"/>
                  <w:marTop w:val="0"/>
                  <w:marBottom w:val="0"/>
                  <w:divBdr>
                    <w:top w:val="none" w:sz="0" w:space="0" w:color="auto"/>
                    <w:left w:val="none" w:sz="0" w:space="0" w:color="auto"/>
                    <w:bottom w:val="none" w:sz="0" w:space="0" w:color="auto"/>
                    <w:right w:val="none" w:sz="0" w:space="0" w:color="auto"/>
                  </w:divBdr>
                  <w:divsChild>
                    <w:div w:id="1924219329">
                      <w:marLeft w:val="0"/>
                      <w:marRight w:val="0"/>
                      <w:marTop w:val="0"/>
                      <w:marBottom w:val="0"/>
                      <w:divBdr>
                        <w:top w:val="none" w:sz="0" w:space="0" w:color="auto"/>
                        <w:left w:val="none" w:sz="0" w:space="0" w:color="auto"/>
                        <w:bottom w:val="none" w:sz="0" w:space="0" w:color="auto"/>
                        <w:right w:val="none" w:sz="0" w:space="0" w:color="auto"/>
                      </w:divBdr>
                      <w:divsChild>
                        <w:div w:id="18569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099613">
          <w:marLeft w:val="0"/>
          <w:marRight w:val="0"/>
          <w:marTop w:val="360"/>
          <w:marBottom w:val="360"/>
          <w:divBdr>
            <w:top w:val="none" w:sz="0" w:space="0" w:color="auto"/>
            <w:left w:val="none" w:sz="0" w:space="0" w:color="auto"/>
            <w:bottom w:val="none" w:sz="0" w:space="0" w:color="auto"/>
            <w:right w:val="none" w:sz="0" w:space="0" w:color="auto"/>
          </w:divBdr>
          <w:divsChild>
            <w:div w:id="1155610876">
              <w:marLeft w:val="0"/>
              <w:marRight w:val="0"/>
              <w:marTop w:val="0"/>
              <w:marBottom w:val="0"/>
              <w:divBdr>
                <w:top w:val="none" w:sz="0" w:space="0" w:color="auto"/>
                <w:left w:val="none" w:sz="0" w:space="0" w:color="auto"/>
                <w:bottom w:val="none" w:sz="0" w:space="0" w:color="auto"/>
                <w:right w:val="none" w:sz="0" w:space="0" w:color="auto"/>
              </w:divBdr>
              <w:divsChild>
                <w:div w:id="312951751">
                  <w:marLeft w:val="0"/>
                  <w:marRight w:val="0"/>
                  <w:marTop w:val="0"/>
                  <w:marBottom w:val="0"/>
                  <w:divBdr>
                    <w:top w:val="none" w:sz="0" w:space="0" w:color="auto"/>
                    <w:left w:val="none" w:sz="0" w:space="0" w:color="auto"/>
                    <w:bottom w:val="none" w:sz="0" w:space="0" w:color="auto"/>
                    <w:right w:val="none" w:sz="0" w:space="0" w:color="auto"/>
                  </w:divBdr>
                  <w:divsChild>
                    <w:div w:id="1124546357">
                      <w:marLeft w:val="0"/>
                      <w:marRight w:val="0"/>
                      <w:marTop w:val="0"/>
                      <w:marBottom w:val="0"/>
                      <w:divBdr>
                        <w:top w:val="none" w:sz="0" w:space="0" w:color="auto"/>
                        <w:left w:val="none" w:sz="0" w:space="0" w:color="auto"/>
                        <w:bottom w:val="none" w:sz="0" w:space="0" w:color="auto"/>
                        <w:right w:val="none" w:sz="0" w:space="0" w:color="auto"/>
                      </w:divBdr>
                      <w:divsChild>
                        <w:div w:id="13110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2994">
          <w:marLeft w:val="0"/>
          <w:marRight w:val="0"/>
          <w:marTop w:val="360"/>
          <w:marBottom w:val="360"/>
          <w:divBdr>
            <w:top w:val="none" w:sz="0" w:space="0" w:color="auto"/>
            <w:left w:val="none" w:sz="0" w:space="0" w:color="auto"/>
            <w:bottom w:val="none" w:sz="0" w:space="0" w:color="auto"/>
            <w:right w:val="none" w:sz="0" w:space="0" w:color="auto"/>
          </w:divBdr>
          <w:divsChild>
            <w:div w:id="1187718350">
              <w:marLeft w:val="0"/>
              <w:marRight w:val="0"/>
              <w:marTop w:val="0"/>
              <w:marBottom w:val="0"/>
              <w:divBdr>
                <w:top w:val="none" w:sz="0" w:space="0" w:color="auto"/>
                <w:left w:val="none" w:sz="0" w:space="0" w:color="auto"/>
                <w:bottom w:val="none" w:sz="0" w:space="0" w:color="auto"/>
                <w:right w:val="none" w:sz="0" w:space="0" w:color="auto"/>
              </w:divBdr>
              <w:divsChild>
                <w:div w:id="744111030">
                  <w:marLeft w:val="0"/>
                  <w:marRight w:val="0"/>
                  <w:marTop w:val="0"/>
                  <w:marBottom w:val="0"/>
                  <w:divBdr>
                    <w:top w:val="none" w:sz="0" w:space="0" w:color="auto"/>
                    <w:left w:val="none" w:sz="0" w:space="0" w:color="auto"/>
                    <w:bottom w:val="none" w:sz="0" w:space="0" w:color="auto"/>
                    <w:right w:val="none" w:sz="0" w:space="0" w:color="auto"/>
                  </w:divBdr>
                  <w:divsChild>
                    <w:div w:id="745806868">
                      <w:marLeft w:val="0"/>
                      <w:marRight w:val="0"/>
                      <w:marTop w:val="0"/>
                      <w:marBottom w:val="0"/>
                      <w:divBdr>
                        <w:top w:val="none" w:sz="0" w:space="0" w:color="auto"/>
                        <w:left w:val="none" w:sz="0" w:space="0" w:color="auto"/>
                        <w:bottom w:val="none" w:sz="0" w:space="0" w:color="auto"/>
                        <w:right w:val="none" w:sz="0" w:space="0" w:color="auto"/>
                      </w:divBdr>
                      <w:divsChild>
                        <w:div w:id="11476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51375">
          <w:marLeft w:val="0"/>
          <w:marRight w:val="0"/>
          <w:marTop w:val="360"/>
          <w:marBottom w:val="360"/>
          <w:divBdr>
            <w:top w:val="none" w:sz="0" w:space="0" w:color="auto"/>
            <w:left w:val="none" w:sz="0" w:space="0" w:color="auto"/>
            <w:bottom w:val="none" w:sz="0" w:space="0" w:color="auto"/>
            <w:right w:val="none" w:sz="0" w:space="0" w:color="auto"/>
          </w:divBdr>
          <w:divsChild>
            <w:div w:id="1364207917">
              <w:marLeft w:val="0"/>
              <w:marRight w:val="0"/>
              <w:marTop w:val="0"/>
              <w:marBottom w:val="0"/>
              <w:divBdr>
                <w:top w:val="none" w:sz="0" w:space="0" w:color="auto"/>
                <w:left w:val="none" w:sz="0" w:space="0" w:color="auto"/>
                <w:bottom w:val="none" w:sz="0" w:space="0" w:color="auto"/>
                <w:right w:val="none" w:sz="0" w:space="0" w:color="auto"/>
              </w:divBdr>
              <w:divsChild>
                <w:div w:id="1059323963">
                  <w:marLeft w:val="0"/>
                  <w:marRight w:val="0"/>
                  <w:marTop w:val="0"/>
                  <w:marBottom w:val="0"/>
                  <w:divBdr>
                    <w:top w:val="none" w:sz="0" w:space="0" w:color="auto"/>
                    <w:left w:val="none" w:sz="0" w:space="0" w:color="auto"/>
                    <w:bottom w:val="none" w:sz="0" w:space="0" w:color="auto"/>
                    <w:right w:val="none" w:sz="0" w:space="0" w:color="auto"/>
                  </w:divBdr>
                  <w:divsChild>
                    <w:div w:id="917599472">
                      <w:marLeft w:val="0"/>
                      <w:marRight w:val="0"/>
                      <w:marTop w:val="0"/>
                      <w:marBottom w:val="0"/>
                      <w:divBdr>
                        <w:top w:val="none" w:sz="0" w:space="0" w:color="auto"/>
                        <w:left w:val="none" w:sz="0" w:space="0" w:color="auto"/>
                        <w:bottom w:val="none" w:sz="0" w:space="0" w:color="auto"/>
                        <w:right w:val="none" w:sz="0" w:space="0" w:color="auto"/>
                      </w:divBdr>
                      <w:divsChild>
                        <w:div w:id="14456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7527039">
      <w:bodyDiv w:val="1"/>
      <w:marLeft w:val="0"/>
      <w:marRight w:val="0"/>
      <w:marTop w:val="0"/>
      <w:marBottom w:val="0"/>
      <w:divBdr>
        <w:top w:val="none" w:sz="0" w:space="0" w:color="auto"/>
        <w:left w:val="none" w:sz="0" w:space="0" w:color="auto"/>
        <w:bottom w:val="none" w:sz="0" w:space="0" w:color="auto"/>
        <w:right w:val="none" w:sz="0" w:space="0" w:color="auto"/>
      </w:divBdr>
    </w:div>
    <w:div w:id="1378236780">
      <w:bodyDiv w:val="1"/>
      <w:marLeft w:val="0"/>
      <w:marRight w:val="0"/>
      <w:marTop w:val="0"/>
      <w:marBottom w:val="0"/>
      <w:divBdr>
        <w:top w:val="none" w:sz="0" w:space="0" w:color="auto"/>
        <w:left w:val="none" w:sz="0" w:space="0" w:color="auto"/>
        <w:bottom w:val="none" w:sz="0" w:space="0" w:color="auto"/>
        <w:right w:val="none" w:sz="0" w:space="0" w:color="auto"/>
      </w:divBdr>
    </w:div>
    <w:div w:id="1641379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6.png"/><Relationship Id="rId17" Type="http://schemas.openxmlformats.org/officeDocument/2006/relationships/hyperlink" Target="http://eshopworld.com/"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60296-3661-4F38-9B27-A248711B6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814</Words>
  <Characters>4644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Muhammad Touqeer</dc:creator>
  <cp:keywords/>
  <dc:description/>
  <cp:lastModifiedBy>Ahsan Awan</cp:lastModifiedBy>
  <cp:revision>215</cp:revision>
  <dcterms:created xsi:type="dcterms:W3CDTF">2021-08-27T15:56:00Z</dcterms:created>
  <dcterms:modified xsi:type="dcterms:W3CDTF">2024-12-05T13:06:00Z</dcterms:modified>
</cp:coreProperties>
</file>