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88" w:rsidRDefault="00907408">
      <w:pPr>
        <w:pStyle w:val="Titel"/>
      </w:pPr>
      <w:r>
        <w:rPr>
          <w:noProof/>
          <w:lang w:eastAsia="de-DE"/>
        </w:rPr>
        <mc:AlternateContent>
          <mc:Choice Requires="wps">
            <w:drawing>
              <wp:anchor distT="0" distB="0" distL="114300" distR="114300" simplePos="0" relativeHeight="251659264" behindDoc="0" locked="0" layoutInCell="1" allowOverlap="1" wp14:anchorId="70C23823" wp14:editId="65F0945E">
                <wp:simplePos x="0" y="0"/>
                <wp:positionH relativeFrom="column">
                  <wp:posOffset>-316471</wp:posOffset>
                </wp:positionH>
                <wp:positionV relativeFrom="paragraph">
                  <wp:posOffset>-710609</wp:posOffset>
                </wp:positionV>
                <wp:extent cx="6479628" cy="882869"/>
                <wp:effectExtent l="0" t="0" r="16510" b="12700"/>
                <wp:wrapNone/>
                <wp:docPr id="2" name="Rechteck 2"/>
                <wp:cNvGraphicFramePr/>
                <a:graphic xmlns:a="http://schemas.openxmlformats.org/drawingml/2006/main">
                  <a:graphicData uri="http://schemas.microsoft.com/office/word/2010/wordprocessingShape">
                    <wps:wsp>
                      <wps:cNvSpPr/>
                      <wps:spPr>
                        <a:xfrm>
                          <a:off x="0" y="0"/>
                          <a:ext cx="6479628" cy="8828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o:spid="_x0000_s1026" style="position:absolute;margin-left:-24.9pt;margin-top:-55.95pt;width:510.2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" fillcolor="white [3212]" strokecolor="white [3212]" strokeweight="2pt"/>
            </w:pict>
          </mc:Fallback>
        </mc:AlternateContent>
      </w:r>
    </w:p>
    <w:p w:rsidR="008A0388" w:rsidRDefault="008A0388">
      <w:pPr>
        <w:pStyle w:val="Titel"/>
      </w:pPr>
    </w:p>
    <w:p w:rsidR="008A0388" w:rsidRDefault="00A97561">
      <w:pPr>
        <w:pStyle w:val="Titel"/>
      </w:pPr>
      <w:r>
        <w:t>Projekt der Reiseveranstaltungssoftware</w:t>
      </w:r>
    </w:p>
    <w:p w:rsidR="008A0388" w:rsidRDefault="008A0388"/>
    <w:p w:rsidR="008A0388" w:rsidRDefault="008A0388"/>
    <w:p w:rsidR="008A0388" w:rsidRDefault="008A0388"/>
    <w:p w:rsidR="008A0388" w:rsidRDefault="008A0388"/>
    <w:p w:rsidR="008A0388" w:rsidRDefault="008A0388"/>
    <w:p w:rsidR="008A0388" w:rsidRDefault="008A0388">
      <w:pPr>
        <w:rPr>
          <w:sz w:val="36"/>
        </w:rPr>
      </w:pPr>
    </w:p>
    <w:p w:rsidR="008A0388" w:rsidRDefault="00A97561">
      <w:r>
        <w:rPr>
          <w:sz w:val="44"/>
        </w:rPr>
        <w:t>Projekterstellt von Ba &amp; BE GmbH</w:t>
      </w:r>
    </w:p>
    <w:p w:rsidR="008A0388" w:rsidRDefault="00A97561">
      <w:r>
        <w:rPr>
          <w:sz w:val="44"/>
        </w:rPr>
        <w:br/>
      </w:r>
      <w:r>
        <w:rPr>
          <w:sz w:val="36"/>
        </w:rPr>
        <w:t xml:space="preserve">Version 1.0 </w:t>
      </w:r>
      <w:r>
        <w:rPr>
          <w:sz w:val="36"/>
        </w:rPr>
        <w:br/>
        <w:t>Datum 14.09.2013</w:t>
      </w:r>
    </w:p>
    <w:p w:rsidR="008A0388" w:rsidRDefault="008A0388"/>
    <w:p w:rsidR="008A0388" w:rsidRDefault="008A0388"/>
    <w:p w:rsidR="008A0388" w:rsidRDefault="008A0388"/>
    <w:p w:rsidR="008A0388" w:rsidRDefault="008A0388"/>
    <w:p w:rsidR="008A0388" w:rsidRDefault="008A0388"/>
    <w:p w:rsidR="008A0388" w:rsidRDefault="008A0388"/>
    <w:p w:rsidR="008A0388" w:rsidRDefault="008A0388"/>
    <w:p w:rsidR="008A0388" w:rsidRDefault="00907408">
      <w:r>
        <w:rPr>
          <w:noProof/>
          <w:lang w:eastAsia="de-DE"/>
        </w:rPr>
        <mc:AlternateContent>
          <mc:Choice Requires="wps">
            <w:drawing>
              <wp:anchor distT="0" distB="0" distL="114300" distR="114300" simplePos="0" relativeHeight="251661312" behindDoc="0" locked="0" layoutInCell="1" allowOverlap="1" wp14:anchorId="13B2351E" wp14:editId="36AC72DA">
                <wp:simplePos x="0" y="0"/>
                <wp:positionH relativeFrom="column">
                  <wp:posOffset>-321945</wp:posOffset>
                </wp:positionH>
                <wp:positionV relativeFrom="paragraph">
                  <wp:posOffset>585470</wp:posOffset>
                </wp:positionV>
                <wp:extent cx="6479540" cy="882650"/>
                <wp:effectExtent l="0" t="0" r="16510" b="12700"/>
                <wp:wrapNone/>
                <wp:docPr id="3" name="Rechteck 3"/>
                <wp:cNvGraphicFramePr/>
                <a:graphic xmlns:a="http://schemas.openxmlformats.org/drawingml/2006/main">
                  <a:graphicData uri="http://schemas.microsoft.com/office/word/2010/wordprocessingShape">
                    <wps:wsp>
                      <wps:cNvSpPr/>
                      <wps:spPr>
                        <a:xfrm>
                          <a:off x="0" y="0"/>
                          <a:ext cx="6479540" cy="882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25.35pt;margin-top:46.1pt;width:510.2pt;height: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" fillcolor="white [3212]" strokecolor="white [3212]" strokeweight="2pt"/>
            </w:pict>
          </mc:Fallback>
        </mc:AlternateContent>
      </w:r>
    </w:p>
    <w:p w:rsidR="008A0388" w:rsidRDefault="00A97561">
      <w:pPr>
        <w:pStyle w:val="berschrift1"/>
      </w:pPr>
      <w:bookmarkStart w:id="0" w:name="__RefHeading__1342_1395910069"/>
      <w:bookmarkStart w:id="1" w:name="_Toc367430249"/>
      <w:bookmarkStart w:id="2" w:name="_Toc367644033"/>
      <w:r>
        <w:lastRenderedPageBreak/>
        <w:t>Inhaltsverzeichnis</w:t>
      </w:r>
      <w:bookmarkEnd w:id="0"/>
      <w:bookmarkEnd w:id="1"/>
      <w:bookmarkEnd w:id="2"/>
    </w:p>
    <w:p w:rsidR="008A0388" w:rsidRDefault="008A0388">
      <w:bookmarkStart w:id="3" w:name="_GoBack"/>
      <w:bookmarkEnd w:id="3"/>
    </w:p>
    <w:p w:rsidR="006112F9" w:rsidRDefault="00A97561">
      <w:pPr>
        <w:pStyle w:val="Verzeichnis1"/>
        <w:tabs>
          <w:tab w:val="right" w:leader="dot" w:pos="9062"/>
        </w:tabs>
        <w:rPr>
          <w:rFonts w:asciiTheme="minorHAnsi" w:eastAsiaTheme="minorEastAsia" w:hAnsiTheme="minorHAnsi" w:cstheme="minorBidi"/>
          <w:noProof/>
          <w:kern w:val="0"/>
          <w:lang w:eastAsia="de-DE"/>
        </w:rPr>
      </w:pPr>
      <w:r>
        <w:fldChar w:fldCharType="begin"/>
      </w:r>
      <w:r>
        <w:instrText xml:space="preserve"> TOC \o "1-3" \h </w:instrText>
      </w:r>
      <w:r>
        <w:fldChar w:fldCharType="separate"/>
      </w:r>
      <w:hyperlink w:anchor="_Toc367644033" w:history="1">
        <w:r w:rsidR="006112F9" w:rsidRPr="001E1E25">
          <w:rPr>
            <w:rStyle w:val="Hyperlink"/>
            <w:noProof/>
          </w:rPr>
          <w:t>Inhaltsverzeichnis</w:t>
        </w:r>
        <w:r w:rsidR="006112F9">
          <w:rPr>
            <w:noProof/>
          </w:rPr>
          <w:tab/>
        </w:r>
        <w:r w:rsidR="006112F9">
          <w:rPr>
            <w:noProof/>
          </w:rPr>
          <w:fldChar w:fldCharType="begin"/>
        </w:r>
        <w:r w:rsidR="006112F9">
          <w:rPr>
            <w:noProof/>
          </w:rPr>
          <w:instrText xml:space="preserve"> PAGEREF _Toc367644033 \h </w:instrText>
        </w:r>
        <w:r w:rsidR="006112F9">
          <w:rPr>
            <w:noProof/>
          </w:rPr>
        </w:r>
        <w:r w:rsidR="006112F9">
          <w:rPr>
            <w:noProof/>
          </w:rPr>
          <w:fldChar w:fldCharType="separate"/>
        </w:r>
        <w:r w:rsidR="006112F9">
          <w:rPr>
            <w:noProof/>
          </w:rPr>
          <w:t>2</w:t>
        </w:r>
        <w:r w:rsidR="006112F9">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34" w:history="1">
        <w:r w:rsidRPr="001E1E25">
          <w:rPr>
            <w:rStyle w:val="Hyperlink"/>
            <w:noProof/>
          </w:rPr>
          <w:t>Voruntersuchung</w:t>
        </w:r>
        <w:r>
          <w:rPr>
            <w:noProof/>
          </w:rPr>
          <w:tab/>
        </w:r>
        <w:r>
          <w:rPr>
            <w:noProof/>
          </w:rPr>
          <w:fldChar w:fldCharType="begin"/>
        </w:r>
        <w:r>
          <w:rPr>
            <w:noProof/>
          </w:rPr>
          <w:instrText xml:space="preserve"> PAGEREF _Toc367644034 \h </w:instrText>
        </w:r>
        <w:r>
          <w:rPr>
            <w:noProof/>
          </w:rPr>
        </w:r>
        <w:r>
          <w:rPr>
            <w:noProof/>
          </w:rPr>
          <w:fldChar w:fldCharType="separate"/>
        </w:r>
        <w:r>
          <w:rPr>
            <w:noProof/>
          </w:rPr>
          <w:t>3</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35" w:history="1">
        <w:r w:rsidRPr="001E1E25">
          <w:rPr>
            <w:rStyle w:val="Hyperlink"/>
            <w:noProof/>
          </w:rPr>
          <w:t>Internetrecherche</w:t>
        </w:r>
        <w:r>
          <w:rPr>
            <w:noProof/>
          </w:rPr>
          <w:tab/>
        </w:r>
        <w:r>
          <w:rPr>
            <w:noProof/>
          </w:rPr>
          <w:fldChar w:fldCharType="begin"/>
        </w:r>
        <w:r>
          <w:rPr>
            <w:noProof/>
          </w:rPr>
          <w:instrText xml:space="preserve"> PAGEREF _Toc367644035 \h </w:instrText>
        </w:r>
        <w:r>
          <w:rPr>
            <w:noProof/>
          </w:rPr>
        </w:r>
        <w:r>
          <w:rPr>
            <w:noProof/>
          </w:rPr>
          <w:fldChar w:fldCharType="separate"/>
        </w:r>
        <w:r>
          <w:rPr>
            <w:noProof/>
          </w:rPr>
          <w:t>3</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36" w:history="1">
        <w:r w:rsidRPr="001E1E25">
          <w:rPr>
            <w:rStyle w:val="Hyperlink"/>
            <w:noProof/>
          </w:rPr>
          <w:t>Brainstorming</w:t>
        </w:r>
        <w:r>
          <w:rPr>
            <w:noProof/>
          </w:rPr>
          <w:tab/>
        </w:r>
        <w:r>
          <w:rPr>
            <w:noProof/>
          </w:rPr>
          <w:fldChar w:fldCharType="begin"/>
        </w:r>
        <w:r>
          <w:rPr>
            <w:noProof/>
          </w:rPr>
          <w:instrText xml:space="preserve"> PAGEREF _Toc367644036 \h </w:instrText>
        </w:r>
        <w:r>
          <w:rPr>
            <w:noProof/>
          </w:rPr>
        </w:r>
        <w:r>
          <w:rPr>
            <w:noProof/>
          </w:rPr>
          <w:fldChar w:fldCharType="separate"/>
        </w:r>
        <w:r>
          <w:rPr>
            <w:noProof/>
          </w:rPr>
          <w:t>3</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37" w:history="1">
        <w:r w:rsidRPr="001E1E25">
          <w:rPr>
            <w:rStyle w:val="Hyperlink"/>
            <w:noProof/>
          </w:rPr>
          <w:t>Vorbereitungen</w:t>
        </w:r>
        <w:r>
          <w:rPr>
            <w:noProof/>
          </w:rPr>
          <w:tab/>
        </w:r>
        <w:r>
          <w:rPr>
            <w:noProof/>
          </w:rPr>
          <w:fldChar w:fldCharType="begin"/>
        </w:r>
        <w:r>
          <w:rPr>
            <w:noProof/>
          </w:rPr>
          <w:instrText xml:space="preserve"> PAGEREF _Toc367644037 \h </w:instrText>
        </w:r>
        <w:r>
          <w:rPr>
            <w:noProof/>
          </w:rPr>
        </w:r>
        <w:r>
          <w:rPr>
            <w:noProof/>
          </w:rPr>
          <w:fldChar w:fldCharType="separate"/>
        </w:r>
        <w:r>
          <w:rPr>
            <w:noProof/>
          </w:rPr>
          <w:t>4</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38" w:history="1">
        <w:r w:rsidRPr="001E1E25">
          <w:rPr>
            <w:rStyle w:val="Hyperlink"/>
            <w:noProof/>
          </w:rPr>
          <w:t>Einarbeiten in die bestehende Problematik</w:t>
        </w:r>
        <w:r>
          <w:rPr>
            <w:noProof/>
          </w:rPr>
          <w:tab/>
        </w:r>
        <w:r>
          <w:rPr>
            <w:noProof/>
          </w:rPr>
          <w:fldChar w:fldCharType="begin"/>
        </w:r>
        <w:r>
          <w:rPr>
            <w:noProof/>
          </w:rPr>
          <w:instrText xml:space="preserve"> PAGEREF _Toc367644038 \h </w:instrText>
        </w:r>
        <w:r>
          <w:rPr>
            <w:noProof/>
          </w:rPr>
        </w:r>
        <w:r>
          <w:rPr>
            <w:noProof/>
          </w:rPr>
          <w:fldChar w:fldCharType="separate"/>
        </w:r>
        <w:r>
          <w:rPr>
            <w:noProof/>
          </w:rPr>
          <w:t>4</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39" w:history="1">
        <w:r w:rsidRPr="001E1E25">
          <w:rPr>
            <w:rStyle w:val="Hyperlink"/>
            <w:noProof/>
          </w:rPr>
          <w:t>Realisierungsmöglichkeiten feststellen</w:t>
        </w:r>
        <w:r>
          <w:rPr>
            <w:noProof/>
          </w:rPr>
          <w:tab/>
        </w:r>
        <w:r>
          <w:rPr>
            <w:noProof/>
          </w:rPr>
          <w:fldChar w:fldCharType="begin"/>
        </w:r>
        <w:r>
          <w:rPr>
            <w:noProof/>
          </w:rPr>
          <w:instrText xml:space="preserve"> PAGEREF _Toc367644039 \h </w:instrText>
        </w:r>
        <w:r>
          <w:rPr>
            <w:noProof/>
          </w:rPr>
        </w:r>
        <w:r>
          <w:rPr>
            <w:noProof/>
          </w:rPr>
          <w:fldChar w:fldCharType="separate"/>
        </w:r>
        <w:r>
          <w:rPr>
            <w:noProof/>
          </w:rPr>
          <w:t>4</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40" w:history="1">
        <w:r w:rsidRPr="001E1E25">
          <w:rPr>
            <w:rStyle w:val="Hyperlink"/>
            <w:noProof/>
          </w:rPr>
          <w:t>Aufgabenliste erstellen</w:t>
        </w:r>
        <w:r>
          <w:rPr>
            <w:noProof/>
          </w:rPr>
          <w:tab/>
        </w:r>
        <w:r>
          <w:rPr>
            <w:noProof/>
          </w:rPr>
          <w:fldChar w:fldCharType="begin"/>
        </w:r>
        <w:r>
          <w:rPr>
            <w:noProof/>
          </w:rPr>
          <w:instrText xml:space="preserve"> PAGEREF _Toc367644040 \h </w:instrText>
        </w:r>
        <w:r>
          <w:rPr>
            <w:noProof/>
          </w:rPr>
        </w:r>
        <w:r>
          <w:rPr>
            <w:noProof/>
          </w:rPr>
          <w:fldChar w:fldCharType="separate"/>
        </w:r>
        <w:r>
          <w:rPr>
            <w:noProof/>
          </w:rPr>
          <w:t>4</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41" w:history="1">
        <w:r w:rsidRPr="001E1E25">
          <w:rPr>
            <w:rStyle w:val="Hyperlink"/>
            <w:noProof/>
          </w:rPr>
          <w:t>Zeiterfassung</w:t>
        </w:r>
        <w:r>
          <w:rPr>
            <w:noProof/>
          </w:rPr>
          <w:tab/>
        </w:r>
        <w:r>
          <w:rPr>
            <w:noProof/>
          </w:rPr>
          <w:fldChar w:fldCharType="begin"/>
        </w:r>
        <w:r>
          <w:rPr>
            <w:noProof/>
          </w:rPr>
          <w:instrText xml:space="preserve"> PAGEREF _Toc367644041 \h </w:instrText>
        </w:r>
        <w:r>
          <w:rPr>
            <w:noProof/>
          </w:rPr>
        </w:r>
        <w:r>
          <w:rPr>
            <w:noProof/>
          </w:rPr>
          <w:fldChar w:fldCharType="separate"/>
        </w:r>
        <w:r>
          <w:rPr>
            <w:noProof/>
          </w:rPr>
          <w:t>5</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42" w:history="1">
        <w:r w:rsidRPr="001E1E25">
          <w:rPr>
            <w:rStyle w:val="Hyperlink"/>
            <w:noProof/>
          </w:rPr>
          <w:t>Entwicklung</w:t>
        </w:r>
        <w:r>
          <w:rPr>
            <w:noProof/>
          </w:rPr>
          <w:tab/>
        </w:r>
        <w:r>
          <w:rPr>
            <w:noProof/>
          </w:rPr>
          <w:fldChar w:fldCharType="begin"/>
        </w:r>
        <w:r>
          <w:rPr>
            <w:noProof/>
          </w:rPr>
          <w:instrText xml:space="preserve"> PAGEREF _Toc367644042 \h </w:instrText>
        </w:r>
        <w:r>
          <w:rPr>
            <w:noProof/>
          </w:rPr>
        </w:r>
        <w:r>
          <w:rPr>
            <w:noProof/>
          </w:rPr>
          <w:fldChar w:fldCharType="separate"/>
        </w:r>
        <w:r>
          <w:rPr>
            <w:noProof/>
          </w:rPr>
          <w:t>5</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43" w:history="1">
        <w:r w:rsidRPr="001E1E25">
          <w:rPr>
            <w:rStyle w:val="Hyperlink"/>
            <w:noProof/>
          </w:rPr>
          <w:t>Struktur Beschreibung</w:t>
        </w:r>
        <w:r>
          <w:rPr>
            <w:noProof/>
          </w:rPr>
          <w:tab/>
        </w:r>
        <w:r>
          <w:rPr>
            <w:noProof/>
          </w:rPr>
          <w:fldChar w:fldCharType="begin"/>
        </w:r>
        <w:r>
          <w:rPr>
            <w:noProof/>
          </w:rPr>
          <w:instrText xml:space="preserve"> PAGEREF _Toc367644043 \h </w:instrText>
        </w:r>
        <w:r>
          <w:rPr>
            <w:noProof/>
          </w:rPr>
        </w:r>
        <w:r>
          <w:rPr>
            <w:noProof/>
          </w:rPr>
          <w:fldChar w:fldCharType="separate"/>
        </w:r>
        <w:r>
          <w:rPr>
            <w:noProof/>
          </w:rPr>
          <w:t>8</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44" w:history="1">
        <w:r w:rsidRPr="001E1E25">
          <w:rPr>
            <w:rStyle w:val="Hyperlink"/>
            <w:noProof/>
          </w:rPr>
          <w:t>Länder Tabelle</w:t>
        </w:r>
        <w:r>
          <w:rPr>
            <w:noProof/>
          </w:rPr>
          <w:tab/>
        </w:r>
        <w:r>
          <w:rPr>
            <w:noProof/>
          </w:rPr>
          <w:fldChar w:fldCharType="begin"/>
        </w:r>
        <w:r>
          <w:rPr>
            <w:noProof/>
          </w:rPr>
          <w:instrText xml:space="preserve"> PAGEREF _Toc367644044 \h </w:instrText>
        </w:r>
        <w:r>
          <w:rPr>
            <w:noProof/>
          </w:rPr>
        </w:r>
        <w:r>
          <w:rPr>
            <w:noProof/>
          </w:rPr>
          <w:fldChar w:fldCharType="separate"/>
        </w:r>
        <w:r>
          <w:rPr>
            <w:noProof/>
          </w:rPr>
          <w:t>8</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45" w:history="1">
        <w:r w:rsidRPr="001E1E25">
          <w:rPr>
            <w:rStyle w:val="Hyperlink"/>
            <w:noProof/>
          </w:rPr>
          <w:t>Passagieren Tabelle</w:t>
        </w:r>
        <w:r>
          <w:rPr>
            <w:noProof/>
          </w:rPr>
          <w:tab/>
        </w:r>
        <w:r>
          <w:rPr>
            <w:noProof/>
          </w:rPr>
          <w:fldChar w:fldCharType="begin"/>
        </w:r>
        <w:r>
          <w:rPr>
            <w:noProof/>
          </w:rPr>
          <w:instrText xml:space="preserve"> PAGEREF _Toc367644045 \h </w:instrText>
        </w:r>
        <w:r>
          <w:rPr>
            <w:noProof/>
          </w:rPr>
        </w:r>
        <w:r>
          <w:rPr>
            <w:noProof/>
          </w:rPr>
          <w:fldChar w:fldCharType="separate"/>
        </w:r>
        <w:r>
          <w:rPr>
            <w:noProof/>
          </w:rPr>
          <w:t>8</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46" w:history="1">
        <w:r w:rsidRPr="001E1E25">
          <w:rPr>
            <w:rStyle w:val="Hyperlink"/>
            <w:noProof/>
          </w:rPr>
          <w:t>Buchungen Tabelle</w:t>
        </w:r>
        <w:r>
          <w:rPr>
            <w:noProof/>
          </w:rPr>
          <w:tab/>
        </w:r>
        <w:r>
          <w:rPr>
            <w:noProof/>
          </w:rPr>
          <w:fldChar w:fldCharType="begin"/>
        </w:r>
        <w:r>
          <w:rPr>
            <w:noProof/>
          </w:rPr>
          <w:instrText xml:space="preserve"> PAGEREF _Toc367644046 \h </w:instrText>
        </w:r>
        <w:r>
          <w:rPr>
            <w:noProof/>
          </w:rPr>
        </w:r>
        <w:r>
          <w:rPr>
            <w:noProof/>
          </w:rPr>
          <w:fldChar w:fldCharType="separate"/>
        </w:r>
        <w:r>
          <w:rPr>
            <w:noProof/>
          </w:rPr>
          <w:t>9</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47" w:history="1">
        <w:r w:rsidRPr="001E1E25">
          <w:rPr>
            <w:rStyle w:val="Hyperlink"/>
            <w:noProof/>
          </w:rPr>
          <w:t>Linien Tabelle</w:t>
        </w:r>
        <w:r>
          <w:rPr>
            <w:noProof/>
          </w:rPr>
          <w:tab/>
        </w:r>
        <w:r>
          <w:rPr>
            <w:noProof/>
          </w:rPr>
          <w:fldChar w:fldCharType="begin"/>
        </w:r>
        <w:r>
          <w:rPr>
            <w:noProof/>
          </w:rPr>
          <w:instrText xml:space="preserve"> PAGEREF _Toc367644047 \h </w:instrText>
        </w:r>
        <w:r>
          <w:rPr>
            <w:noProof/>
          </w:rPr>
        </w:r>
        <w:r>
          <w:rPr>
            <w:noProof/>
          </w:rPr>
          <w:fldChar w:fldCharType="separate"/>
        </w:r>
        <w:r>
          <w:rPr>
            <w:noProof/>
          </w:rPr>
          <w:t>9</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48" w:history="1">
        <w:r w:rsidRPr="001E1E25">
          <w:rPr>
            <w:rStyle w:val="Hyperlink"/>
            <w:noProof/>
            <w:lang w:val="en-US"/>
          </w:rPr>
          <w:t>Flugzeugtypen Tabelle</w:t>
        </w:r>
        <w:r>
          <w:rPr>
            <w:noProof/>
          </w:rPr>
          <w:tab/>
        </w:r>
        <w:r>
          <w:rPr>
            <w:noProof/>
          </w:rPr>
          <w:fldChar w:fldCharType="begin"/>
        </w:r>
        <w:r>
          <w:rPr>
            <w:noProof/>
          </w:rPr>
          <w:instrText xml:space="preserve"> PAGEREF _Toc367644048 \h </w:instrText>
        </w:r>
        <w:r>
          <w:rPr>
            <w:noProof/>
          </w:rPr>
        </w:r>
        <w:r>
          <w:rPr>
            <w:noProof/>
          </w:rPr>
          <w:fldChar w:fldCharType="separate"/>
        </w:r>
        <w:r>
          <w:rPr>
            <w:noProof/>
          </w:rPr>
          <w:t>9</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49" w:history="1">
        <w:r w:rsidRPr="001E1E25">
          <w:rPr>
            <w:rStyle w:val="Hyperlink"/>
            <w:noProof/>
          </w:rPr>
          <w:t>Flughäfen Tabelle</w:t>
        </w:r>
        <w:r>
          <w:rPr>
            <w:noProof/>
          </w:rPr>
          <w:tab/>
        </w:r>
        <w:r>
          <w:rPr>
            <w:noProof/>
          </w:rPr>
          <w:fldChar w:fldCharType="begin"/>
        </w:r>
        <w:r>
          <w:rPr>
            <w:noProof/>
          </w:rPr>
          <w:instrText xml:space="preserve"> PAGEREF _Toc367644049 \h </w:instrText>
        </w:r>
        <w:r>
          <w:rPr>
            <w:noProof/>
          </w:rPr>
        </w:r>
        <w:r>
          <w:rPr>
            <w:noProof/>
          </w:rPr>
          <w:fldChar w:fldCharType="separate"/>
        </w:r>
        <w:r>
          <w:rPr>
            <w:noProof/>
          </w:rPr>
          <w:t>10</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50" w:history="1">
        <w:r w:rsidRPr="001E1E25">
          <w:rPr>
            <w:rStyle w:val="Hyperlink"/>
            <w:noProof/>
          </w:rPr>
          <w:t>Fluggesellschaften Tabelle</w:t>
        </w:r>
        <w:r>
          <w:rPr>
            <w:noProof/>
          </w:rPr>
          <w:tab/>
        </w:r>
        <w:r>
          <w:rPr>
            <w:noProof/>
          </w:rPr>
          <w:fldChar w:fldCharType="begin"/>
        </w:r>
        <w:r>
          <w:rPr>
            <w:noProof/>
          </w:rPr>
          <w:instrText xml:space="preserve"> PAGEREF _Toc367644050 \h </w:instrText>
        </w:r>
        <w:r>
          <w:rPr>
            <w:noProof/>
          </w:rPr>
        </w:r>
        <w:r>
          <w:rPr>
            <w:noProof/>
          </w:rPr>
          <w:fldChar w:fldCharType="separate"/>
        </w:r>
        <w:r>
          <w:rPr>
            <w:noProof/>
          </w:rPr>
          <w:t>10</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51" w:history="1">
        <w:r w:rsidRPr="001E1E25">
          <w:rPr>
            <w:rStyle w:val="Hyperlink"/>
            <w:noProof/>
          </w:rPr>
          <w:t>Hersteller Tabelle</w:t>
        </w:r>
        <w:r>
          <w:rPr>
            <w:noProof/>
          </w:rPr>
          <w:tab/>
        </w:r>
        <w:r>
          <w:rPr>
            <w:noProof/>
          </w:rPr>
          <w:fldChar w:fldCharType="begin"/>
        </w:r>
        <w:r>
          <w:rPr>
            <w:noProof/>
          </w:rPr>
          <w:instrText xml:space="preserve"> PAGEREF _Toc367644051 \h </w:instrText>
        </w:r>
        <w:r>
          <w:rPr>
            <w:noProof/>
          </w:rPr>
        </w:r>
        <w:r>
          <w:rPr>
            <w:noProof/>
          </w:rPr>
          <w:fldChar w:fldCharType="separate"/>
        </w:r>
        <w:r>
          <w:rPr>
            <w:noProof/>
          </w:rPr>
          <w:t>10</w:t>
        </w:r>
        <w:r>
          <w:rPr>
            <w:noProof/>
          </w:rPr>
          <w:fldChar w:fldCharType="end"/>
        </w:r>
      </w:hyperlink>
    </w:p>
    <w:p w:rsidR="006112F9" w:rsidRDefault="006112F9">
      <w:pPr>
        <w:pStyle w:val="Verzeichnis3"/>
        <w:tabs>
          <w:tab w:val="right" w:leader="dot" w:pos="9062"/>
        </w:tabs>
        <w:rPr>
          <w:rFonts w:asciiTheme="minorHAnsi" w:eastAsiaTheme="minorEastAsia" w:hAnsiTheme="minorHAnsi" w:cstheme="minorBidi"/>
          <w:noProof/>
          <w:kern w:val="0"/>
          <w:lang w:eastAsia="de-DE"/>
        </w:rPr>
      </w:pPr>
      <w:hyperlink w:anchor="_Toc367644052" w:history="1">
        <w:r w:rsidRPr="001E1E25">
          <w:rPr>
            <w:rStyle w:val="Hyperlink"/>
            <w:noProof/>
          </w:rPr>
          <w:t>Flüge Tabelle</w:t>
        </w:r>
        <w:r>
          <w:rPr>
            <w:noProof/>
          </w:rPr>
          <w:tab/>
        </w:r>
        <w:r>
          <w:rPr>
            <w:noProof/>
          </w:rPr>
          <w:fldChar w:fldCharType="begin"/>
        </w:r>
        <w:r>
          <w:rPr>
            <w:noProof/>
          </w:rPr>
          <w:instrText xml:space="preserve"> PAGEREF _Toc367644052 \h </w:instrText>
        </w:r>
        <w:r>
          <w:rPr>
            <w:noProof/>
          </w:rPr>
        </w:r>
        <w:r>
          <w:rPr>
            <w:noProof/>
          </w:rPr>
          <w:fldChar w:fldCharType="separate"/>
        </w:r>
        <w:r>
          <w:rPr>
            <w:noProof/>
          </w:rPr>
          <w:t>10</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53" w:history="1">
        <w:r w:rsidRPr="001E1E25">
          <w:rPr>
            <w:rStyle w:val="Hyperlink"/>
            <w:noProof/>
          </w:rPr>
          <w:t>Tests</w:t>
        </w:r>
        <w:r>
          <w:rPr>
            <w:noProof/>
          </w:rPr>
          <w:tab/>
        </w:r>
        <w:r>
          <w:rPr>
            <w:noProof/>
          </w:rPr>
          <w:fldChar w:fldCharType="begin"/>
        </w:r>
        <w:r>
          <w:rPr>
            <w:noProof/>
          </w:rPr>
          <w:instrText xml:space="preserve"> PAGEREF _Toc367644053 \h </w:instrText>
        </w:r>
        <w:r>
          <w:rPr>
            <w:noProof/>
          </w:rPr>
        </w:r>
        <w:r>
          <w:rPr>
            <w:noProof/>
          </w:rPr>
          <w:fldChar w:fldCharType="separate"/>
        </w:r>
        <w:r>
          <w:rPr>
            <w:noProof/>
          </w:rPr>
          <w:t>12</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54" w:history="1">
        <w:r w:rsidRPr="001E1E25">
          <w:rPr>
            <w:rStyle w:val="Hyperlink"/>
            <w:noProof/>
          </w:rPr>
          <w:t>Abschluss</w:t>
        </w:r>
        <w:r>
          <w:rPr>
            <w:noProof/>
          </w:rPr>
          <w:tab/>
        </w:r>
        <w:r>
          <w:rPr>
            <w:noProof/>
          </w:rPr>
          <w:fldChar w:fldCharType="begin"/>
        </w:r>
        <w:r>
          <w:rPr>
            <w:noProof/>
          </w:rPr>
          <w:instrText xml:space="preserve"> PAGEREF _Toc367644054 \h </w:instrText>
        </w:r>
        <w:r>
          <w:rPr>
            <w:noProof/>
          </w:rPr>
        </w:r>
        <w:r>
          <w:rPr>
            <w:noProof/>
          </w:rPr>
          <w:fldChar w:fldCharType="separate"/>
        </w:r>
        <w:r>
          <w:rPr>
            <w:noProof/>
          </w:rPr>
          <w:t>12</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55" w:history="1">
        <w:r w:rsidRPr="001E1E25">
          <w:rPr>
            <w:rStyle w:val="Hyperlink"/>
            <w:noProof/>
          </w:rPr>
          <w:t>Untersuchung der Aufgabe</w:t>
        </w:r>
        <w:r>
          <w:rPr>
            <w:noProof/>
          </w:rPr>
          <w:tab/>
        </w:r>
        <w:r>
          <w:rPr>
            <w:noProof/>
          </w:rPr>
          <w:fldChar w:fldCharType="begin"/>
        </w:r>
        <w:r>
          <w:rPr>
            <w:noProof/>
          </w:rPr>
          <w:instrText xml:space="preserve"> PAGEREF _Toc367644055 \h </w:instrText>
        </w:r>
        <w:r>
          <w:rPr>
            <w:noProof/>
          </w:rPr>
        </w:r>
        <w:r>
          <w:rPr>
            <w:noProof/>
          </w:rPr>
          <w:fldChar w:fldCharType="separate"/>
        </w:r>
        <w:r>
          <w:rPr>
            <w:noProof/>
          </w:rPr>
          <w:t>12</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56" w:history="1">
        <w:r w:rsidRPr="001E1E25">
          <w:rPr>
            <w:rStyle w:val="Hyperlink"/>
            <w:noProof/>
          </w:rPr>
          <w:t>Datenstruktur</w:t>
        </w:r>
        <w:r>
          <w:rPr>
            <w:noProof/>
          </w:rPr>
          <w:tab/>
        </w:r>
        <w:r>
          <w:rPr>
            <w:noProof/>
          </w:rPr>
          <w:fldChar w:fldCharType="begin"/>
        </w:r>
        <w:r>
          <w:rPr>
            <w:noProof/>
          </w:rPr>
          <w:instrText xml:space="preserve"> PAGEREF _Toc367644056 \h </w:instrText>
        </w:r>
        <w:r>
          <w:rPr>
            <w:noProof/>
          </w:rPr>
        </w:r>
        <w:r>
          <w:rPr>
            <w:noProof/>
          </w:rPr>
          <w:fldChar w:fldCharType="separate"/>
        </w:r>
        <w:r>
          <w:rPr>
            <w:noProof/>
          </w:rPr>
          <w:t>13</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57" w:history="1">
        <w:r w:rsidRPr="001E1E25">
          <w:rPr>
            <w:rStyle w:val="Hyperlink"/>
            <w:noProof/>
          </w:rPr>
          <w:t>ERM Model*</w:t>
        </w:r>
        <w:r>
          <w:rPr>
            <w:noProof/>
          </w:rPr>
          <w:tab/>
        </w:r>
        <w:r>
          <w:rPr>
            <w:noProof/>
          </w:rPr>
          <w:fldChar w:fldCharType="begin"/>
        </w:r>
        <w:r>
          <w:rPr>
            <w:noProof/>
          </w:rPr>
          <w:instrText xml:space="preserve"> PAGEREF _Toc367644057 \h </w:instrText>
        </w:r>
        <w:r>
          <w:rPr>
            <w:noProof/>
          </w:rPr>
        </w:r>
        <w:r>
          <w:rPr>
            <w:noProof/>
          </w:rPr>
          <w:fldChar w:fldCharType="separate"/>
        </w:r>
        <w:r>
          <w:rPr>
            <w:noProof/>
          </w:rPr>
          <w:t>13</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58" w:history="1">
        <w:r w:rsidRPr="001E1E25">
          <w:rPr>
            <w:rStyle w:val="Hyperlink"/>
            <w:noProof/>
          </w:rPr>
          <w:t>Welche Kriterien sind für das DB-Design in dieser Aufgabe wichtig</w:t>
        </w:r>
        <w:r>
          <w:rPr>
            <w:noProof/>
          </w:rPr>
          <w:tab/>
        </w:r>
        <w:r>
          <w:rPr>
            <w:noProof/>
          </w:rPr>
          <w:fldChar w:fldCharType="begin"/>
        </w:r>
        <w:r>
          <w:rPr>
            <w:noProof/>
          </w:rPr>
          <w:instrText xml:space="preserve"> PAGEREF _Toc367644058 \h </w:instrText>
        </w:r>
        <w:r>
          <w:rPr>
            <w:noProof/>
          </w:rPr>
        </w:r>
        <w:r>
          <w:rPr>
            <w:noProof/>
          </w:rPr>
          <w:fldChar w:fldCharType="separate"/>
        </w:r>
        <w:r>
          <w:rPr>
            <w:noProof/>
          </w:rPr>
          <w:t>13</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59" w:history="1">
        <w:r w:rsidRPr="001E1E25">
          <w:rPr>
            <w:rStyle w:val="Hyperlink"/>
            <w:noProof/>
          </w:rPr>
          <w:t>Zeiterfassung</w:t>
        </w:r>
        <w:r>
          <w:rPr>
            <w:noProof/>
          </w:rPr>
          <w:tab/>
        </w:r>
        <w:r>
          <w:rPr>
            <w:noProof/>
          </w:rPr>
          <w:fldChar w:fldCharType="begin"/>
        </w:r>
        <w:r>
          <w:rPr>
            <w:noProof/>
          </w:rPr>
          <w:instrText xml:space="preserve"> PAGEREF _Toc367644059 \h </w:instrText>
        </w:r>
        <w:r>
          <w:rPr>
            <w:noProof/>
          </w:rPr>
        </w:r>
        <w:r>
          <w:rPr>
            <w:noProof/>
          </w:rPr>
          <w:fldChar w:fldCharType="separate"/>
        </w:r>
        <w:r>
          <w:rPr>
            <w:noProof/>
          </w:rPr>
          <w:t>14</w:t>
        </w:r>
        <w:r>
          <w:rPr>
            <w:noProof/>
          </w:rPr>
          <w:fldChar w:fldCharType="end"/>
        </w:r>
      </w:hyperlink>
    </w:p>
    <w:p w:rsidR="006112F9" w:rsidRDefault="006112F9">
      <w:pPr>
        <w:pStyle w:val="Verzeichnis1"/>
        <w:tabs>
          <w:tab w:val="right" w:leader="dot" w:pos="9062"/>
        </w:tabs>
        <w:rPr>
          <w:rFonts w:asciiTheme="minorHAnsi" w:eastAsiaTheme="minorEastAsia" w:hAnsiTheme="minorHAnsi" w:cstheme="minorBidi"/>
          <w:noProof/>
          <w:kern w:val="0"/>
          <w:lang w:eastAsia="de-DE"/>
        </w:rPr>
      </w:pPr>
      <w:hyperlink w:anchor="_Toc367644060" w:history="1">
        <w:r w:rsidRPr="001E1E25">
          <w:rPr>
            <w:rStyle w:val="Hyperlink"/>
            <w:noProof/>
          </w:rPr>
          <w:t>Glossar</w:t>
        </w:r>
        <w:r>
          <w:rPr>
            <w:noProof/>
          </w:rPr>
          <w:tab/>
        </w:r>
        <w:r>
          <w:rPr>
            <w:noProof/>
          </w:rPr>
          <w:fldChar w:fldCharType="begin"/>
        </w:r>
        <w:r>
          <w:rPr>
            <w:noProof/>
          </w:rPr>
          <w:instrText xml:space="preserve"> PAGEREF _Toc367644060 \h </w:instrText>
        </w:r>
        <w:r>
          <w:rPr>
            <w:noProof/>
          </w:rPr>
        </w:r>
        <w:r>
          <w:rPr>
            <w:noProof/>
          </w:rPr>
          <w:fldChar w:fldCharType="separate"/>
        </w:r>
        <w:r>
          <w:rPr>
            <w:noProof/>
          </w:rPr>
          <w:t>14</w:t>
        </w:r>
        <w:r>
          <w:rPr>
            <w:noProof/>
          </w:rPr>
          <w:fldChar w:fldCharType="end"/>
        </w:r>
      </w:hyperlink>
    </w:p>
    <w:p w:rsidR="006112F9" w:rsidRDefault="006112F9">
      <w:pPr>
        <w:pStyle w:val="Verzeichnis2"/>
        <w:tabs>
          <w:tab w:val="right" w:leader="dot" w:pos="9062"/>
        </w:tabs>
        <w:rPr>
          <w:rFonts w:asciiTheme="minorHAnsi" w:eastAsiaTheme="minorEastAsia" w:hAnsiTheme="minorHAnsi" w:cstheme="minorBidi"/>
          <w:noProof/>
          <w:kern w:val="0"/>
          <w:lang w:eastAsia="de-DE"/>
        </w:rPr>
      </w:pPr>
      <w:hyperlink w:anchor="_Toc367644061" w:history="1">
        <w:r w:rsidRPr="001E1E25">
          <w:rPr>
            <w:rStyle w:val="Hyperlink"/>
            <w:noProof/>
          </w:rPr>
          <w:t>Verwendete Software</w:t>
        </w:r>
        <w:r>
          <w:rPr>
            <w:noProof/>
          </w:rPr>
          <w:tab/>
        </w:r>
        <w:r>
          <w:rPr>
            <w:noProof/>
          </w:rPr>
          <w:fldChar w:fldCharType="begin"/>
        </w:r>
        <w:r>
          <w:rPr>
            <w:noProof/>
          </w:rPr>
          <w:instrText xml:space="preserve"> PAGEREF _Toc367644061 \h </w:instrText>
        </w:r>
        <w:r>
          <w:rPr>
            <w:noProof/>
          </w:rPr>
        </w:r>
        <w:r>
          <w:rPr>
            <w:noProof/>
          </w:rPr>
          <w:fldChar w:fldCharType="separate"/>
        </w:r>
        <w:r>
          <w:rPr>
            <w:noProof/>
          </w:rPr>
          <w:t>15</w:t>
        </w:r>
        <w:r>
          <w:rPr>
            <w:noProof/>
          </w:rPr>
          <w:fldChar w:fldCharType="end"/>
        </w:r>
      </w:hyperlink>
    </w:p>
    <w:p w:rsidR="008A0388" w:rsidRDefault="00A97561">
      <w:r>
        <w:rPr>
          <w:rFonts w:eastAsia="Times New Roman"/>
          <w:lang w:eastAsia="de-DE"/>
        </w:rPr>
        <w:fldChar w:fldCharType="end"/>
      </w:r>
      <w:hyperlink r:id="rId8" w:history="1"/>
    </w:p>
    <w:p w:rsidR="008A0388" w:rsidRDefault="008A0388"/>
    <w:p w:rsidR="008A0388" w:rsidRDefault="008A0388"/>
    <w:p w:rsidR="00D5714C" w:rsidRDefault="00D5714C">
      <w:pPr>
        <w:pStyle w:val="berschrift1"/>
      </w:pPr>
      <w:bookmarkStart w:id="4" w:name="_Toc367644034"/>
      <w:r w:rsidRPr="00D5714C">
        <w:lastRenderedPageBreak/>
        <w:t>Voruntersuchung</w:t>
      </w:r>
      <w:bookmarkEnd w:id="4"/>
      <w:r w:rsidR="00B64AFE">
        <w:br/>
      </w:r>
    </w:p>
    <w:p w:rsidR="00D5714C" w:rsidRDefault="00B64AFE">
      <w:r w:rsidRPr="00B64AFE">
        <w:rPr>
          <w:rFonts w:ascii="Cambria" w:eastAsia="Times New Roman" w:hAnsi="Cambria"/>
          <w:b/>
          <w:bCs/>
          <w:color w:val="4F81BD"/>
          <w:sz w:val="26"/>
          <w:szCs w:val="26"/>
        </w:rPr>
        <w:t>Analyse der Aufgabe</w:t>
      </w:r>
    </w:p>
    <w:p w:rsidR="002D2740" w:rsidRDefault="00A97561">
      <w:r>
        <w:t xml:space="preserve">Das Ziel ist eine Anwendung zu erstellen das die Daten von Excel Tabellen in </w:t>
      </w:r>
      <w:r w:rsidR="002D2740">
        <w:t xml:space="preserve">der </w:t>
      </w:r>
      <w:r>
        <w:t>Datenbank einliest.</w:t>
      </w:r>
    </w:p>
    <w:p w:rsidR="008A0388" w:rsidRDefault="002D2740">
      <w:r>
        <w:t>Hierbei ist zu</w:t>
      </w:r>
      <w:r w:rsidR="00A97561">
        <w:t xml:space="preserve"> beachten</w:t>
      </w:r>
      <w:r>
        <w:t>,</w:t>
      </w:r>
      <w:r w:rsidR="00A97561">
        <w:t xml:space="preserve"> </w:t>
      </w:r>
      <w:r>
        <w:t>dass</w:t>
      </w:r>
      <w:r w:rsidR="00A97561">
        <w:t xml:space="preserve"> jeder Kunde pro Buchung nur einen </w:t>
      </w:r>
      <w:r>
        <w:t>T</w:t>
      </w:r>
      <w:r w:rsidR="00A97561">
        <w:t xml:space="preserve">icket </w:t>
      </w:r>
      <w:r>
        <w:t xml:space="preserve"> </w:t>
      </w:r>
      <w:r w:rsidR="00A97561">
        <w:t xml:space="preserve">bestellen kann, </w:t>
      </w:r>
      <w:r>
        <w:t>d</w:t>
      </w:r>
      <w:r w:rsidR="00A97561">
        <w:t>abei sind  folgende Teilaufgaben zu unterscheiden:</w:t>
      </w:r>
    </w:p>
    <w:p w:rsidR="008A0388" w:rsidRDefault="00A97561" w:rsidP="006F787C">
      <w:pPr>
        <w:pStyle w:val="Listenabsatz"/>
        <w:numPr>
          <w:ilvl w:val="0"/>
          <w:numId w:val="24"/>
        </w:numPr>
        <w:spacing w:before="120" w:after="0" w:line="240" w:lineRule="auto"/>
        <w:ind w:left="357" w:hanging="357"/>
      </w:pPr>
      <w:r>
        <w:t>Analyse der vorhandenen Datenbestände.</w:t>
      </w:r>
    </w:p>
    <w:p w:rsidR="008A0388" w:rsidRDefault="00A97561" w:rsidP="006F787C">
      <w:pPr>
        <w:pStyle w:val="Listenabsatz"/>
        <w:numPr>
          <w:ilvl w:val="0"/>
          <w:numId w:val="24"/>
        </w:numPr>
        <w:spacing w:before="120" w:after="0" w:line="240" w:lineRule="auto"/>
        <w:ind w:left="357" w:hanging="357"/>
      </w:pPr>
      <w:r>
        <w:t>Entwurf einer relationalen Datenbank, die eine möglichst redundanzfreie und  änderungsfreundliche Speicherung der Daten ermöglicht und gleichzeitig eine möglichst weitergehende Absicherung gegen Fehler beim Erfassen/Bearbeiten von Datensätzen bietet.</w:t>
      </w:r>
    </w:p>
    <w:p w:rsidR="008A0388" w:rsidRDefault="00A97561" w:rsidP="006F787C">
      <w:pPr>
        <w:pStyle w:val="Listenabsatz"/>
        <w:numPr>
          <w:ilvl w:val="0"/>
          <w:numId w:val="24"/>
        </w:numPr>
        <w:spacing w:before="120" w:after="0" w:line="240" w:lineRule="auto"/>
        <w:ind w:left="357" w:hanging="357"/>
      </w:pPr>
      <w:r>
        <w:t>Implementierung und Test der Datenbank.</w:t>
      </w:r>
    </w:p>
    <w:p w:rsidR="008A0388" w:rsidRDefault="00A97561" w:rsidP="006F787C">
      <w:pPr>
        <w:pStyle w:val="Listenabsatz"/>
        <w:numPr>
          <w:ilvl w:val="0"/>
          <w:numId w:val="24"/>
        </w:numPr>
        <w:spacing w:before="120" w:after="0" w:line="240" w:lineRule="auto"/>
        <w:ind w:left="357" w:hanging="357"/>
      </w:pPr>
      <w:r>
        <w:t>Entwicklung und Test einer Java- Anwendung, die die Ausgangsdaten in die Datenbank überträgt</w:t>
      </w:r>
    </w:p>
    <w:p w:rsidR="002D2740" w:rsidRDefault="002D2740" w:rsidP="006F787C">
      <w:pPr>
        <w:pStyle w:val="Listenabsatz"/>
        <w:numPr>
          <w:ilvl w:val="0"/>
          <w:numId w:val="24"/>
        </w:numPr>
        <w:spacing w:before="120" w:after="0" w:line="240" w:lineRule="auto"/>
        <w:ind w:left="357" w:hanging="357"/>
      </w:pPr>
      <w:r>
        <w:t>Die Dokumentationserstellung</w:t>
      </w:r>
    </w:p>
    <w:p w:rsidR="002D2740" w:rsidRDefault="002D2740" w:rsidP="006F787C">
      <w:pPr>
        <w:pStyle w:val="Listenabsatz"/>
        <w:numPr>
          <w:ilvl w:val="0"/>
          <w:numId w:val="24"/>
        </w:numPr>
        <w:spacing w:before="120" w:after="0" w:line="240" w:lineRule="auto"/>
        <w:ind w:left="357" w:hanging="357"/>
      </w:pPr>
      <w:r>
        <w:t>Die Zeiterfassung/Schätzung</w:t>
      </w:r>
    </w:p>
    <w:p w:rsidR="002D2740" w:rsidRDefault="002D2740" w:rsidP="002D2740">
      <w:pPr>
        <w:pStyle w:val="Listenabsatz"/>
        <w:numPr>
          <w:ilvl w:val="0"/>
          <w:numId w:val="24"/>
        </w:numPr>
        <w:spacing w:before="120" w:after="0" w:line="240" w:lineRule="auto"/>
        <w:ind w:left="357" w:hanging="357"/>
      </w:pPr>
      <w:r>
        <w:t xml:space="preserve">Erstellung von </w:t>
      </w:r>
      <w:r>
        <w:rPr>
          <w:lang w:val="en-US"/>
        </w:rPr>
        <w:t>Glossary</w:t>
      </w:r>
    </w:p>
    <w:p w:rsidR="002F1919" w:rsidRDefault="002F1919">
      <w:pPr>
        <w:pStyle w:val="berschrift2"/>
        <w:rPr>
          <w:color w:val="365F91"/>
          <w:sz w:val="28"/>
          <w:szCs w:val="28"/>
        </w:rPr>
      </w:pPr>
    </w:p>
    <w:p w:rsidR="008A0388" w:rsidRDefault="00B64AFE">
      <w:pPr>
        <w:pStyle w:val="berschrift2"/>
      </w:pPr>
      <w:bookmarkStart w:id="5" w:name="_Toc367644035"/>
      <w:r w:rsidRPr="00B64AFE">
        <w:t>Internetrecherche</w:t>
      </w:r>
      <w:bookmarkEnd w:id="5"/>
    </w:p>
    <w:p w:rsidR="002F1919" w:rsidRDefault="002F1919" w:rsidP="00B64AFE">
      <w:r>
        <w:br/>
      </w:r>
      <w:r w:rsidR="00B64AFE">
        <w:t xml:space="preserve">Für die Aufgabe wurde die Datenbank  von Prof. Dr. Peter </w:t>
      </w:r>
      <w:proofErr w:type="spellStart"/>
      <w:r w:rsidR="00B64AFE">
        <w:t>Kursawe</w:t>
      </w:r>
      <w:proofErr w:type="spellEnd"/>
      <w:r w:rsidR="00B64AFE">
        <w:t xml:space="preserve"> </w:t>
      </w:r>
      <w:r w:rsidR="00B64AFE" w:rsidRPr="002D2740">
        <w:t>Fachhochschule Ludwigshafen am Rhein - Hochschule für Wirtschaf</w:t>
      </w:r>
      <w:r w:rsidR="00B64AFE">
        <w:t xml:space="preserve">t </w:t>
      </w:r>
      <w:r>
        <w:t xml:space="preserve">gefunden und analysiert. Für das Erstellen </w:t>
      </w:r>
      <w:r w:rsidR="008C37EE">
        <w:t>des Datenbankkonzepts</w:t>
      </w:r>
      <w:r>
        <w:t xml:space="preserve"> konnte ich die wichtigsten </w:t>
      </w:r>
      <w:r w:rsidR="008C37EE">
        <w:t>Punkte</w:t>
      </w:r>
      <w:r>
        <w:t xml:space="preserve"> von der ERM abschauen.</w:t>
      </w:r>
    </w:p>
    <w:p w:rsidR="00B64AFE" w:rsidRDefault="00B64AFE" w:rsidP="00B64AFE">
      <w:r>
        <w:t xml:space="preserve">Der Link zur </w:t>
      </w:r>
      <w:r w:rsidRPr="002D2740">
        <w:t xml:space="preserve">Praktische Übungen mit Access </w:t>
      </w:r>
      <w:r>
        <w:t>(</w:t>
      </w:r>
      <w:r w:rsidRPr="002D2740">
        <w:t>Thema: Reisebüro</w:t>
      </w:r>
      <w:r>
        <w:t>):</w:t>
      </w:r>
      <w:r>
        <w:br/>
      </w:r>
      <w:hyperlink r:id="rId9" w:history="1">
        <w:r>
          <w:rPr>
            <w:rStyle w:val="Hyperlink"/>
          </w:rPr>
          <w:t>http://www.fh-lu.de/kursawe/db/reiseindex.htm</w:t>
        </w:r>
      </w:hyperlink>
    </w:p>
    <w:p w:rsidR="002F1919" w:rsidRDefault="002F1919" w:rsidP="002F1919">
      <w:pPr>
        <w:pStyle w:val="berschrift2"/>
      </w:pPr>
    </w:p>
    <w:p w:rsidR="002F1919" w:rsidRDefault="002F1919" w:rsidP="002F1919">
      <w:pPr>
        <w:pStyle w:val="berschrift2"/>
      </w:pPr>
      <w:bookmarkStart w:id="6" w:name="_Toc367644036"/>
      <w:r w:rsidRPr="002F1919">
        <w:t>Brainstorming</w:t>
      </w:r>
      <w:bookmarkEnd w:id="6"/>
    </w:p>
    <w:p w:rsidR="002F1919" w:rsidRDefault="002F1919"/>
    <w:p w:rsidR="008C37EE" w:rsidRDefault="008C37EE">
      <w:r>
        <w:t>Um die Aufgabe besser zu verstehen, habe ich Zeichnungen auf Papier skizziert und dabei Versucht die Aufgabeanforderungen besser zur Begreifen, dabei stellte ich mir die Fragen über die Anforderungen, die ich mit meine Kollege diskutiert habe und aufgeschrieben für die weitere Nutzung bei der Erstellung von Datenbank.</w:t>
      </w:r>
    </w:p>
    <w:p w:rsidR="008C37EE" w:rsidRDefault="008C37EE"/>
    <w:p w:rsidR="008A0388" w:rsidRDefault="008A0388"/>
    <w:p w:rsidR="008A0388" w:rsidRDefault="008A0388"/>
    <w:p w:rsidR="002F1919" w:rsidRDefault="002F1919" w:rsidP="00B64AFE">
      <w:pPr>
        <w:pStyle w:val="berschrift1"/>
      </w:pPr>
      <w:bookmarkStart w:id="7" w:name="_Toc367644037"/>
      <w:r w:rsidRPr="002F1919">
        <w:lastRenderedPageBreak/>
        <w:t>Vorbereitungen</w:t>
      </w:r>
      <w:bookmarkEnd w:id="7"/>
      <w:r w:rsidRPr="002F1919">
        <w:t xml:space="preserve"> </w:t>
      </w:r>
    </w:p>
    <w:p w:rsidR="00430AB1" w:rsidRPr="00430AB1" w:rsidRDefault="00430AB1" w:rsidP="00430AB1">
      <w:pPr>
        <w:pStyle w:val="Textbody"/>
      </w:pPr>
    </w:p>
    <w:p w:rsidR="00430AB1" w:rsidRDefault="00430AB1" w:rsidP="00430AB1">
      <w:pPr>
        <w:pStyle w:val="berschrift2"/>
      </w:pPr>
      <w:bookmarkStart w:id="8" w:name="_Toc367644038"/>
      <w:r>
        <w:t>Einarbeiten in die bestehende Problematik</w:t>
      </w:r>
      <w:bookmarkEnd w:id="8"/>
    </w:p>
    <w:p w:rsidR="00430AB1" w:rsidRDefault="00430AB1" w:rsidP="00430AB1">
      <w:pPr>
        <w:pStyle w:val="Textbody"/>
      </w:pPr>
    </w:p>
    <w:p w:rsidR="008C37EE" w:rsidRDefault="008C37EE" w:rsidP="008C37EE">
      <w:r>
        <w:t>Dadurch, dass die vorgegebene Excel-Datei zum Importieren in der Datenbank mit Hilfe von Java relative aufwändig zu lesen ist, wurde entschieden die Datei als CSV-Liste  mit Hilfe von Excel abzuspeichern um später in Java einzulesen.</w:t>
      </w:r>
    </w:p>
    <w:p w:rsidR="008C37EE" w:rsidRDefault="008C37EE" w:rsidP="00430AB1">
      <w:pPr>
        <w:pStyle w:val="Textbody"/>
      </w:pPr>
      <w:r>
        <w:t>Es gab ein fehl Versuch Oracle Datenbank 11g zu installieren, dabei konnte ich nicht mich einloggen und korrekte Treiber finden.</w:t>
      </w:r>
    </w:p>
    <w:p w:rsidR="00430AB1" w:rsidRPr="00430AB1" w:rsidRDefault="00430AB1" w:rsidP="00430AB1">
      <w:pPr>
        <w:pStyle w:val="Textbody"/>
      </w:pPr>
    </w:p>
    <w:p w:rsidR="00430AB1" w:rsidRDefault="00430AB1" w:rsidP="00430AB1">
      <w:pPr>
        <w:pStyle w:val="berschrift2"/>
      </w:pPr>
      <w:bookmarkStart w:id="9" w:name="_Toc367644039"/>
      <w:r>
        <w:t>Realisierungsmöglichkeiten feststellen</w:t>
      </w:r>
      <w:bookmarkEnd w:id="9"/>
    </w:p>
    <w:p w:rsidR="00430AB1" w:rsidRDefault="00430AB1" w:rsidP="00430AB1">
      <w:pPr>
        <w:pStyle w:val="Textbody"/>
      </w:pPr>
    </w:p>
    <w:p w:rsidR="008C37EE" w:rsidRDefault="008C37EE" w:rsidP="00430AB1">
      <w:pPr>
        <w:pStyle w:val="Textbody"/>
      </w:pPr>
      <w:r>
        <w:t xml:space="preserve">Für das Speichern der Daten wurde für ein Relationsdatenbank </w:t>
      </w:r>
      <w:proofErr w:type="spellStart"/>
      <w:r>
        <w:t>MySql</w:t>
      </w:r>
      <w:proofErr w:type="spellEnd"/>
      <w:r>
        <w:t xml:space="preserve"> entschieden, weil es einfacher als Oracle Datenbank ist für die Aufgabe völlig ausreichend ist.</w:t>
      </w:r>
    </w:p>
    <w:p w:rsidR="00430AB1" w:rsidRPr="00430AB1" w:rsidRDefault="00430AB1" w:rsidP="00430AB1">
      <w:pPr>
        <w:pStyle w:val="Textbody"/>
      </w:pPr>
    </w:p>
    <w:p w:rsidR="00430AB1" w:rsidRDefault="00430AB1" w:rsidP="00430AB1">
      <w:pPr>
        <w:pStyle w:val="berschrift2"/>
      </w:pPr>
      <w:bookmarkStart w:id="10" w:name="_Toc367644040"/>
      <w:r>
        <w:t>Aufgabenliste erstellen</w:t>
      </w:r>
      <w:bookmarkEnd w:id="10"/>
    </w:p>
    <w:p w:rsidR="008C37EE" w:rsidRDefault="008C37EE" w:rsidP="00430AB1">
      <w:pPr>
        <w:pStyle w:val="Textbody"/>
      </w:pPr>
    </w:p>
    <w:p w:rsidR="008C37EE" w:rsidRDefault="008C37EE" w:rsidP="00430AB1">
      <w:pPr>
        <w:pStyle w:val="Textbody"/>
      </w:pPr>
      <w:r>
        <w:t>Für das Erstellen des Programms  habe ich entsprechende Aufgaben gruppiert und angelegt die in der nachfolgende Zeiterfassung verwendet und abgebildet wurden.</w:t>
      </w:r>
    </w:p>
    <w:p w:rsidR="00430AB1" w:rsidRDefault="00430AB1"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Default="008C37EE" w:rsidP="00430AB1">
      <w:pPr>
        <w:pStyle w:val="Textbody"/>
      </w:pPr>
    </w:p>
    <w:p w:rsidR="008C37EE" w:rsidRPr="00430AB1" w:rsidRDefault="008C37EE" w:rsidP="00430AB1">
      <w:pPr>
        <w:pStyle w:val="Textbody"/>
      </w:pPr>
    </w:p>
    <w:p w:rsidR="001A71FB" w:rsidRDefault="001A71FB" w:rsidP="001A71FB">
      <w:pPr>
        <w:pStyle w:val="berschrift2"/>
      </w:pPr>
      <w:bookmarkStart w:id="11" w:name="_Toc367644041"/>
      <w:r>
        <w:lastRenderedPageBreak/>
        <w:t>Zeiterfassung</w:t>
      </w:r>
      <w:bookmarkEnd w:id="11"/>
    </w:p>
    <w:p w:rsidR="001A71FB" w:rsidRDefault="001A71FB" w:rsidP="001A71FB">
      <w:pPr>
        <w:pStyle w:val="Textbody"/>
      </w:pPr>
    </w:p>
    <w:tbl>
      <w:tblPr>
        <w:tblW w:w="0" w:type="auto"/>
        <w:tblInd w:w="55" w:type="dxa"/>
        <w:tblCellMar>
          <w:left w:w="70" w:type="dxa"/>
          <w:right w:w="70" w:type="dxa"/>
        </w:tblCellMar>
        <w:tblLook w:val="04A0" w:firstRow="1" w:lastRow="0" w:firstColumn="1" w:lastColumn="0" w:noHBand="0" w:noVBand="1"/>
      </w:tblPr>
      <w:tblGrid>
        <w:gridCol w:w="5487"/>
        <w:gridCol w:w="1331"/>
        <w:gridCol w:w="1122"/>
        <w:gridCol w:w="1217"/>
      </w:tblGrid>
      <w:tr w:rsidR="001A71FB" w:rsidRPr="00F61C36" w:rsidTr="001A71FB">
        <w:trPr>
          <w:trHeight w:val="316"/>
        </w:trPr>
        <w:tc>
          <w:tcPr>
            <w:tcW w:w="5629"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rsidR="001A71FB" w:rsidRPr="00F61C36" w:rsidRDefault="001A71FB" w:rsidP="00DA62CA">
            <w:pPr>
              <w:suppressAutoHyphens w:val="0"/>
              <w:autoSpaceDN/>
              <w:spacing w:after="0" w:line="240" w:lineRule="auto"/>
              <w:textAlignment w:val="auto"/>
              <w:rPr>
                <w:rFonts w:eastAsia="Times New Roman" w:cs="Calibri"/>
                <w:b/>
                <w:bCs/>
                <w:color w:val="000000"/>
                <w:kern w:val="0"/>
                <w:sz w:val="24"/>
                <w:szCs w:val="24"/>
                <w:lang w:eastAsia="de-DE"/>
              </w:rPr>
            </w:pPr>
            <w:r w:rsidRPr="00F61C36">
              <w:rPr>
                <w:rFonts w:eastAsia="Times New Roman" w:cs="Calibri"/>
                <w:b/>
                <w:bCs/>
                <w:color w:val="000000"/>
                <w:kern w:val="0"/>
                <w:sz w:val="24"/>
                <w:szCs w:val="24"/>
                <w:lang w:eastAsia="de-DE"/>
              </w:rPr>
              <w:t>Tätigkeiten</w:t>
            </w:r>
          </w:p>
        </w:tc>
        <w:tc>
          <w:tcPr>
            <w:tcW w:w="1331" w:type="dxa"/>
            <w:tcBorders>
              <w:top w:val="single" w:sz="4" w:space="0" w:color="auto"/>
              <w:left w:val="nil"/>
              <w:bottom w:val="nil"/>
              <w:right w:val="single" w:sz="4" w:space="0" w:color="auto"/>
            </w:tcBorders>
            <w:shd w:val="clear" w:color="000000" w:fill="D8E4BC"/>
            <w:noWrap/>
            <w:vAlign w:val="bottom"/>
            <w:hideMark/>
          </w:tcPr>
          <w:p w:rsidR="001A71FB" w:rsidRPr="00F61C36" w:rsidRDefault="001A71FB" w:rsidP="00DA62CA">
            <w:pPr>
              <w:suppressAutoHyphens w:val="0"/>
              <w:autoSpaceDN/>
              <w:spacing w:after="0" w:line="240" w:lineRule="auto"/>
              <w:jc w:val="center"/>
              <w:textAlignment w:val="auto"/>
              <w:rPr>
                <w:rFonts w:eastAsia="Times New Roman" w:cs="Calibri"/>
                <w:b/>
                <w:bCs/>
                <w:color w:val="000000"/>
                <w:kern w:val="0"/>
                <w:sz w:val="24"/>
                <w:szCs w:val="24"/>
                <w:lang w:eastAsia="de-DE"/>
              </w:rPr>
            </w:pPr>
            <w:r w:rsidRPr="00F61C36">
              <w:rPr>
                <w:rFonts w:eastAsia="Times New Roman" w:cs="Calibri"/>
                <w:b/>
                <w:bCs/>
                <w:color w:val="000000"/>
                <w:kern w:val="0"/>
                <w:sz w:val="24"/>
                <w:szCs w:val="24"/>
                <w:lang w:eastAsia="de-DE"/>
              </w:rPr>
              <w:t>Soll-Zeit</w:t>
            </w:r>
          </w:p>
        </w:tc>
        <w:tc>
          <w:tcPr>
            <w:tcW w:w="1122" w:type="dxa"/>
            <w:tcBorders>
              <w:top w:val="single" w:sz="4" w:space="0" w:color="auto"/>
              <w:left w:val="nil"/>
              <w:bottom w:val="nil"/>
              <w:right w:val="single" w:sz="4" w:space="0" w:color="auto"/>
            </w:tcBorders>
            <w:shd w:val="clear" w:color="000000" w:fill="D8E4BC"/>
            <w:noWrap/>
            <w:vAlign w:val="bottom"/>
            <w:hideMark/>
          </w:tcPr>
          <w:p w:rsidR="001A71FB" w:rsidRPr="00F61C36" w:rsidRDefault="001A71FB" w:rsidP="00DA62CA">
            <w:pPr>
              <w:suppressAutoHyphens w:val="0"/>
              <w:autoSpaceDN/>
              <w:spacing w:after="0" w:line="240" w:lineRule="auto"/>
              <w:jc w:val="center"/>
              <w:textAlignment w:val="auto"/>
              <w:rPr>
                <w:rFonts w:eastAsia="Times New Roman" w:cs="Calibri"/>
                <w:b/>
                <w:bCs/>
                <w:color w:val="000000"/>
                <w:kern w:val="0"/>
                <w:sz w:val="24"/>
                <w:szCs w:val="24"/>
                <w:lang w:eastAsia="de-DE"/>
              </w:rPr>
            </w:pPr>
            <w:r w:rsidRPr="00F61C36">
              <w:rPr>
                <w:rFonts w:eastAsia="Times New Roman" w:cs="Calibri"/>
                <w:b/>
                <w:bCs/>
                <w:color w:val="000000"/>
                <w:kern w:val="0"/>
                <w:sz w:val="24"/>
                <w:szCs w:val="24"/>
                <w:lang w:eastAsia="de-DE"/>
              </w:rPr>
              <w:t xml:space="preserve">Ist-Zeit </w:t>
            </w:r>
          </w:p>
        </w:tc>
        <w:tc>
          <w:tcPr>
            <w:tcW w:w="1217" w:type="dxa"/>
            <w:tcBorders>
              <w:top w:val="single" w:sz="4" w:space="0" w:color="auto"/>
              <w:left w:val="nil"/>
              <w:bottom w:val="nil"/>
              <w:right w:val="single" w:sz="4" w:space="0" w:color="auto"/>
            </w:tcBorders>
            <w:shd w:val="clear" w:color="000000" w:fill="D8E4BC"/>
            <w:noWrap/>
            <w:vAlign w:val="bottom"/>
            <w:hideMark/>
          </w:tcPr>
          <w:p w:rsidR="001A71FB" w:rsidRPr="00F61C36" w:rsidRDefault="001A71FB" w:rsidP="00DA62CA">
            <w:pPr>
              <w:suppressAutoHyphens w:val="0"/>
              <w:autoSpaceDN/>
              <w:spacing w:after="0" w:line="240" w:lineRule="auto"/>
              <w:jc w:val="center"/>
              <w:textAlignment w:val="auto"/>
              <w:rPr>
                <w:rFonts w:eastAsia="Times New Roman" w:cs="Calibri"/>
                <w:b/>
                <w:bCs/>
                <w:color w:val="000000"/>
                <w:kern w:val="0"/>
                <w:sz w:val="24"/>
                <w:szCs w:val="24"/>
                <w:lang w:eastAsia="de-DE"/>
              </w:rPr>
            </w:pPr>
            <w:r w:rsidRPr="00F61C36">
              <w:rPr>
                <w:rFonts w:eastAsia="Times New Roman" w:cs="Calibri"/>
                <w:b/>
                <w:bCs/>
                <w:color w:val="000000"/>
                <w:kern w:val="0"/>
                <w:sz w:val="24"/>
                <w:szCs w:val="24"/>
                <w:lang w:eastAsia="de-DE"/>
              </w:rPr>
              <w:t>Differenz</w:t>
            </w:r>
          </w:p>
        </w:tc>
      </w:tr>
      <w:tr w:rsidR="001A71FB" w:rsidRPr="00F61C36" w:rsidTr="001A71FB">
        <w:trPr>
          <w:trHeight w:val="301"/>
        </w:trPr>
        <w:tc>
          <w:tcPr>
            <w:tcW w:w="5629" w:type="dxa"/>
            <w:vMerge/>
            <w:tcBorders>
              <w:top w:val="single" w:sz="4" w:space="0" w:color="auto"/>
              <w:left w:val="single" w:sz="4" w:space="0" w:color="auto"/>
              <w:bottom w:val="single" w:sz="4" w:space="0" w:color="000000"/>
              <w:right w:val="single" w:sz="4" w:space="0" w:color="auto"/>
            </w:tcBorders>
            <w:vAlign w:val="center"/>
            <w:hideMark/>
          </w:tcPr>
          <w:p w:rsidR="001A71FB" w:rsidRPr="00F61C36" w:rsidRDefault="001A71FB" w:rsidP="00DA62CA">
            <w:pPr>
              <w:suppressAutoHyphens w:val="0"/>
              <w:autoSpaceDN/>
              <w:spacing w:after="0" w:line="240" w:lineRule="auto"/>
              <w:textAlignment w:val="auto"/>
              <w:rPr>
                <w:rFonts w:eastAsia="Times New Roman" w:cs="Calibri"/>
                <w:b/>
                <w:bCs/>
                <w:color w:val="000000"/>
                <w:kern w:val="0"/>
                <w:sz w:val="24"/>
                <w:szCs w:val="24"/>
                <w:lang w:eastAsia="de-DE"/>
              </w:rPr>
            </w:pPr>
          </w:p>
        </w:tc>
        <w:tc>
          <w:tcPr>
            <w:tcW w:w="3670" w:type="dxa"/>
            <w:gridSpan w:val="3"/>
            <w:tcBorders>
              <w:top w:val="single" w:sz="4" w:space="0" w:color="auto"/>
              <w:left w:val="nil"/>
              <w:bottom w:val="nil"/>
              <w:right w:val="single" w:sz="4" w:space="0" w:color="000000"/>
            </w:tcBorders>
            <w:shd w:val="clear" w:color="000000" w:fill="D8E4BC"/>
            <w:noWrap/>
            <w:vAlign w:val="bottom"/>
            <w:hideMark/>
          </w:tcPr>
          <w:p w:rsidR="001A71FB" w:rsidRPr="00F61C36" w:rsidRDefault="001A71FB" w:rsidP="00DA62CA">
            <w:pPr>
              <w:suppressAutoHyphens w:val="0"/>
              <w:autoSpaceDN/>
              <w:spacing w:after="0" w:line="240" w:lineRule="auto"/>
              <w:jc w:val="center"/>
              <w:textAlignment w:val="auto"/>
              <w:rPr>
                <w:rFonts w:eastAsia="Times New Roman" w:cs="Calibri"/>
                <w:b/>
                <w:bCs/>
                <w:color w:val="000000"/>
                <w:kern w:val="0"/>
                <w:lang w:eastAsia="de-DE"/>
              </w:rPr>
            </w:pPr>
            <w:r w:rsidRPr="00F61C36">
              <w:rPr>
                <w:rFonts w:eastAsia="Times New Roman" w:cs="Calibri"/>
                <w:b/>
                <w:bCs/>
                <w:color w:val="000000"/>
                <w:kern w:val="0"/>
                <w:lang w:eastAsia="de-DE"/>
              </w:rPr>
              <w:t>Stunden</w:t>
            </w:r>
          </w:p>
        </w:tc>
      </w:tr>
      <w:tr w:rsidR="001A71FB" w:rsidRPr="00F61C36" w:rsidTr="001A71FB">
        <w:trPr>
          <w:trHeight w:val="301"/>
        </w:trPr>
        <w:tc>
          <w:tcPr>
            <w:tcW w:w="5629" w:type="dxa"/>
            <w:tcBorders>
              <w:top w:val="nil"/>
              <w:left w:val="single" w:sz="4" w:space="0" w:color="auto"/>
              <w:bottom w:val="nil"/>
              <w:right w:val="nil"/>
            </w:tcBorders>
            <w:shd w:val="clear" w:color="000000" w:fill="DCE6F1"/>
            <w:vAlign w:val="center"/>
            <w:hideMark/>
          </w:tcPr>
          <w:p w:rsidR="001A71FB" w:rsidRPr="00F61C36" w:rsidRDefault="001A71FB" w:rsidP="00DA62CA">
            <w:pPr>
              <w:suppressAutoHyphens w:val="0"/>
              <w:autoSpaceDN/>
              <w:spacing w:after="0" w:line="240" w:lineRule="auto"/>
              <w:textAlignment w:val="auto"/>
              <w:rPr>
                <w:rFonts w:eastAsia="Times New Roman" w:cs="Calibri"/>
                <w:b/>
                <w:bCs/>
                <w:color w:val="000000"/>
                <w:kern w:val="0"/>
                <w:lang w:eastAsia="de-DE"/>
              </w:rPr>
            </w:pPr>
            <w:r w:rsidRPr="00F61C36">
              <w:rPr>
                <w:rFonts w:eastAsia="Times New Roman" w:cs="Calibri"/>
                <w:b/>
                <w:bCs/>
                <w:color w:val="000000"/>
                <w:kern w:val="0"/>
                <w:lang w:eastAsia="de-DE"/>
              </w:rPr>
              <w:t>Voruntersuchung</w:t>
            </w:r>
          </w:p>
        </w:tc>
        <w:tc>
          <w:tcPr>
            <w:tcW w:w="1331"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 </w:t>
            </w:r>
          </w:p>
        </w:tc>
        <w:tc>
          <w:tcPr>
            <w:tcW w:w="1122"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 </w:t>
            </w:r>
          </w:p>
        </w:tc>
        <w:tc>
          <w:tcPr>
            <w:tcW w:w="1217" w:type="dxa"/>
            <w:tcBorders>
              <w:top w:val="single" w:sz="4" w:space="0" w:color="auto"/>
              <w:left w:val="nil"/>
              <w:bottom w:val="nil"/>
              <w:right w:val="single" w:sz="4" w:space="0" w:color="auto"/>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 </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Analyse der Aufgabe</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0,00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Internetrecherche</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0,50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0,50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Brainstorming</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0,50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0,50</w:t>
            </w:r>
          </w:p>
        </w:tc>
      </w:tr>
      <w:tr w:rsidR="001A71FB" w:rsidRPr="00F61C36" w:rsidTr="001A71FB">
        <w:trPr>
          <w:trHeight w:val="301"/>
        </w:trPr>
        <w:tc>
          <w:tcPr>
            <w:tcW w:w="5629" w:type="dxa"/>
            <w:tcBorders>
              <w:top w:val="nil"/>
              <w:left w:val="single" w:sz="4" w:space="0" w:color="auto"/>
              <w:bottom w:val="single" w:sz="4" w:space="0" w:color="auto"/>
              <w:right w:val="nil"/>
            </w:tcBorders>
            <w:shd w:val="clear" w:color="auto" w:fill="auto"/>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Zwischensumme</w:t>
            </w:r>
          </w:p>
        </w:tc>
        <w:tc>
          <w:tcPr>
            <w:tcW w:w="1331"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4,00</w:t>
            </w:r>
          </w:p>
        </w:tc>
        <w:tc>
          <w:tcPr>
            <w:tcW w:w="1122"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3,00</w:t>
            </w:r>
          </w:p>
        </w:tc>
        <w:tc>
          <w:tcPr>
            <w:tcW w:w="1217" w:type="dxa"/>
            <w:tcBorders>
              <w:top w:val="nil"/>
              <w:left w:val="nil"/>
              <w:bottom w:val="single" w:sz="4" w:space="0" w:color="auto"/>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r>
      <w:tr w:rsidR="001A71FB" w:rsidRPr="00F61C36" w:rsidTr="001A71FB">
        <w:trPr>
          <w:trHeight w:val="301"/>
        </w:trPr>
        <w:tc>
          <w:tcPr>
            <w:tcW w:w="5629" w:type="dxa"/>
            <w:tcBorders>
              <w:top w:val="nil"/>
              <w:left w:val="nil"/>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217"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r>
      <w:tr w:rsidR="001A71FB" w:rsidRPr="00F61C36" w:rsidTr="001A71FB">
        <w:trPr>
          <w:trHeight w:val="301"/>
        </w:trPr>
        <w:tc>
          <w:tcPr>
            <w:tcW w:w="5629" w:type="dxa"/>
            <w:tcBorders>
              <w:top w:val="single" w:sz="4" w:space="0" w:color="auto"/>
              <w:left w:val="single" w:sz="4" w:space="0" w:color="auto"/>
              <w:bottom w:val="nil"/>
              <w:right w:val="nil"/>
            </w:tcBorders>
            <w:shd w:val="clear" w:color="000000" w:fill="DCE6F1"/>
            <w:vAlign w:val="bottom"/>
            <w:hideMark/>
          </w:tcPr>
          <w:p w:rsidR="001A71FB" w:rsidRPr="00F61C36" w:rsidRDefault="001A71FB" w:rsidP="00DA62CA">
            <w:pPr>
              <w:suppressAutoHyphens w:val="0"/>
              <w:autoSpaceDN/>
              <w:spacing w:after="0" w:line="240" w:lineRule="auto"/>
              <w:textAlignment w:val="auto"/>
              <w:rPr>
                <w:rFonts w:eastAsia="Times New Roman" w:cs="Calibri"/>
                <w:b/>
                <w:bCs/>
                <w:color w:val="000000"/>
                <w:kern w:val="0"/>
                <w:lang w:eastAsia="de-DE"/>
              </w:rPr>
            </w:pPr>
            <w:r w:rsidRPr="00F61C36">
              <w:rPr>
                <w:rFonts w:eastAsia="Times New Roman" w:cs="Calibri"/>
                <w:b/>
                <w:bCs/>
                <w:color w:val="000000"/>
                <w:kern w:val="0"/>
                <w:lang w:eastAsia="de-DE"/>
              </w:rPr>
              <w:t>Vorbereitungen</w:t>
            </w:r>
          </w:p>
        </w:tc>
        <w:tc>
          <w:tcPr>
            <w:tcW w:w="1331"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122"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217" w:type="dxa"/>
            <w:tcBorders>
              <w:top w:val="single" w:sz="4" w:space="0" w:color="auto"/>
              <w:left w:val="nil"/>
              <w:bottom w:val="nil"/>
              <w:right w:val="single" w:sz="4" w:space="0" w:color="auto"/>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Einarbeiten in die bestehende Problematik</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4,00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6,00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Realisierungsmöglichkeiten feststellen</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Aufgabenliste erstellen</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3,00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Zeiterfassung</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1,50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0,50</w:t>
            </w:r>
          </w:p>
        </w:tc>
      </w:tr>
      <w:tr w:rsidR="001A71FB" w:rsidRPr="00F61C36" w:rsidTr="001A71FB">
        <w:trPr>
          <w:trHeight w:val="301"/>
        </w:trPr>
        <w:tc>
          <w:tcPr>
            <w:tcW w:w="5629" w:type="dxa"/>
            <w:tcBorders>
              <w:top w:val="nil"/>
              <w:left w:val="single" w:sz="4" w:space="0" w:color="auto"/>
              <w:bottom w:val="single" w:sz="4" w:space="0" w:color="auto"/>
              <w:right w:val="nil"/>
            </w:tcBorders>
            <w:shd w:val="clear" w:color="auto" w:fill="auto"/>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Zwischensumme</w:t>
            </w:r>
          </w:p>
        </w:tc>
        <w:tc>
          <w:tcPr>
            <w:tcW w:w="1331"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9,50</w:t>
            </w:r>
          </w:p>
        </w:tc>
        <w:tc>
          <w:tcPr>
            <w:tcW w:w="1122"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11,00</w:t>
            </w:r>
          </w:p>
        </w:tc>
        <w:tc>
          <w:tcPr>
            <w:tcW w:w="1217" w:type="dxa"/>
            <w:tcBorders>
              <w:top w:val="nil"/>
              <w:left w:val="nil"/>
              <w:bottom w:val="single" w:sz="4" w:space="0" w:color="auto"/>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-1,50</w:t>
            </w:r>
          </w:p>
        </w:tc>
      </w:tr>
      <w:tr w:rsidR="001A71FB" w:rsidRPr="00F61C36" w:rsidTr="001A71FB">
        <w:trPr>
          <w:trHeight w:val="301"/>
        </w:trPr>
        <w:tc>
          <w:tcPr>
            <w:tcW w:w="5629" w:type="dxa"/>
            <w:tcBorders>
              <w:top w:val="nil"/>
              <w:left w:val="nil"/>
              <w:bottom w:val="nil"/>
              <w:right w:val="nil"/>
            </w:tcBorders>
            <w:shd w:val="clear" w:color="auto" w:fill="auto"/>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217"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r>
      <w:tr w:rsidR="001A71FB" w:rsidRPr="00F61C36" w:rsidTr="001A71FB">
        <w:trPr>
          <w:trHeight w:val="301"/>
        </w:trPr>
        <w:tc>
          <w:tcPr>
            <w:tcW w:w="5629" w:type="dxa"/>
            <w:tcBorders>
              <w:top w:val="single" w:sz="4" w:space="0" w:color="auto"/>
              <w:left w:val="single" w:sz="4" w:space="0" w:color="auto"/>
              <w:bottom w:val="nil"/>
              <w:right w:val="nil"/>
            </w:tcBorders>
            <w:shd w:val="clear" w:color="000000" w:fill="DCE6F1"/>
            <w:vAlign w:val="bottom"/>
            <w:hideMark/>
          </w:tcPr>
          <w:p w:rsidR="001A71FB" w:rsidRPr="00F61C36" w:rsidRDefault="001A71FB" w:rsidP="00DA62CA">
            <w:pPr>
              <w:suppressAutoHyphens w:val="0"/>
              <w:autoSpaceDN/>
              <w:spacing w:after="0" w:line="240" w:lineRule="auto"/>
              <w:textAlignment w:val="auto"/>
              <w:rPr>
                <w:rFonts w:eastAsia="Times New Roman" w:cs="Calibri"/>
                <w:b/>
                <w:bCs/>
                <w:color w:val="000000"/>
                <w:kern w:val="0"/>
                <w:lang w:eastAsia="de-DE"/>
              </w:rPr>
            </w:pPr>
            <w:r w:rsidRPr="00F61C36">
              <w:rPr>
                <w:rFonts w:eastAsia="Times New Roman" w:cs="Calibri"/>
                <w:b/>
                <w:bCs/>
                <w:color w:val="000000"/>
                <w:kern w:val="0"/>
                <w:lang w:eastAsia="de-DE"/>
              </w:rPr>
              <w:t>Entwicklung</w:t>
            </w:r>
          </w:p>
        </w:tc>
        <w:tc>
          <w:tcPr>
            <w:tcW w:w="1331"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122"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217" w:type="dxa"/>
            <w:tcBorders>
              <w:top w:val="single" w:sz="4" w:space="0" w:color="auto"/>
              <w:left w:val="nil"/>
              <w:bottom w:val="nil"/>
              <w:right w:val="single" w:sz="4" w:space="0" w:color="auto"/>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Datenbank Design</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8,00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15,00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-7,00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Datenbank Installation und Erstellung</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4,00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6,00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API Design und Erstellen von Klassen</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6,00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8,00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Businesslogik Umsetzung (Programmierung)</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val="en-GB" w:eastAsia="de-DE"/>
              </w:rPr>
              <w:t>10,00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15,00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-5,00</w:t>
            </w:r>
          </w:p>
        </w:tc>
      </w:tr>
      <w:tr w:rsidR="001A71FB" w:rsidRPr="00F61C36" w:rsidTr="001A71FB">
        <w:trPr>
          <w:trHeight w:val="301"/>
        </w:trPr>
        <w:tc>
          <w:tcPr>
            <w:tcW w:w="5629" w:type="dxa"/>
            <w:tcBorders>
              <w:top w:val="nil"/>
              <w:left w:val="single" w:sz="4" w:space="0" w:color="auto"/>
              <w:bottom w:val="single" w:sz="4" w:space="0" w:color="auto"/>
              <w:right w:val="nil"/>
            </w:tcBorders>
            <w:shd w:val="clear" w:color="auto" w:fill="auto"/>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Zwischensumme</w:t>
            </w:r>
          </w:p>
        </w:tc>
        <w:tc>
          <w:tcPr>
            <w:tcW w:w="1331"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28,00</w:t>
            </w:r>
          </w:p>
        </w:tc>
        <w:tc>
          <w:tcPr>
            <w:tcW w:w="1122"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44,00</w:t>
            </w:r>
          </w:p>
        </w:tc>
        <w:tc>
          <w:tcPr>
            <w:tcW w:w="1217" w:type="dxa"/>
            <w:tcBorders>
              <w:top w:val="nil"/>
              <w:left w:val="nil"/>
              <w:bottom w:val="single" w:sz="4" w:space="0" w:color="auto"/>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-16,00</w:t>
            </w:r>
          </w:p>
        </w:tc>
      </w:tr>
      <w:tr w:rsidR="001A71FB" w:rsidRPr="00F61C36" w:rsidTr="001A71FB">
        <w:trPr>
          <w:trHeight w:val="301"/>
        </w:trPr>
        <w:tc>
          <w:tcPr>
            <w:tcW w:w="5629" w:type="dxa"/>
            <w:tcBorders>
              <w:top w:val="nil"/>
              <w:left w:val="nil"/>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217"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r>
      <w:tr w:rsidR="001A71FB" w:rsidRPr="00F61C36" w:rsidTr="001A71FB">
        <w:trPr>
          <w:trHeight w:val="301"/>
        </w:trPr>
        <w:tc>
          <w:tcPr>
            <w:tcW w:w="5629" w:type="dxa"/>
            <w:tcBorders>
              <w:top w:val="single" w:sz="4" w:space="0" w:color="auto"/>
              <w:left w:val="single" w:sz="4" w:space="0" w:color="auto"/>
              <w:bottom w:val="nil"/>
              <w:right w:val="nil"/>
            </w:tcBorders>
            <w:shd w:val="clear" w:color="000000" w:fill="DCE6F1"/>
            <w:vAlign w:val="bottom"/>
            <w:hideMark/>
          </w:tcPr>
          <w:p w:rsidR="001A71FB" w:rsidRPr="00F61C36" w:rsidRDefault="001A71FB" w:rsidP="00DA62CA">
            <w:pPr>
              <w:suppressAutoHyphens w:val="0"/>
              <w:autoSpaceDN/>
              <w:spacing w:after="0" w:line="240" w:lineRule="auto"/>
              <w:textAlignment w:val="auto"/>
              <w:rPr>
                <w:rFonts w:eastAsia="Times New Roman" w:cs="Calibri"/>
                <w:b/>
                <w:bCs/>
                <w:color w:val="000000"/>
                <w:kern w:val="0"/>
                <w:lang w:eastAsia="de-DE"/>
              </w:rPr>
            </w:pPr>
            <w:r w:rsidRPr="00F61C36">
              <w:rPr>
                <w:rFonts w:eastAsia="Times New Roman" w:cs="Calibri"/>
                <w:b/>
                <w:bCs/>
                <w:color w:val="000000"/>
                <w:kern w:val="0"/>
                <w:lang w:eastAsia="de-DE"/>
              </w:rPr>
              <w:t>Tests</w:t>
            </w:r>
          </w:p>
        </w:tc>
        <w:tc>
          <w:tcPr>
            <w:tcW w:w="1331"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122"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217" w:type="dxa"/>
            <w:tcBorders>
              <w:top w:val="single" w:sz="4" w:space="0" w:color="auto"/>
              <w:left w:val="nil"/>
              <w:bottom w:val="nil"/>
              <w:right w:val="single" w:sz="4" w:space="0" w:color="auto"/>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Datenintegrität Prüfungen</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4,00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5,00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Logiktests</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4,00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5,00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r>
      <w:tr w:rsidR="001A71FB" w:rsidRPr="00F61C36" w:rsidTr="001A71FB">
        <w:trPr>
          <w:trHeight w:val="301"/>
        </w:trPr>
        <w:tc>
          <w:tcPr>
            <w:tcW w:w="5629" w:type="dxa"/>
            <w:tcBorders>
              <w:top w:val="nil"/>
              <w:left w:val="single" w:sz="4" w:space="0" w:color="auto"/>
              <w:bottom w:val="single" w:sz="4" w:space="0" w:color="auto"/>
              <w:right w:val="nil"/>
            </w:tcBorders>
            <w:shd w:val="clear" w:color="auto" w:fill="auto"/>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Zwischensumme</w:t>
            </w:r>
          </w:p>
        </w:tc>
        <w:tc>
          <w:tcPr>
            <w:tcW w:w="1331"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8,00</w:t>
            </w:r>
          </w:p>
        </w:tc>
        <w:tc>
          <w:tcPr>
            <w:tcW w:w="1122"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10,00</w:t>
            </w:r>
          </w:p>
        </w:tc>
        <w:tc>
          <w:tcPr>
            <w:tcW w:w="1217" w:type="dxa"/>
            <w:tcBorders>
              <w:top w:val="nil"/>
              <w:left w:val="nil"/>
              <w:bottom w:val="single" w:sz="4" w:space="0" w:color="auto"/>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r>
      <w:tr w:rsidR="001A71FB" w:rsidRPr="00F61C36" w:rsidTr="001A71FB">
        <w:trPr>
          <w:trHeight w:val="301"/>
        </w:trPr>
        <w:tc>
          <w:tcPr>
            <w:tcW w:w="5629" w:type="dxa"/>
            <w:tcBorders>
              <w:top w:val="nil"/>
              <w:left w:val="nil"/>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217"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r>
      <w:tr w:rsidR="001A71FB" w:rsidRPr="00F61C36" w:rsidTr="001A71FB">
        <w:trPr>
          <w:trHeight w:val="301"/>
        </w:trPr>
        <w:tc>
          <w:tcPr>
            <w:tcW w:w="5629" w:type="dxa"/>
            <w:tcBorders>
              <w:top w:val="single" w:sz="4" w:space="0" w:color="auto"/>
              <w:left w:val="single" w:sz="4" w:space="0" w:color="auto"/>
              <w:bottom w:val="nil"/>
              <w:right w:val="nil"/>
            </w:tcBorders>
            <w:shd w:val="clear" w:color="000000" w:fill="DCE6F1"/>
            <w:vAlign w:val="bottom"/>
            <w:hideMark/>
          </w:tcPr>
          <w:p w:rsidR="001A71FB" w:rsidRPr="00F61C36" w:rsidRDefault="001A71FB" w:rsidP="00DA62CA">
            <w:pPr>
              <w:suppressAutoHyphens w:val="0"/>
              <w:autoSpaceDN/>
              <w:spacing w:after="0" w:line="240" w:lineRule="auto"/>
              <w:textAlignment w:val="auto"/>
              <w:rPr>
                <w:rFonts w:eastAsia="Times New Roman" w:cs="Calibri"/>
                <w:b/>
                <w:bCs/>
                <w:color w:val="000000"/>
                <w:kern w:val="0"/>
                <w:lang w:eastAsia="de-DE"/>
              </w:rPr>
            </w:pPr>
            <w:r w:rsidRPr="00F61C36">
              <w:rPr>
                <w:rFonts w:eastAsia="Times New Roman" w:cs="Calibri"/>
                <w:b/>
                <w:bCs/>
                <w:color w:val="000000"/>
                <w:kern w:val="0"/>
                <w:lang w:eastAsia="de-DE"/>
              </w:rPr>
              <w:t>Abschluss</w:t>
            </w:r>
          </w:p>
        </w:tc>
        <w:tc>
          <w:tcPr>
            <w:tcW w:w="1331"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122" w:type="dxa"/>
            <w:tcBorders>
              <w:top w:val="single" w:sz="4" w:space="0" w:color="auto"/>
              <w:left w:val="nil"/>
              <w:bottom w:val="nil"/>
              <w:right w:val="nil"/>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c>
          <w:tcPr>
            <w:tcW w:w="1217" w:type="dxa"/>
            <w:tcBorders>
              <w:top w:val="single" w:sz="4" w:space="0" w:color="auto"/>
              <w:left w:val="nil"/>
              <w:bottom w:val="nil"/>
              <w:right w:val="single" w:sz="4" w:space="0" w:color="auto"/>
            </w:tcBorders>
            <w:shd w:val="clear" w:color="000000" w:fill="DCE6F1"/>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r w:rsidRPr="00F61C36">
              <w:rPr>
                <w:rFonts w:eastAsia="Times New Roman" w:cs="Calibri"/>
                <w:i/>
                <w:iCs/>
                <w:color w:val="000000"/>
                <w:kern w:val="0"/>
                <w:lang w:eastAsia="de-DE"/>
              </w:rPr>
              <w:t> </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Erfassung und Verbesserung des Dokumentation</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18,00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15,00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3,00</w:t>
            </w:r>
          </w:p>
        </w:tc>
      </w:tr>
      <w:tr w:rsidR="001A71FB" w:rsidRPr="00F61C36" w:rsidTr="001A71FB">
        <w:trPr>
          <w:trHeight w:val="301"/>
        </w:trPr>
        <w:tc>
          <w:tcPr>
            <w:tcW w:w="5629" w:type="dxa"/>
            <w:tcBorders>
              <w:top w:val="nil"/>
              <w:left w:val="single" w:sz="4" w:space="0" w:color="auto"/>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r w:rsidRPr="00F61C36">
              <w:rPr>
                <w:rFonts w:eastAsia="Times New Roman" w:cs="Calibri"/>
                <w:color w:val="000000"/>
                <w:kern w:val="0"/>
                <w:lang w:eastAsia="de-DE"/>
              </w:rPr>
              <w:t>Verbesserung des Quellkodes</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3,00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1,00</w:t>
            </w:r>
          </w:p>
        </w:tc>
        <w:tc>
          <w:tcPr>
            <w:tcW w:w="1217" w:type="dxa"/>
            <w:tcBorders>
              <w:top w:val="nil"/>
              <w:left w:val="nil"/>
              <w:bottom w:val="nil"/>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2,00</w:t>
            </w:r>
          </w:p>
        </w:tc>
      </w:tr>
      <w:tr w:rsidR="001A71FB" w:rsidRPr="00F61C36" w:rsidTr="001A71FB">
        <w:trPr>
          <w:trHeight w:val="301"/>
        </w:trPr>
        <w:tc>
          <w:tcPr>
            <w:tcW w:w="5629" w:type="dxa"/>
            <w:tcBorders>
              <w:top w:val="nil"/>
              <w:left w:val="single" w:sz="4" w:space="0" w:color="auto"/>
              <w:bottom w:val="single" w:sz="4" w:space="0" w:color="auto"/>
              <w:right w:val="nil"/>
            </w:tcBorders>
            <w:shd w:val="clear" w:color="auto" w:fill="auto"/>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Zwischensumme</w:t>
            </w:r>
          </w:p>
        </w:tc>
        <w:tc>
          <w:tcPr>
            <w:tcW w:w="1331"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21,00</w:t>
            </w:r>
          </w:p>
        </w:tc>
        <w:tc>
          <w:tcPr>
            <w:tcW w:w="1122" w:type="dxa"/>
            <w:tcBorders>
              <w:top w:val="nil"/>
              <w:left w:val="nil"/>
              <w:bottom w:val="single" w:sz="4" w:space="0" w:color="auto"/>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16,00</w:t>
            </w:r>
          </w:p>
        </w:tc>
        <w:tc>
          <w:tcPr>
            <w:tcW w:w="1217" w:type="dxa"/>
            <w:tcBorders>
              <w:top w:val="nil"/>
              <w:left w:val="nil"/>
              <w:bottom w:val="single" w:sz="4" w:space="0" w:color="auto"/>
              <w:right w:val="single" w:sz="4" w:space="0" w:color="auto"/>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i/>
                <w:iCs/>
                <w:color w:val="000000"/>
                <w:kern w:val="0"/>
                <w:lang w:eastAsia="de-DE"/>
              </w:rPr>
            </w:pPr>
            <w:r w:rsidRPr="00F61C36">
              <w:rPr>
                <w:rFonts w:eastAsia="Times New Roman" w:cs="Calibri"/>
                <w:i/>
                <w:iCs/>
                <w:color w:val="000000"/>
                <w:kern w:val="0"/>
                <w:lang w:eastAsia="de-DE"/>
              </w:rPr>
              <w:t>5,00</w:t>
            </w:r>
          </w:p>
        </w:tc>
      </w:tr>
      <w:tr w:rsidR="001A71FB" w:rsidRPr="00F61C36" w:rsidTr="001A71FB">
        <w:trPr>
          <w:trHeight w:val="301"/>
        </w:trPr>
        <w:tc>
          <w:tcPr>
            <w:tcW w:w="5629" w:type="dxa"/>
            <w:tcBorders>
              <w:top w:val="nil"/>
              <w:left w:val="nil"/>
              <w:bottom w:val="nil"/>
              <w:right w:val="nil"/>
            </w:tcBorders>
            <w:shd w:val="clear" w:color="auto" w:fill="auto"/>
            <w:vAlign w:val="bottom"/>
            <w:hideMark/>
          </w:tcPr>
          <w:p w:rsidR="001A71FB" w:rsidRPr="00F61C36" w:rsidRDefault="001A71FB" w:rsidP="00DA62CA">
            <w:pPr>
              <w:suppressAutoHyphens w:val="0"/>
              <w:autoSpaceDN/>
              <w:spacing w:after="0" w:line="240" w:lineRule="auto"/>
              <w:textAlignment w:val="auto"/>
              <w:rPr>
                <w:rFonts w:eastAsia="Times New Roman" w:cs="Calibri"/>
                <w:color w:val="000000"/>
                <w:kern w:val="0"/>
                <w:lang w:eastAsia="de-DE"/>
              </w:rPr>
            </w:pP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c>
          <w:tcPr>
            <w:tcW w:w="1217"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textAlignment w:val="auto"/>
              <w:rPr>
                <w:rFonts w:eastAsia="Times New Roman" w:cs="Calibri"/>
                <w:i/>
                <w:iCs/>
                <w:color w:val="000000"/>
                <w:kern w:val="0"/>
                <w:lang w:eastAsia="de-DE"/>
              </w:rPr>
            </w:pPr>
          </w:p>
        </w:tc>
      </w:tr>
      <w:tr w:rsidR="001A71FB" w:rsidRPr="00F61C36" w:rsidTr="001A71FB">
        <w:trPr>
          <w:trHeight w:val="316"/>
        </w:trPr>
        <w:tc>
          <w:tcPr>
            <w:tcW w:w="5629" w:type="dxa"/>
            <w:tcBorders>
              <w:top w:val="nil"/>
              <w:left w:val="nil"/>
              <w:bottom w:val="nil"/>
              <w:right w:val="nil"/>
            </w:tcBorders>
            <w:shd w:val="clear" w:color="auto" w:fill="auto"/>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b/>
                <w:bCs/>
                <w:i/>
                <w:iCs/>
                <w:color w:val="000000"/>
                <w:kern w:val="0"/>
                <w:sz w:val="24"/>
                <w:szCs w:val="24"/>
                <w:lang w:eastAsia="de-DE"/>
              </w:rPr>
            </w:pPr>
            <w:r w:rsidRPr="00F61C36">
              <w:rPr>
                <w:rFonts w:eastAsia="Symbol" w:cs="Symbol"/>
                <w:b/>
                <w:bCs/>
                <w:i/>
                <w:iCs/>
                <w:color w:val="000000"/>
                <w:kern w:val="0"/>
                <w:sz w:val="24"/>
                <w:szCs w:val="24"/>
                <w:lang w:eastAsia="de-DE"/>
              </w:rPr>
              <w:t>Zeitaufwand gesamt:</w:t>
            </w:r>
          </w:p>
        </w:tc>
        <w:tc>
          <w:tcPr>
            <w:tcW w:w="1331"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b/>
                <w:bCs/>
                <w:i/>
                <w:iCs/>
                <w:color w:val="000000"/>
                <w:kern w:val="0"/>
                <w:sz w:val="24"/>
                <w:szCs w:val="24"/>
                <w:lang w:eastAsia="de-DE"/>
              </w:rPr>
            </w:pPr>
            <w:r w:rsidRPr="00F61C36">
              <w:rPr>
                <w:rFonts w:eastAsia="Times New Roman" w:cs="Calibri"/>
                <w:b/>
                <w:bCs/>
                <w:i/>
                <w:iCs/>
                <w:color w:val="000000"/>
                <w:kern w:val="0"/>
                <w:sz w:val="24"/>
                <w:szCs w:val="24"/>
                <w:lang w:val="en-GB" w:eastAsia="de-DE"/>
              </w:rPr>
              <w:t>70,50</w:t>
            </w:r>
          </w:p>
        </w:tc>
        <w:tc>
          <w:tcPr>
            <w:tcW w:w="1122"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b/>
                <w:bCs/>
                <w:i/>
                <w:iCs/>
                <w:color w:val="000000"/>
                <w:kern w:val="0"/>
                <w:sz w:val="24"/>
                <w:szCs w:val="24"/>
                <w:lang w:eastAsia="de-DE"/>
              </w:rPr>
            </w:pPr>
            <w:r w:rsidRPr="00F61C36">
              <w:rPr>
                <w:rFonts w:eastAsia="Times New Roman" w:cs="Calibri"/>
                <w:b/>
                <w:bCs/>
                <w:i/>
                <w:iCs/>
                <w:color w:val="000000"/>
                <w:kern w:val="0"/>
                <w:sz w:val="24"/>
                <w:szCs w:val="24"/>
                <w:lang w:eastAsia="de-DE"/>
              </w:rPr>
              <w:t>84,00</w:t>
            </w:r>
          </w:p>
        </w:tc>
        <w:tc>
          <w:tcPr>
            <w:tcW w:w="1217" w:type="dxa"/>
            <w:tcBorders>
              <w:top w:val="nil"/>
              <w:left w:val="nil"/>
              <w:bottom w:val="nil"/>
              <w:right w:val="nil"/>
            </w:tcBorders>
            <w:shd w:val="clear" w:color="auto" w:fill="auto"/>
            <w:noWrap/>
            <w:vAlign w:val="bottom"/>
            <w:hideMark/>
          </w:tcPr>
          <w:p w:rsidR="001A71FB" w:rsidRPr="00F61C36" w:rsidRDefault="001A71FB" w:rsidP="00DA62CA">
            <w:pPr>
              <w:suppressAutoHyphens w:val="0"/>
              <w:autoSpaceDN/>
              <w:spacing w:after="0" w:line="240" w:lineRule="auto"/>
              <w:jc w:val="right"/>
              <w:textAlignment w:val="auto"/>
              <w:rPr>
                <w:rFonts w:eastAsia="Times New Roman" w:cs="Calibri"/>
                <w:b/>
                <w:bCs/>
                <w:i/>
                <w:iCs/>
                <w:color w:val="000000"/>
                <w:kern w:val="0"/>
                <w:sz w:val="24"/>
                <w:szCs w:val="24"/>
                <w:lang w:eastAsia="de-DE"/>
              </w:rPr>
            </w:pPr>
            <w:r w:rsidRPr="00F61C36">
              <w:rPr>
                <w:rFonts w:eastAsia="Times New Roman" w:cs="Calibri"/>
                <w:b/>
                <w:bCs/>
                <w:i/>
                <w:iCs/>
                <w:color w:val="000000"/>
                <w:kern w:val="0"/>
                <w:sz w:val="24"/>
                <w:szCs w:val="24"/>
                <w:lang w:eastAsia="de-DE"/>
              </w:rPr>
              <w:t>-13,50</w:t>
            </w:r>
          </w:p>
        </w:tc>
      </w:tr>
    </w:tbl>
    <w:p w:rsidR="00430AB1" w:rsidRDefault="00430AB1" w:rsidP="00430AB1">
      <w:pPr>
        <w:pStyle w:val="Textbody"/>
      </w:pPr>
    </w:p>
    <w:p w:rsidR="006112F9" w:rsidRDefault="006112F9" w:rsidP="00430AB1">
      <w:pPr>
        <w:pStyle w:val="Textbody"/>
        <w:rPr>
          <w:rFonts w:ascii="Cambria" w:eastAsia="Times New Roman" w:hAnsi="Cambria"/>
          <w:b/>
          <w:bCs/>
          <w:color w:val="4F81BD"/>
          <w:sz w:val="26"/>
          <w:szCs w:val="26"/>
        </w:rPr>
      </w:pPr>
    </w:p>
    <w:p w:rsidR="001A71FB" w:rsidRDefault="001A71FB" w:rsidP="00430AB1">
      <w:pPr>
        <w:pStyle w:val="Textbody"/>
        <w:rPr>
          <w:rFonts w:ascii="Cambria" w:eastAsia="Times New Roman" w:hAnsi="Cambria"/>
          <w:b/>
          <w:bCs/>
          <w:color w:val="4F81BD"/>
          <w:sz w:val="26"/>
          <w:szCs w:val="26"/>
        </w:rPr>
      </w:pPr>
    </w:p>
    <w:p w:rsidR="001A71FB" w:rsidRDefault="001A71FB" w:rsidP="00430AB1">
      <w:pPr>
        <w:pStyle w:val="Textbody"/>
        <w:rPr>
          <w:rFonts w:ascii="Cambria" w:eastAsia="Times New Roman" w:hAnsi="Cambria"/>
          <w:b/>
          <w:bCs/>
          <w:color w:val="4F81BD"/>
          <w:sz w:val="26"/>
          <w:szCs w:val="26"/>
        </w:rPr>
      </w:pPr>
    </w:p>
    <w:p w:rsidR="001A71FB" w:rsidRDefault="001A71FB" w:rsidP="00430AB1">
      <w:pPr>
        <w:pStyle w:val="Textbody"/>
        <w:rPr>
          <w:rFonts w:ascii="Cambria" w:eastAsia="Times New Roman" w:hAnsi="Cambria"/>
          <w:b/>
          <w:bCs/>
          <w:color w:val="4F81BD"/>
          <w:sz w:val="26"/>
          <w:szCs w:val="26"/>
        </w:rPr>
      </w:pPr>
    </w:p>
    <w:p w:rsidR="001A71FB" w:rsidRDefault="001A71FB" w:rsidP="00430AB1">
      <w:pPr>
        <w:pStyle w:val="Textbody"/>
        <w:rPr>
          <w:rFonts w:ascii="Cambria" w:eastAsia="Times New Roman" w:hAnsi="Cambria"/>
          <w:b/>
          <w:bCs/>
          <w:color w:val="4F81BD"/>
          <w:sz w:val="26"/>
          <w:szCs w:val="26"/>
        </w:rPr>
      </w:pPr>
    </w:p>
    <w:p w:rsidR="001A71FB" w:rsidRDefault="001A71FB" w:rsidP="00430AB1">
      <w:pPr>
        <w:pStyle w:val="Textbody"/>
        <w:rPr>
          <w:rFonts w:ascii="Cambria" w:eastAsia="Times New Roman" w:hAnsi="Cambria"/>
          <w:b/>
          <w:bCs/>
          <w:color w:val="4F81BD"/>
          <w:sz w:val="26"/>
          <w:szCs w:val="26"/>
        </w:rPr>
      </w:pPr>
    </w:p>
    <w:p w:rsidR="001A71FB" w:rsidRDefault="001A71FB" w:rsidP="001A71FB">
      <w:pPr>
        <w:pStyle w:val="berschrift1"/>
      </w:pPr>
      <w:bookmarkStart w:id="12" w:name="_Toc367644042"/>
      <w:r w:rsidRPr="002F1919">
        <w:lastRenderedPageBreak/>
        <w:t>Entwicklung</w:t>
      </w:r>
      <w:bookmarkEnd w:id="12"/>
      <w:r w:rsidRPr="002F1919">
        <w:t xml:space="preserve"> </w:t>
      </w:r>
    </w:p>
    <w:p w:rsidR="001A71FB" w:rsidRDefault="001A71FB" w:rsidP="00430AB1">
      <w:pPr>
        <w:pStyle w:val="Textbody"/>
        <w:rPr>
          <w:rFonts w:ascii="Cambria" w:eastAsia="Times New Roman" w:hAnsi="Cambria"/>
          <w:b/>
          <w:bCs/>
          <w:color w:val="4F81BD"/>
          <w:sz w:val="26"/>
          <w:szCs w:val="26"/>
        </w:rPr>
      </w:pPr>
    </w:p>
    <w:p w:rsidR="00430AB1" w:rsidRPr="006112F9" w:rsidRDefault="00430AB1" w:rsidP="006112F9">
      <w:pPr>
        <w:pStyle w:val="berschrift7"/>
        <w:rPr>
          <w:rFonts w:eastAsia="Times New Roman"/>
        </w:rPr>
      </w:pPr>
      <w:r w:rsidRPr="00430AB1">
        <w:rPr>
          <w:rFonts w:ascii="Cambria" w:eastAsia="Times New Roman" w:hAnsi="Cambria"/>
          <w:b/>
          <w:bCs/>
          <w:color w:val="4F81BD"/>
          <w:sz w:val="26"/>
          <w:szCs w:val="26"/>
        </w:rPr>
        <w:t>Datenbank Design</w:t>
      </w:r>
    </w:p>
    <w:p w:rsidR="00316A08" w:rsidRDefault="00316A08" w:rsidP="00430AB1">
      <w:pPr>
        <w:pStyle w:val="Textbody"/>
        <w:rPr>
          <w:rFonts w:ascii="Cambria" w:eastAsia="Times New Roman" w:hAnsi="Cambria"/>
          <w:b/>
          <w:bCs/>
          <w:color w:val="4F81BD"/>
          <w:sz w:val="26"/>
          <w:szCs w:val="26"/>
        </w:rPr>
      </w:pPr>
    </w:p>
    <w:p w:rsidR="00316A08" w:rsidRPr="00430AB1" w:rsidRDefault="00316A08" w:rsidP="00430AB1">
      <w:pPr>
        <w:pStyle w:val="Textbody"/>
        <w:rPr>
          <w:rFonts w:ascii="Cambria" w:eastAsia="Times New Roman" w:hAnsi="Cambria"/>
          <w:b/>
          <w:bCs/>
          <w:color w:val="4F81BD"/>
          <w:sz w:val="26"/>
          <w:szCs w:val="26"/>
        </w:rPr>
      </w:pPr>
      <w:r>
        <w:rPr>
          <w:noProof/>
          <w:lang w:eastAsia="de-DE"/>
        </w:rPr>
        <w:drawing>
          <wp:inline distT="0" distB="0" distL="0" distR="0" wp14:anchorId="0D5107F1" wp14:editId="78AA67CA">
            <wp:extent cx="5760720" cy="42336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760720" cy="4233600"/>
                    </a:xfrm>
                    <a:prstGeom prst="rect">
                      <a:avLst/>
                    </a:prstGeom>
                  </pic:spPr>
                </pic:pic>
              </a:graphicData>
            </a:graphic>
          </wp:inline>
        </w:drawing>
      </w:r>
    </w:p>
    <w:p w:rsidR="006112F9" w:rsidRDefault="006112F9" w:rsidP="006112F9">
      <w:pPr>
        <w:jc w:val="center"/>
        <w:rPr>
          <w:i/>
        </w:rPr>
      </w:pPr>
      <w:r w:rsidRPr="006112F9">
        <w:rPr>
          <w:i/>
        </w:rPr>
        <w:t>ERM Diagramm</w:t>
      </w:r>
    </w:p>
    <w:p w:rsidR="006112F9" w:rsidRPr="006112F9" w:rsidRDefault="006112F9" w:rsidP="006112F9">
      <w:pPr>
        <w:jc w:val="center"/>
        <w:rPr>
          <w:i/>
        </w:rPr>
      </w:pPr>
    </w:p>
    <w:p w:rsidR="006112F9" w:rsidRDefault="006112F9" w:rsidP="006112F9">
      <w:pPr>
        <w:spacing w:after="0"/>
      </w:pPr>
    </w:p>
    <w:p w:rsidR="006112F9" w:rsidRDefault="006112F9" w:rsidP="006112F9">
      <w:pPr>
        <w:pStyle w:val="berschrift2"/>
      </w:pPr>
      <w:bookmarkStart w:id="13" w:name="__RefHeading__1364_1395910069"/>
      <w:bookmarkStart w:id="14" w:name="_Toc367430259"/>
      <w:bookmarkStart w:id="15" w:name="_Toc367644043"/>
      <w:r>
        <w:t>Struktur Beschreibung</w:t>
      </w:r>
      <w:bookmarkEnd w:id="13"/>
      <w:bookmarkEnd w:id="14"/>
      <w:bookmarkEnd w:id="15"/>
    </w:p>
    <w:p w:rsidR="006112F9" w:rsidRDefault="006112F9" w:rsidP="006112F9">
      <w:pPr>
        <w:pStyle w:val="berschrift3"/>
      </w:pPr>
      <w:bookmarkStart w:id="16" w:name="__RefHeading__1366_1395910069"/>
      <w:bookmarkStart w:id="17" w:name="_Toc367430260"/>
      <w:bookmarkStart w:id="18" w:name="_Toc367644044"/>
      <w:r>
        <w:t>Länder Tabelle</w:t>
      </w:r>
      <w:bookmarkEnd w:id="16"/>
      <w:bookmarkEnd w:id="17"/>
      <w:bookmarkEnd w:id="18"/>
    </w:p>
    <w:p w:rsidR="006112F9" w:rsidRDefault="006112F9" w:rsidP="006112F9">
      <w:r>
        <w:t>Dient zum Speichern von Ländern, wird gebraucht weil mehrere Flughäfen in einem Land existieren können. Spart Platz, keine Redundanz*.</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I</w:t>
            </w:r>
            <w:r>
              <w:rPr>
                <w:b/>
                <w:bCs/>
                <w:color w:val="000000"/>
              </w:rPr>
              <w:t>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primary</w:t>
            </w:r>
            <w:proofErr w:type="spellEnd"/>
            <w:r>
              <w:rPr>
                <w:color w:val="000000"/>
              </w:rPr>
              <w:t xml:space="preserve"> </w:t>
            </w:r>
            <w:proofErr w:type="spellStart"/>
            <w:r>
              <w:rPr>
                <w:color w:val="000000"/>
              </w:rPr>
              <w:t>key</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rPr>
              <w:t>name</w:t>
            </w:r>
            <w:proofErr w:type="spellEnd"/>
            <w:r>
              <w:rPr>
                <w:b/>
                <w:bCs/>
                <w:color w:val="000000"/>
              </w:rPr>
              <w:tab/>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varchar2(30)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NOT NULL</w:t>
            </w:r>
          </w:p>
        </w:tc>
      </w:tr>
    </w:tbl>
    <w:p w:rsidR="006112F9" w:rsidRDefault="006112F9" w:rsidP="006112F9"/>
    <w:p w:rsidR="006112F9" w:rsidRDefault="006112F9" w:rsidP="006112F9">
      <w:pPr>
        <w:pStyle w:val="berschrift3"/>
      </w:pPr>
      <w:bookmarkStart w:id="19" w:name="__RefHeading__1368_1395910069"/>
      <w:bookmarkStart w:id="20" w:name="_Toc367430262"/>
      <w:bookmarkStart w:id="21" w:name="_Toc367644045"/>
      <w:r>
        <w:t>Passagieren Tabelle</w:t>
      </w:r>
      <w:bookmarkEnd w:id="19"/>
      <w:bookmarkEnd w:id="20"/>
      <w:bookmarkEnd w:id="21"/>
    </w:p>
    <w:p w:rsidR="006112F9" w:rsidRDefault="006112F9" w:rsidP="006112F9">
      <w:r>
        <w:t>Dient zur Vergabe von Passagier Nummer und der Übergabe von Persönlichen Daten in die Buchungsliste</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lastRenderedPageBreak/>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F12E7" w:rsidP="006F12E7">
            <w:pPr>
              <w:tabs>
                <w:tab w:val="center" w:pos="1043"/>
              </w:tabs>
              <w:spacing w:after="0" w:line="240" w:lineRule="auto"/>
            </w:pPr>
            <w:proofErr w:type="spellStart"/>
            <w:r>
              <w:rPr>
                <w:b/>
                <w:bCs/>
                <w:color w:val="000000"/>
                <w:lang w:val="en-US"/>
              </w:rPr>
              <w:t>externId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primary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lang w:val="en-US"/>
              </w:rPr>
            </w:pP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anrede</w:t>
            </w:r>
            <w:proofErr w:type="spellEnd"/>
            <w:r>
              <w:rPr>
                <w:b/>
                <w:bCs/>
                <w:color w:val="000000"/>
                <w:lang w:val="en-US"/>
              </w:rPr>
              <w:tab/>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varchar2(100)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b/>
                <w:bCs/>
                <w:color w:val="000000"/>
                <w:lang w:val="en-US"/>
              </w:rPr>
              <w:t>name</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varchar2(80)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plz</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number(10)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b/>
                <w:bCs/>
                <w:color w:val="000000"/>
                <w:lang w:val="en-US"/>
              </w:rPr>
              <w:t>ort</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varchar2(80)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strasse</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varchar2(80)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b/>
                <w:bCs/>
                <w:color w:val="000000"/>
                <w:lang w:val="en-US"/>
              </w:rPr>
              <w:t>land</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varchar2(80)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bl>
    <w:p w:rsidR="006112F9" w:rsidRDefault="006112F9" w:rsidP="006112F9">
      <w:pPr>
        <w:rPr>
          <w:lang w:val="en-US"/>
        </w:rPr>
      </w:pPr>
    </w:p>
    <w:p w:rsidR="006112F9" w:rsidRDefault="006112F9" w:rsidP="006112F9">
      <w:pPr>
        <w:pStyle w:val="berschrift3"/>
      </w:pPr>
      <w:bookmarkStart w:id="22" w:name="__RefHeading__1370_1395910069"/>
      <w:bookmarkStart w:id="23" w:name="_Toc367430263"/>
      <w:bookmarkStart w:id="24" w:name="_Toc367644046"/>
      <w:r>
        <w:t>Buchungen Tabelle</w:t>
      </w:r>
      <w:bookmarkEnd w:id="22"/>
      <w:bookmarkEnd w:id="23"/>
      <w:bookmarkEnd w:id="24"/>
    </w:p>
    <w:p w:rsidR="006112F9" w:rsidRDefault="006112F9" w:rsidP="006112F9">
      <w:r>
        <w:t>Dient zur Speicherung von Reservierungen des Kunden und vergibt das Buchungsdatum für einen bestimmten Flug</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b/>
                <w:bCs/>
                <w:color w:val="000000"/>
                <w:lang w:val="en-US"/>
              </w:rPr>
              <w:t>id</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primary key</w:t>
            </w:r>
            <w:r>
              <w:rPr>
                <w:color w:val="000000"/>
                <w:lang w:val="en-US"/>
              </w:rPr>
              <w:tab/>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b/>
                <w:bCs/>
                <w:color w:val="000000"/>
                <w:lang w:val="en-US"/>
              </w:rPr>
              <w:t>id extern</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preis</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number(8.2)</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buchungsDatum</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date</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passagierId</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foreign key</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number(10)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flugId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foreign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number(10)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flugzeugTyp</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foreign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number(10)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bl>
    <w:p w:rsidR="006112F9" w:rsidRDefault="006112F9" w:rsidP="006112F9"/>
    <w:p w:rsidR="006112F9" w:rsidRDefault="006112F9" w:rsidP="006112F9"/>
    <w:p w:rsidR="006112F9" w:rsidRDefault="006112F9" w:rsidP="006112F9">
      <w:pPr>
        <w:pStyle w:val="berschrift3"/>
      </w:pPr>
      <w:bookmarkStart w:id="25" w:name="__RefHeading__1372_1395910069"/>
      <w:bookmarkStart w:id="26" w:name="_Toc367430264"/>
      <w:bookmarkStart w:id="27" w:name="_Toc367644047"/>
      <w:r>
        <w:t>Linien Tabelle</w:t>
      </w:r>
      <w:bookmarkEnd w:id="25"/>
      <w:bookmarkEnd w:id="26"/>
      <w:bookmarkEnd w:id="27"/>
    </w:p>
    <w:p w:rsidR="006112F9" w:rsidRDefault="006112F9" w:rsidP="006112F9">
      <w:r>
        <w:t>Dient zur Bestimmung der Flugstrecke vom Punkt A zum Punkt B.</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b/>
                <w:bCs/>
                <w:color w:val="000000"/>
                <w:lang w:val="en-US"/>
              </w:rPr>
              <w:t>id extern</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primary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number(10)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lang w:val="en-US"/>
              </w:rPr>
            </w:pP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vonFlughafenId</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foreign key</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number(10)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nachFlughafenId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foreign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number(10)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lang w:val="en-US"/>
              </w:rPr>
              <w:t>gesellschaftId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foreign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lang w:val="en-US"/>
              </w:rPr>
              <w:t>mumber</w:t>
            </w:r>
            <w:proofErr w:type="spellEnd"/>
            <w:r>
              <w:rPr>
                <w:color w:val="000000"/>
                <w:lang w:val="en-US"/>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bl>
    <w:p w:rsidR="006112F9" w:rsidRDefault="006112F9" w:rsidP="006112F9">
      <w:pPr>
        <w:rPr>
          <w:lang w:val="en-US"/>
        </w:rPr>
      </w:pPr>
    </w:p>
    <w:p w:rsidR="006112F9" w:rsidRDefault="006112F9" w:rsidP="006112F9">
      <w:pPr>
        <w:pStyle w:val="berschrift3"/>
      </w:pPr>
      <w:bookmarkStart w:id="28" w:name="__RefHeading__1374_1395910069"/>
      <w:bookmarkStart w:id="29" w:name="_Toc367430265"/>
      <w:bookmarkStart w:id="30" w:name="_Toc367644048"/>
      <w:proofErr w:type="spellStart"/>
      <w:r>
        <w:rPr>
          <w:lang w:val="en-US"/>
        </w:rPr>
        <w:t>Flugzeugtypen</w:t>
      </w:r>
      <w:proofErr w:type="spellEnd"/>
      <w:r>
        <w:rPr>
          <w:lang w:val="en-US"/>
        </w:rPr>
        <w:t xml:space="preserve"> </w:t>
      </w:r>
      <w:proofErr w:type="spellStart"/>
      <w:r>
        <w:rPr>
          <w:lang w:val="en-US"/>
        </w:rPr>
        <w:t>Tabelle</w:t>
      </w:r>
      <w:bookmarkEnd w:id="28"/>
      <w:bookmarkEnd w:id="29"/>
      <w:bookmarkEnd w:id="30"/>
      <w:proofErr w:type="spellEnd"/>
    </w:p>
    <w:p w:rsidR="006112F9" w:rsidRDefault="006112F9" w:rsidP="006112F9">
      <w:r>
        <w:t xml:space="preserve">Wird gebraucht um den Typ eines Flugzeugs zu speichern, </w:t>
      </w:r>
      <w:proofErr w:type="gramStart"/>
      <w:r>
        <w:t>das</w:t>
      </w:r>
      <w:proofErr w:type="gramEnd"/>
      <w:r>
        <w:t xml:space="preserve"> eine bestimmte Strecke fliegt. Auch der Hersteller und das Fassungsvermögen von einem Flugzeug sind hier gespeichert. Separate Führung von der Fluggesellschaften Tabelle ist deshalb notwendig weil sonst eine Gesellschaft nur einen Flieger haben könnte.  </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jc w:val="both"/>
            </w:pPr>
            <w:r>
              <w:rPr>
                <w:b/>
                <w:bCs/>
                <w:color w:val="FFFFFF"/>
              </w:rPr>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id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primary</w:t>
            </w:r>
            <w:proofErr w:type="spellEnd"/>
            <w:r>
              <w:rPr>
                <w:color w:val="000000"/>
              </w:rPr>
              <w:t xml:space="preserve"> </w:t>
            </w:r>
            <w:proofErr w:type="spellStart"/>
            <w:r>
              <w:rPr>
                <w:color w:val="000000"/>
              </w:rPr>
              <w:t>key</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b/>
                <w:bCs/>
                <w:color w:val="000000"/>
              </w:rPr>
              <w:t>typ</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varchar2(30)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NOT NULL</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plaetzeGesamt</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(5)</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rPr>
              <w:t>herstellerId</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color w:val="000000"/>
              </w:rPr>
              <w:t>foreign</w:t>
            </w:r>
            <w:proofErr w:type="spellEnd"/>
            <w:r>
              <w:rPr>
                <w:color w:val="000000"/>
              </w:rPr>
              <w:t xml:space="preserve"> </w:t>
            </w:r>
            <w:proofErr w:type="spellStart"/>
            <w:r>
              <w:rPr>
                <w:color w:val="000000"/>
              </w:rPr>
              <w:t>key</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NOT NULL</w:t>
            </w:r>
          </w:p>
        </w:tc>
      </w:tr>
    </w:tbl>
    <w:p w:rsidR="006112F9" w:rsidRDefault="006112F9" w:rsidP="006112F9"/>
    <w:p w:rsidR="006112F9" w:rsidRDefault="006112F9" w:rsidP="006112F9">
      <w:pPr>
        <w:pStyle w:val="berschrift3"/>
      </w:pPr>
      <w:bookmarkStart w:id="31" w:name="__RefHeading__1376_1395910069"/>
      <w:bookmarkStart w:id="32" w:name="_Toc367430266"/>
      <w:bookmarkStart w:id="33" w:name="_Toc367644049"/>
      <w:r>
        <w:t>Flughäfen Tabelle</w:t>
      </w:r>
      <w:bookmarkEnd w:id="31"/>
      <w:bookmarkEnd w:id="32"/>
      <w:bookmarkEnd w:id="33"/>
    </w:p>
    <w:p w:rsidR="006112F9" w:rsidRDefault="006112F9" w:rsidP="006112F9">
      <w:r>
        <w:t>Dient zum Speichern der Flughäfen dar und zur Vergabe von unikalem Schlüssel für jeden Daten Satz.</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I</w:t>
            </w:r>
            <w:r>
              <w:rPr>
                <w:b/>
                <w:bCs/>
                <w:color w:val="000000"/>
              </w:rPr>
              <w:t>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primary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lang w:val="en-US"/>
              </w:rPr>
            </w:pP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id</w:t>
            </w:r>
            <w:proofErr w:type="spellEnd"/>
            <w:r>
              <w:rPr>
                <w:b/>
                <w:bCs/>
                <w:color w:val="000000"/>
              </w:rPr>
              <w:t xml:space="preserve"> extern</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rPr>
              <w:t>Varchar2(8)</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rPr>
              <w:t>stadt</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varchar2(30)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rPr>
              <w:t>landId</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lang w:val="en-US"/>
              </w:rPr>
              <w:t>foreign key</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NOT NULL</w:t>
            </w:r>
          </w:p>
        </w:tc>
      </w:tr>
    </w:tbl>
    <w:p w:rsidR="006112F9" w:rsidRDefault="006112F9" w:rsidP="006112F9"/>
    <w:p w:rsidR="006112F9" w:rsidRDefault="006112F9" w:rsidP="006112F9">
      <w:pPr>
        <w:pStyle w:val="berschrift3"/>
      </w:pPr>
      <w:bookmarkStart w:id="34" w:name="__RefHeading__1378_1395910069"/>
      <w:bookmarkStart w:id="35" w:name="_Toc367430267"/>
      <w:bookmarkStart w:id="36" w:name="_Toc367644050"/>
      <w:r>
        <w:t>Fluggesel</w:t>
      </w:r>
      <w:r>
        <w:rPr>
          <w:rStyle w:val="Heading3Char"/>
        </w:rPr>
        <w:t>l</w:t>
      </w:r>
      <w:r>
        <w:t>schaften Tabelle</w:t>
      </w:r>
      <w:bookmarkEnd w:id="34"/>
      <w:bookmarkEnd w:id="35"/>
      <w:bookmarkEnd w:id="36"/>
    </w:p>
    <w:p w:rsidR="006112F9" w:rsidRDefault="006112F9" w:rsidP="006112F9">
      <w:r>
        <w:t xml:space="preserve">Dient zum Speichern von </w:t>
      </w:r>
      <w:proofErr w:type="spellStart"/>
      <w:r>
        <w:t>unique</w:t>
      </w:r>
      <w:proofErr w:type="spellEnd"/>
      <w:r>
        <w:t xml:space="preserve"> Schlüsseln und Firmennamen. Redundanzfreie und änderungsfreundliche Speicherung ist damit gesichert.</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I</w:t>
            </w:r>
            <w:r>
              <w:rPr>
                <w:b/>
                <w:bCs/>
                <w:color w:val="000000"/>
              </w:rPr>
              <w:t>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primary</w:t>
            </w:r>
            <w:proofErr w:type="spellEnd"/>
            <w:r>
              <w:rPr>
                <w:color w:val="000000"/>
              </w:rPr>
              <w:t xml:space="preserve"> </w:t>
            </w:r>
            <w:proofErr w:type="spellStart"/>
            <w:r>
              <w:rPr>
                <w:color w:val="000000"/>
              </w:rPr>
              <w:t>key</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id</w:t>
            </w:r>
            <w:proofErr w:type="spellEnd"/>
            <w:r>
              <w:rPr>
                <w:b/>
                <w:bCs/>
                <w:color w:val="000000"/>
              </w:rPr>
              <w:t xml:space="preserve"> extern</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rPr>
              <w:t>varchar2(8)</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pPr>
            <w:r>
              <w:rPr>
                <w:color w:val="000000"/>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rPr>
              <w:t>name</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varchar2(100)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NOT NULL</w:t>
            </w:r>
          </w:p>
        </w:tc>
      </w:tr>
    </w:tbl>
    <w:p w:rsidR="006112F9" w:rsidRDefault="006112F9" w:rsidP="006112F9"/>
    <w:p w:rsidR="006112F9" w:rsidRDefault="006112F9" w:rsidP="006112F9">
      <w:pPr>
        <w:pStyle w:val="berschrift3"/>
      </w:pPr>
      <w:bookmarkStart w:id="37" w:name="__RefHeading__1380_1395910069"/>
      <w:bookmarkStart w:id="38" w:name="_Toc367644051"/>
      <w:r>
        <w:t>Hersteller Tabelle</w:t>
      </w:r>
      <w:bookmarkEnd w:id="37"/>
      <w:bookmarkEnd w:id="38"/>
    </w:p>
    <w:p w:rsidR="006112F9" w:rsidRDefault="006112F9" w:rsidP="006112F9">
      <w:r>
        <w:t xml:space="preserve">Diese Tabelle ermöglicht ein  Benutzerfreundliche Bedingung der Datenbank. Deckt den Fall ab der häufig zum </w:t>
      </w:r>
      <w:proofErr w:type="spellStart"/>
      <w:r>
        <w:t>tage</w:t>
      </w:r>
      <w:proofErr w:type="spellEnd"/>
      <w:r>
        <w:t xml:space="preserve"> kommt eine Übernahme der Firma von einer anderen.</w:t>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Spaltenname</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Schlüssel</w:t>
            </w:r>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Datentypen</w:t>
            </w:r>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pPr>
            <w:r>
              <w:rPr>
                <w:b/>
                <w:bCs/>
                <w:color w:val="FFFFFF"/>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b/>
                <w:bCs/>
                <w:color w:val="000000"/>
              </w:rPr>
              <w:t>I</w:t>
            </w:r>
            <w:r>
              <w:rPr>
                <w:b/>
                <w:bCs/>
                <w:color w:val="000000"/>
              </w:rPr>
              <w:t>d</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primary</w:t>
            </w:r>
            <w:proofErr w:type="spellEnd"/>
            <w:r>
              <w:rPr>
                <w:color w:val="000000"/>
              </w:rPr>
              <w:t xml:space="preserve"> </w:t>
            </w:r>
            <w:proofErr w:type="spellStart"/>
            <w:r>
              <w:rPr>
                <w:color w:val="000000"/>
              </w:rPr>
              <w:t>key</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rPr>
                <w:color w:val="000000"/>
              </w:rPr>
            </w:pP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pPr>
            <w:proofErr w:type="spellStart"/>
            <w:r>
              <w:rPr>
                <w:b/>
                <w:bCs/>
                <w:color w:val="000000"/>
              </w:rPr>
              <w:t>herteller</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rPr>
                <w:color w:val="000000"/>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varchar2(100)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pPr>
            <w:r>
              <w:rPr>
                <w:color w:val="000000"/>
              </w:rPr>
              <w:t>NOT NULL</w:t>
            </w:r>
          </w:p>
        </w:tc>
      </w:tr>
    </w:tbl>
    <w:p w:rsidR="006112F9" w:rsidRDefault="006112F9" w:rsidP="006112F9"/>
    <w:p w:rsidR="006112F9" w:rsidRDefault="006112F9" w:rsidP="006112F9">
      <w:pPr>
        <w:pStyle w:val="berschrift3"/>
      </w:pPr>
      <w:bookmarkStart w:id="39" w:name="__RefHeading__1382_1395910069"/>
      <w:bookmarkStart w:id="40" w:name="_Toc367430268"/>
      <w:bookmarkStart w:id="41" w:name="_Toc367644052"/>
      <w:r>
        <w:t>Flüge Tabelle</w:t>
      </w:r>
      <w:bookmarkEnd w:id="39"/>
      <w:bookmarkEnd w:id="40"/>
      <w:bookmarkEnd w:id="41"/>
    </w:p>
    <w:p w:rsidR="006112F9" w:rsidRDefault="006112F9" w:rsidP="006112F9">
      <w:r>
        <w:t>Schließt in sich alle benötigten Ressourcen zusammen die für einen Erfolgreichen Flug von Punkt A zu Punkt B benötigt werden sowohl Abflugdatum, Flugdauer, Typ des Fliegers als auch die Gesellschaft die das Angebot anbietet.</w:t>
      </w:r>
      <w:r>
        <w:br/>
      </w:r>
    </w:p>
    <w:tbl>
      <w:tblPr>
        <w:tblW w:w="9211" w:type="dxa"/>
        <w:tblInd w:w="-108" w:type="dxa"/>
        <w:tblLayout w:type="fixed"/>
        <w:tblCellMar>
          <w:left w:w="10" w:type="dxa"/>
          <w:right w:w="10" w:type="dxa"/>
        </w:tblCellMar>
        <w:tblLook w:val="0000" w:firstRow="0" w:lastRow="0" w:firstColumn="0" w:lastColumn="0" w:noHBand="0" w:noVBand="0"/>
      </w:tblPr>
      <w:tblGrid>
        <w:gridCol w:w="2303"/>
        <w:gridCol w:w="2303"/>
        <w:gridCol w:w="2303"/>
        <w:gridCol w:w="2302"/>
      </w:tblGrid>
      <w:tr w:rsidR="006112F9" w:rsidTr="00DA62CA">
        <w:tblPrEx>
          <w:tblCellMar>
            <w:top w:w="0" w:type="dxa"/>
            <w:bottom w:w="0" w:type="dxa"/>
          </w:tblCellMar>
        </w:tblPrEx>
        <w:trPr>
          <w:trHeight w:val="318"/>
        </w:trPr>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ind w:left="708" w:hanging="708"/>
            </w:pPr>
            <w:proofErr w:type="spellStart"/>
            <w:r>
              <w:rPr>
                <w:b/>
                <w:bCs/>
                <w:color w:val="FFFFFF"/>
                <w:lang w:val="en-US"/>
              </w:rPr>
              <w:t>Spaltenname</w:t>
            </w:r>
            <w:proofErr w:type="spellEnd"/>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ind w:left="708" w:hanging="708"/>
            </w:pPr>
            <w:proofErr w:type="spellStart"/>
            <w:r>
              <w:rPr>
                <w:b/>
                <w:bCs/>
                <w:color w:val="FFFFFF"/>
                <w:lang w:val="en-US"/>
              </w:rPr>
              <w:t>Shlüssel</w:t>
            </w:r>
            <w:proofErr w:type="spellEnd"/>
          </w:p>
        </w:tc>
        <w:tc>
          <w:tcPr>
            <w:tcW w:w="2303"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ind w:left="708" w:hanging="708"/>
            </w:pPr>
            <w:proofErr w:type="spellStart"/>
            <w:r>
              <w:rPr>
                <w:b/>
                <w:bCs/>
                <w:color w:val="FFFFFF"/>
                <w:lang w:val="en-US"/>
              </w:rPr>
              <w:t>Datentyp</w:t>
            </w:r>
            <w:proofErr w:type="spellEnd"/>
          </w:p>
        </w:tc>
        <w:tc>
          <w:tcPr>
            <w:tcW w:w="2302" w:type="dxa"/>
            <w:tcBorders>
              <w:bottom w:val="single" w:sz="12" w:space="0" w:color="FFFFFF"/>
            </w:tcBorders>
            <w:shd w:val="clear" w:color="auto" w:fill="348DA5"/>
            <w:tcMar>
              <w:top w:w="0" w:type="dxa"/>
              <w:left w:w="108" w:type="dxa"/>
              <w:bottom w:w="0" w:type="dxa"/>
              <w:right w:w="108" w:type="dxa"/>
            </w:tcMar>
          </w:tcPr>
          <w:p w:rsidR="006112F9" w:rsidRDefault="006112F9" w:rsidP="00DA62CA">
            <w:pPr>
              <w:spacing w:after="0" w:line="240" w:lineRule="auto"/>
              <w:ind w:left="708" w:hanging="708"/>
            </w:pPr>
            <w:r>
              <w:rPr>
                <w:b/>
                <w:bCs/>
                <w:color w:val="FFFFFF"/>
                <w:lang w:val="en-US"/>
              </w:rPr>
              <w:t>NULLS</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ind w:left="708" w:hanging="708"/>
            </w:pPr>
            <w:r>
              <w:rPr>
                <w:b/>
                <w:bCs/>
                <w:color w:val="000000"/>
                <w:lang w:val="en-US"/>
              </w:rPr>
              <w:t>I</w:t>
            </w:r>
            <w:r>
              <w:rPr>
                <w:b/>
                <w:bCs/>
                <w:color w:val="000000"/>
                <w:lang w:val="en-US"/>
              </w:rPr>
              <w:t>d</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primary key</w:t>
            </w: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ind w:left="708" w:hanging="708"/>
            </w:pPr>
            <w:proofErr w:type="spellStart"/>
            <w:r>
              <w:rPr>
                <w:color w:val="000000"/>
              </w:rPr>
              <w:t>number</w:t>
            </w:r>
            <w:proofErr w:type="spellEnd"/>
            <w:r>
              <w:rPr>
                <w:color w:val="000000"/>
              </w:rPr>
              <w:t>(10)</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ind w:left="708" w:hanging="708"/>
              <w:rPr>
                <w:color w:val="000000"/>
                <w:lang w:val="en-US"/>
              </w:rPr>
            </w:pP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proofErr w:type="spellStart"/>
            <w:r>
              <w:rPr>
                <w:b/>
                <w:bCs/>
                <w:color w:val="000000"/>
                <w:lang w:val="en-US"/>
              </w:rPr>
              <w:t>belegteplaetze</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ind w:left="708" w:hanging="708"/>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proofErr w:type="spellStart"/>
            <w:r>
              <w:rPr>
                <w:color w:val="000000"/>
              </w:rPr>
              <w:t>number</w:t>
            </w:r>
            <w:proofErr w:type="spellEnd"/>
            <w:r>
              <w:rPr>
                <w:color w:val="000000"/>
              </w:rPr>
              <w:t>(10)</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DE9D9"/>
            <w:tcMar>
              <w:top w:w="0" w:type="dxa"/>
              <w:left w:w="108" w:type="dxa"/>
              <w:bottom w:w="0" w:type="dxa"/>
              <w:right w:w="108" w:type="dxa"/>
            </w:tcMar>
          </w:tcPr>
          <w:p w:rsidR="006112F9" w:rsidRDefault="006112F9" w:rsidP="00DA62CA">
            <w:pPr>
              <w:spacing w:after="0" w:line="240" w:lineRule="auto"/>
              <w:ind w:left="708" w:hanging="708"/>
            </w:pPr>
            <w:proofErr w:type="spellStart"/>
            <w:r>
              <w:rPr>
                <w:b/>
                <w:bCs/>
                <w:color w:val="000000"/>
                <w:lang w:val="en-US"/>
              </w:rPr>
              <w:t>flugdatum</w:t>
            </w:r>
            <w:proofErr w:type="spellEnd"/>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ind w:left="708" w:hanging="708"/>
              <w:rPr>
                <w:color w:val="000000"/>
                <w:lang w:val="en-US"/>
              </w:rPr>
            </w:pPr>
          </w:p>
        </w:tc>
        <w:tc>
          <w:tcPr>
            <w:tcW w:w="2303" w:type="dxa"/>
            <w:shd w:val="clear" w:color="auto" w:fill="FDE9D9"/>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date</w:t>
            </w:r>
          </w:p>
        </w:tc>
        <w:tc>
          <w:tcPr>
            <w:tcW w:w="2302" w:type="dxa"/>
            <w:shd w:val="clear" w:color="auto" w:fill="FDE9D9"/>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proofErr w:type="spellStart"/>
            <w:r>
              <w:rPr>
                <w:b/>
                <w:bCs/>
                <w:color w:val="000000"/>
                <w:lang w:val="en-US"/>
              </w:rPr>
              <w:t>flugdauer</w:t>
            </w:r>
            <w:proofErr w:type="spellEnd"/>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ind w:left="708" w:hanging="708"/>
              <w:rPr>
                <w:color w:val="000000"/>
                <w:lang w:val="en-US"/>
              </w:rPr>
            </w:pP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number(4.2)</w:t>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NOT NULL</w:t>
            </w:r>
          </w:p>
        </w:tc>
      </w:tr>
      <w:tr w:rsidR="006112F9" w:rsidTr="00DA62CA">
        <w:tblPrEx>
          <w:tblCellMar>
            <w:top w:w="0" w:type="dxa"/>
            <w:bottom w:w="0" w:type="dxa"/>
          </w:tblCellMar>
        </w:tblPrEx>
        <w:trPr>
          <w:trHeight w:val="318"/>
        </w:trPr>
        <w:tc>
          <w:tcPr>
            <w:tcW w:w="2302"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proofErr w:type="spellStart"/>
            <w:r>
              <w:rPr>
                <w:b/>
                <w:bCs/>
                <w:color w:val="000000"/>
                <w:lang w:val="en-US"/>
              </w:rPr>
              <w:t>linienId</w:t>
            </w:r>
            <w:proofErr w:type="spellEnd"/>
            <w:r>
              <w:rPr>
                <w:b/>
                <w:bCs/>
                <w:color w:val="000000"/>
                <w:lang w:val="en-US"/>
              </w:rPr>
              <w:tab/>
              <w:t xml:space="preserve">  </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foreign key</w:t>
            </w:r>
          </w:p>
        </w:tc>
        <w:tc>
          <w:tcPr>
            <w:tcW w:w="2303"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proofErr w:type="spellStart"/>
            <w:r>
              <w:rPr>
                <w:color w:val="000000"/>
              </w:rPr>
              <w:t>number</w:t>
            </w:r>
            <w:proofErr w:type="spellEnd"/>
            <w:r>
              <w:rPr>
                <w:color w:val="000000"/>
              </w:rPr>
              <w:t>(10)</w:t>
            </w:r>
            <w:r>
              <w:rPr>
                <w:color w:val="000000"/>
                <w:lang w:val="en-US"/>
              </w:rPr>
              <w:t>)</w:t>
            </w:r>
            <w:r>
              <w:rPr>
                <w:color w:val="000000"/>
                <w:lang w:val="en-US"/>
              </w:rPr>
              <w:tab/>
            </w:r>
          </w:p>
        </w:tc>
        <w:tc>
          <w:tcPr>
            <w:tcW w:w="2302" w:type="dxa"/>
            <w:shd w:val="clear" w:color="auto" w:fill="FEF4EC"/>
            <w:tcMar>
              <w:top w:w="0" w:type="dxa"/>
              <w:left w:w="108" w:type="dxa"/>
              <w:bottom w:w="0" w:type="dxa"/>
              <w:right w:w="108" w:type="dxa"/>
            </w:tcMar>
          </w:tcPr>
          <w:p w:rsidR="006112F9" w:rsidRDefault="006112F9" w:rsidP="00DA62CA">
            <w:pPr>
              <w:spacing w:after="0" w:line="240" w:lineRule="auto"/>
              <w:ind w:left="708" w:hanging="708"/>
            </w:pPr>
            <w:r>
              <w:rPr>
                <w:color w:val="000000"/>
                <w:lang w:val="en-US"/>
              </w:rPr>
              <w:t>NOT NULL</w:t>
            </w:r>
          </w:p>
        </w:tc>
      </w:tr>
    </w:tbl>
    <w:p w:rsidR="006112F9" w:rsidRDefault="006112F9" w:rsidP="006112F9">
      <w:pPr>
        <w:rPr>
          <w:u w:val="single"/>
        </w:rPr>
      </w:pPr>
    </w:p>
    <w:p w:rsidR="006112F9" w:rsidRDefault="006112F9" w:rsidP="006112F9">
      <w:pPr>
        <w:pStyle w:val="KeinLeerraum"/>
      </w:pPr>
    </w:p>
    <w:p w:rsidR="006112F9" w:rsidRDefault="006112F9" w:rsidP="006112F9">
      <w:pPr>
        <w:pStyle w:val="KeinLeerraum"/>
      </w:pPr>
    </w:p>
    <w:p w:rsidR="006112F9" w:rsidRDefault="006112F9" w:rsidP="006112F9">
      <w:r>
        <w:rPr>
          <w:u w:val="single"/>
        </w:rPr>
        <w:t>Hinweis zur Mangel der Datenbankstruktur:</w:t>
      </w:r>
    </w:p>
    <w:p w:rsidR="006112F9" w:rsidRDefault="006112F9" w:rsidP="006112F9">
      <w:pPr>
        <w:pStyle w:val="Listenabsatz"/>
        <w:numPr>
          <w:ilvl w:val="0"/>
          <w:numId w:val="22"/>
        </w:numPr>
      </w:pPr>
      <w:r>
        <w:lastRenderedPageBreak/>
        <w:t>Jeder Passagier darf ein Platz pro Buchung bestellen und nur für sich selbst.</w:t>
      </w:r>
    </w:p>
    <w:p w:rsidR="00316A08" w:rsidRDefault="00316A08" w:rsidP="00430AB1">
      <w:pPr>
        <w:pStyle w:val="Textbody"/>
        <w:rPr>
          <w:rFonts w:ascii="Cambria" w:eastAsia="Times New Roman" w:hAnsi="Cambria"/>
          <w:b/>
          <w:bCs/>
          <w:color w:val="4F81BD"/>
          <w:sz w:val="26"/>
          <w:szCs w:val="26"/>
        </w:rPr>
      </w:pPr>
    </w:p>
    <w:p w:rsidR="00430AB1" w:rsidRDefault="00430AB1" w:rsidP="00430AB1">
      <w:pPr>
        <w:pStyle w:val="Textbody"/>
      </w:pPr>
      <w:r w:rsidRPr="00430AB1">
        <w:rPr>
          <w:rFonts w:ascii="Cambria" w:eastAsia="Times New Roman" w:hAnsi="Cambria"/>
          <w:b/>
          <w:bCs/>
          <w:color w:val="4F81BD"/>
          <w:sz w:val="26"/>
          <w:szCs w:val="26"/>
        </w:rPr>
        <w:t>Datenbank Installation und Erstellung</w:t>
      </w:r>
      <w:r w:rsidR="006112F9">
        <w:rPr>
          <w:rFonts w:ascii="Cambria" w:eastAsia="Times New Roman" w:hAnsi="Cambria"/>
          <w:b/>
          <w:bCs/>
          <w:color w:val="4F81BD"/>
          <w:sz w:val="26"/>
          <w:szCs w:val="26"/>
        </w:rPr>
        <w:br/>
      </w:r>
      <w:r w:rsidR="006112F9">
        <w:rPr>
          <w:rFonts w:ascii="Cambria" w:eastAsia="Times New Roman" w:hAnsi="Cambria"/>
          <w:b/>
          <w:bCs/>
          <w:color w:val="4F81BD"/>
          <w:sz w:val="26"/>
          <w:szCs w:val="26"/>
        </w:rPr>
        <w:br/>
      </w:r>
      <w:r w:rsidR="006112F9">
        <w:t xml:space="preserve">Für das Abspeichern der Daten ist </w:t>
      </w:r>
      <w:proofErr w:type="spellStart"/>
      <w:r w:rsidR="006112F9">
        <w:t>MySql</w:t>
      </w:r>
      <w:proofErr w:type="spellEnd"/>
      <w:r w:rsidR="006112F9">
        <w:t xml:space="preserve"> Installation nötig gewesen.  Danach sind </w:t>
      </w:r>
      <w:proofErr w:type="spellStart"/>
      <w:r w:rsidR="006112F9">
        <w:t>entspechen</w:t>
      </w:r>
      <w:proofErr w:type="spellEnd"/>
      <w:r w:rsidR="006112F9">
        <w:t xml:space="preserve"> der Datenbankdesigns sind die Tabellen mit Hilfe von SQL angelegt worden.</w:t>
      </w:r>
    </w:p>
    <w:p w:rsidR="006112F9" w:rsidRPr="00430AB1" w:rsidRDefault="006112F9" w:rsidP="00430AB1">
      <w:pPr>
        <w:pStyle w:val="Textbody"/>
        <w:rPr>
          <w:rFonts w:ascii="Cambria" w:eastAsia="Times New Roman" w:hAnsi="Cambria"/>
          <w:b/>
          <w:bCs/>
          <w:color w:val="4F81BD"/>
          <w:sz w:val="26"/>
          <w:szCs w:val="26"/>
        </w:rPr>
      </w:pPr>
    </w:p>
    <w:p w:rsidR="006112F9" w:rsidRPr="006112F9" w:rsidRDefault="00430AB1" w:rsidP="006112F9">
      <w:pPr>
        <w:pStyle w:val="Textbody"/>
        <w:rPr>
          <w:rFonts w:ascii="Cambria" w:eastAsia="Times New Roman" w:hAnsi="Cambria"/>
          <w:b/>
          <w:bCs/>
          <w:color w:val="4F81BD"/>
          <w:sz w:val="26"/>
          <w:szCs w:val="26"/>
        </w:rPr>
      </w:pPr>
      <w:r w:rsidRPr="00430AB1">
        <w:rPr>
          <w:rFonts w:ascii="Cambria" w:eastAsia="Times New Roman" w:hAnsi="Cambria"/>
          <w:b/>
          <w:bCs/>
          <w:color w:val="4F81BD"/>
          <w:sz w:val="26"/>
          <w:szCs w:val="26"/>
        </w:rPr>
        <w:t>API Design und Erstellen von Klassen</w:t>
      </w:r>
    </w:p>
    <w:p w:rsidR="006112F9" w:rsidRDefault="006112F9" w:rsidP="006112F9">
      <w:pPr>
        <w:pStyle w:val="KeinLeerraum"/>
        <w:rPr>
          <w:b/>
          <w:sz w:val="26"/>
          <w:szCs w:val="26"/>
          <w:lang w:eastAsia="de-DE"/>
        </w:rPr>
      </w:pPr>
    </w:p>
    <w:p w:rsidR="006112F9" w:rsidRDefault="006112F9" w:rsidP="006112F9">
      <w:pPr>
        <w:pStyle w:val="KeinLeerraum"/>
      </w:pPr>
      <w:proofErr w:type="spellStart"/>
      <w:r>
        <w:rPr>
          <w:b/>
          <w:sz w:val="26"/>
          <w:szCs w:val="26"/>
          <w:lang w:eastAsia="de-DE"/>
        </w:rPr>
        <w:t>importAusgangsdaten</w:t>
      </w:r>
      <w:proofErr w:type="spellEnd"/>
      <w:r>
        <w:rPr>
          <w:b/>
          <w:sz w:val="26"/>
          <w:szCs w:val="26"/>
          <w:lang w:eastAsia="de-DE"/>
        </w:rPr>
        <w:t>(</w:t>
      </w:r>
      <w:proofErr w:type="spellStart"/>
      <w:r>
        <w:rPr>
          <w:b/>
          <w:sz w:val="26"/>
          <w:szCs w:val="26"/>
          <w:lang w:eastAsia="de-DE"/>
        </w:rPr>
        <w:t>csv</w:t>
      </w:r>
      <w:proofErr w:type="spellEnd"/>
      <w:r>
        <w:rPr>
          <w:b/>
          <w:sz w:val="26"/>
          <w:szCs w:val="26"/>
          <w:lang w:eastAsia="de-DE"/>
        </w:rPr>
        <w:t xml:space="preserve">): </w:t>
      </w:r>
      <w:proofErr w:type="spellStart"/>
      <w:r>
        <w:rPr>
          <w:b/>
          <w:sz w:val="26"/>
          <w:szCs w:val="26"/>
          <w:lang w:eastAsia="de-DE"/>
        </w:rPr>
        <w:t>boolean</w:t>
      </w:r>
      <w:proofErr w:type="spellEnd"/>
      <w:r>
        <w:rPr>
          <w:b/>
          <w:sz w:val="26"/>
          <w:szCs w:val="26"/>
          <w:lang w:eastAsia="de-DE"/>
        </w:rPr>
        <w:t xml:space="preserve">   </w:t>
      </w:r>
      <w:r>
        <w:rPr>
          <w:b/>
          <w:sz w:val="26"/>
          <w:szCs w:val="26"/>
          <w:lang w:eastAsia="de-DE"/>
        </w:rPr>
        <w:br/>
      </w:r>
      <w:r>
        <w:rPr>
          <w:lang w:eastAsia="de-DE"/>
        </w:rPr>
        <w:t xml:space="preserve">Dient für einlesen der </w:t>
      </w:r>
      <w:proofErr w:type="spellStart"/>
      <w:r>
        <w:rPr>
          <w:lang w:eastAsia="de-DE"/>
        </w:rPr>
        <w:t>AusgangsDaten</w:t>
      </w:r>
      <w:proofErr w:type="spellEnd"/>
      <w:r>
        <w:rPr>
          <w:lang w:eastAsia="de-DE"/>
        </w:rPr>
        <w:t xml:space="preserve"> in die Daten Bank. Zurück </w:t>
      </w:r>
      <w:proofErr w:type="spellStart"/>
      <w:r>
        <w:rPr>
          <w:lang w:eastAsia="de-DE"/>
        </w:rPr>
        <w:t>lifert</w:t>
      </w:r>
      <w:proofErr w:type="spellEnd"/>
      <w:r>
        <w:rPr>
          <w:lang w:eastAsia="de-DE"/>
        </w:rPr>
        <w:t xml:space="preserve"> die </w:t>
      </w:r>
      <w:proofErr w:type="spellStart"/>
      <w:r>
        <w:rPr>
          <w:lang w:eastAsia="de-DE"/>
        </w:rPr>
        <w:t>methode</w:t>
      </w:r>
      <w:proofErr w:type="spellEnd"/>
      <w:r>
        <w:rPr>
          <w:lang w:eastAsia="de-DE"/>
        </w:rPr>
        <w:t xml:space="preserve"> </w:t>
      </w:r>
      <w:proofErr w:type="spellStart"/>
      <w:r>
        <w:rPr>
          <w:lang w:eastAsia="de-DE"/>
        </w:rPr>
        <w:t>boolean</w:t>
      </w:r>
      <w:proofErr w:type="spellEnd"/>
      <w:r>
        <w:rPr>
          <w:lang w:eastAsia="de-DE"/>
        </w:rPr>
        <w:t xml:space="preserve">* der besagt ob das einlesen der </w:t>
      </w:r>
      <w:proofErr w:type="spellStart"/>
      <w:r>
        <w:rPr>
          <w:lang w:eastAsia="de-DE"/>
        </w:rPr>
        <w:t>csv</w:t>
      </w:r>
      <w:proofErr w:type="spellEnd"/>
      <w:r>
        <w:rPr>
          <w:lang w:eastAsia="de-DE"/>
        </w:rPr>
        <w:t xml:space="preserve"> Datei erfolgreich war.</w:t>
      </w:r>
    </w:p>
    <w:p w:rsidR="006112F9" w:rsidRDefault="006112F9" w:rsidP="006112F9">
      <w:pPr>
        <w:pStyle w:val="KeinLeerraum"/>
        <w:rPr>
          <w:lang w:eastAsia="de-DE"/>
        </w:rPr>
      </w:pPr>
    </w:p>
    <w:p w:rsidR="006112F9" w:rsidRDefault="006112F9" w:rsidP="006112F9">
      <w:pPr>
        <w:pStyle w:val="KeinLeerraum"/>
        <w:rPr>
          <w:lang w:eastAsia="de-DE"/>
        </w:rPr>
      </w:pPr>
    </w:p>
    <w:p w:rsidR="006112F9" w:rsidRDefault="006112F9" w:rsidP="006112F9">
      <w:pPr>
        <w:pStyle w:val="KeinLeerraum"/>
      </w:pPr>
      <w:proofErr w:type="spellStart"/>
      <w:r>
        <w:rPr>
          <w:b/>
          <w:i/>
          <w:sz w:val="26"/>
          <w:szCs w:val="26"/>
          <w:lang w:eastAsia="de-DE"/>
        </w:rPr>
        <w:t>importBuchungen</w:t>
      </w:r>
      <w:proofErr w:type="spellEnd"/>
      <w:r>
        <w:rPr>
          <w:b/>
          <w:i/>
          <w:sz w:val="26"/>
          <w:szCs w:val="26"/>
          <w:lang w:eastAsia="de-DE"/>
        </w:rPr>
        <w:t>(</w:t>
      </w:r>
      <w:proofErr w:type="spellStart"/>
      <w:r>
        <w:rPr>
          <w:b/>
          <w:i/>
          <w:sz w:val="26"/>
          <w:szCs w:val="26"/>
          <w:lang w:eastAsia="de-DE"/>
        </w:rPr>
        <w:t>buchungenCsv</w:t>
      </w:r>
      <w:proofErr w:type="spellEnd"/>
      <w:r>
        <w:rPr>
          <w:b/>
          <w:i/>
          <w:sz w:val="26"/>
          <w:szCs w:val="26"/>
          <w:lang w:eastAsia="de-DE"/>
        </w:rPr>
        <w:t xml:space="preserve">): </w:t>
      </w:r>
      <w:proofErr w:type="spellStart"/>
      <w:r>
        <w:rPr>
          <w:b/>
          <w:i/>
          <w:sz w:val="26"/>
          <w:szCs w:val="26"/>
          <w:lang w:eastAsia="de-DE"/>
        </w:rPr>
        <w:t>boolean</w:t>
      </w:r>
      <w:proofErr w:type="spellEnd"/>
      <w:r>
        <w:rPr>
          <w:b/>
          <w:i/>
          <w:sz w:val="26"/>
          <w:szCs w:val="26"/>
          <w:lang w:eastAsia="de-DE"/>
        </w:rPr>
        <w:br/>
      </w:r>
      <w:r>
        <w:rPr>
          <w:lang w:eastAsia="de-DE"/>
        </w:rPr>
        <w:t xml:space="preserve">Wird gebraucht um die neu dazu </w:t>
      </w:r>
      <w:proofErr w:type="spellStart"/>
      <w:r>
        <w:rPr>
          <w:lang w:eastAsia="de-DE"/>
        </w:rPr>
        <w:t>gekomene</w:t>
      </w:r>
      <w:proofErr w:type="spellEnd"/>
      <w:r>
        <w:rPr>
          <w:lang w:eastAsia="de-DE"/>
        </w:rPr>
        <w:t xml:space="preserve"> </w:t>
      </w:r>
      <w:proofErr w:type="spellStart"/>
      <w:r>
        <w:rPr>
          <w:lang w:eastAsia="de-DE"/>
        </w:rPr>
        <w:t>buchungen</w:t>
      </w:r>
      <w:proofErr w:type="spellEnd"/>
      <w:r>
        <w:rPr>
          <w:lang w:eastAsia="de-DE"/>
        </w:rPr>
        <w:t xml:space="preserve"> aus </w:t>
      </w:r>
      <w:proofErr w:type="spellStart"/>
      <w:r>
        <w:rPr>
          <w:lang w:eastAsia="de-DE"/>
        </w:rPr>
        <w:t>csv.file</w:t>
      </w:r>
      <w:proofErr w:type="spellEnd"/>
      <w:r>
        <w:rPr>
          <w:lang w:eastAsia="de-DE"/>
        </w:rPr>
        <w:t xml:space="preserve"> einzulesen.</w:t>
      </w:r>
    </w:p>
    <w:p w:rsidR="006112F9" w:rsidRDefault="006112F9" w:rsidP="006112F9">
      <w:pPr>
        <w:pStyle w:val="KeinLeerraum"/>
        <w:rPr>
          <w:lang w:eastAsia="de-DE"/>
        </w:rPr>
      </w:pPr>
    </w:p>
    <w:p w:rsidR="006112F9" w:rsidRDefault="006112F9" w:rsidP="006112F9">
      <w:pPr>
        <w:pStyle w:val="KeinLeerraum"/>
        <w:rPr>
          <w:lang w:eastAsia="de-DE"/>
        </w:rPr>
      </w:pPr>
    </w:p>
    <w:p w:rsidR="006112F9" w:rsidRDefault="006112F9" w:rsidP="006112F9">
      <w:pPr>
        <w:pStyle w:val="KeinLeerraum"/>
      </w:pPr>
      <w:proofErr w:type="spellStart"/>
      <w:r>
        <w:rPr>
          <w:b/>
          <w:i/>
          <w:sz w:val="26"/>
          <w:szCs w:val="26"/>
          <w:lang w:eastAsia="de-DE"/>
        </w:rPr>
        <w:t>buchungenFluege</w:t>
      </w:r>
      <w:proofErr w:type="spellEnd"/>
      <w:r>
        <w:rPr>
          <w:b/>
          <w:i/>
          <w:sz w:val="26"/>
          <w:szCs w:val="26"/>
          <w:lang w:eastAsia="de-DE"/>
        </w:rPr>
        <w:t>(</w:t>
      </w:r>
      <w:proofErr w:type="spellStart"/>
      <w:r>
        <w:rPr>
          <w:b/>
          <w:i/>
          <w:sz w:val="26"/>
          <w:szCs w:val="26"/>
          <w:lang w:eastAsia="de-DE"/>
        </w:rPr>
        <w:t>datum</w:t>
      </w:r>
      <w:proofErr w:type="spellEnd"/>
      <w:r>
        <w:rPr>
          <w:b/>
          <w:i/>
          <w:sz w:val="26"/>
          <w:szCs w:val="26"/>
          <w:lang w:eastAsia="de-DE"/>
        </w:rPr>
        <w:t xml:space="preserve">, </w:t>
      </w:r>
      <w:proofErr w:type="spellStart"/>
      <w:r>
        <w:rPr>
          <w:b/>
          <w:i/>
          <w:sz w:val="26"/>
          <w:szCs w:val="26"/>
          <w:lang w:eastAsia="de-DE"/>
        </w:rPr>
        <w:t>passagierId</w:t>
      </w:r>
      <w:proofErr w:type="spellEnd"/>
      <w:r>
        <w:rPr>
          <w:b/>
          <w:i/>
          <w:sz w:val="26"/>
          <w:szCs w:val="26"/>
          <w:lang w:eastAsia="de-DE"/>
        </w:rPr>
        <w:t>, prei</w:t>
      </w:r>
      <w:proofErr w:type="gramStart"/>
      <w:r>
        <w:rPr>
          <w:b/>
          <w:i/>
          <w:sz w:val="26"/>
          <w:szCs w:val="26"/>
          <w:lang w:eastAsia="de-DE"/>
        </w:rPr>
        <w:t>,,</w:t>
      </w:r>
      <w:proofErr w:type="gramEnd"/>
      <w:r>
        <w:rPr>
          <w:b/>
          <w:i/>
          <w:sz w:val="26"/>
          <w:szCs w:val="26"/>
          <w:lang w:eastAsia="de-DE"/>
        </w:rPr>
        <w:t xml:space="preserve"> </w:t>
      </w:r>
      <w:proofErr w:type="spellStart"/>
      <w:r>
        <w:rPr>
          <w:b/>
          <w:i/>
          <w:sz w:val="26"/>
          <w:szCs w:val="26"/>
          <w:lang w:eastAsia="de-DE"/>
        </w:rPr>
        <w:t>flugId</w:t>
      </w:r>
      <w:proofErr w:type="spellEnd"/>
      <w:r>
        <w:rPr>
          <w:b/>
          <w:i/>
          <w:sz w:val="26"/>
          <w:szCs w:val="26"/>
          <w:lang w:eastAsia="de-DE"/>
        </w:rPr>
        <w:t xml:space="preserve">): </w:t>
      </w:r>
      <w:proofErr w:type="spellStart"/>
      <w:r>
        <w:rPr>
          <w:b/>
          <w:i/>
          <w:sz w:val="26"/>
          <w:szCs w:val="26"/>
          <w:lang w:eastAsia="de-DE"/>
        </w:rPr>
        <w:t>buchungId</w:t>
      </w:r>
      <w:proofErr w:type="spellEnd"/>
    </w:p>
    <w:p w:rsidR="006112F9" w:rsidRDefault="006112F9" w:rsidP="006112F9">
      <w:pPr>
        <w:pStyle w:val="KeinLeerraum"/>
      </w:pPr>
      <w:r>
        <w:rPr>
          <w:lang w:eastAsia="de-DE"/>
        </w:rPr>
        <w:t xml:space="preserve">Dient für </w:t>
      </w:r>
      <w:proofErr w:type="spellStart"/>
      <w:r>
        <w:rPr>
          <w:lang w:eastAsia="de-DE"/>
        </w:rPr>
        <w:t>einträge</w:t>
      </w:r>
      <w:proofErr w:type="spellEnd"/>
      <w:r>
        <w:rPr>
          <w:lang w:eastAsia="de-DE"/>
        </w:rPr>
        <w:t xml:space="preserve"> der Reservierungen. Um eine Buchung zu betätigen braucht das </w:t>
      </w:r>
      <w:proofErr w:type="spellStart"/>
      <w:r>
        <w:rPr>
          <w:lang w:eastAsia="de-DE"/>
        </w:rPr>
        <w:t>Entity</w:t>
      </w:r>
      <w:proofErr w:type="spellEnd"/>
      <w:r>
        <w:rPr>
          <w:lang w:eastAsia="de-DE"/>
        </w:rPr>
        <w:t xml:space="preserve">- Buchungen eine Strecke und Name des Passagiers, deshalb ist es hier der Fremdschlüssel von </w:t>
      </w:r>
      <w:proofErr w:type="spellStart"/>
      <w:r>
        <w:rPr>
          <w:lang w:eastAsia="de-DE"/>
        </w:rPr>
        <w:t>FlugId</w:t>
      </w:r>
      <w:proofErr w:type="spellEnd"/>
      <w:r>
        <w:rPr>
          <w:lang w:eastAsia="de-DE"/>
        </w:rPr>
        <w:t xml:space="preserve">   und Passagier </w:t>
      </w:r>
      <w:proofErr w:type="spellStart"/>
      <w:r>
        <w:rPr>
          <w:lang w:eastAsia="de-DE"/>
        </w:rPr>
        <w:t>notig</w:t>
      </w:r>
      <w:proofErr w:type="spellEnd"/>
      <w:r>
        <w:rPr>
          <w:lang w:eastAsia="de-DE"/>
        </w:rPr>
        <w:t xml:space="preserve">. Weiterhin enthält die Tabelle </w:t>
      </w:r>
      <w:proofErr w:type="spellStart"/>
      <w:r>
        <w:rPr>
          <w:lang w:eastAsia="de-DE"/>
        </w:rPr>
        <w:t>Fluege</w:t>
      </w:r>
      <w:proofErr w:type="spellEnd"/>
      <w:r>
        <w:rPr>
          <w:lang w:eastAsia="de-DE"/>
        </w:rPr>
        <w:t xml:space="preserve"> eine Referenz  auf die Tabelle Linien die in sich eine ( von/nach </w:t>
      </w:r>
      <w:proofErr w:type="spellStart"/>
      <w:r>
        <w:rPr>
          <w:lang w:eastAsia="de-DE"/>
        </w:rPr>
        <w:t>flughafenId</w:t>
      </w:r>
      <w:proofErr w:type="spellEnd"/>
      <w:r>
        <w:rPr>
          <w:lang w:eastAsia="de-DE"/>
        </w:rPr>
        <w:t xml:space="preserve"> ) beinhaltet die weiterhin auf </w:t>
      </w:r>
      <w:proofErr w:type="spellStart"/>
      <w:r>
        <w:rPr>
          <w:lang w:eastAsia="de-DE"/>
        </w:rPr>
        <w:t>flughaefen</w:t>
      </w:r>
      <w:proofErr w:type="spellEnd"/>
      <w:r>
        <w:rPr>
          <w:lang w:eastAsia="de-DE"/>
        </w:rPr>
        <w:t xml:space="preserve"> und Adressen Verweist. </w:t>
      </w:r>
      <w:r>
        <w:t xml:space="preserve">Dadurch wird es klar </w:t>
      </w:r>
      <w:r>
        <w:rPr>
          <w:i/>
        </w:rPr>
        <w:t>von</w:t>
      </w:r>
      <w:r>
        <w:t xml:space="preserve"> wo </w:t>
      </w:r>
      <w:r>
        <w:rPr>
          <w:i/>
        </w:rPr>
        <w:t>nach</w:t>
      </w:r>
      <w:r>
        <w:t xml:space="preserve"> wo die Reise geht. Außerdem muss der Kunde wissen mit welchem Flugzeug er fliegt welche Gesellschaft Ihn Betreut wann der Flug Startet. Der Preis wird hier benötigt </w:t>
      </w:r>
      <w:r>
        <w:br/>
        <w:t xml:space="preserve">um festzuhalten mit welchem Betrag der Kunde gebucht hat. Bei der Abholung zahlt der Kunde den Gebuchten Preis. Somit ist auch die Möglichkeit gegeben die Preise zu variieren. Zurück gegeben wird die </w:t>
      </w:r>
      <w:proofErr w:type="spellStart"/>
      <w:r>
        <w:t>buchungId</w:t>
      </w:r>
      <w:proofErr w:type="spellEnd"/>
      <w:r>
        <w:t>.</w:t>
      </w:r>
    </w:p>
    <w:p w:rsidR="006112F9" w:rsidRDefault="006112F9" w:rsidP="006112F9">
      <w:r>
        <w:t xml:space="preserve"> </w:t>
      </w:r>
    </w:p>
    <w:p w:rsidR="006112F9" w:rsidRDefault="006112F9" w:rsidP="006112F9"/>
    <w:p w:rsidR="006112F9" w:rsidRDefault="006112F9" w:rsidP="006112F9">
      <w:pPr>
        <w:pStyle w:val="KeinLeerraum"/>
      </w:pPr>
      <w:proofErr w:type="spellStart"/>
      <w:r>
        <w:rPr>
          <w:b/>
          <w:i/>
          <w:sz w:val="26"/>
          <w:szCs w:val="26"/>
          <w:lang w:eastAsia="de-DE"/>
        </w:rPr>
        <w:t>speichernPassagieren</w:t>
      </w:r>
      <w:proofErr w:type="spellEnd"/>
      <w:r>
        <w:rPr>
          <w:b/>
          <w:i/>
          <w:sz w:val="26"/>
          <w:szCs w:val="26"/>
          <w:lang w:eastAsia="de-DE"/>
        </w:rPr>
        <w:t xml:space="preserve">(anrede, </w:t>
      </w:r>
      <w:proofErr w:type="spellStart"/>
      <w:r>
        <w:rPr>
          <w:b/>
          <w:i/>
          <w:sz w:val="26"/>
          <w:szCs w:val="26"/>
          <w:lang w:eastAsia="de-DE"/>
        </w:rPr>
        <w:t>name</w:t>
      </w:r>
      <w:proofErr w:type="spellEnd"/>
      <w:r>
        <w:rPr>
          <w:b/>
          <w:i/>
          <w:sz w:val="26"/>
          <w:szCs w:val="26"/>
          <w:lang w:eastAsia="de-DE"/>
        </w:rPr>
        <w:t xml:space="preserve">, </w:t>
      </w:r>
      <w:proofErr w:type="spellStart"/>
      <w:proofErr w:type="gramStart"/>
      <w:r>
        <w:rPr>
          <w:b/>
          <w:i/>
          <w:sz w:val="26"/>
          <w:szCs w:val="26"/>
          <w:lang w:eastAsia="de-DE"/>
        </w:rPr>
        <w:t>addresseId</w:t>
      </w:r>
      <w:proofErr w:type="spellEnd"/>
      <w:r>
        <w:rPr>
          <w:b/>
          <w:i/>
          <w:sz w:val="26"/>
          <w:szCs w:val="26"/>
          <w:lang w:eastAsia="de-DE"/>
        </w:rPr>
        <w:t xml:space="preserve"> )</w:t>
      </w:r>
      <w:proofErr w:type="gramEnd"/>
      <w:r>
        <w:rPr>
          <w:b/>
          <w:i/>
          <w:sz w:val="26"/>
          <w:szCs w:val="26"/>
          <w:lang w:eastAsia="de-DE"/>
        </w:rPr>
        <w:t xml:space="preserve">: </w:t>
      </w:r>
      <w:proofErr w:type="spellStart"/>
      <w:r>
        <w:rPr>
          <w:b/>
          <w:i/>
          <w:sz w:val="26"/>
          <w:szCs w:val="26"/>
          <w:lang w:eastAsia="de-DE"/>
        </w:rPr>
        <w:t>PassagierId</w:t>
      </w:r>
      <w:proofErr w:type="spellEnd"/>
    </w:p>
    <w:p w:rsidR="006112F9" w:rsidRDefault="006112F9" w:rsidP="006112F9">
      <w:pPr>
        <w:pStyle w:val="KeinLeerraum"/>
      </w:pPr>
      <w:r>
        <w:t xml:space="preserve">Wird zum Speichern der Kunden benötig. Ein Kunde braucht einen Namen und eine Adresse, deshalb ist es hier ein Verweis auf die Tabelle Adressen  im Bedarf.  Zurück gibt die Tabelle eine </w:t>
      </w:r>
      <w:proofErr w:type="spellStart"/>
      <w:r>
        <w:t>identifikationsnummer</w:t>
      </w:r>
      <w:proofErr w:type="spellEnd"/>
      <w:r>
        <w:t>.</w:t>
      </w:r>
    </w:p>
    <w:p w:rsidR="006112F9" w:rsidRDefault="006112F9" w:rsidP="006112F9"/>
    <w:p w:rsidR="006112F9" w:rsidRDefault="006112F9" w:rsidP="006112F9">
      <w:pPr>
        <w:pStyle w:val="KeinLeerraum"/>
        <w:rPr>
          <w:b/>
          <w:i/>
          <w:sz w:val="26"/>
          <w:szCs w:val="26"/>
        </w:rPr>
      </w:pPr>
    </w:p>
    <w:p w:rsidR="006112F9" w:rsidRDefault="006112F9" w:rsidP="006112F9">
      <w:pPr>
        <w:pStyle w:val="KeinLeerraum"/>
      </w:pPr>
      <w:proofErr w:type="spellStart"/>
      <w:r>
        <w:rPr>
          <w:b/>
          <w:i/>
          <w:sz w:val="26"/>
          <w:szCs w:val="26"/>
        </w:rPr>
        <w:t>speichernAddressen</w:t>
      </w:r>
      <w:proofErr w:type="spellEnd"/>
      <w:r>
        <w:rPr>
          <w:b/>
          <w:i/>
          <w:sz w:val="26"/>
          <w:szCs w:val="26"/>
        </w:rPr>
        <w:t>(</w:t>
      </w:r>
      <w:proofErr w:type="spellStart"/>
      <w:r>
        <w:rPr>
          <w:b/>
          <w:i/>
          <w:sz w:val="26"/>
          <w:szCs w:val="26"/>
        </w:rPr>
        <w:t>stadt</w:t>
      </w:r>
      <w:proofErr w:type="spellEnd"/>
      <w:r>
        <w:rPr>
          <w:b/>
          <w:i/>
          <w:sz w:val="26"/>
          <w:szCs w:val="26"/>
        </w:rPr>
        <w:t xml:space="preserve">, </w:t>
      </w:r>
      <w:proofErr w:type="spellStart"/>
      <w:r>
        <w:rPr>
          <w:b/>
          <w:i/>
          <w:sz w:val="26"/>
          <w:szCs w:val="26"/>
        </w:rPr>
        <w:t>plz</w:t>
      </w:r>
      <w:proofErr w:type="spellEnd"/>
      <w:r>
        <w:rPr>
          <w:b/>
          <w:i/>
          <w:sz w:val="26"/>
          <w:szCs w:val="26"/>
        </w:rPr>
        <w:t xml:space="preserve">, </w:t>
      </w:r>
      <w:proofErr w:type="spellStart"/>
      <w:r>
        <w:rPr>
          <w:b/>
          <w:i/>
          <w:sz w:val="26"/>
          <w:szCs w:val="26"/>
        </w:rPr>
        <w:t>strasse</w:t>
      </w:r>
      <w:proofErr w:type="spellEnd"/>
      <w:r>
        <w:rPr>
          <w:b/>
          <w:i/>
          <w:sz w:val="26"/>
          <w:szCs w:val="26"/>
        </w:rPr>
        <w:t xml:space="preserve">, </w:t>
      </w:r>
      <w:proofErr w:type="spellStart"/>
      <w:r>
        <w:rPr>
          <w:b/>
          <w:i/>
          <w:sz w:val="26"/>
          <w:szCs w:val="26"/>
        </w:rPr>
        <w:t>landId</w:t>
      </w:r>
      <w:proofErr w:type="spellEnd"/>
      <w:r>
        <w:rPr>
          <w:b/>
          <w:i/>
          <w:sz w:val="26"/>
          <w:szCs w:val="26"/>
        </w:rPr>
        <w:t xml:space="preserve">): </w:t>
      </w:r>
      <w:proofErr w:type="spellStart"/>
      <w:r>
        <w:rPr>
          <w:b/>
          <w:i/>
          <w:sz w:val="26"/>
          <w:szCs w:val="26"/>
        </w:rPr>
        <w:t>addressenId</w:t>
      </w:r>
      <w:proofErr w:type="spellEnd"/>
    </w:p>
    <w:p w:rsidR="006112F9" w:rsidRDefault="006112F9" w:rsidP="006112F9">
      <w:r>
        <w:t xml:space="preserve">Dient zur Speicherung der Adressen </w:t>
      </w:r>
      <w:proofErr w:type="spellStart"/>
      <w:r>
        <w:t>zB</w:t>
      </w:r>
      <w:proofErr w:type="spellEnd"/>
      <w:r>
        <w:t xml:space="preserve">. der neuen Flughäfen oder von Passagieren die als neue Kunden dazu kommen und deshalb braucht Diese Tabelle  eine Referenz zur </w:t>
      </w:r>
      <w:proofErr w:type="spellStart"/>
      <w:r>
        <w:t>Entity-Laender</w:t>
      </w:r>
      <w:proofErr w:type="spellEnd"/>
      <w:r>
        <w:t xml:space="preserve">. </w:t>
      </w:r>
      <w:r>
        <w:br/>
        <w:t xml:space="preserve">Land und Adresse werden in zwei Tabellen geteilt um nicht Redundant zu Arbeiten.  </w:t>
      </w:r>
    </w:p>
    <w:p w:rsidR="006112F9" w:rsidRDefault="006112F9" w:rsidP="006112F9">
      <w:pPr>
        <w:pStyle w:val="KeinLeerraum"/>
      </w:pPr>
    </w:p>
    <w:p w:rsidR="006112F9" w:rsidRDefault="006112F9" w:rsidP="006112F9">
      <w:pPr>
        <w:pStyle w:val="KeinLeerraum"/>
      </w:pPr>
    </w:p>
    <w:p w:rsidR="006112F9" w:rsidRDefault="006112F9" w:rsidP="006112F9">
      <w:pPr>
        <w:pStyle w:val="KeinLeerraum"/>
      </w:pPr>
      <w:proofErr w:type="spellStart"/>
      <w:r>
        <w:rPr>
          <w:b/>
          <w:i/>
          <w:sz w:val="26"/>
          <w:szCs w:val="26"/>
        </w:rPr>
        <w:t>listLaender</w:t>
      </w:r>
      <w:proofErr w:type="spellEnd"/>
      <w:r>
        <w:rPr>
          <w:b/>
          <w:i/>
          <w:sz w:val="26"/>
          <w:szCs w:val="26"/>
        </w:rPr>
        <w:t xml:space="preserve">(): </w:t>
      </w:r>
      <w:proofErr w:type="spellStart"/>
      <w:r>
        <w:rPr>
          <w:b/>
          <w:i/>
          <w:sz w:val="26"/>
          <w:szCs w:val="26"/>
        </w:rPr>
        <w:t>laender</w:t>
      </w:r>
      <w:proofErr w:type="spellEnd"/>
      <w:r>
        <w:rPr>
          <w:b/>
          <w:sz w:val="26"/>
          <w:szCs w:val="26"/>
        </w:rPr>
        <w:t xml:space="preserve"> []</w:t>
      </w:r>
    </w:p>
    <w:p w:rsidR="006112F9" w:rsidRDefault="006112F9" w:rsidP="006112F9">
      <w:r>
        <w:lastRenderedPageBreak/>
        <w:t xml:space="preserve">Mit dieser Methode ermögliche ich </w:t>
      </w:r>
      <w:proofErr w:type="gramStart"/>
      <w:r>
        <w:t>das</w:t>
      </w:r>
      <w:proofErr w:type="gramEnd"/>
      <w:r>
        <w:t xml:space="preserve">  die Liste der Länder mit unikalen Schlüssel angefordert werden kann.</w:t>
      </w:r>
    </w:p>
    <w:p w:rsidR="006112F9" w:rsidRDefault="006112F9" w:rsidP="006112F9">
      <w:pPr>
        <w:pStyle w:val="KeinLeerraum"/>
      </w:pPr>
    </w:p>
    <w:p w:rsidR="006112F9" w:rsidRDefault="006112F9" w:rsidP="006112F9">
      <w:pPr>
        <w:pStyle w:val="KeinLeerraum"/>
      </w:pPr>
    </w:p>
    <w:p w:rsidR="006112F9" w:rsidRDefault="006112F9" w:rsidP="006112F9">
      <w:pPr>
        <w:pStyle w:val="KeinLeerraum"/>
      </w:pPr>
      <w:proofErr w:type="spellStart"/>
      <w:r>
        <w:rPr>
          <w:b/>
          <w:i/>
          <w:sz w:val="26"/>
          <w:szCs w:val="26"/>
        </w:rPr>
        <w:t>speichernFluege</w:t>
      </w:r>
      <w:proofErr w:type="spellEnd"/>
      <w:r>
        <w:rPr>
          <w:b/>
          <w:i/>
          <w:sz w:val="26"/>
          <w:szCs w:val="26"/>
        </w:rPr>
        <w:t>(</w:t>
      </w:r>
      <w:proofErr w:type="spellStart"/>
      <w:r>
        <w:rPr>
          <w:b/>
          <w:i/>
          <w:sz w:val="26"/>
          <w:szCs w:val="26"/>
        </w:rPr>
        <w:t>belegteplaetze</w:t>
      </w:r>
      <w:proofErr w:type="spellEnd"/>
      <w:r>
        <w:rPr>
          <w:b/>
          <w:i/>
          <w:sz w:val="26"/>
          <w:szCs w:val="26"/>
        </w:rPr>
        <w:t xml:space="preserve">, </w:t>
      </w:r>
      <w:proofErr w:type="spellStart"/>
      <w:r>
        <w:rPr>
          <w:b/>
          <w:i/>
          <w:sz w:val="26"/>
          <w:szCs w:val="26"/>
        </w:rPr>
        <w:t>flugdatum</w:t>
      </w:r>
      <w:proofErr w:type="spellEnd"/>
      <w:r>
        <w:rPr>
          <w:b/>
          <w:i/>
          <w:sz w:val="26"/>
          <w:szCs w:val="26"/>
        </w:rPr>
        <w:t xml:space="preserve">, </w:t>
      </w:r>
      <w:proofErr w:type="spellStart"/>
      <w:r>
        <w:rPr>
          <w:b/>
          <w:i/>
          <w:sz w:val="26"/>
          <w:szCs w:val="26"/>
        </w:rPr>
        <w:t>flugdauer</w:t>
      </w:r>
      <w:proofErr w:type="spellEnd"/>
      <w:r>
        <w:rPr>
          <w:b/>
          <w:i/>
          <w:sz w:val="26"/>
          <w:szCs w:val="26"/>
        </w:rPr>
        <w:t xml:space="preserve">, preis, </w:t>
      </w:r>
      <w:proofErr w:type="spellStart"/>
      <w:r>
        <w:rPr>
          <w:b/>
          <w:i/>
          <w:sz w:val="26"/>
          <w:szCs w:val="26"/>
        </w:rPr>
        <w:t>linienId</w:t>
      </w:r>
      <w:proofErr w:type="spellEnd"/>
      <w:r>
        <w:rPr>
          <w:b/>
          <w:i/>
          <w:sz w:val="26"/>
          <w:szCs w:val="26"/>
        </w:rPr>
        <w:t>,</w:t>
      </w:r>
      <w:r>
        <w:rPr>
          <w:b/>
          <w:i/>
          <w:sz w:val="26"/>
          <w:szCs w:val="26"/>
        </w:rPr>
        <w:tab/>
      </w:r>
      <w:r>
        <w:rPr>
          <w:b/>
          <w:i/>
          <w:sz w:val="26"/>
          <w:szCs w:val="26"/>
        </w:rPr>
        <w:tab/>
      </w:r>
      <w:r>
        <w:rPr>
          <w:b/>
          <w:i/>
          <w:sz w:val="26"/>
          <w:szCs w:val="26"/>
        </w:rPr>
        <w:tab/>
        <w:t xml:space="preserve">    </w:t>
      </w:r>
      <w:r>
        <w:rPr>
          <w:b/>
          <w:i/>
          <w:sz w:val="26"/>
          <w:szCs w:val="26"/>
        </w:rPr>
        <w:tab/>
        <w:t xml:space="preserve">     </w:t>
      </w:r>
      <w:proofErr w:type="spellStart"/>
      <w:r>
        <w:rPr>
          <w:b/>
          <w:i/>
          <w:sz w:val="26"/>
          <w:szCs w:val="26"/>
        </w:rPr>
        <w:t>flugzeugtypId</w:t>
      </w:r>
      <w:proofErr w:type="spellEnd"/>
      <w:r>
        <w:rPr>
          <w:b/>
          <w:i/>
          <w:sz w:val="26"/>
          <w:szCs w:val="26"/>
        </w:rPr>
        <w:t xml:space="preserve">, </w:t>
      </w:r>
      <w:proofErr w:type="spellStart"/>
      <w:r>
        <w:rPr>
          <w:b/>
          <w:i/>
          <w:sz w:val="26"/>
          <w:szCs w:val="26"/>
        </w:rPr>
        <w:t>fluggeselschaftId</w:t>
      </w:r>
      <w:proofErr w:type="spellEnd"/>
      <w:r>
        <w:rPr>
          <w:b/>
          <w:i/>
          <w:sz w:val="26"/>
          <w:szCs w:val="26"/>
        </w:rPr>
        <w:t xml:space="preserve">): </w:t>
      </w:r>
      <w:proofErr w:type="spellStart"/>
      <w:r>
        <w:rPr>
          <w:b/>
          <w:i/>
          <w:sz w:val="26"/>
          <w:szCs w:val="26"/>
        </w:rPr>
        <w:t>fluegeId</w:t>
      </w:r>
      <w:proofErr w:type="spellEnd"/>
    </w:p>
    <w:p w:rsidR="006112F9" w:rsidRDefault="006112F9" w:rsidP="006112F9">
      <w:r>
        <w:t xml:space="preserve">Dient zur Speicherung einzelnen Flügen. Dafür braucht man einen Abflug Datum, Preis eine </w:t>
      </w:r>
      <w:proofErr w:type="spellStart"/>
      <w:r>
        <w:t>linienId</w:t>
      </w:r>
      <w:proofErr w:type="spellEnd"/>
      <w:r>
        <w:t xml:space="preserve">, </w:t>
      </w:r>
      <w:proofErr w:type="spellStart"/>
      <w:r>
        <w:t>flugzeugtypId</w:t>
      </w:r>
      <w:proofErr w:type="spellEnd"/>
      <w:r>
        <w:t xml:space="preserve"> und </w:t>
      </w:r>
      <w:proofErr w:type="spellStart"/>
      <w:r>
        <w:t>fluggeselschaftId</w:t>
      </w:r>
      <w:proofErr w:type="spellEnd"/>
      <w:r>
        <w:t>. Um fest zu stellen wie viele Plätze noch frei sind muss  der Operator einen Vergleich mit der Tabelle Flugzeugtypen stellen.  Mit der Referenz flugzeugtyp kann er das erfolgreich durchführen. Außer dem jeder Flug kann mit Verschiedenen Flugzeug typen geflogen werden und das spiegelt sich auf Flugdauer aus. Der Preis sagt aus, denn aktuellen Preis von Flug.</w:t>
      </w:r>
    </w:p>
    <w:p w:rsidR="006112F9" w:rsidRDefault="006112F9" w:rsidP="006112F9">
      <w:pPr>
        <w:pStyle w:val="KeinLeerraum"/>
      </w:pPr>
    </w:p>
    <w:p w:rsidR="006112F9" w:rsidRDefault="006112F9" w:rsidP="006112F9">
      <w:pPr>
        <w:pStyle w:val="KeinLeerraum"/>
      </w:pPr>
    </w:p>
    <w:p w:rsidR="006112F9" w:rsidRDefault="006112F9" w:rsidP="006112F9">
      <w:pPr>
        <w:pStyle w:val="KeinLeerraum"/>
      </w:pPr>
      <w:proofErr w:type="spellStart"/>
      <w:r>
        <w:rPr>
          <w:b/>
          <w:i/>
          <w:sz w:val="26"/>
          <w:szCs w:val="26"/>
        </w:rPr>
        <w:t>speichernFlugzeugtypen</w:t>
      </w:r>
      <w:proofErr w:type="spellEnd"/>
      <w:r>
        <w:rPr>
          <w:b/>
          <w:i/>
          <w:sz w:val="26"/>
          <w:szCs w:val="26"/>
        </w:rPr>
        <w:t xml:space="preserve">(herstelle, typ, </w:t>
      </w:r>
      <w:proofErr w:type="spellStart"/>
      <w:r>
        <w:rPr>
          <w:b/>
          <w:i/>
          <w:sz w:val="26"/>
          <w:szCs w:val="26"/>
        </w:rPr>
        <w:t>gesamtplaetze</w:t>
      </w:r>
      <w:proofErr w:type="spellEnd"/>
      <w:r>
        <w:rPr>
          <w:b/>
          <w:i/>
          <w:sz w:val="26"/>
          <w:szCs w:val="26"/>
        </w:rPr>
        <w:t xml:space="preserve">): </w:t>
      </w:r>
      <w:proofErr w:type="spellStart"/>
      <w:r>
        <w:rPr>
          <w:b/>
          <w:i/>
          <w:sz w:val="26"/>
          <w:szCs w:val="26"/>
        </w:rPr>
        <w:t>flugzeugtypId</w:t>
      </w:r>
      <w:proofErr w:type="spellEnd"/>
    </w:p>
    <w:p w:rsidR="006112F9" w:rsidRDefault="006112F9" w:rsidP="006112F9">
      <w:pPr>
        <w:pStyle w:val="KeinLeerraum"/>
      </w:pPr>
      <w:r>
        <w:t xml:space="preserve">Ist für Aktuellen Stand und für Erweiterung des Flug Parks notwendig wenn </w:t>
      </w:r>
      <w:proofErr w:type="spellStart"/>
      <w:r>
        <w:t>zB</w:t>
      </w:r>
      <w:proofErr w:type="spellEnd"/>
      <w:r>
        <w:t xml:space="preserve">. ein neuer Fliegertyp eines Herstellers zum Einsatz kommt wird es in die Tabelle eingetragen. </w:t>
      </w:r>
      <w:r>
        <w:br/>
      </w:r>
    </w:p>
    <w:p w:rsidR="006112F9" w:rsidRDefault="006112F9" w:rsidP="006112F9">
      <w:pPr>
        <w:pStyle w:val="KeinLeerraum"/>
      </w:pPr>
    </w:p>
    <w:p w:rsidR="006112F9" w:rsidRDefault="006112F9" w:rsidP="006112F9">
      <w:pPr>
        <w:pStyle w:val="KeinLeerraum"/>
      </w:pPr>
    </w:p>
    <w:p w:rsidR="006112F9" w:rsidRDefault="006112F9" w:rsidP="006112F9">
      <w:pPr>
        <w:pStyle w:val="KeinLeerraum"/>
      </w:pPr>
    </w:p>
    <w:p w:rsidR="006112F9" w:rsidRDefault="006112F9" w:rsidP="006112F9">
      <w:pPr>
        <w:pStyle w:val="KeinLeerraum"/>
      </w:pPr>
      <w:proofErr w:type="spellStart"/>
      <w:r>
        <w:rPr>
          <w:b/>
          <w:i/>
          <w:sz w:val="26"/>
          <w:szCs w:val="26"/>
        </w:rPr>
        <w:t>speichernFluggeselschaften</w:t>
      </w:r>
      <w:proofErr w:type="spellEnd"/>
      <w:r>
        <w:rPr>
          <w:b/>
          <w:i/>
          <w:sz w:val="26"/>
          <w:szCs w:val="26"/>
        </w:rPr>
        <w:t>(</w:t>
      </w:r>
      <w:proofErr w:type="spellStart"/>
      <w:r>
        <w:rPr>
          <w:b/>
          <w:i/>
          <w:sz w:val="26"/>
          <w:szCs w:val="26"/>
        </w:rPr>
        <w:t>name</w:t>
      </w:r>
      <w:proofErr w:type="spellEnd"/>
      <w:r>
        <w:rPr>
          <w:b/>
          <w:i/>
          <w:sz w:val="26"/>
          <w:szCs w:val="26"/>
        </w:rPr>
        <w:t xml:space="preserve">): </w:t>
      </w:r>
      <w:proofErr w:type="spellStart"/>
      <w:r>
        <w:rPr>
          <w:b/>
          <w:i/>
          <w:sz w:val="26"/>
          <w:szCs w:val="26"/>
        </w:rPr>
        <w:t>fluggeselschaftenId</w:t>
      </w:r>
      <w:proofErr w:type="spellEnd"/>
    </w:p>
    <w:p w:rsidR="006112F9" w:rsidRDefault="006112F9" w:rsidP="00430AB1">
      <w:pPr>
        <w:pStyle w:val="Textbody"/>
        <w:rPr>
          <w:rFonts w:ascii="Cambria" w:eastAsia="Times New Roman" w:hAnsi="Cambria"/>
          <w:b/>
          <w:bCs/>
          <w:color w:val="4F81BD"/>
          <w:sz w:val="26"/>
          <w:szCs w:val="26"/>
        </w:rPr>
      </w:pPr>
    </w:p>
    <w:p w:rsidR="006112F9" w:rsidRDefault="006112F9" w:rsidP="006112F9">
      <w:pPr>
        <w:pStyle w:val="Textbody"/>
      </w:pPr>
      <w:r>
        <w:rPr>
          <w:rFonts w:ascii="Cambria" w:eastAsia="Times New Roman" w:hAnsi="Cambria"/>
          <w:b/>
          <w:bCs/>
          <w:color w:val="4F81BD"/>
          <w:sz w:val="26"/>
          <w:szCs w:val="26"/>
        </w:rPr>
        <w:br/>
      </w:r>
      <w:r>
        <w:t xml:space="preserve">Für das Abspeichern der Daten ist </w:t>
      </w:r>
      <w:proofErr w:type="spellStart"/>
      <w:r>
        <w:t>MySql</w:t>
      </w:r>
      <w:proofErr w:type="spellEnd"/>
      <w:r>
        <w:t xml:space="preserve"> Installation nötig gewesen.  Danach sind </w:t>
      </w:r>
      <w:proofErr w:type="spellStart"/>
      <w:r>
        <w:t>entspechen</w:t>
      </w:r>
      <w:proofErr w:type="spellEnd"/>
      <w:r>
        <w:t xml:space="preserve"> der Datenbankdesigns sind die Tabellen mit Hilfe von SQL angelegt worden.</w:t>
      </w:r>
    </w:p>
    <w:p w:rsidR="006112F9" w:rsidRPr="00430AB1" w:rsidRDefault="006112F9" w:rsidP="00430AB1">
      <w:pPr>
        <w:pStyle w:val="Textbody"/>
        <w:rPr>
          <w:rFonts w:ascii="Cambria" w:eastAsia="Times New Roman" w:hAnsi="Cambria"/>
          <w:b/>
          <w:bCs/>
          <w:color w:val="4F81BD"/>
          <w:sz w:val="26"/>
          <w:szCs w:val="26"/>
        </w:rPr>
      </w:pPr>
    </w:p>
    <w:p w:rsidR="00430AB1" w:rsidRDefault="00430AB1" w:rsidP="00430AB1">
      <w:pPr>
        <w:pStyle w:val="Textbody"/>
        <w:rPr>
          <w:rFonts w:ascii="Cambria" w:eastAsia="Times New Roman" w:hAnsi="Cambria"/>
          <w:b/>
          <w:bCs/>
          <w:color w:val="4F81BD"/>
          <w:sz w:val="26"/>
          <w:szCs w:val="26"/>
        </w:rPr>
      </w:pPr>
      <w:r w:rsidRPr="00430AB1">
        <w:rPr>
          <w:rFonts w:ascii="Cambria" w:eastAsia="Times New Roman" w:hAnsi="Cambria"/>
          <w:b/>
          <w:bCs/>
          <w:color w:val="4F81BD"/>
          <w:sz w:val="26"/>
          <w:szCs w:val="26"/>
        </w:rPr>
        <w:t>Businesslogik Umsetzung (Programmierung)</w:t>
      </w:r>
    </w:p>
    <w:p w:rsidR="00772108" w:rsidRDefault="00772108" w:rsidP="00772108">
      <w:r>
        <w:t xml:space="preserve">Als erstes hab ich die </w:t>
      </w:r>
      <w:proofErr w:type="spellStart"/>
      <w:r>
        <w:t>Entities</w:t>
      </w:r>
      <w:proofErr w:type="spellEnd"/>
      <w:r>
        <w:t xml:space="preserve"> „EGOs“  festgehalten die für die Daten als Speicher Tabellen gelten werden. Bei mir sind es die neun Tabellen die oben in der Zeichnung aufgeführt sind. </w:t>
      </w:r>
      <w:r>
        <w:br/>
        <w:t xml:space="preserve">Danach hab ich das Problem als eine Hierarchie Beziehung angesehen die von ganz großem zu immer kleineren </w:t>
      </w:r>
      <w:proofErr w:type="spellStart"/>
      <w:r>
        <w:t>detail</w:t>
      </w:r>
      <w:proofErr w:type="spellEnd"/>
      <w:r>
        <w:t xml:space="preserve"> verweist also immer Detaillierter wird. Die Auslagerung von solchen Tabellen wie Länder und Herstelle spiegeln sich auf Benutzerfreundlichkeit ab. Das heißt ich kann Problemlos eine Firma umbenennen wenn dies über eine Übernahme geschieht und genauso </w:t>
      </w:r>
      <w:proofErr w:type="gramStart"/>
      <w:r>
        <w:t>eine</w:t>
      </w:r>
      <w:proofErr w:type="gramEnd"/>
      <w:r>
        <w:t xml:space="preserve"> Land Namensänderung durchführen.  Als nächstes lege ich eine </w:t>
      </w:r>
      <w:proofErr w:type="spellStart"/>
      <w:r>
        <w:t>Flughaefen</w:t>
      </w:r>
      <w:proofErr w:type="spellEnd"/>
      <w:r>
        <w:t xml:space="preserve"> Tabelle an weil die erste Frage die auf mich </w:t>
      </w:r>
      <w:proofErr w:type="spellStart"/>
      <w:r>
        <w:t>zugeckommen</w:t>
      </w:r>
      <w:proofErr w:type="spellEnd"/>
      <w:r>
        <w:t xml:space="preserve"> ist </w:t>
      </w:r>
      <w:r>
        <w:rPr>
          <w:i/>
        </w:rPr>
        <w:t>‚ Wie viel Flughäfen hat ein Land?</w:t>
      </w:r>
      <w:r>
        <w:t xml:space="preserve"> ’ was nichts anderes heißt das ein Land mehrere Flughäfen haben kann. Nach dieser Festlegung Erstelle ich eine Tabelle </w:t>
      </w:r>
      <w:proofErr w:type="spellStart"/>
      <w:r>
        <w:t>Flughaefen</w:t>
      </w:r>
      <w:proofErr w:type="spellEnd"/>
      <w:r>
        <w:t xml:space="preserve"> und übertrage das Primary </w:t>
      </w:r>
      <w:proofErr w:type="spellStart"/>
      <w:r>
        <w:t>key</w:t>
      </w:r>
      <w:proofErr w:type="spellEnd"/>
      <w:r>
        <w:t xml:space="preserve"> von </w:t>
      </w:r>
      <w:proofErr w:type="spellStart"/>
      <w:proofErr w:type="gramStart"/>
      <w:r>
        <w:t>Laender</w:t>
      </w:r>
      <w:proofErr w:type="spellEnd"/>
      <w:proofErr w:type="gramEnd"/>
      <w:r>
        <w:t xml:space="preserve"> </w:t>
      </w:r>
      <w:proofErr w:type="spellStart"/>
      <w:r>
        <w:t>Entity</w:t>
      </w:r>
      <w:proofErr w:type="spellEnd"/>
      <w:r>
        <w:t xml:space="preserve"> in die Tabelle </w:t>
      </w:r>
      <w:proofErr w:type="spellStart"/>
      <w:r>
        <w:t>Flughaefen</w:t>
      </w:r>
      <w:proofErr w:type="spellEnd"/>
      <w:r>
        <w:t xml:space="preserve">.  Als nächstes schritt wird die Wahl sein zwischen der Tabellen </w:t>
      </w:r>
      <w:proofErr w:type="spellStart"/>
      <w:r>
        <w:t>Geselschaften</w:t>
      </w:r>
      <w:proofErr w:type="spellEnd"/>
      <w:r>
        <w:t xml:space="preserve"> und Linien. Die Überlegung ist die. Ein Flughafen hat mehrere Linien “Strecken“ im Angebot so wie auch kann mehrere Fluggesellschaften betreuen. Da aber es Ausdrücklich in der aufgaben Stellung gesagt wird das eine Gesellschaft kein Heimatflughafen besitz ist damit die Wahl eindeutig. Ich Erstelle eine Tabelle Linien und trage die Referenz der </w:t>
      </w:r>
      <w:proofErr w:type="spellStart"/>
      <w:r>
        <w:t>Flughaefen</w:t>
      </w:r>
      <w:proofErr w:type="spellEnd"/>
      <w:r>
        <w:t xml:space="preserve"> Tabelle in das </w:t>
      </w:r>
      <w:proofErr w:type="spellStart"/>
      <w:r>
        <w:t>Entity</w:t>
      </w:r>
      <w:proofErr w:type="spellEnd"/>
      <w:r>
        <w:t xml:space="preserve"> Linien ein. </w:t>
      </w:r>
      <w:proofErr w:type="spellStart"/>
      <w:r>
        <w:t>Hier bei</w:t>
      </w:r>
      <w:proofErr w:type="spellEnd"/>
      <w:r>
        <w:t xml:space="preserve"> ist zu beachten das eine Linie zwischen zwei Punkten </w:t>
      </w:r>
      <w:proofErr w:type="spellStart"/>
      <w:r>
        <w:t>statt findet</w:t>
      </w:r>
      <w:proofErr w:type="spellEnd"/>
      <w:r>
        <w:t xml:space="preserve"> was nichts anderes </w:t>
      </w:r>
      <w:proofErr w:type="spellStart"/>
      <w:r>
        <w:t>heist</w:t>
      </w:r>
      <w:proofErr w:type="spellEnd"/>
      <w:r>
        <w:t xml:space="preserve"> das es zwei unikale Schlüssel aus </w:t>
      </w:r>
      <w:proofErr w:type="spellStart"/>
      <w:r>
        <w:t>Entity</w:t>
      </w:r>
      <w:proofErr w:type="spellEnd"/>
      <w:r>
        <w:t xml:space="preserve"> </w:t>
      </w:r>
      <w:proofErr w:type="spellStart"/>
      <w:r>
        <w:t>Flughaefen</w:t>
      </w:r>
      <w:proofErr w:type="spellEnd"/>
      <w:r>
        <w:t xml:space="preserve"> in die Tabelle Linien einzutragen ist. Die können z.B. </w:t>
      </w:r>
      <w:proofErr w:type="spellStart"/>
      <w:r>
        <w:t>vonFlughafenId</w:t>
      </w:r>
      <w:proofErr w:type="spellEnd"/>
      <w:r>
        <w:t xml:space="preserve"> und </w:t>
      </w:r>
      <w:proofErr w:type="spellStart"/>
      <w:r>
        <w:t>bisFlughafenId</w:t>
      </w:r>
      <w:proofErr w:type="spellEnd"/>
      <w:r>
        <w:t xml:space="preserve"> </w:t>
      </w:r>
      <w:proofErr w:type="spellStart"/>
      <w:r>
        <w:t>heisen</w:t>
      </w:r>
      <w:proofErr w:type="spellEnd"/>
      <w:r>
        <w:t xml:space="preserve">. In </w:t>
      </w:r>
      <w:r>
        <w:lastRenderedPageBreak/>
        <w:t xml:space="preserve">nächstem schritt des Designs hab ich mich wieder auf die Hierarchie bezogen. Weil die Tabelle Gesellschaften schon vorher den Bezug auf das </w:t>
      </w:r>
      <w:proofErr w:type="spellStart"/>
      <w:r>
        <w:t>Entity</w:t>
      </w:r>
      <w:proofErr w:type="spellEnd"/>
      <w:r>
        <w:t xml:space="preserve"> </w:t>
      </w:r>
      <w:proofErr w:type="spellStart"/>
      <w:r>
        <w:t>Flughaefen</w:t>
      </w:r>
      <w:proofErr w:type="spellEnd"/>
      <w:r>
        <w:t xml:space="preserve"> </w:t>
      </w:r>
      <w:proofErr w:type="gramStart"/>
      <w:r>
        <w:t>fest legen</w:t>
      </w:r>
      <w:proofErr w:type="gramEnd"/>
      <w:r>
        <w:t xml:space="preserve"> konnte aber in der Aufgabe dazu verneint wurde wird sie jetzt angelegt und damit könnte die Beziehung zu Tabelle Linie hergestellt werden. Aber nach langer Überlegung hab ich festgestellt das es logisch nicht </w:t>
      </w:r>
      <w:proofErr w:type="spellStart"/>
      <w:r>
        <w:t>korekt</w:t>
      </w:r>
      <w:proofErr w:type="spellEnd"/>
      <w:r>
        <w:t xml:space="preserve"> wäre weil es </w:t>
      </w:r>
      <w:proofErr w:type="spellStart"/>
      <w:r>
        <w:t>dan</w:t>
      </w:r>
      <w:proofErr w:type="spellEnd"/>
      <w:r>
        <w:t xml:space="preserve"> eine Redundanz geben würde. Es ist zwar richtig das eine Gesellschaft mehrere Linien haben kann aber dann wäre der Datensatz in der Tabelle Linie </w:t>
      </w:r>
      <w:proofErr w:type="spellStart"/>
      <w:r>
        <w:t>mehrvach</w:t>
      </w:r>
      <w:proofErr w:type="spellEnd"/>
      <w:r>
        <w:t xml:space="preserve"> gespeichert, der besagt </w:t>
      </w:r>
      <w:proofErr w:type="spellStart"/>
      <w:r>
        <w:t>häte</w:t>
      </w:r>
      <w:proofErr w:type="spellEnd"/>
      <w:r>
        <w:t xml:space="preserve"> das die gleiche Linie bei mehrere </w:t>
      </w:r>
      <w:proofErr w:type="spellStart"/>
      <w:r>
        <w:t>geselschaften</w:t>
      </w:r>
      <w:proofErr w:type="spellEnd"/>
      <w:r>
        <w:t xml:space="preserve"> im angeboten zu haben ist z.B. </w:t>
      </w:r>
      <w:proofErr w:type="spellStart"/>
      <w:r>
        <w:rPr>
          <w:i/>
          <w:iCs/>
        </w:rPr>
        <w:t>LinienId</w:t>
      </w:r>
      <w:proofErr w:type="spellEnd"/>
      <w:r>
        <w:rPr>
          <w:i/>
          <w:iCs/>
        </w:rPr>
        <w:t xml:space="preserve">: Berlin -  München wird von </w:t>
      </w:r>
      <w:proofErr w:type="spellStart"/>
      <w:r>
        <w:rPr>
          <w:i/>
          <w:iCs/>
        </w:rPr>
        <w:t>Geselschaft</w:t>
      </w:r>
      <w:proofErr w:type="spellEnd"/>
      <w:r>
        <w:rPr>
          <w:i/>
          <w:iCs/>
        </w:rPr>
        <w:t xml:space="preserve"> Lufthansa angeboten</w:t>
      </w:r>
      <w:r>
        <w:t xml:space="preserve"> </w:t>
      </w:r>
      <w:r>
        <w:rPr>
          <w:i/>
          <w:iCs/>
          <w:u w:val="single"/>
        </w:rPr>
        <w:t>weiter</w:t>
      </w:r>
      <w:r>
        <w:t xml:space="preserve"> </w:t>
      </w:r>
      <w:r>
        <w:rPr>
          <w:i/>
          <w:iCs/>
        </w:rPr>
        <w:t xml:space="preserve"> </w:t>
      </w:r>
      <w:proofErr w:type="spellStart"/>
      <w:r>
        <w:rPr>
          <w:i/>
          <w:iCs/>
        </w:rPr>
        <w:t>LinieId</w:t>
      </w:r>
      <w:proofErr w:type="spellEnd"/>
      <w:r>
        <w:rPr>
          <w:i/>
          <w:iCs/>
        </w:rPr>
        <w:t xml:space="preserve">: Berlin - München wird von </w:t>
      </w:r>
      <w:proofErr w:type="spellStart"/>
      <w:r>
        <w:rPr>
          <w:i/>
          <w:iCs/>
        </w:rPr>
        <w:t>Geselschaft</w:t>
      </w:r>
      <w:proofErr w:type="spellEnd"/>
      <w:r>
        <w:rPr>
          <w:i/>
          <w:iCs/>
        </w:rPr>
        <w:t xml:space="preserve"> </w:t>
      </w:r>
      <w:proofErr w:type="spellStart"/>
      <w:r>
        <w:rPr>
          <w:i/>
          <w:iCs/>
        </w:rPr>
        <w:t>AirBuss</w:t>
      </w:r>
      <w:proofErr w:type="spellEnd"/>
      <w:r>
        <w:rPr>
          <w:i/>
          <w:iCs/>
        </w:rPr>
        <w:t xml:space="preserve"> angeboten</w:t>
      </w:r>
      <w:r>
        <w:t xml:space="preserve">. Wie sie sehen </w:t>
      </w:r>
      <w:proofErr w:type="spellStart"/>
      <w:r>
        <w:t>entseht</w:t>
      </w:r>
      <w:proofErr w:type="spellEnd"/>
      <w:r>
        <w:t xml:space="preserve"> </w:t>
      </w:r>
      <w:proofErr w:type="spellStart"/>
      <w:r>
        <w:t>hir</w:t>
      </w:r>
      <w:proofErr w:type="spellEnd"/>
      <w:r>
        <w:t xml:space="preserve"> eine unnötige Speicher Platz Verschwendung und deshalb wird die Tabelle Gesellschaften </w:t>
      </w:r>
      <w:proofErr w:type="spellStart"/>
      <w:r>
        <w:t>for</w:t>
      </w:r>
      <w:proofErr w:type="spellEnd"/>
      <w:r>
        <w:t xml:space="preserve"> erst keine Referenz </w:t>
      </w:r>
      <w:proofErr w:type="spellStart"/>
      <w:r>
        <w:t>vegabe</w:t>
      </w:r>
      <w:proofErr w:type="spellEnd"/>
      <w:r>
        <w:t xml:space="preserve"> tätigen. </w:t>
      </w:r>
      <w:proofErr w:type="spellStart"/>
      <w:r>
        <w:t>Hier mit</w:t>
      </w:r>
      <w:proofErr w:type="spellEnd"/>
      <w:r>
        <w:t xml:space="preserve"> hab ich festgestellt das es ein Logikfehler ist, eine Beziehung mit der Linien Tabelle von  </w:t>
      </w:r>
      <w:proofErr w:type="spellStart"/>
      <w:r>
        <w:t>Entity</w:t>
      </w:r>
      <w:proofErr w:type="spellEnd"/>
      <w:r>
        <w:t xml:space="preserve"> </w:t>
      </w:r>
      <w:proofErr w:type="spellStart"/>
      <w:r>
        <w:t>Geselschaften</w:t>
      </w:r>
      <w:proofErr w:type="spellEnd"/>
      <w:r>
        <w:t xml:space="preserve"> festzulegen und bin auf der </w:t>
      </w:r>
      <w:proofErr w:type="spellStart"/>
      <w:r>
        <w:t>suche</w:t>
      </w:r>
      <w:proofErr w:type="spellEnd"/>
      <w:r>
        <w:t xml:space="preserve"> nach einem neuem </w:t>
      </w:r>
      <w:proofErr w:type="spellStart"/>
      <w:r>
        <w:t>Entity</w:t>
      </w:r>
      <w:proofErr w:type="spellEnd"/>
      <w:r>
        <w:t xml:space="preserve">. Als </w:t>
      </w:r>
      <w:proofErr w:type="spellStart"/>
      <w:r>
        <w:t>nechstes</w:t>
      </w:r>
      <w:proofErr w:type="spellEnd"/>
      <w:r>
        <w:t xml:space="preserve"> in der </w:t>
      </w:r>
      <w:r>
        <w:br/>
        <w:t xml:space="preserve">Daten Hierarchie betrachte ich die </w:t>
      </w:r>
      <w:proofErr w:type="spellStart"/>
      <w:r>
        <w:t>Tabell</w:t>
      </w:r>
      <w:proofErr w:type="spellEnd"/>
      <w:r>
        <w:t xml:space="preserve"> </w:t>
      </w:r>
      <w:proofErr w:type="spellStart"/>
      <w:r>
        <w:t>Fluege</w:t>
      </w:r>
      <w:proofErr w:type="spellEnd"/>
      <w:r>
        <w:t xml:space="preserve"> als richtig und ausschlaggebend weil sie die </w:t>
      </w:r>
      <w:proofErr w:type="spellStart"/>
      <w:r>
        <w:t>nechste</w:t>
      </w:r>
      <w:proofErr w:type="spellEnd"/>
      <w:r>
        <w:t xml:space="preserve"> </w:t>
      </w:r>
      <w:proofErr w:type="spellStart"/>
      <w:r>
        <w:t>stuffe</w:t>
      </w:r>
      <w:proofErr w:type="spellEnd"/>
      <w:r>
        <w:t xml:space="preserve"> der </w:t>
      </w:r>
      <w:proofErr w:type="spellStart"/>
      <w:r>
        <w:t>Detallierung</w:t>
      </w:r>
      <w:proofErr w:type="spellEnd"/>
      <w:r>
        <w:t xml:space="preserve"> im meinem </w:t>
      </w:r>
      <w:proofErr w:type="spellStart"/>
      <w:r>
        <w:t>verständnis</w:t>
      </w:r>
      <w:proofErr w:type="spellEnd"/>
      <w:r>
        <w:t xml:space="preserve"> ist. Die </w:t>
      </w:r>
      <w:proofErr w:type="spellStart"/>
      <w:r>
        <w:t>nechsten</w:t>
      </w:r>
      <w:proofErr w:type="spellEnd"/>
      <w:r>
        <w:t xml:space="preserve"> Fragen die ich mir stelle </w:t>
      </w:r>
      <w:r>
        <w:rPr>
          <w:i/>
          <w:iCs/>
        </w:rPr>
        <w:t xml:space="preserve">„ wie sieht es aus wenn ich die </w:t>
      </w:r>
      <w:proofErr w:type="spellStart"/>
      <w:r>
        <w:rPr>
          <w:i/>
          <w:iCs/>
        </w:rPr>
        <w:t>Referencen</w:t>
      </w:r>
      <w:proofErr w:type="spellEnd"/>
      <w:r>
        <w:rPr>
          <w:i/>
          <w:iCs/>
        </w:rPr>
        <w:t xml:space="preserve"> von </w:t>
      </w:r>
      <w:proofErr w:type="spellStart"/>
      <w:r>
        <w:rPr>
          <w:i/>
          <w:iCs/>
        </w:rPr>
        <w:t>Entities</w:t>
      </w:r>
      <w:proofErr w:type="spellEnd"/>
      <w:r>
        <w:rPr>
          <w:i/>
          <w:iCs/>
        </w:rPr>
        <w:t xml:space="preserve"> </w:t>
      </w:r>
      <w:proofErr w:type="spellStart"/>
      <w:r>
        <w:rPr>
          <w:i/>
          <w:iCs/>
        </w:rPr>
        <w:t>Geselschaften</w:t>
      </w:r>
      <w:proofErr w:type="spellEnd"/>
      <w:r>
        <w:rPr>
          <w:i/>
          <w:iCs/>
        </w:rPr>
        <w:t xml:space="preserve"> und Linien in die Tabelle </w:t>
      </w:r>
      <w:proofErr w:type="spellStart"/>
      <w:r>
        <w:rPr>
          <w:i/>
          <w:iCs/>
        </w:rPr>
        <w:t>Fluege</w:t>
      </w:r>
      <w:proofErr w:type="spellEnd"/>
      <w:r>
        <w:rPr>
          <w:i/>
          <w:iCs/>
        </w:rPr>
        <w:t xml:space="preserve"> eintrage “</w:t>
      </w:r>
      <w:r>
        <w:t xml:space="preserve"> und „ </w:t>
      </w:r>
      <w:r>
        <w:rPr>
          <w:i/>
          <w:iCs/>
        </w:rPr>
        <w:t xml:space="preserve">welche Daten muss ein </w:t>
      </w:r>
      <w:proofErr w:type="spellStart"/>
      <w:r>
        <w:rPr>
          <w:i/>
          <w:iCs/>
        </w:rPr>
        <w:t>flug</w:t>
      </w:r>
      <w:proofErr w:type="spellEnd"/>
      <w:r>
        <w:rPr>
          <w:i/>
          <w:iCs/>
        </w:rPr>
        <w:t xml:space="preserve"> in seinem </w:t>
      </w:r>
      <w:proofErr w:type="spellStart"/>
      <w:r>
        <w:rPr>
          <w:i/>
          <w:iCs/>
        </w:rPr>
        <w:t>tupel</w:t>
      </w:r>
      <w:proofErr w:type="spellEnd"/>
      <w:r>
        <w:rPr>
          <w:i/>
          <w:iCs/>
        </w:rPr>
        <w:t xml:space="preserve"> </w:t>
      </w:r>
      <w:proofErr w:type="gramStart"/>
      <w:r>
        <w:rPr>
          <w:i/>
          <w:iCs/>
        </w:rPr>
        <w:t>( Datensatz</w:t>
      </w:r>
      <w:proofErr w:type="gramEnd"/>
      <w:r>
        <w:rPr>
          <w:i/>
          <w:iCs/>
        </w:rPr>
        <w:t xml:space="preserve"> ) beinhalten ? “. </w:t>
      </w:r>
      <w:r>
        <w:t xml:space="preserve">Also wenn ich das Primary </w:t>
      </w:r>
      <w:proofErr w:type="spellStart"/>
      <w:r>
        <w:t>key</w:t>
      </w:r>
      <w:proofErr w:type="spellEnd"/>
      <w:r>
        <w:t xml:space="preserve"> der Linien in die </w:t>
      </w:r>
      <w:proofErr w:type="spellStart"/>
      <w:r>
        <w:t>Flughaefen</w:t>
      </w:r>
      <w:proofErr w:type="spellEnd"/>
      <w:r>
        <w:t xml:space="preserve"> Tabelle übertrage, würde es </w:t>
      </w:r>
      <w:proofErr w:type="spellStart"/>
      <w:r>
        <w:t>heisen</w:t>
      </w:r>
      <w:proofErr w:type="spellEnd"/>
      <w:r>
        <w:t xml:space="preserve"> dass eine Strecke mit mehreren Flieger geflogen werden kann was  eine richtige </w:t>
      </w:r>
      <w:proofErr w:type="spellStart"/>
      <w:r>
        <w:t>aussage</w:t>
      </w:r>
      <w:proofErr w:type="spellEnd"/>
      <w:r>
        <w:t xml:space="preserve"> ist. Genau so kann ein Flug von mehreren </w:t>
      </w:r>
      <w:proofErr w:type="spellStart"/>
      <w:r>
        <w:t>Geselschaften</w:t>
      </w:r>
      <w:proofErr w:type="spellEnd"/>
      <w:r>
        <w:t xml:space="preserve"> angeboten werden was auch richtig ist. Damit wäre die Redundanz die vor kurzem als ein Problem in der Tabelle Linien aufgetaucht ist beseitigt. Wichtige Frage zu diesem </w:t>
      </w:r>
      <w:proofErr w:type="spellStart"/>
      <w:r>
        <w:t>zeitpunkt</w:t>
      </w:r>
      <w:proofErr w:type="spellEnd"/>
      <w:r>
        <w:t xml:space="preserve"> ist.</w:t>
      </w:r>
    </w:p>
    <w:p w:rsidR="00772108" w:rsidRDefault="00772108" w:rsidP="00772108">
      <w:r>
        <w:t xml:space="preserve">„ </w:t>
      </w:r>
      <w:r>
        <w:rPr>
          <w:i/>
          <w:iCs/>
        </w:rPr>
        <w:t xml:space="preserve">Was braucht das </w:t>
      </w:r>
      <w:proofErr w:type="spellStart"/>
      <w:r>
        <w:rPr>
          <w:i/>
          <w:iCs/>
        </w:rPr>
        <w:t>Entity</w:t>
      </w:r>
      <w:proofErr w:type="spellEnd"/>
      <w:r>
        <w:rPr>
          <w:i/>
          <w:iCs/>
        </w:rPr>
        <w:t xml:space="preserve"> Flüge noch für </w:t>
      </w:r>
      <w:proofErr w:type="spellStart"/>
      <w:proofErr w:type="gramStart"/>
      <w:r>
        <w:rPr>
          <w:i/>
          <w:iCs/>
        </w:rPr>
        <w:t>Atributte</w:t>
      </w:r>
      <w:proofErr w:type="spellEnd"/>
      <w:r>
        <w:rPr>
          <w:i/>
          <w:iCs/>
        </w:rPr>
        <w:t xml:space="preserve"> ?</w:t>
      </w:r>
      <w:proofErr w:type="gramEnd"/>
      <w:r>
        <w:rPr>
          <w:i/>
          <w:iCs/>
        </w:rPr>
        <w:t xml:space="preserve"> </w:t>
      </w:r>
      <w:r>
        <w:t>und</w:t>
      </w:r>
      <w:r>
        <w:rPr>
          <w:i/>
          <w:iCs/>
        </w:rPr>
        <w:t xml:space="preserve"> Was Bezieht sich nur auf einen </w:t>
      </w:r>
      <w:proofErr w:type="gramStart"/>
      <w:r>
        <w:rPr>
          <w:i/>
          <w:iCs/>
        </w:rPr>
        <w:t>Flug</w:t>
      </w:r>
      <w:r>
        <w:t xml:space="preserve">  ?</w:t>
      </w:r>
      <w:proofErr w:type="gramEnd"/>
      <w:r>
        <w:t xml:space="preserve">“. Als </w:t>
      </w:r>
      <w:proofErr w:type="spellStart"/>
      <w:r>
        <w:t>umunstritten</w:t>
      </w:r>
      <w:proofErr w:type="spellEnd"/>
      <w:r>
        <w:t xml:space="preserve"> </w:t>
      </w:r>
      <w:proofErr w:type="spellStart"/>
      <w:r>
        <w:t>dencke</w:t>
      </w:r>
      <w:proofErr w:type="spellEnd"/>
      <w:r>
        <w:t xml:space="preserve"> ich mir steht in der Tabelle </w:t>
      </w:r>
      <w:proofErr w:type="spellStart"/>
      <w:r>
        <w:t>Fluege</w:t>
      </w:r>
      <w:proofErr w:type="spellEnd"/>
      <w:r>
        <w:t xml:space="preserve"> ein </w:t>
      </w:r>
      <w:proofErr w:type="spellStart"/>
      <w:r>
        <w:t>flugdatum</w:t>
      </w:r>
      <w:proofErr w:type="spellEnd"/>
      <w:r>
        <w:t xml:space="preserve"> alle anderen </w:t>
      </w:r>
      <w:proofErr w:type="spellStart"/>
      <w:r>
        <w:t>alternatieven</w:t>
      </w:r>
      <w:proofErr w:type="spellEnd"/>
      <w:r>
        <w:t xml:space="preserve"> werden </w:t>
      </w:r>
      <w:proofErr w:type="spellStart"/>
      <w:r>
        <w:t>Redundantz</w:t>
      </w:r>
      <w:proofErr w:type="spellEnd"/>
      <w:r>
        <w:t xml:space="preserve"> nach sich ziehen. Mit </w:t>
      </w:r>
      <w:proofErr w:type="spellStart"/>
      <w:r>
        <w:t>nechsten</w:t>
      </w:r>
      <w:proofErr w:type="spellEnd"/>
      <w:r>
        <w:t xml:space="preserve"> schritt fechte ich die Flug </w:t>
      </w:r>
      <w:proofErr w:type="spellStart"/>
      <w:r>
        <w:t>dauer</w:t>
      </w:r>
      <w:proofErr w:type="spellEnd"/>
      <w:r>
        <w:t xml:space="preserve"> eines Fluges an. Also ein Flug hat eine </w:t>
      </w:r>
      <w:proofErr w:type="spellStart"/>
      <w:r>
        <w:t>bestimte</w:t>
      </w:r>
      <w:proofErr w:type="spellEnd"/>
      <w:r>
        <w:t xml:space="preserve"> Flugdauer, </w:t>
      </w:r>
      <w:proofErr w:type="spellStart"/>
      <w:r>
        <w:t>kontrolle</w:t>
      </w:r>
      <w:proofErr w:type="spellEnd"/>
      <w:r>
        <w:t xml:space="preserve"> </w:t>
      </w:r>
      <w:proofErr w:type="spellStart"/>
      <w:r>
        <w:rPr>
          <w:i/>
          <w:iCs/>
        </w:rPr>
        <w:t>stimt</w:t>
      </w:r>
      <w:proofErr w:type="spellEnd"/>
      <w:r>
        <w:rPr>
          <w:i/>
          <w:iCs/>
        </w:rPr>
        <w:t xml:space="preserve"> es auch? Warum nicht in die Linien anzutragen es ist doch immer die gleiche Strecke? </w:t>
      </w:r>
      <w:r>
        <w:t xml:space="preserve">Das Problem ist das die Flugdauer nicht nur von der Strecke abhängt </w:t>
      </w:r>
      <w:proofErr w:type="spellStart"/>
      <w:r>
        <w:t>sonder</w:t>
      </w:r>
      <w:proofErr w:type="spellEnd"/>
      <w:r>
        <w:t xml:space="preserve"> auch von Flugzeugtyp und der </w:t>
      </w:r>
      <w:proofErr w:type="spellStart"/>
      <w:r>
        <w:t>Geselschaft</w:t>
      </w:r>
      <w:proofErr w:type="spellEnd"/>
      <w:r>
        <w:t xml:space="preserve"> die das anbietet das wäre </w:t>
      </w:r>
      <w:proofErr w:type="spellStart"/>
      <w:r>
        <w:t>dan</w:t>
      </w:r>
      <w:proofErr w:type="spellEnd"/>
      <w:r>
        <w:t xml:space="preserve"> eine </w:t>
      </w:r>
      <w:proofErr w:type="spellStart"/>
      <w:r>
        <w:t>Vereigemeinlichung</w:t>
      </w:r>
      <w:proofErr w:type="spellEnd"/>
      <w:r>
        <w:t xml:space="preserve"> und das ist kaum zu </w:t>
      </w:r>
      <w:proofErr w:type="spellStart"/>
      <w:r>
        <w:t>gewerleisten</w:t>
      </w:r>
      <w:proofErr w:type="spellEnd"/>
      <w:r>
        <w:t xml:space="preserve">. Im diesem </w:t>
      </w:r>
      <w:proofErr w:type="spellStart"/>
      <w:r>
        <w:t>sinne</w:t>
      </w:r>
      <w:proofErr w:type="spellEnd"/>
      <w:r>
        <w:t xml:space="preserve"> </w:t>
      </w:r>
      <w:proofErr w:type="spellStart"/>
      <w:r>
        <w:t>gielt</w:t>
      </w:r>
      <w:proofErr w:type="spellEnd"/>
      <w:r>
        <w:t xml:space="preserve"> die Aussage „</w:t>
      </w:r>
      <w:r>
        <w:rPr>
          <w:i/>
          <w:iCs/>
        </w:rPr>
        <w:t xml:space="preserve"> Eine und </w:t>
      </w:r>
      <w:proofErr w:type="spellStart"/>
      <w:proofErr w:type="gramStart"/>
      <w:r>
        <w:rPr>
          <w:i/>
          <w:iCs/>
        </w:rPr>
        <w:t>die selbe</w:t>
      </w:r>
      <w:proofErr w:type="spellEnd"/>
      <w:proofErr w:type="gramEnd"/>
      <w:r>
        <w:rPr>
          <w:i/>
          <w:iCs/>
        </w:rPr>
        <w:t xml:space="preserve"> strecke werden verschiedene Flugzeuge zur einer verschiedener </w:t>
      </w:r>
      <w:proofErr w:type="spellStart"/>
      <w:r>
        <w:rPr>
          <w:i/>
          <w:iCs/>
        </w:rPr>
        <w:t>zeit</w:t>
      </w:r>
      <w:proofErr w:type="spellEnd"/>
      <w:r>
        <w:rPr>
          <w:i/>
          <w:iCs/>
        </w:rPr>
        <w:t xml:space="preserve"> zurücklegen</w:t>
      </w:r>
      <w:r>
        <w:t xml:space="preserve"> „. Wie Sie sehen ist das </w:t>
      </w:r>
      <w:proofErr w:type="spellStart"/>
      <w:r>
        <w:t>nechste</w:t>
      </w:r>
      <w:proofErr w:type="spellEnd"/>
      <w:r>
        <w:t xml:space="preserve"> </w:t>
      </w:r>
      <w:proofErr w:type="spellStart"/>
      <w:r>
        <w:t>Entity</w:t>
      </w:r>
      <w:proofErr w:type="spellEnd"/>
      <w:r>
        <w:t xml:space="preserve"> von </w:t>
      </w:r>
      <w:proofErr w:type="gramStart"/>
      <w:r>
        <w:t>der</w:t>
      </w:r>
      <w:proofErr w:type="gramEnd"/>
      <w:r>
        <w:t xml:space="preserve"> Oben stehende Überlegung aus selbst </w:t>
      </w:r>
      <w:proofErr w:type="spellStart"/>
      <w:r>
        <w:t>bestiment</w:t>
      </w:r>
      <w:proofErr w:type="spellEnd"/>
      <w:r>
        <w:t xml:space="preserve">. Die Tabelle Flugzeugtypen ist jetzt der </w:t>
      </w:r>
      <w:proofErr w:type="spellStart"/>
      <w:r>
        <w:t>nechste</w:t>
      </w:r>
      <w:proofErr w:type="spellEnd"/>
      <w:r>
        <w:t xml:space="preserve"> </w:t>
      </w:r>
      <w:proofErr w:type="spellStart"/>
      <w:r>
        <w:t>glied</w:t>
      </w:r>
      <w:proofErr w:type="spellEnd"/>
      <w:r>
        <w:t xml:space="preserve"> im dem „Daten Baum“. Mit diesem Schritt bewege ich das </w:t>
      </w:r>
      <w:proofErr w:type="spellStart"/>
      <w:r>
        <w:t>dass</w:t>
      </w:r>
      <w:proofErr w:type="spellEnd"/>
      <w:r>
        <w:t xml:space="preserve"> </w:t>
      </w:r>
      <w:proofErr w:type="spellStart"/>
      <w:r>
        <w:t>Entity</w:t>
      </w:r>
      <w:proofErr w:type="spellEnd"/>
      <w:r>
        <w:t xml:space="preserve"> in die „ Detaillierung Struktur “ einbezogen wird. </w:t>
      </w:r>
      <w:r>
        <w:rPr>
          <w:i/>
          <w:iCs/>
        </w:rPr>
        <w:t>„</w:t>
      </w:r>
      <w:proofErr w:type="spellStart"/>
      <w:r>
        <w:rPr>
          <w:i/>
          <w:iCs/>
        </w:rPr>
        <w:t>Hir</w:t>
      </w:r>
      <w:proofErr w:type="spellEnd"/>
      <w:r>
        <w:rPr>
          <w:i/>
          <w:iCs/>
        </w:rPr>
        <w:t xml:space="preserve"> bei stelle ich mir </w:t>
      </w:r>
      <w:proofErr w:type="spellStart"/>
      <w:r>
        <w:rPr>
          <w:i/>
          <w:iCs/>
        </w:rPr>
        <w:t>for</w:t>
      </w:r>
      <w:proofErr w:type="spellEnd"/>
      <w:r>
        <w:rPr>
          <w:i/>
          <w:iCs/>
        </w:rPr>
        <w:t xml:space="preserve"> das es wie ein </w:t>
      </w:r>
      <w:proofErr w:type="spellStart"/>
      <w:r>
        <w:rPr>
          <w:i/>
          <w:iCs/>
        </w:rPr>
        <w:t>baumstam</w:t>
      </w:r>
      <w:proofErr w:type="spellEnd"/>
      <w:r>
        <w:rPr>
          <w:i/>
          <w:iCs/>
        </w:rPr>
        <w:t xml:space="preserve"> Aussieht welchen ich von oben nach unten zeichnen muss. - Wo bei Oben Globale </w:t>
      </w:r>
      <w:proofErr w:type="spellStart"/>
      <w:r>
        <w:rPr>
          <w:i/>
          <w:iCs/>
        </w:rPr>
        <w:t>datetn</w:t>
      </w:r>
      <w:proofErr w:type="spellEnd"/>
      <w:r>
        <w:rPr>
          <w:i/>
          <w:iCs/>
        </w:rPr>
        <w:t xml:space="preserve"> als </w:t>
      </w:r>
      <w:proofErr w:type="spellStart"/>
      <w:r>
        <w:rPr>
          <w:i/>
          <w:iCs/>
        </w:rPr>
        <w:t>Bläter</w:t>
      </w:r>
      <w:proofErr w:type="spellEnd"/>
      <w:r>
        <w:rPr>
          <w:i/>
          <w:iCs/>
        </w:rPr>
        <w:t xml:space="preserve"> zu sehen sind und unten die Wurzel als </w:t>
      </w:r>
      <w:proofErr w:type="spellStart"/>
      <w:r>
        <w:rPr>
          <w:i/>
          <w:iCs/>
        </w:rPr>
        <w:t>Detallierte</w:t>
      </w:r>
      <w:proofErr w:type="spellEnd"/>
      <w:r>
        <w:rPr>
          <w:i/>
          <w:iCs/>
        </w:rPr>
        <w:t xml:space="preserve"> Daten zur </w:t>
      </w:r>
      <w:proofErr w:type="spellStart"/>
      <w:r>
        <w:rPr>
          <w:i/>
          <w:iCs/>
        </w:rPr>
        <w:t>erscheinung</w:t>
      </w:r>
      <w:proofErr w:type="spellEnd"/>
      <w:r>
        <w:rPr>
          <w:i/>
          <w:iCs/>
        </w:rPr>
        <w:t xml:space="preserve"> treten. Die Tabellen Flugzeugtyp und Gesellschaft werden hier als ein Zweig der </w:t>
      </w:r>
      <w:proofErr w:type="spellStart"/>
      <w:r>
        <w:rPr>
          <w:i/>
          <w:iCs/>
        </w:rPr>
        <w:t>im</w:t>
      </w:r>
      <w:proofErr w:type="spellEnd"/>
      <w:r>
        <w:rPr>
          <w:i/>
          <w:iCs/>
        </w:rPr>
        <w:t xml:space="preserve"> nichts endet angesehen. -Betrachtung von unten nach oben- “. </w:t>
      </w:r>
      <w:r>
        <w:t xml:space="preserve">Nach der Anlegung der </w:t>
      </w:r>
      <w:proofErr w:type="spellStart"/>
      <w:r>
        <w:t>Entity</w:t>
      </w:r>
      <w:proofErr w:type="spellEnd"/>
      <w:r>
        <w:t xml:space="preserve"> Flugzeugtypen übergebe ich ihr einen Parameter von der Ausgelagerten </w:t>
      </w:r>
      <w:proofErr w:type="spellStart"/>
      <w:r>
        <w:t>Entity</w:t>
      </w:r>
      <w:proofErr w:type="spellEnd"/>
      <w:r>
        <w:t xml:space="preserve"> Hersteller ( </w:t>
      </w:r>
      <w:proofErr w:type="spellStart"/>
      <w:r>
        <w:t>Benutzerfreuindlichkeit</w:t>
      </w:r>
      <w:proofErr w:type="spellEnd"/>
      <w:r>
        <w:t xml:space="preserve"> ) und vergebe einen </w:t>
      </w:r>
      <w:proofErr w:type="spellStart"/>
      <w:r>
        <w:t>unikat</w:t>
      </w:r>
      <w:proofErr w:type="spellEnd"/>
      <w:r>
        <w:t xml:space="preserve"> Schlüssel, welchen ich in die Tabelle </w:t>
      </w:r>
      <w:proofErr w:type="spellStart"/>
      <w:r>
        <w:t>Fluege</w:t>
      </w:r>
      <w:proofErr w:type="spellEnd"/>
      <w:r>
        <w:t xml:space="preserve"> oder in die Tabelle Buchungen eintragen werde da die </w:t>
      </w:r>
      <w:proofErr w:type="spellStart"/>
      <w:r>
        <w:t>aussage</w:t>
      </w:r>
      <w:proofErr w:type="spellEnd"/>
      <w:r>
        <w:t xml:space="preserve"> Besagt das der Typ des Fliegers mehrere Buchungen und der Flug mit mehreren Flugzeugtypen geflogen werden kann. Auf diese Frage werde ich nach </w:t>
      </w:r>
      <w:proofErr w:type="spellStart"/>
      <w:r>
        <w:t>volgenden</w:t>
      </w:r>
      <w:proofErr w:type="spellEnd"/>
      <w:r>
        <w:t xml:space="preserve"> </w:t>
      </w:r>
      <w:proofErr w:type="spellStart"/>
      <w:r>
        <w:t>äuserung</w:t>
      </w:r>
      <w:proofErr w:type="spellEnd"/>
      <w:r>
        <w:t xml:space="preserve"> eingehen. Das </w:t>
      </w:r>
      <w:proofErr w:type="spellStart"/>
      <w:r>
        <w:t>Entity</w:t>
      </w:r>
      <w:proofErr w:type="spellEnd"/>
      <w:r>
        <w:t xml:space="preserve"> Flugzeugtypen hat das Attribut </w:t>
      </w:r>
      <w:proofErr w:type="spellStart"/>
      <w:r>
        <w:t>plätzegesamt</w:t>
      </w:r>
      <w:proofErr w:type="spellEnd"/>
      <w:r>
        <w:t xml:space="preserve"> weil jeder Flugzeug sein eigenes </w:t>
      </w:r>
      <w:proofErr w:type="spellStart"/>
      <w:r>
        <w:t>Vassungs</w:t>
      </w:r>
      <w:proofErr w:type="spellEnd"/>
      <w:r>
        <w:t xml:space="preserve"> vermögen hat. Jetzt wichtige Frage wohin mit  </w:t>
      </w:r>
      <w:proofErr w:type="spellStart"/>
      <w:r>
        <w:t>Priamary</w:t>
      </w:r>
      <w:proofErr w:type="spellEnd"/>
      <w:r>
        <w:t xml:space="preserve"> </w:t>
      </w:r>
      <w:proofErr w:type="spellStart"/>
      <w:proofErr w:type="gramStart"/>
      <w:r>
        <w:t>key</w:t>
      </w:r>
      <w:proofErr w:type="spellEnd"/>
      <w:r>
        <w:t xml:space="preserve"> ?</w:t>
      </w:r>
      <w:proofErr w:type="gramEnd"/>
      <w:r>
        <w:t xml:space="preserve"> „</w:t>
      </w:r>
      <w:r>
        <w:rPr>
          <w:i/>
          <w:iCs/>
        </w:rPr>
        <w:t xml:space="preserve"> kann die </w:t>
      </w:r>
      <w:proofErr w:type="spellStart"/>
      <w:r>
        <w:rPr>
          <w:i/>
          <w:iCs/>
        </w:rPr>
        <w:t>flugzeugtypId</w:t>
      </w:r>
      <w:proofErr w:type="spellEnd"/>
      <w:r>
        <w:rPr>
          <w:i/>
          <w:iCs/>
        </w:rPr>
        <w:t xml:space="preserve"> im </w:t>
      </w:r>
      <w:proofErr w:type="spellStart"/>
      <w:r>
        <w:rPr>
          <w:i/>
          <w:iCs/>
        </w:rPr>
        <w:t>Entity</w:t>
      </w:r>
      <w:proofErr w:type="spellEnd"/>
      <w:r>
        <w:rPr>
          <w:i/>
          <w:iCs/>
        </w:rPr>
        <w:t xml:space="preserve"> Buchungen stehen? “ </w:t>
      </w:r>
      <w:r>
        <w:t>Wie ich festgestellt hab</w:t>
      </w:r>
      <w:r>
        <w:rPr>
          <w:i/>
          <w:iCs/>
        </w:rPr>
        <w:t xml:space="preserve">  </w:t>
      </w:r>
      <w:r>
        <w:t xml:space="preserve">können ja, aber mit </w:t>
      </w:r>
      <w:proofErr w:type="spellStart"/>
      <w:r>
        <w:t>speicherplatz</w:t>
      </w:r>
      <w:proofErr w:type="spellEnd"/>
      <w:r>
        <w:t xml:space="preserve"> </w:t>
      </w:r>
      <w:proofErr w:type="spellStart"/>
      <w:r>
        <w:t>verlust</w:t>
      </w:r>
      <w:proofErr w:type="spellEnd"/>
      <w:r>
        <w:t xml:space="preserve"> (dazu muss </w:t>
      </w:r>
      <w:proofErr w:type="spellStart"/>
      <w:r>
        <w:t>gesgt</w:t>
      </w:r>
      <w:proofErr w:type="spellEnd"/>
      <w:r>
        <w:t xml:space="preserve"> werden </w:t>
      </w:r>
      <w:proofErr w:type="spellStart"/>
      <w:r>
        <w:t>dass</w:t>
      </w:r>
      <w:proofErr w:type="spellEnd"/>
      <w:r>
        <w:t xml:space="preserve"> in die Tabelle Buchungen eine </w:t>
      </w:r>
      <w:proofErr w:type="spellStart"/>
      <w:r>
        <w:t>Referenc</w:t>
      </w:r>
      <w:proofErr w:type="spellEnd"/>
      <w:r>
        <w:t xml:space="preserve"> auf das Objekt Fluge </w:t>
      </w:r>
      <w:proofErr w:type="gramStart"/>
      <w:r>
        <w:t>existieret )</w:t>
      </w:r>
      <w:proofErr w:type="gramEnd"/>
      <w:r>
        <w:t xml:space="preserve"> weil ein Flug mehrere Buchungen haben kann und die Buchung nur einem Flug zugeordnet ist.  Stellen wir uns nun vor das zwei Buchungen gemacht werden es ist egal welche </w:t>
      </w:r>
      <w:proofErr w:type="spellStart"/>
      <w:r>
        <w:t>Geselschaft</w:t>
      </w:r>
      <w:proofErr w:type="spellEnd"/>
      <w:r>
        <w:t xml:space="preserve"> das Flug anbietet und </w:t>
      </w:r>
      <w:r>
        <w:lastRenderedPageBreak/>
        <w:t xml:space="preserve">wohin der Flug geht. Der wichtige Punkt hier, ist das wenn ein Kunde mit einer maschinentyp von A zu B Fliegt und der andere mit gleichem typ entweder die gleiche </w:t>
      </w:r>
      <w:proofErr w:type="spellStart"/>
      <w:r>
        <w:t>strecke</w:t>
      </w:r>
      <w:proofErr w:type="spellEnd"/>
      <w:r>
        <w:t xml:space="preserve"> oder eine andere nutzt </w:t>
      </w:r>
      <w:proofErr w:type="spellStart"/>
      <w:r>
        <w:t>mus</w:t>
      </w:r>
      <w:proofErr w:type="spellEnd"/>
      <w:r>
        <w:t xml:space="preserve"> das flugzeugtyp zweimal in der Tabelle Buchungen in eine extra spalte angegeben </w:t>
      </w:r>
      <w:proofErr w:type="spellStart"/>
      <w:r>
        <w:t>werdern</w:t>
      </w:r>
      <w:proofErr w:type="spellEnd"/>
      <w:r>
        <w:t xml:space="preserve">. Im anderem Design wenn das </w:t>
      </w:r>
      <w:proofErr w:type="spellStart"/>
      <w:r>
        <w:t>flugzeugtypId</w:t>
      </w:r>
      <w:proofErr w:type="spellEnd"/>
      <w:r>
        <w:t xml:space="preserve"> in der Tabelle </w:t>
      </w:r>
      <w:proofErr w:type="spellStart"/>
      <w:r>
        <w:t>Fluege</w:t>
      </w:r>
      <w:proofErr w:type="spellEnd"/>
      <w:r>
        <w:t xml:space="preserve"> steht und mit </w:t>
      </w:r>
      <w:proofErr w:type="gramStart"/>
      <w:r>
        <w:t>der</w:t>
      </w:r>
      <w:proofErr w:type="gramEnd"/>
      <w:r>
        <w:t xml:space="preserve"> Buchungen durch </w:t>
      </w:r>
      <w:proofErr w:type="spellStart"/>
      <w:r>
        <w:t>flugId</w:t>
      </w:r>
      <w:proofErr w:type="spellEnd"/>
      <w:r>
        <w:t xml:space="preserve"> </w:t>
      </w:r>
      <w:proofErr w:type="spellStart"/>
      <w:r>
        <w:t>Referenciert</w:t>
      </w:r>
      <w:proofErr w:type="spellEnd"/>
      <w:r>
        <w:t xml:space="preserve"> ist </w:t>
      </w:r>
      <w:proofErr w:type="spellStart"/>
      <w:r>
        <w:t>sihet</w:t>
      </w:r>
      <w:proofErr w:type="spellEnd"/>
      <w:r>
        <w:t xml:space="preserve"> es dann so aus. Dass mit der </w:t>
      </w:r>
      <w:proofErr w:type="spellStart"/>
      <w:r>
        <w:t>Referenc</w:t>
      </w:r>
      <w:proofErr w:type="spellEnd"/>
      <w:r>
        <w:t xml:space="preserve"> </w:t>
      </w:r>
      <w:proofErr w:type="spellStart"/>
      <w:r>
        <w:t>fluegeId</w:t>
      </w:r>
      <w:proofErr w:type="spellEnd"/>
      <w:r>
        <w:t xml:space="preserve"> das </w:t>
      </w:r>
      <w:proofErr w:type="spellStart"/>
      <w:r>
        <w:t>Row</w:t>
      </w:r>
      <w:proofErr w:type="spellEnd"/>
      <w:r>
        <w:t xml:space="preserve"> zu </w:t>
      </w:r>
      <w:proofErr w:type="spellStart"/>
      <w:r>
        <w:t>Fluege</w:t>
      </w:r>
      <w:proofErr w:type="spellEnd"/>
      <w:r>
        <w:t xml:space="preserve"> übergegeben wird und von dort nur einmal auf einen bestimmten Flugzeugtyp zeigt so mit Spare ich eine ganze Spalte in der Tabelle Buchungen </w:t>
      </w:r>
      <w:proofErr w:type="spellStart"/>
      <w:r>
        <w:t>un</w:t>
      </w:r>
      <w:proofErr w:type="spellEnd"/>
      <w:r>
        <w:t xml:space="preserve"> </w:t>
      </w:r>
      <w:proofErr w:type="spellStart"/>
      <w:r>
        <w:t>so mit</w:t>
      </w:r>
      <w:proofErr w:type="spellEnd"/>
      <w:r>
        <w:t xml:space="preserve"> auch Speicherplatz.</w:t>
      </w:r>
      <w:r>
        <w:br/>
        <w:t xml:space="preserve">Die </w:t>
      </w:r>
      <w:proofErr w:type="spellStart"/>
      <w:r>
        <w:t>nechste</w:t>
      </w:r>
      <w:proofErr w:type="spellEnd"/>
      <w:r>
        <w:t xml:space="preserve"> Überlegung die </w:t>
      </w:r>
      <w:proofErr w:type="spellStart"/>
      <w:r>
        <w:t>aufmich</w:t>
      </w:r>
      <w:proofErr w:type="spellEnd"/>
      <w:r>
        <w:t xml:space="preserve"> zugeschossen </w:t>
      </w:r>
      <w:proofErr w:type="spellStart"/>
      <w:r>
        <w:t>kamm</w:t>
      </w:r>
      <w:proofErr w:type="spellEnd"/>
      <w:r>
        <w:t xml:space="preserve"> ist. Wenn ein Flug mehrere Passagiere haben </w:t>
      </w:r>
      <w:proofErr w:type="spellStart"/>
      <w:r>
        <w:t>könte</w:t>
      </w:r>
      <w:proofErr w:type="spellEnd"/>
      <w:r>
        <w:t xml:space="preserve"> und ein Passagier nicht in mehreren Flügen gleichzeitig sein kann aber sehr wohl eine Buchung für verschiedene Flüge tätigen mag. Muss in die Tabelle Buchungen eine Referenz von Passagieren eingetragen werden. </w:t>
      </w:r>
      <w:proofErr w:type="spellStart"/>
      <w:r>
        <w:t>So mit</w:t>
      </w:r>
      <w:proofErr w:type="spellEnd"/>
      <w:r>
        <w:t xml:space="preserve"> habe ich die </w:t>
      </w:r>
      <w:proofErr w:type="spellStart"/>
      <w:r>
        <w:t>Beziehungs</w:t>
      </w:r>
      <w:proofErr w:type="spellEnd"/>
      <w:r>
        <w:t xml:space="preserve"> kette geschlossen. Letztere Frage die ich mir </w:t>
      </w:r>
      <w:proofErr w:type="spellStart"/>
      <w:r>
        <w:t>gestelt</w:t>
      </w:r>
      <w:proofErr w:type="spellEnd"/>
      <w:r>
        <w:t xml:space="preserve"> habe „ </w:t>
      </w:r>
      <w:r>
        <w:rPr>
          <w:i/>
        </w:rPr>
        <w:t>kann eine Buchung mehreren Passagieren angehören?“</w:t>
      </w:r>
      <w:r>
        <w:t xml:space="preserve"> also im Regel fall wird eine Reservierung immer auf einen </w:t>
      </w:r>
      <w:proofErr w:type="spellStart"/>
      <w:r>
        <w:t>Nammen</w:t>
      </w:r>
      <w:proofErr w:type="spellEnd"/>
      <w:r>
        <w:t xml:space="preserve"> ausgestellt und deshalb ist die Antwort nein kann ich nicht. </w:t>
      </w:r>
      <w:r>
        <w:br/>
        <w:t xml:space="preserve">Jetzt noch ein paar </w:t>
      </w:r>
      <w:proofErr w:type="spellStart"/>
      <w:r>
        <w:t>kleinichkeiten</w:t>
      </w:r>
      <w:proofErr w:type="spellEnd"/>
      <w:r>
        <w:t>.</w:t>
      </w:r>
      <w:r>
        <w:br/>
        <w:t xml:space="preserve">Die Verlagerung und Anknüpfung der Tabelle Passagieren könnte man weglassen und in der Tabelle Buchungen die Datenfelder zugähnlich machen. Es ist aber mehr, eine </w:t>
      </w:r>
      <w:proofErr w:type="spellStart"/>
      <w:r>
        <w:t>Estetisch</w:t>
      </w:r>
      <w:proofErr w:type="spellEnd"/>
      <w:r>
        <w:t xml:space="preserve"> geprägte Frage als Logische.</w:t>
      </w:r>
    </w:p>
    <w:p w:rsidR="00772108" w:rsidRDefault="00772108" w:rsidP="00772108"/>
    <w:p w:rsidR="00772108" w:rsidRDefault="00772108" w:rsidP="00772108"/>
    <w:p w:rsidR="00772108" w:rsidRPr="006112F9" w:rsidRDefault="00772108" w:rsidP="00772108">
      <w:pPr>
        <w:pStyle w:val="berschrift6"/>
        <w:rPr>
          <w:rFonts w:asciiTheme="minorHAnsi" w:hAnsiTheme="minorHAnsi" w:cstheme="minorHAnsi"/>
        </w:rPr>
      </w:pPr>
      <w:bookmarkStart w:id="42" w:name="__RefHeading__1362_1395910069"/>
      <w:bookmarkStart w:id="43" w:name="_Toc367430258"/>
      <w:r w:rsidRPr="006112F9">
        <w:rPr>
          <w:rFonts w:asciiTheme="minorHAnsi" w:hAnsiTheme="minorHAnsi" w:cstheme="minorHAnsi"/>
        </w:rPr>
        <w:t>Wichtige Hintergrund Information</w:t>
      </w:r>
      <w:bookmarkEnd w:id="42"/>
      <w:bookmarkEnd w:id="43"/>
    </w:p>
    <w:p w:rsidR="00772108" w:rsidRDefault="00772108" w:rsidP="00772108">
      <w:pPr>
        <w:spacing w:after="0"/>
        <w:ind w:left="705" w:hanging="525"/>
      </w:pPr>
      <w:r>
        <w:t>-</w:t>
      </w:r>
      <w:r>
        <w:tab/>
        <w:t>Numerische Daten die keine Schlüssel sind- also Flugdauer, Preis und Sitzzahl müssen Rechen fähig sein.</w:t>
      </w:r>
    </w:p>
    <w:p w:rsidR="00772108" w:rsidRDefault="00772108" w:rsidP="00772108">
      <w:pPr>
        <w:spacing w:after="0"/>
        <w:ind w:firstLine="180"/>
      </w:pPr>
      <w:r>
        <w:t>-</w:t>
      </w:r>
      <w:r>
        <w:tab/>
        <w:t>Datumswerte sollen auch als Datumswerte in die Datenbank geschrieben werden.</w:t>
      </w:r>
    </w:p>
    <w:p w:rsidR="00772108" w:rsidRDefault="00772108" w:rsidP="00772108">
      <w:pPr>
        <w:spacing w:after="0"/>
        <w:ind w:firstLine="180"/>
      </w:pPr>
      <w:r>
        <w:t>-</w:t>
      </w:r>
      <w:r>
        <w:tab/>
        <w:t>Ihr Programm muss auch in der Lage sein, weitere Arbeitsblätter - zum Beispiel</w:t>
      </w:r>
    </w:p>
    <w:p w:rsidR="00772108" w:rsidRDefault="00772108" w:rsidP="00772108">
      <w:pPr>
        <w:spacing w:after="0"/>
        <w:ind w:firstLine="708"/>
      </w:pPr>
      <w:r>
        <w:t>Buchungslisten aus spätere Perioden - korrekt in die Bestehende Datenbank zu</w:t>
      </w:r>
    </w:p>
    <w:p w:rsidR="00772108" w:rsidRDefault="00772108" w:rsidP="00772108">
      <w:pPr>
        <w:spacing w:after="0"/>
        <w:ind w:left="708"/>
      </w:pPr>
      <w:r>
        <w:t>übernehmen;  d.h. es muss auch dann korrekt arbeiten, wenn bestimmte Mastersätze</w:t>
      </w:r>
    </w:p>
    <w:p w:rsidR="00772108" w:rsidRDefault="00772108" w:rsidP="00772108">
      <w:pPr>
        <w:spacing w:after="0"/>
        <w:ind w:firstLine="708"/>
      </w:pPr>
      <w:r>
        <w:t>bereit in der Datenbank vorhanden sind.</w:t>
      </w:r>
    </w:p>
    <w:p w:rsidR="006112F9" w:rsidRPr="00430AB1" w:rsidRDefault="006112F9" w:rsidP="00430AB1">
      <w:pPr>
        <w:pStyle w:val="Textbody"/>
      </w:pPr>
    </w:p>
    <w:p w:rsidR="002F1919" w:rsidRDefault="002F1919" w:rsidP="00B64AFE">
      <w:pPr>
        <w:pStyle w:val="berschrift1"/>
      </w:pPr>
      <w:bookmarkStart w:id="44" w:name="_Toc367644053"/>
      <w:r>
        <w:t>Tests</w:t>
      </w:r>
      <w:bookmarkEnd w:id="44"/>
    </w:p>
    <w:p w:rsidR="006112F9" w:rsidRDefault="006112F9" w:rsidP="006112F9">
      <w:pPr>
        <w:pStyle w:val="Textbody"/>
      </w:pPr>
    </w:p>
    <w:p w:rsidR="006112F9" w:rsidRPr="006112F9" w:rsidRDefault="006112F9" w:rsidP="006112F9">
      <w:pPr>
        <w:pStyle w:val="Textbody"/>
      </w:pPr>
      <w:r>
        <w:t>Bei dem Erstellen des Programms sind viele Testvorgänge nötig gewesen um die Logik und Datenintegrität auf die Richtigkeit zu prüfen.</w:t>
      </w:r>
    </w:p>
    <w:p w:rsidR="002F1919" w:rsidRDefault="002F1919" w:rsidP="00B64AFE">
      <w:pPr>
        <w:pStyle w:val="berschrift1"/>
      </w:pPr>
      <w:bookmarkStart w:id="45" w:name="_Toc367644054"/>
      <w:r>
        <w:t>Abschluss</w:t>
      </w:r>
      <w:bookmarkEnd w:id="45"/>
    </w:p>
    <w:p w:rsidR="006112F9" w:rsidRDefault="006112F9" w:rsidP="006112F9">
      <w:pPr>
        <w:pStyle w:val="berschrift5"/>
      </w:pPr>
    </w:p>
    <w:p w:rsidR="002D2740" w:rsidRPr="002D2740" w:rsidRDefault="002D2740"/>
    <w:p w:rsidR="008A0388" w:rsidRDefault="00A97561">
      <w:pPr>
        <w:pStyle w:val="berschrift2"/>
      </w:pPr>
      <w:bookmarkStart w:id="46" w:name="__RefHeading__1354_1395910069"/>
      <w:bookmarkStart w:id="47" w:name="_Toc367430255"/>
      <w:bookmarkStart w:id="48" w:name="_Toc367644055"/>
      <w:r>
        <w:t>Untersuchung</w:t>
      </w:r>
      <w:bookmarkEnd w:id="46"/>
      <w:bookmarkEnd w:id="47"/>
      <w:r w:rsidR="00D5714C">
        <w:t xml:space="preserve"> der Aufgabe</w:t>
      </w:r>
      <w:bookmarkEnd w:id="48"/>
    </w:p>
    <w:p w:rsidR="00D5714C" w:rsidRDefault="00D5714C"/>
    <w:p w:rsidR="00D5714C" w:rsidRDefault="00D5714C" w:rsidP="00D5714C"/>
    <w:p w:rsidR="006112F9" w:rsidRDefault="006112F9" w:rsidP="006112F9">
      <w:pPr>
        <w:pStyle w:val="berschrift1"/>
      </w:pPr>
      <w:bookmarkStart w:id="49" w:name="_Toc367430256"/>
      <w:bookmarkStart w:id="50" w:name="_Toc367644056"/>
      <w:r>
        <w:t>Datenstruktur</w:t>
      </w:r>
      <w:bookmarkEnd w:id="49"/>
      <w:bookmarkEnd w:id="50"/>
      <w:r>
        <w:tab/>
      </w:r>
    </w:p>
    <w:p w:rsidR="008A0388" w:rsidRDefault="008A0388"/>
    <w:p w:rsidR="008A0388" w:rsidRDefault="00A97561">
      <w:pPr>
        <w:pStyle w:val="berschrift1"/>
      </w:pPr>
      <w:bookmarkStart w:id="51" w:name="__RefHeading__1360_1395910069"/>
      <w:r>
        <w:br/>
      </w:r>
      <w:bookmarkStart w:id="52" w:name="_Toc367644058"/>
      <w:r>
        <w:t>Welche Kriterien sind für das DB-Design in dieser Aufgabe wichtig</w:t>
      </w:r>
      <w:bookmarkEnd w:id="51"/>
      <w:bookmarkEnd w:id="52"/>
    </w:p>
    <w:p w:rsidR="008A0388" w:rsidRDefault="008A0388"/>
    <w:p w:rsidR="008A0388" w:rsidRDefault="00A97561" w:rsidP="006112F9">
      <w:r>
        <w:t>Was ist Ausschlaggebend für die Strukturierung der Datenbank.</w:t>
      </w:r>
      <w:r>
        <w:br/>
        <w:t xml:space="preserve">Als die wichtigsten </w:t>
      </w:r>
      <w:proofErr w:type="spellStart"/>
      <w:r>
        <w:t>punkte</w:t>
      </w:r>
      <w:proofErr w:type="spellEnd"/>
      <w:r>
        <w:t xml:space="preserve"> sind es Benutzerfreundlich zu gestalten und keine Redundanz zu zulassen.</w:t>
      </w:r>
      <w:r>
        <w:br/>
      </w:r>
    </w:p>
    <w:p w:rsidR="008A0388" w:rsidRDefault="008A0388"/>
    <w:p w:rsidR="008A0388" w:rsidRDefault="008A0388"/>
    <w:p w:rsidR="008A0388" w:rsidRDefault="008A0388"/>
    <w:p w:rsidR="008A0388" w:rsidRDefault="008A0388"/>
    <w:p w:rsidR="008A0388" w:rsidRDefault="008A0388"/>
    <w:p w:rsidR="008A0388" w:rsidRDefault="008A0388"/>
    <w:p w:rsidR="008A0388" w:rsidRDefault="008A0388"/>
    <w:p w:rsidR="008A0388" w:rsidRDefault="008A0388"/>
    <w:p w:rsidR="008A0388" w:rsidRDefault="008A0388"/>
    <w:p w:rsidR="008A0388" w:rsidRDefault="008A0388"/>
    <w:p w:rsidR="008A0388" w:rsidRDefault="008A0388"/>
    <w:p w:rsidR="008A0388" w:rsidRDefault="00A97561">
      <w:pPr>
        <w:pStyle w:val="KeinLeerraum"/>
      </w:pPr>
      <w:r>
        <w:t>Verwendet man um die Anbieter der Flugdienste zu speichern. Aus gelagert in die einzelne Tabelle um eine Redundanz zu sichern.</w:t>
      </w:r>
    </w:p>
    <w:p w:rsidR="008A0388" w:rsidRDefault="008A0388">
      <w:pPr>
        <w:pStyle w:val="KeinLeerraum"/>
      </w:pPr>
    </w:p>
    <w:p w:rsidR="008A0388" w:rsidRDefault="008A0388">
      <w:pPr>
        <w:pStyle w:val="KeinLeerraum"/>
        <w:rPr>
          <w:b/>
          <w:i/>
          <w:sz w:val="26"/>
          <w:szCs w:val="26"/>
        </w:rPr>
      </w:pPr>
    </w:p>
    <w:p w:rsidR="008A0388" w:rsidRDefault="008A0388">
      <w:pPr>
        <w:pStyle w:val="KeinLeerraum"/>
        <w:rPr>
          <w:b/>
          <w:i/>
          <w:sz w:val="26"/>
          <w:szCs w:val="26"/>
        </w:rPr>
      </w:pPr>
    </w:p>
    <w:p w:rsidR="008A0388" w:rsidRDefault="00A97561">
      <w:pPr>
        <w:pStyle w:val="KeinLeerraum"/>
      </w:pPr>
      <w:proofErr w:type="spellStart"/>
      <w:r>
        <w:rPr>
          <w:b/>
          <w:i/>
          <w:sz w:val="26"/>
          <w:szCs w:val="26"/>
        </w:rPr>
        <w:t>listFluggeselschaften</w:t>
      </w:r>
      <w:proofErr w:type="spellEnd"/>
      <w:r>
        <w:rPr>
          <w:b/>
          <w:i/>
          <w:sz w:val="26"/>
          <w:szCs w:val="26"/>
        </w:rPr>
        <w:t xml:space="preserve">(): </w:t>
      </w:r>
      <w:proofErr w:type="spellStart"/>
      <w:r>
        <w:rPr>
          <w:b/>
          <w:i/>
          <w:sz w:val="26"/>
          <w:szCs w:val="26"/>
        </w:rPr>
        <w:t>fluggeselschaften</w:t>
      </w:r>
      <w:proofErr w:type="spellEnd"/>
      <w:r>
        <w:rPr>
          <w:b/>
          <w:i/>
          <w:sz w:val="26"/>
          <w:szCs w:val="26"/>
        </w:rPr>
        <w:t xml:space="preserve"> [ ]</w:t>
      </w:r>
    </w:p>
    <w:p w:rsidR="008A0388" w:rsidRDefault="00A97561">
      <w:pPr>
        <w:pStyle w:val="KeinLeerraum"/>
      </w:pPr>
      <w:r>
        <w:t xml:space="preserve">Diese Methode ermöglicht einen schnellen zu griff auf bestimmte Gesellschaften </w:t>
      </w:r>
      <w:proofErr w:type="spellStart"/>
      <w:r>
        <w:t>zB</w:t>
      </w:r>
      <w:proofErr w:type="spellEnd"/>
      <w:r>
        <w:t xml:space="preserve">. ein Kunde hat bestimmte Bevorzugungen.  </w:t>
      </w:r>
    </w:p>
    <w:p w:rsidR="00F61C36" w:rsidRPr="00F61C36" w:rsidRDefault="00F61C36" w:rsidP="00F61C36">
      <w:pPr>
        <w:pStyle w:val="Textbody"/>
      </w:pPr>
      <w:bookmarkStart w:id="53" w:name="__RefHeading__1390_1395910069"/>
      <w:bookmarkStart w:id="54" w:name="_Toc367430272"/>
    </w:p>
    <w:p w:rsidR="00F61C36" w:rsidRDefault="00F61C36">
      <w:pPr>
        <w:pStyle w:val="berschrift1"/>
      </w:pPr>
    </w:p>
    <w:p w:rsidR="008A0388" w:rsidRDefault="00A97561">
      <w:pPr>
        <w:pStyle w:val="berschrift1"/>
      </w:pPr>
      <w:bookmarkStart w:id="55" w:name="_Toc367644060"/>
      <w:r>
        <w:t>Glossar</w:t>
      </w:r>
      <w:bookmarkEnd w:id="53"/>
      <w:bookmarkEnd w:id="54"/>
      <w:bookmarkEnd w:id="55"/>
    </w:p>
    <w:tbl>
      <w:tblPr>
        <w:tblW w:w="9211" w:type="dxa"/>
        <w:tblInd w:w="-108" w:type="dxa"/>
        <w:tblLayout w:type="fixed"/>
        <w:tblCellMar>
          <w:left w:w="10" w:type="dxa"/>
          <w:right w:w="10" w:type="dxa"/>
        </w:tblCellMar>
        <w:tblLook w:val="0000" w:firstRow="0" w:lastRow="0" w:firstColumn="0" w:lastColumn="0" w:noHBand="0" w:noVBand="0"/>
      </w:tblPr>
      <w:tblGrid>
        <w:gridCol w:w="4605"/>
        <w:gridCol w:w="4606"/>
      </w:tblGrid>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DB</w:t>
            </w:r>
          </w:p>
        </w:tc>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Datenbank- dient zur elektronischen Datenverwaltung</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CSV</w:t>
            </w:r>
          </w:p>
        </w:tc>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 xml:space="preserve">steht für </w:t>
            </w:r>
            <w:proofErr w:type="spellStart"/>
            <w:r>
              <w:rPr>
                <w:rFonts w:ascii="Arial" w:hAnsi="Arial" w:cs="Arial"/>
                <w:i/>
                <w:iCs/>
              </w:rPr>
              <w:t>Comma-separated</w:t>
            </w:r>
            <w:proofErr w:type="spellEnd"/>
            <w:r>
              <w:rPr>
                <w:rFonts w:ascii="Arial" w:hAnsi="Arial" w:cs="Arial"/>
                <w:i/>
                <w:iCs/>
              </w:rPr>
              <w:t xml:space="preserve"> </w:t>
            </w:r>
            <w:proofErr w:type="spellStart"/>
            <w:r>
              <w:rPr>
                <w:rFonts w:ascii="Arial" w:hAnsi="Arial" w:cs="Arial"/>
                <w:i/>
                <w:iCs/>
              </w:rPr>
              <w:t>values</w:t>
            </w:r>
            <w:proofErr w:type="spellEnd"/>
            <w:r>
              <w:rPr>
                <w:rFonts w:ascii="Arial" w:hAnsi="Arial" w:cs="Arial"/>
                <w:i/>
                <w:iCs/>
              </w:rPr>
              <w:t xml:space="preserve"> </w:t>
            </w:r>
            <w:r>
              <w:t xml:space="preserve">beschreibt den Aufbau einer Testdatei. </w:t>
            </w:r>
            <w:r>
              <w:br/>
              <w:t>Verwendbar um komplizierten Format in ein String zu formatieren.</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UML</w:t>
            </w:r>
          </w:p>
        </w:tc>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rPr>
                <w:b/>
                <w:bCs/>
              </w:rPr>
              <w:t>Unified Modeling Language</w:t>
            </w:r>
            <w:r>
              <w:t xml:space="preserve">, ist eine graphische  </w:t>
            </w:r>
            <w:proofErr w:type="spellStart"/>
            <w:r>
              <w:t>Modellieungssprache</w:t>
            </w:r>
            <w:proofErr w:type="spellEnd"/>
            <w:r>
              <w:t xml:space="preserve"> zur Spezifikation, Konstruktion und Dokumentation der Anwendung.</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API</w:t>
            </w:r>
          </w:p>
        </w:tc>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F61C36" w:rsidP="00F61C36">
            <w:r w:rsidRPr="00F61C36">
              <w:t>Programmierschnittstelle</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proofErr w:type="spellStart"/>
            <w:r>
              <w:t>unique</w:t>
            </w:r>
            <w:proofErr w:type="spellEnd"/>
          </w:p>
        </w:tc>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eindeutige Identifizierungsnummer. Eine Ziffern- oder Zeichenkombination, mit der sich Gegenstände, Personen oder allgemein Entitäten innerhalb einer bestimmten Kategorie eindeutig identifizieren lassen</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Quelltext</w:t>
            </w:r>
          </w:p>
        </w:tc>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 xml:space="preserve">Unter dem </w:t>
            </w:r>
            <w:proofErr w:type="spellStart"/>
            <w:r>
              <w:t>Begrief</w:t>
            </w:r>
            <w:proofErr w:type="spellEnd"/>
            <w:r>
              <w:t xml:space="preserve"> wird in der Informatik der für Menschen lesbare, in einer Programmiersprache geschriebene Text eines Computerprogrammes verstanden.</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ER - Modell</w:t>
            </w:r>
          </w:p>
        </w:tc>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dient dazu, im Rahmen der semantischen  Datenmodellierung einen relevanten Ausschnitt der realen Welt zu beschreiben.</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Redundanz</w:t>
            </w:r>
          </w:p>
        </w:tc>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pPr>
              <w:pStyle w:val="StandardWeb"/>
            </w:pPr>
            <w:r>
              <w:rPr>
                <w:i/>
              </w:rPr>
              <w:t>„überlaufen, im Überfluss vorhanden sein</w:t>
            </w:r>
            <w:r>
              <w:t xml:space="preserve"> „ bezeichnet allgemein einen Zustand von Überschneidung oder Überfluss im Sinne von </w:t>
            </w:r>
            <w:proofErr w:type="spellStart"/>
            <w:r>
              <w:t>Überschüssigkeit</w:t>
            </w:r>
            <w:proofErr w:type="spellEnd"/>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Primary Key</w:t>
            </w:r>
          </w:p>
        </w:tc>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 xml:space="preserve">Dient dazu, die </w:t>
            </w:r>
            <w:proofErr w:type="spellStart"/>
            <w:r>
              <w:t>Tupel</w:t>
            </w:r>
            <w:proofErr w:type="spellEnd"/>
            <w:r>
              <w:t xml:space="preserve"> (Datensätze) einer Relation (Tabelle) eindeutig zu identifizieren</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proofErr w:type="spellStart"/>
            <w:r>
              <w:t>Tupel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Ist ein Datensatz noch ein „</w:t>
            </w:r>
            <w:proofErr w:type="spellStart"/>
            <w:r>
              <w:t>Row</w:t>
            </w:r>
            <w:proofErr w:type="spellEnd"/>
            <w:r>
              <w:t xml:space="preserve">“ </w:t>
            </w:r>
            <w:proofErr w:type="spellStart"/>
            <w:r>
              <w:t>genant</w:t>
            </w:r>
            <w:proofErr w:type="spellEnd"/>
            <w:r>
              <w:t>, ein Zeile</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proofErr w:type="spellStart"/>
            <w:r>
              <w:t>boolean</w:t>
            </w:r>
            <w:proofErr w:type="spellEnd"/>
          </w:p>
        </w:tc>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A97561">
            <w:r>
              <w:t xml:space="preserve">Ist ein </w:t>
            </w:r>
            <w:proofErr w:type="spellStart"/>
            <w:r>
              <w:t>typ</w:t>
            </w:r>
            <w:proofErr w:type="spellEnd"/>
            <w:r>
              <w:t xml:space="preserve">, eine </w:t>
            </w:r>
            <w:r>
              <w:rPr>
                <w:i/>
                <w:iCs/>
              </w:rPr>
              <w:t>Schaltvariable</w:t>
            </w:r>
            <w:r>
              <w:t xml:space="preserve"> kann nur einen von wenigen Werten annehmen:</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Apache POI</w:t>
            </w:r>
          </w:p>
        </w:tc>
        <w:tc>
          <w:tcPr>
            <w:tcW w:w="4605" w:type="dxa"/>
            <w:tcBorders>
              <w:top w:val="single" w:sz="4" w:space="0" w:color="00000A"/>
              <w:left w:val="single" w:sz="4" w:space="0" w:color="00000A"/>
              <w:bottom w:val="single" w:sz="4" w:space="0" w:color="00000A"/>
              <w:right w:val="single" w:sz="4" w:space="0" w:color="00000A"/>
            </w:tcBorders>
            <w:shd w:val="clear" w:color="auto" w:fill="E6E6E6"/>
            <w:tcMar>
              <w:top w:w="0" w:type="dxa"/>
              <w:left w:w="108" w:type="dxa"/>
              <w:bottom w:w="0" w:type="dxa"/>
              <w:right w:w="108" w:type="dxa"/>
            </w:tcMar>
          </w:tcPr>
          <w:p w:rsidR="008A0388" w:rsidRDefault="00A97561">
            <w:r>
              <w:t>ist Open-Source-Software, die Java-</w:t>
            </w:r>
            <w:proofErr w:type="spellStart"/>
            <w:r>
              <w:t>Schnitstellen</w:t>
            </w:r>
            <w:proofErr w:type="spellEnd"/>
            <w:r>
              <w:t xml:space="preserve"> zum Lesen und Schreiben von Dateien im </w:t>
            </w:r>
            <w:r>
              <w:lastRenderedPageBreak/>
              <w:t>Dateiformat von Microsoft Office wie z. B. Word und Excel bereitstellt</w:t>
            </w:r>
          </w:p>
        </w:tc>
      </w:tr>
      <w:tr w:rsidR="008A0388">
        <w:tblPrEx>
          <w:tblCellMar>
            <w:top w:w="0" w:type="dxa"/>
            <w:bottom w:w="0" w:type="dxa"/>
          </w:tblCellMar>
        </w:tblPrEx>
        <w:trPr>
          <w:trHeight w:val="318"/>
        </w:trPr>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8A0388"/>
        </w:tc>
        <w:tc>
          <w:tcPr>
            <w:tcW w:w="4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A0388" w:rsidRDefault="008A0388"/>
        </w:tc>
      </w:tr>
    </w:tbl>
    <w:p w:rsidR="008A0388" w:rsidRDefault="008A0388"/>
    <w:p w:rsidR="008A0388" w:rsidRDefault="008A0388"/>
    <w:p w:rsidR="00A97561" w:rsidRDefault="004706FF" w:rsidP="00A97561">
      <w:pPr>
        <w:pStyle w:val="berschrift2"/>
      </w:pPr>
      <w:bookmarkStart w:id="56" w:name="_Toc367644061"/>
      <w:r>
        <w:t>Verwendete Software</w:t>
      </w:r>
      <w:bookmarkEnd w:id="56"/>
    </w:p>
    <w:p w:rsidR="004706FF" w:rsidRPr="004706FF" w:rsidRDefault="004706FF" w:rsidP="004706FF">
      <w:pPr>
        <w:pStyle w:val="Textbody"/>
      </w:pPr>
    </w:p>
    <w:p w:rsidR="004706FF" w:rsidRPr="004706FF" w:rsidRDefault="004706FF" w:rsidP="004706FF">
      <w:pPr>
        <w:pStyle w:val="Listenabsatz"/>
        <w:numPr>
          <w:ilvl w:val="0"/>
          <w:numId w:val="27"/>
        </w:numPr>
      </w:pPr>
      <w:proofErr w:type="spellStart"/>
      <w:r>
        <w:t>Navicat</w:t>
      </w:r>
      <w:proofErr w:type="spellEnd"/>
      <w:r>
        <w:t xml:space="preserve">  Premium – Datenbank </w:t>
      </w:r>
      <w:r w:rsidR="002D2740">
        <w:t>Verwaltungssoftware</w:t>
      </w:r>
    </w:p>
    <w:p w:rsidR="004706FF" w:rsidRDefault="004706FF" w:rsidP="004706FF">
      <w:pPr>
        <w:pStyle w:val="Listenabsatz"/>
        <w:numPr>
          <w:ilvl w:val="0"/>
          <w:numId w:val="27"/>
        </w:numPr>
      </w:pPr>
      <w:proofErr w:type="spellStart"/>
      <w:r w:rsidRPr="004706FF">
        <w:rPr>
          <w:i/>
        </w:rPr>
        <w:t>NetBeans</w:t>
      </w:r>
      <w:proofErr w:type="spellEnd"/>
      <w:r w:rsidRPr="004706FF">
        <w:rPr>
          <w:i/>
        </w:rPr>
        <w:t xml:space="preserve"> IDE</w:t>
      </w:r>
      <w:r>
        <w:t xml:space="preserve"> – Für die Erstellung der Software</w:t>
      </w:r>
    </w:p>
    <w:p w:rsidR="004706FF" w:rsidRDefault="004706FF" w:rsidP="004706FF">
      <w:pPr>
        <w:pStyle w:val="Listenabsatz"/>
        <w:numPr>
          <w:ilvl w:val="0"/>
          <w:numId w:val="27"/>
        </w:numPr>
      </w:pPr>
      <w:r>
        <w:t xml:space="preserve">Oracle Java SDK – Ist die Programmiersprache der Wahl </w:t>
      </w:r>
    </w:p>
    <w:p w:rsidR="004706FF" w:rsidRDefault="004706FF" w:rsidP="004706FF">
      <w:pPr>
        <w:pStyle w:val="Listenabsatz"/>
        <w:numPr>
          <w:ilvl w:val="0"/>
          <w:numId w:val="27"/>
        </w:numPr>
      </w:pPr>
      <w:r w:rsidRPr="004706FF">
        <w:rPr>
          <w:i/>
        </w:rPr>
        <w:t xml:space="preserve">Oracle </w:t>
      </w:r>
      <w:proofErr w:type="spellStart"/>
      <w:r w:rsidRPr="004706FF">
        <w:rPr>
          <w:i/>
        </w:rPr>
        <w:t>MySql</w:t>
      </w:r>
      <w:proofErr w:type="spellEnd"/>
      <w:r>
        <w:t xml:space="preserve"> – Datenbank zum Speichern von Importierten Daten</w:t>
      </w:r>
    </w:p>
    <w:p w:rsidR="004706FF" w:rsidRDefault="004706FF" w:rsidP="004706FF">
      <w:pPr>
        <w:pStyle w:val="Listenabsatz"/>
        <w:numPr>
          <w:ilvl w:val="0"/>
          <w:numId w:val="27"/>
        </w:numPr>
      </w:pPr>
      <w:r w:rsidRPr="004706FF">
        <w:rPr>
          <w:i/>
        </w:rPr>
        <w:t>Microsoft Excel</w:t>
      </w:r>
      <w:r>
        <w:t xml:space="preserve">  - Tabellenbearbeitungsprogramm für das Erstellen von Zeiterfassung und </w:t>
      </w:r>
      <w:proofErr w:type="spellStart"/>
      <w:r>
        <w:t>Glossary</w:t>
      </w:r>
      <w:proofErr w:type="spellEnd"/>
    </w:p>
    <w:p w:rsidR="002D2740" w:rsidRPr="002D2740" w:rsidRDefault="004706FF" w:rsidP="002D2740">
      <w:pPr>
        <w:pStyle w:val="Listenabsatz"/>
        <w:numPr>
          <w:ilvl w:val="0"/>
          <w:numId w:val="27"/>
        </w:numPr>
      </w:pPr>
      <w:r w:rsidRPr="004706FF">
        <w:rPr>
          <w:i/>
        </w:rPr>
        <w:t>Microsoft Word</w:t>
      </w:r>
      <w:r>
        <w:t xml:space="preserve"> – Dokumentationssoftware </w:t>
      </w:r>
    </w:p>
    <w:p w:rsidR="002D2740" w:rsidRDefault="002D2740" w:rsidP="002D2740">
      <w:pPr>
        <w:pStyle w:val="Listenabsatz"/>
        <w:numPr>
          <w:ilvl w:val="0"/>
          <w:numId w:val="27"/>
        </w:numPr>
      </w:pPr>
      <w:r>
        <w:rPr>
          <w:i/>
        </w:rPr>
        <w:t>Microsoft Paint</w:t>
      </w:r>
      <w:r>
        <w:t xml:space="preserve"> – Bildbearbeitung Software</w:t>
      </w:r>
    </w:p>
    <w:p w:rsidR="002D2740" w:rsidRDefault="002D2740" w:rsidP="002D2740">
      <w:pPr>
        <w:ind w:left="360"/>
      </w:pPr>
    </w:p>
    <w:p w:rsidR="002D2740" w:rsidRDefault="002D2740" w:rsidP="002D2740">
      <w:pPr>
        <w:ind w:left="360"/>
      </w:pPr>
    </w:p>
    <w:p w:rsidR="002D2740" w:rsidRDefault="002D2740" w:rsidP="002D2740">
      <w:pPr>
        <w:ind w:left="360"/>
      </w:pPr>
    </w:p>
    <w:sectPr w:rsidR="002D2740" w:rsidSect="00907408">
      <w:headerReference w:type="default" r:id="rId11"/>
      <w:footerReference w:type="default" r:id="rId12"/>
      <w:pgSz w:w="11906" w:h="16838"/>
      <w:pgMar w:top="1417" w:right="1417" w:bottom="1134" w:left="1417" w:header="454" w:footer="22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524" w:rsidRDefault="007B6524">
      <w:pPr>
        <w:spacing w:after="0" w:line="240" w:lineRule="auto"/>
      </w:pPr>
      <w:r>
        <w:separator/>
      </w:r>
    </w:p>
  </w:endnote>
  <w:endnote w:type="continuationSeparator" w:id="0">
    <w:p w:rsidR="007B6524" w:rsidRDefault="007B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B1" w:rsidRPr="00907408" w:rsidRDefault="00430AB1" w:rsidP="00907408">
    <w:pPr>
      <w:rPr>
        <w:rFonts w:ascii="Cambria" w:hAnsi="Cambria"/>
        <w:color w:val="7F7F7F" w:themeColor="text1" w:themeTint="80"/>
      </w:rPr>
    </w:pPr>
    <w:r w:rsidRPr="00907408">
      <w:rPr>
        <w:color w:val="7F7F7F" w:themeColor="text1" w:themeTint="80"/>
        <w:sz w:val="18"/>
        <w:szCs w:val="18"/>
      </w:rPr>
      <w:t>*Die Begrifflichkeiten mit Stern zeigen sind am Ende im Glossar exemplifiziert</w:t>
    </w:r>
  </w:p>
  <w:p w:rsidR="00430AB1" w:rsidRDefault="00430AB1">
    <w:pPr>
      <w:pStyle w:val="Fuzeile"/>
      <w:pBdr>
        <w:top w:val="double" w:sz="12" w:space="1" w:color="622423"/>
      </w:pBdr>
      <w:tabs>
        <w:tab w:val="clear" w:pos="4536"/>
      </w:tabs>
    </w:pPr>
    <w:r>
      <w:rPr>
        <w:rFonts w:ascii="Cambria" w:hAnsi="Cambria"/>
      </w:rPr>
      <w:t>Firma BABE-GmbH</w:t>
    </w:r>
    <w:r>
      <w:rPr>
        <w:rFonts w:ascii="Cambria" w:hAnsi="Cambria"/>
      </w:rPr>
      <w:tab/>
    </w:r>
    <w:r>
      <w:rPr>
        <w:rStyle w:val="Seitenzahl"/>
      </w:rPr>
      <w:t xml:space="preserve">Seite </w:t>
    </w:r>
    <w:r>
      <w:fldChar w:fldCharType="begin"/>
    </w:r>
    <w:r>
      <w:instrText xml:space="preserve"> PAGE </w:instrText>
    </w:r>
    <w:r>
      <w:fldChar w:fldCharType="separate"/>
    </w:r>
    <w:r w:rsidR="001A71FB">
      <w:rPr>
        <w:noProof/>
      </w:rPr>
      <w:t>5</w:t>
    </w:r>
    <w:r>
      <w:fldChar w:fldCharType="end"/>
    </w:r>
    <w:r>
      <w:rPr>
        <w:rStyle w:val="Seitenzahl"/>
      </w:rPr>
      <w:t xml:space="preserve"> von </w:t>
    </w:r>
    <w:r>
      <w:fldChar w:fldCharType="begin"/>
    </w:r>
    <w:r>
      <w:instrText xml:space="preserve"> NUMPAGES </w:instrText>
    </w:r>
    <w:r>
      <w:fldChar w:fldCharType="separate"/>
    </w:r>
    <w:r w:rsidR="001A71FB">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524" w:rsidRDefault="007B6524">
      <w:pPr>
        <w:spacing w:after="0" w:line="240" w:lineRule="auto"/>
      </w:pPr>
      <w:r>
        <w:rPr>
          <w:color w:val="000000"/>
        </w:rPr>
        <w:separator/>
      </w:r>
    </w:p>
  </w:footnote>
  <w:footnote w:type="continuationSeparator" w:id="0">
    <w:p w:rsidR="007B6524" w:rsidRDefault="007B6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B1" w:rsidRPr="00907408" w:rsidRDefault="00430AB1">
    <w:pPr>
      <w:pStyle w:val="Kopfzeile"/>
      <w:pBdr>
        <w:bottom w:val="double" w:sz="12" w:space="1" w:color="622423"/>
      </w:pBdr>
      <w:jc w:val="center"/>
      <w:rPr>
        <w:sz w:val="16"/>
        <w:szCs w:val="16"/>
      </w:rPr>
    </w:pPr>
    <w:r>
      <w:rPr>
        <w:rFonts w:ascii="Cambria" w:hAnsi="Cambria"/>
        <w:sz w:val="32"/>
        <w:szCs w:val="32"/>
      </w:rPr>
      <w:t>Reiseveranstaltungssoftware Projekt</w:t>
    </w:r>
    <w:r>
      <w:rPr>
        <w:rFonts w:ascii="Cambria" w:hAnsi="Cambria"/>
        <w:sz w:val="32"/>
        <w:szCs w:val="32"/>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820"/>
    <w:multiLevelType w:val="multilevel"/>
    <w:tmpl w:val="0BAE6A90"/>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E0D2CA1"/>
    <w:multiLevelType w:val="multilevel"/>
    <w:tmpl w:val="99EEE436"/>
    <w:styleLink w:val="WWNum12"/>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0FF444E"/>
    <w:multiLevelType w:val="hybridMultilevel"/>
    <w:tmpl w:val="6CE2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01D8E"/>
    <w:multiLevelType w:val="hybridMultilevel"/>
    <w:tmpl w:val="F22C2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4A4FF2"/>
    <w:multiLevelType w:val="multilevel"/>
    <w:tmpl w:val="7E0CFE18"/>
    <w:styleLink w:val="WWNum1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nsid w:val="2A8C069F"/>
    <w:multiLevelType w:val="multilevel"/>
    <w:tmpl w:val="5D5C30A0"/>
    <w:styleLink w:val="WWNum17"/>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1.%2.%3)"/>
      <w:lvlJc w:val="left"/>
      <w:rPr>
        <w:rFonts w:cs="Times New Roman"/>
      </w:rPr>
    </w:lvl>
    <w:lvl w:ilvl="3">
      <w:start w:val="1"/>
      <w:numFmt w:val="decimal"/>
      <w:lvlText w:val="(%1.%2.%3.%4)"/>
      <w:lvlJc w:val="left"/>
      <w:rPr>
        <w:rFonts w:cs="Times New Roman"/>
      </w:rPr>
    </w:lvl>
    <w:lvl w:ilvl="4">
      <w:start w:val="1"/>
      <w:numFmt w:val="lowerLetter"/>
      <w:lvlText w:val="(%1.%2.%3.%4.%5)"/>
      <w:lvlJc w:val="left"/>
      <w:rPr>
        <w:rFonts w:cs="Times New Roman"/>
      </w:rPr>
    </w:lvl>
    <w:lvl w:ilvl="5">
      <w:start w:val="1"/>
      <w:numFmt w:val="lowerRoman"/>
      <w:lvlText w:val="(%1.%2.%3.%4.%5.%6)"/>
      <w:lvlJc w:val="left"/>
      <w:rPr>
        <w:rFonts w:cs="Times New Roman"/>
      </w:rPr>
    </w:lvl>
    <w:lvl w:ilvl="6">
      <w:start w:val="1"/>
      <w:numFmt w:val="decimal"/>
      <w:lvlText w:val="%1.%2.%3.%4.%5.%6.%7."/>
      <w:lvlJc w:val="left"/>
      <w:rPr>
        <w:rFonts w:cs="Times New Roman"/>
      </w:rPr>
    </w:lvl>
    <w:lvl w:ilvl="7">
      <w:start w:val="1"/>
      <w:numFmt w:val="lowerLetter"/>
      <w:lvlText w:val="%1.%2.%3.%4.%5.%6.%7.%8."/>
      <w:lvlJc w:val="left"/>
      <w:rPr>
        <w:rFonts w:cs="Times New Roman"/>
      </w:rPr>
    </w:lvl>
    <w:lvl w:ilvl="8">
      <w:start w:val="1"/>
      <w:numFmt w:val="lowerRoman"/>
      <w:lvlText w:val="%1.%2.%3.%4.%5.%6.%7.%8.%9."/>
      <w:lvlJc w:val="left"/>
      <w:rPr>
        <w:rFonts w:cs="Times New Roman"/>
      </w:rPr>
    </w:lvl>
  </w:abstractNum>
  <w:abstractNum w:abstractNumId="6">
    <w:nsid w:val="377E1974"/>
    <w:multiLevelType w:val="multilevel"/>
    <w:tmpl w:val="388CDAB2"/>
    <w:styleLink w:val="WWNum15"/>
    <w:lvl w:ilvl="0">
      <w:numFmt w:val="bullet"/>
      <w:lvlText w:val="-"/>
      <w:lvlJc w:val="left"/>
      <w:rPr>
        <w:rFonts w:ascii="Times New Roman" w:eastAsia="Times New Roman" w:hAnsi="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42741C4D"/>
    <w:multiLevelType w:val="multilevel"/>
    <w:tmpl w:val="BCF8233C"/>
    <w:styleLink w:val="WWNum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42B55CD5"/>
    <w:multiLevelType w:val="multilevel"/>
    <w:tmpl w:val="644058D2"/>
    <w:styleLink w:val="WWNum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nsid w:val="4451283D"/>
    <w:multiLevelType w:val="multilevel"/>
    <w:tmpl w:val="BB38CB26"/>
    <w:styleLink w:val="WWNum1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47F425DC"/>
    <w:multiLevelType w:val="multilevel"/>
    <w:tmpl w:val="3FC24F2A"/>
    <w:styleLink w:val="WWNum16"/>
    <w:lvl w:ilvl="0">
      <w:numFmt w:val="bullet"/>
      <w:lvlText w:val=""/>
      <w:lvlJc w:val="left"/>
      <w:rPr>
        <w:rFonts w:ascii="Symbol" w:eastAsia="Times New Roman"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
    <w:nsid w:val="4EF421DE"/>
    <w:multiLevelType w:val="multilevel"/>
    <w:tmpl w:val="F78A0DD2"/>
    <w:styleLink w:val="WWNum10"/>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01171C4"/>
    <w:multiLevelType w:val="hybridMultilevel"/>
    <w:tmpl w:val="81307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086AA5"/>
    <w:multiLevelType w:val="multilevel"/>
    <w:tmpl w:val="2E9A1414"/>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554F7995"/>
    <w:multiLevelType w:val="multilevel"/>
    <w:tmpl w:val="262CC30E"/>
    <w:styleLink w:val="WW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557E1C48"/>
    <w:multiLevelType w:val="multilevel"/>
    <w:tmpl w:val="4DCAAA06"/>
    <w:styleLink w:val="WWNum13"/>
    <w:lvl w:ilvl="0">
      <w:numFmt w:val="bullet"/>
      <w:lvlText w:val="-"/>
      <w:lvlJc w:val="left"/>
      <w:rPr>
        <w:rFonts w:ascii="Calibri" w:eastAsia="Times New Roman" w:hAnsi="Calibri"/>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5788433D"/>
    <w:multiLevelType w:val="multilevel"/>
    <w:tmpl w:val="943650D2"/>
    <w:styleLink w:val="WWNum1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A0535CD"/>
    <w:multiLevelType w:val="hybridMultilevel"/>
    <w:tmpl w:val="6C0A5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ACE5B2D"/>
    <w:multiLevelType w:val="multilevel"/>
    <w:tmpl w:val="37147660"/>
    <w:styleLink w:val="WW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64F42AF0"/>
    <w:multiLevelType w:val="multilevel"/>
    <w:tmpl w:val="F07E9E12"/>
    <w:styleLink w:val="WW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713E2018"/>
    <w:multiLevelType w:val="multilevel"/>
    <w:tmpl w:val="C1BCCC24"/>
    <w:styleLink w:val="WWNum19"/>
    <w:lvl w:ilvl="0">
      <w:start w:val="1"/>
      <w:numFmt w:val="decimal"/>
      <w:lvlText w:val="%1)"/>
      <w:lvlJc w:val="left"/>
    </w:lvl>
    <w:lvl w:ilvl="1">
      <w:start w:val="1"/>
      <w:numFmt w:val="lowerLetter"/>
      <w:lvlText w:val="%2)"/>
      <w:lvlJc w:val="left"/>
    </w:lvl>
    <w:lvl w:ilvl="2">
      <w:start w:val="1"/>
      <w:numFmt w:val="lowerRoman"/>
      <w:lvlText w:val="%1.%2.%3)"/>
      <w:lvlJc w:val="left"/>
    </w:lvl>
    <w:lvl w:ilvl="3">
      <w:start w:val="1"/>
      <w:numFmt w:val="decimal"/>
      <w:lvlText w:val="(%1.%2.%3.%4)"/>
      <w:lvlJc w:val="left"/>
    </w:lvl>
    <w:lvl w:ilvl="4">
      <w:start w:val="1"/>
      <w:numFmt w:val="lowerLetter"/>
      <w:lvlText w:val="(%1.%2.%3.%4.%5)"/>
      <w:lvlJc w:val="left"/>
    </w:lvl>
    <w:lvl w:ilvl="5">
      <w:start w:val="1"/>
      <w:numFmt w:val="lowerRoman"/>
      <w:lvlText w:val="(%1.%2.%3.%4.%5.%6)"/>
      <w:lvlJc w:val="left"/>
    </w:lvl>
    <w:lvl w:ilvl="6">
      <w:start w:val="1"/>
      <w:numFmt w:val="decimal"/>
      <w:lvlText w:val="%1.%2.%3.%4.%5.%6.%7."/>
      <w:lvlJc w:val="left"/>
    </w:lvl>
    <w:lvl w:ilvl="7">
      <w:start w:val="1"/>
      <w:numFmt w:val="lowerLetter"/>
      <w:lvlText w:val="%1.%2.%3.%4.%5.%6.%7.%8."/>
      <w:lvlJc w:val="left"/>
    </w:lvl>
    <w:lvl w:ilvl="8">
      <w:start w:val="1"/>
      <w:numFmt w:val="lowerRoman"/>
      <w:lvlText w:val="%1.%2.%3.%4.%5.%6.%7.%8.%9."/>
      <w:lvlJc w:val="left"/>
    </w:lvl>
  </w:abstractNum>
  <w:abstractNum w:abstractNumId="21">
    <w:nsid w:val="726C774D"/>
    <w:multiLevelType w:val="multilevel"/>
    <w:tmpl w:val="4A2E1624"/>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7FB45F78"/>
    <w:multiLevelType w:val="multilevel"/>
    <w:tmpl w:val="A23C8820"/>
    <w:styleLink w:val="WWNum2"/>
    <w:lvl w:ilvl="0">
      <w:numFmt w:val="bullet"/>
      <w:lvlText w:val=""/>
      <w:lvlJc w:val="left"/>
      <w:rPr>
        <w:rFonts w:ascii="Symbol" w:eastAsia="Times New Roman"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8"/>
  </w:num>
  <w:num w:numId="2">
    <w:abstractNumId w:val="22"/>
  </w:num>
  <w:num w:numId="3">
    <w:abstractNumId w:val="19"/>
  </w:num>
  <w:num w:numId="4">
    <w:abstractNumId w:val="14"/>
  </w:num>
  <w:num w:numId="5">
    <w:abstractNumId w:val="7"/>
  </w:num>
  <w:num w:numId="6">
    <w:abstractNumId w:val="0"/>
  </w:num>
  <w:num w:numId="7">
    <w:abstractNumId w:val="18"/>
  </w:num>
  <w:num w:numId="8">
    <w:abstractNumId w:val="21"/>
  </w:num>
  <w:num w:numId="9">
    <w:abstractNumId w:val="13"/>
  </w:num>
  <w:num w:numId="10">
    <w:abstractNumId w:val="11"/>
  </w:num>
  <w:num w:numId="11">
    <w:abstractNumId w:val="9"/>
  </w:num>
  <w:num w:numId="12">
    <w:abstractNumId w:val="1"/>
  </w:num>
  <w:num w:numId="13">
    <w:abstractNumId w:val="15"/>
  </w:num>
  <w:num w:numId="14">
    <w:abstractNumId w:val="4"/>
  </w:num>
  <w:num w:numId="15">
    <w:abstractNumId w:val="6"/>
  </w:num>
  <w:num w:numId="16">
    <w:abstractNumId w:val="10"/>
  </w:num>
  <w:num w:numId="17">
    <w:abstractNumId w:val="5"/>
  </w:num>
  <w:num w:numId="18">
    <w:abstractNumId w:val="16"/>
  </w:num>
  <w:num w:numId="19">
    <w:abstractNumId w:val="20"/>
  </w:num>
  <w:num w:numId="20">
    <w:abstractNumId w:val="6"/>
    <w:lvlOverride w:ilvl="0"/>
  </w:num>
  <w:num w:numId="21">
    <w:abstractNumId w:val="15"/>
    <w:lvlOverride w:ilvl="0"/>
  </w:num>
  <w:num w:numId="22">
    <w:abstractNumId w:val="8"/>
    <w:lvlOverride w:ilvl="0"/>
  </w:num>
  <w:num w:numId="23">
    <w:abstractNumId w:val="15"/>
    <w:lvlOverride w:ilvl="0"/>
  </w:num>
  <w:num w:numId="24">
    <w:abstractNumId w:val="2"/>
  </w:num>
  <w:num w:numId="25">
    <w:abstractNumId w:val="3"/>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0388"/>
    <w:rsid w:val="001A71FB"/>
    <w:rsid w:val="002D2740"/>
    <w:rsid w:val="002E3309"/>
    <w:rsid w:val="002F1919"/>
    <w:rsid w:val="00316A08"/>
    <w:rsid w:val="00430AB1"/>
    <w:rsid w:val="004706FF"/>
    <w:rsid w:val="006112F9"/>
    <w:rsid w:val="006F12E7"/>
    <w:rsid w:val="006F787C"/>
    <w:rsid w:val="00772108"/>
    <w:rsid w:val="007B6524"/>
    <w:rsid w:val="008A0388"/>
    <w:rsid w:val="008C37EE"/>
    <w:rsid w:val="00907408"/>
    <w:rsid w:val="00A97561"/>
    <w:rsid w:val="00B64AFE"/>
    <w:rsid w:val="00D5714C"/>
    <w:rsid w:val="00F61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after="200" w:line="276" w:lineRule="auto"/>
    </w:pPr>
    <w:rPr>
      <w:lang w:eastAsia="en-US"/>
    </w:rPr>
  </w:style>
  <w:style w:type="paragraph" w:styleId="berschrift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Textbody"/>
    <w:pPr>
      <w:keepNext/>
      <w:keepLines/>
      <w:spacing w:before="200" w:after="0"/>
      <w:outlineLvl w:val="2"/>
    </w:pPr>
    <w:rPr>
      <w:rFonts w:ascii="Cambria" w:eastAsia="Times New Roman" w:hAnsi="Cambria"/>
      <w:b/>
      <w:bCs/>
      <w:color w:val="4F81BD"/>
    </w:rPr>
  </w:style>
  <w:style w:type="paragraph" w:styleId="berschrift4">
    <w:name w:val="heading 4"/>
    <w:basedOn w:val="Standard"/>
    <w:next w:val="Textbody"/>
    <w:pPr>
      <w:keepNext/>
      <w:keepLines/>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unhideWhenUsed/>
    <w:qFormat/>
    <w:rsid w:val="00A97561"/>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975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6112F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el">
    <w:name w:val="Title"/>
    <w:basedOn w:val="Standard"/>
    <w:next w:val="Untertitel"/>
    <w:pPr>
      <w:pBdr>
        <w:bottom w:val="single" w:sz="8" w:space="4" w:color="4F81BD"/>
      </w:pBdr>
      <w:spacing w:after="300" w:line="240" w:lineRule="auto"/>
      <w:jc w:val="center"/>
    </w:pPr>
    <w:rPr>
      <w:rFonts w:ascii="Cambria" w:eastAsia="Times New Roman" w:hAnsi="Cambria"/>
      <w:b/>
      <w:bCs/>
      <w:color w:val="17365D"/>
      <w:spacing w:val="5"/>
      <w:sz w:val="52"/>
      <w:szCs w:val="52"/>
    </w:rPr>
  </w:style>
  <w:style w:type="paragraph" w:styleId="Untertitel">
    <w:name w:val="Subtitle"/>
    <w:basedOn w:val="Heading"/>
    <w:next w:val="Textbody"/>
    <w:pPr>
      <w:jc w:val="center"/>
    </w:pPr>
    <w:rPr>
      <w:i/>
      <w:iCs/>
    </w:rPr>
  </w:style>
  <w:style w:type="paragraph" w:styleId="Sprechblasentext">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berschrift1"/>
    <w:pPr>
      <w:suppressLineNumbers/>
    </w:pPr>
    <w:rPr>
      <w:sz w:val="32"/>
      <w:szCs w:val="32"/>
      <w:lang w:eastAsia="de-DE"/>
    </w:rPr>
  </w:style>
  <w:style w:type="paragraph" w:customStyle="1" w:styleId="Contents2">
    <w:name w:val="Contents 2"/>
    <w:basedOn w:val="Standard"/>
    <w:pPr>
      <w:tabs>
        <w:tab w:val="right" w:leader="dot" w:pos="9575"/>
      </w:tabs>
      <w:spacing w:after="100"/>
      <w:ind w:left="220"/>
    </w:pPr>
    <w:rPr>
      <w:rFonts w:eastAsia="Times New Roman"/>
      <w:lang w:eastAsia="de-DE"/>
    </w:rPr>
  </w:style>
  <w:style w:type="paragraph" w:customStyle="1" w:styleId="Contents1">
    <w:name w:val="Contents 1"/>
    <w:basedOn w:val="Standard"/>
    <w:pPr>
      <w:tabs>
        <w:tab w:val="right" w:leader="dot" w:pos="9638"/>
      </w:tabs>
      <w:spacing w:after="100"/>
    </w:pPr>
    <w:rPr>
      <w:rFonts w:eastAsia="Times New Roman"/>
      <w:lang w:eastAsia="de-DE"/>
    </w:rPr>
  </w:style>
  <w:style w:type="paragraph" w:customStyle="1" w:styleId="Contents3">
    <w:name w:val="Contents 3"/>
    <w:basedOn w:val="Standard"/>
    <w:pPr>
      <w:tabs>
        <w:tab w:val="right" w:leader="dot" w:pos="9512"/>
      </w:tabs>
      <w:spacing w:after="100"/>
      <w:ind w:left="440"/>
    </w:pPr>
    <w:rPr>
      <w:rFonts w:eastAsia="Times New Roman"/>
      <w:lang w:eastAsia="de-DE"/>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stenabsatz">
    <w:name w:val="List Paragraph"/>
    <w:basedOn w:val="Standard"/>
    <w:pPr>
      <w:ind w:left="720"/>
    </w:pPr>
  </w:style>
  <w:style w:type="paragraph" w:styleId="KeinLeerraum">
    <w:name w:val="No Spacing"/>
    <w:pPr>
      <w:widowControl/>
    </w:pPr>
    <w:rPr>
      <w:lang w:eastAsia="en-US"/>
    </w:rPr>
  </w:style>
  <w:style w:type="paragraph" w:styleId="StandardWeb">
    <w:name w:val="Normal (Web)"/>
    <w:basedOn w:val="Standard"/>
    <w:pPr>
      <w:spacing w:before="28" w:after="28" w:line="240" w:lineRule="auto"/>
    </w:pPr>
    <w:rPr>
      <w:rFonts w:ascii="Times New Roman" w:hAnsi="Times New Roman"/>
      <w:sz w:val="24"/>
      <w:szCs w:val="24"/>
      <w:lang w:eastAsia="de-DE"/>
    </w:rPr>
  </w:style>
  <w:style w:type="character" w:customStyle="1" w:styleId="Heading1Char">
    <w:name w:val="Heading 1 Char"/>
    <w:basedOn w:val="Absatz-Standardschriftart"/>
    <w:rPr>
      <w:rFonts w:ascii="Cambria" w:hAnsi="Cambria" w:cs="Times New Roman"/>
      <w:b/>
      <w:bCs/>
      <w:color w:val="365F91"/>
      <w:sz w:val="28"/>
      <w:szCs w:val="28"/>
    </w:rPr>
  </w:style>
  <w:style w:type="character" w:customStyle="1" w:styleId="Heading2Char">
    <w:name w:val="Heading 2 Char"/>
    <w:basedOn w:val="Absatz-Standardschriftart"/>
    <w:rPr>
      <w:rFonts w:ascii="Cambria" w:hAnsi="Cambria" w:cs="Times New Roman"/>
      <w:b/>
      <w:bCs/>
      <w:color w:val="4F81BD"/>
      <w:sz w:val="26"/>
      <w:szCs w:val="26"/>
    </w:rPr>
  </w:style>
  <w:style w:type="character" w:customStyle="1" w:styleId="Heading3Char">
    <w:name w:val="Heading 3 Char"/>
    <w:basedOn w:val="Absatz-Standardschriftart"/>
    <w:rPr>
      <w:rFonts w:ascii="Cambria" w:hAnsi="Cambria" w:cs="Times New Roman"/>
      <w:b/>
      <w:bCs/>
      <w:color w:val="4F81BD"/>
    </w:rPr>
  </w:style>
  <w:style w:type="character" w:customStyle="1" w:styleId="Heading4Char">
    <w:name w:val="Heading 4 Char"/>
    <w:basedOn w:val="Absatz-Standardschriftart"/>
    <w:rPr>
      <w:rFonts w:ascii="Cambria" w:hAnsi="Cambria" w:cs="Times New Roman"/>
      <w:b/>
      <w:bCs/>
      <w:i/>
      <w:iCs/>
      <w:color w:val="4F81BD"/>
    </w:rPr>
  </w:style>
  <w:style w:type="character" w:customStyle="1" w:styleId="TitleChar">
    <w:name w:val="Title Char"/>
    <w:basedOn w:val="Absatz-Standardschriftart"/>
    <w:rPr>
      <w:rFonts w:ascii="Cambria" w:hAnsi="Cambria" w:cs="Times New Roman"/>
      <w:color w:val="17365D"/>
      <w:spacing w:val="5"/>
      <w:kern w:val="3"/>
      <w:sz w:val="52"/>
      <w:szCs w:val="52"/>
    </w:rPr>
  </w:style>
  <w:style w:type="character" w:customStyle="1" w:styleId="BalloonTextChar">
    <w:name w:val="Balloon Text Char"/>
    <w:basedOn w:val="Absatz-Standardschriftart"/>
    <w:rPr>
      <w:rFonts w:ascii="Tahoma" w:hAnsi="Tahoma" w:cs="Tahoma"/>
      <w:sz w:val="16"/>
      <w:szCs w:val="16"/>
    </w:rPr>
  </w:style>
  <w:style w:type="character" w:customStyle="1" w:styleId="Internetlink">
    <w:name w:val="Internet link"/>
    <w:basedOn w:val="Absatz-Standardschriftart"/>
    <w:rPr>
      <w:rFonts w:cs="Times New Roman"/>
      <w:color w:val="0000FF"/>
      <w:u w:val="single"/>
    </w:rPr>
  </w:style>
  <w:style w:type="character" w:customStyle="1" w:styleId="HeaderChar">
    <w:name w:val="Header Char"/>
    <w:basedOn w:val="Absatz-Standardschriftart"/>
    <w:rPr>
      <w:rFonts w:cs="Times New Roman"/>
    </w:rPr>
  </w:style>
  <w:style w:type="character" w:customStyle="1" w:styleId="FooterChar">
    <w:name w:val="Footer Char"/>
    <w:basedOn w:val="Absatz-Standardschriftart"/>
    <w:rPr>
      <w:rFonts w:cs="Times New Roman"/>
    </w:rPr>
  </w:style>
  <w:style w:type="character" w:styleId="SchwacheHervorhebung">
    <w:name w:val="Subtle Emphasis"/>
    <w:basedOn w:val="Absatz-Standardschriftart"/>
    <w:rPr>
      <w:rFonts w:cs="Times New Roman"/>
      <w:i/>
      <w:iCs/>
      <w:color w:val="808080"/>
    </w:rPr>
  </w:style>
  <w:style w:type="character" w:styleId="Hervorhebung">
    <w:name w:val="Emphasis"/>
    <w:basedOn w:val="Absatz-Standardschriftart"/>
    <w:rPr>
      <w:rFonts w:cs="Times New Roman"/>
      <w:i/>
      <w:iCs/>
    </w:rPr>
  </w:style>
  <w:style w:type="character" w:styleId="Seitenzahl">
    <w:name w:val="page number"/>
    <w:basedOn w:val="Absatz-Standardschriftart"/>
    <w:rPr>
      <w:rFonts w:cs="Times New Roman"/>
    </w:rPr>
  </w:style>
  <w:style w:type="character" w:customStyle="1" w:styleId="ListLabel1">
    <w:name w:val="ListLabel 1"/>
    <w:rPr>
      <w:rFonts w:eastAsia="Times New Roman"/>
    </w:rPr>
  </w:style>
  <w:style w:type="character" w:customStyle="1" w:styleId="ListLabel2">
    <w:name w:val="ListLabel 2"/>
    <w:rPr>
      <w:rFonts w:cs="Times New Roman"/>
    </w:rPr>
  </w:style>
  <w:style w:type="character" w:customStyle="1" w:styleId="ListLabel3">
    <w:name w:val="ListLabel 3"/>
    <w:rPr>
      <w:sz w:val="20"/>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paragraph" w:styleId="Verzeichnis1">
    <w:name w:val="toc 1"/>
    <w:basedOn w:val="Standard"/>
    <w:next w:val="Standard"/>
    <w:autoRedefine/>
    <w:uiPriority w:val="39"/>
    <w:unhideWhenUsed/>
    <w:rsid w:val="00A97561"/>
    <w:pPr>
      <w:spacing w:after="100"/>
    </w:pPr>
  </w:style>
  <w:style w:type="paragraph" w:styleId="Verzeichnis2">
    <w:name w:val="toc 2"/>
    <w:basedOn w:val="Standard"/>
    <w:next w:val="Standard"/>
    <w:autoRedefine/>
    <w:uiPriority w:val="39"/>
    <w:unhideWhenUsed/>
    <w:rsid w:val="00A97561"/>
    <w:pPr>
      <w:spacing w:after="100"/>
      <w:ind w:left="220"/>
    </w:pPr>
  </w:style>
  <w:style w:type="paragraph" w:styleId="Verzeichnis3">
    <w:name w:val="toc 3"/>
    <w:basedOn w:val="Standard"/>
    <w:next w:val="Standard"/>
    <w:autoRedefine/>
    <w:uiPriority w:val="39"/>
    <w:unhideWhenUsed/>
    <w:rsid w:val="00A97561"/>
    <w:pPr>
      <w:spacing w:after="100"/>
      <w:ind w:left="440"/>
    </w:pPr>
  </w:style>
  <w:style w:type="character" w:styleId="Hyperlink">
    <w:name w:val="Hyperlink"/>
    <w:basedOn w:val="Absatz-Standardschriftart"/>
    <w:uiPriority w:val="99"/>
    <w:unhideWhenUsed/>
    <w:rsid w:val="00A97561"/>
    <w:rPr>
      <w:color w:val="0000FF" w:themeColor="hyperlink"/>
      <w:u w:val="single"/>
    </w:rPr>
  </w:style>
  <w:style w:type="character" w:customStyle="1" w:styleId="berschrift5Zchn">
    <w:name w:val="Überschrift 5 Zchn"/>
    <w:basedOn w:val="Absatz-Standardschriftart"/>
    <w:link w:val="berschrift5"/>
    <w:uiPriority w:val="9"/>
    <w:rsid w:val="00A97561"/>
    <w:rPr>
      <w:rFonts w:asciiTheme="majorHAnsi" w:eastAsiaTheme="majorEastAsia" w:hAnsiTheme="majorHAnsi" w:cstheme="majorBidi"/>
      <w:color w:val="243F60" w:themeColor="accent1" w:themeShade="7F"/>
      <w:lang w:eastAsia="en-US"/>
    </w:rPr>
  </w:style>
  <w:style w:type="character" w:customStyle="1" w:styleId="berschrift6Zchn">
    <w:name w:val="Überschrift 6 Zchn"/>
    <w:basedOn w:val="Absatz-Standardschriftart"/>
    <w:link w:val="berschrift6"/>
    <w:uiPriority w:val="9"/>
    <w:rsid w:val="00A97561"/>
    <w:rPr>
      <w:rFonts w:asciiTheme="majorHAnsi" w:eastAsiaTheme="majorEastAsia" w:hAnsiTheme="majorHAnsi" w:cstheme="majorBidi"/>
      <w:i/>
      <w:iCs/>
      <w:color w:val="243F60" w:themeColor="accent1" w:themeShade="7F"/>
      <w:lang w:eastAsia="en-US"/>
    </w:rPr>
  </w:style>
  <w:style w:type="character" w:customStyle="1" w:styleId="berschrift7Zchn">
    <w:name w:val="Überschrift 7 Zchn"/>
    <w:basedOn w:val="Absatz-Standardschriftart"/>
    <w:link w:val="berschrift7"/>
    <w:uiPriority w:val="9"/>
    <w:rsid w:val="006112F9"/>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after="200" w:line="276" w:lineRule="auto"/>
    </w:pPr>
    <w:rPr>
      <w:lang w:eastAsia="en-US"/>
    </w:rPr>
  </w:style>
  <w:style w:type="paragraph" w:styleId="berschrift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Textbody"/>
    <w:pPr>
      <w:keepNext/>
      <w:keepLines/>
      <w:spacing w:before="200" w:after="0"/>
      <w:outlineLvl w:val="2"/>
    </w:pPr>
    <w:rPr>
      <w:rFonts w:ascii="Cambria" w:eastAsia="Times New Roman" w:hAnsi="Cambria"/>
      <w:b/>
      <w:bCs/>
      <w:color w:val="4F81BD"/>
    </w:rPr>
  </w:style>
  <w:style w:type="paragraph" w:styleId="berschrift4">
    <w:name w:val="heading 4"/>
    <w:basedOn w:val="Standard"/>
    <w:next w:val="Textbody"/>
    <w:pPr>
      <w:keepNext/>
      <w:keepLines/>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unhideWhenUsed/>
    <w:qFormat/>
    <w:rsid w:val="00A97561"/>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975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6112F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el">
    <w:name w:val="Title"/>
    <w:basedOn w:val="Standard"/>
    <w:next w:val="Untertitel"/>
    <w:pPr>
      <w:pBdr>
        <w:bottom w:val="single" w:sz="8" w:space="4" w:color="4F81BD"/>
      </w:pBdr>
      <w:spacing w:after="300" w:line="240" w:lineRule="auto"/>
      <w:jc w:val="center"/>
    </w:pPr>
    <w:rPr>
      <w:rFonts w:ascii="Cambria" w:eastAsia="Times New Roman" w:hAnsi="Cambria"/>
      <w:b/>
      <w:bCs/>
      <w:color w:val="17365D"/>
      <w:spacing w:val="5"/>
      <w:sz w:val="52"/>
      <w:szCs w:val="52"/>
    </w:rPr>
  </w:style>
  <w:style w:type="paragraph" w:styleId="Untertitel">
    <w:name w:val="Subtitle"/>
    <w:basedOn w:val="Heading"/>
    <w:next w:val="Textbody"/>
    <w:pPr>
      <w:jc w:val="center"/>
    </w:pPr>
    <w:rPr>
      <w:i/>
      <w:iCs/>
    </w:rPr>
  </w:style>
  <w:style w:type="paragraph" w:styleId="Sprechblasentext">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berschrift1"/>
    <w:pPr>
      <w:suppressLineNumbers/>
    </w:pPr>
    <w:rPr>
      <w:sz w:val="32"/>
      <w:szCs w:val="32"/>
      <w:lang w:eastAsia="de-DE"/>
    </w:rPr>
  </w:style>
  <w:style w:type="paragraph" w:customStyle="1" w:styleId="Contents2">
    <w:name w:val="Contents 2"/>
    <w:basedOn w:val="Standard"/>
    <w:pPr>
      <w:tabs>
        <w:tab w:val="right" w:leader="dot" w:pos="9575"/>
      </w:tabs>
      <w:spacing w:after="100"/>
      <w:ind w:left="220"/>
    </w:pPr>
    <w:rPr>
      <w:rFonts w:eastAsia="Times New Roman"/>
      <w:lang w:eastAsia="de-DE"/>
    </w:rPr>
  </w:style>
  <w:style w:type="paragraph" w:customStyle="1" w:styleId="Contents1">
    <w:name w:val="Contents 1"/>
    <w:basedOn w:val="Standard"/>
    <w:pPr>
      <w:tabs>
        <w:tab w:val="right" w:leader="dot" w:pos="9638"/>
      </w:tabs>
      <w:spacing w:after="100"/>
    </w:pPr>
    <w:rPr>
      <w:rFonts w:eastAsia="Times New Roman"/>
      <w:lang w:eastAsia="de-DE"/>
    </w:rPr>
  </w:style>
  <w:style w:type="paragraph" w:customStyle="1" w:styleId="Contents3">
    <w:name w:val="Contents 3"/>
    <w:basedOn w:val="Standard"/>
    <w:pPr>
      <w:tabs>
        <w:tab w:val="right" w:leader="dot" w:pos="9512"/>
      </w:tabs>
      <w:spacing w:after="100"/>
      <w:ind w:left="440"/>
    </w:pPr>
    <w:rPr>
      <w:rFonts w:eastAsia="Times New Roman"/>
      <w:lang w:eastAsia="de-DE"/>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stenabsatz">
    <w:name w:val="List Paragraph"/>
    <w:basedOn w:val="Standard"/>
    <w:pPr>
      <w:ind w:left="720"/>
    </w:pPr>
  </w:style>
  <w:style w:type="paragraph" w:styleId="KeinLeerraum">
    <w:name w:val="No Spacing"/>
    <w:pPr>
      <w:widowControl/>
    </w:pPr>
    <w:rPr>
      <w:lang w:eastAsia="en-US"/>
    </w:rPr>
  </w:style>
  <w:style w:type="paragraph" w:styleId="StandardWeb">
    <w:name w:val="Normal (Web)"/>
    <w:basedOn w:val="Standard"/>
    <w:pPr>
      <w:spacing w:before="28" w:after="28" w:line="240" w:lineRule="auto"/>
    </w:pPr>
    <w:rPr>
      <w:rFonts w:ascii="Times New Roman" w:hAnsi="Times New Roman"/>
      <w:sz w:val="24"/>
      <w:szCs w:val="24"/>
      <w:lang w:eastAsia="de-DE"/>
    </w:rPr>
  </w:style>
  <w:style w:type="character" w:customStyle="1" w:styleId="Heading1Char">
    <w:name w:val="Heading 1 Char"/>
    <w:basedOn w:val="Absatz-Standardschriftart"/>
    <w:rPr>
      <w:rFonts w:ascii="Cambria" w:hAnsi="Cambria" w:cs="Times New Roman"/>
      <w:b/>
      <w:bCs/>
      <w:color w:val="365F91"/>
      <w:sz w:val="28"/>
      <w:szCs w:val="28"/>
    </w:rPr>
  </w:style>
  <w:style w:type="character" w:customStyle="1" w:styleId="Heading2Char">
    <w:name w:val="Heading 2 Char"/>
    <w:basedOn w:val="Absatz-Standardschriftart"/>
    <w:rPr>
      <w:rFonts w:ascii="Cambria" w:hAnsi="Cambria" w:cs="Times New Roman"/>
      <w:b/>
      <w:bCs/>
      <w:color w:val="4F81BD"/>
      <w:sz w:val="26"/>
      <w:szCs w:val="26"/>
    </w:rPr>
  </w:style>
  <w:style w:type="character" w:customStyle="1" w:styleId="Heading3Char">
    <w:name w:val="Heading 3 Char"/>
    <w:basedOn w:val="Absatz-Standardschriftart"/>
    <w:rPr>
      <w:rFonts w:ascii="Cambria" w:hAnsi="Cambria" w:cs="Times New Roman"/>
      <w:b/>
      <w:bCs/>
      <w:color w:val="4F81BD"/>
    </w:rPr>
  </w:style>
  <w:style w:type="character" w:customStyle="1" w:styleId="Heading4Char">
    <w:name w:val="Heading 4 Char"/>
    <w:basedOn w:val="Absatz-Standardschriftart"/>
    <w:rPr>
      <w:rFonts w:ascii="Cambria" w:hAnsi="Cambria" w:cs="Times New Roman"/>
      <w:b/>
      <w:bCs/>
      <w:i/>
      <w:iCs/>
      <w:color w:val="4F81BD"/>
    </w:rPr>
  </w:style>
  <w:style w:type="character" w:customStyle="1" w:styleId="TitleChar">
    <w:name w:val="Title Char"/>
    <w:basedOn w:val="Absatz-Standardschriftart"/>
    <w:rPr>
      <w:rFonts w:ascii="Cambria" w:hAnsi="Cambria" w:cs="Times New Roman"/>
      <w:color w:val="17365D"/>
      <w:spacing w:val="5"/>
      <w:kern w:val="3"/>
      <w:sz w:val="52"/>
      <w:szCs w:val="52"/>
    </w:rPr>
  </w:style>
  <w:style w:type="character" w:customStyle="1" w:styleId="BalloonTextChar">
    <w:name w:val="Balloon Text Char"/>
    <w:basedOn w:val="Absatz-Standardschriftart"/>
    <w:rPr>
      <w:rFonts w:ascii="Tahoma" w:hAnsi="Tahoma" w:cs="Tahoma"/>
      <w:sz w:val="16"/>
      <w:szCs w:val="16"/>
    </w:rPr>
  </w:style>
  <w:style w:type="character" w:customStyle="1" w:styleId="Internetlink">
    <w:name w:val="Internet link"/>
    <w:basedOn w:val="Absatz-Standardschriftart"/>
    <w:rPr>
      <w:rFonts w:cs="Times New Roman"/>
      <w:color w:val="0000FF"/>
      <w:u w:val="single"/>
    </w:rPr>
  </w:style>
  <w:style w:type="character" w:customStyle="1" w:styleId="HeaderChar">
    <w:name w:val="Header Char"/>
    <w:basedOn w:val="Absatz-Standardschriftart"/>
    <w:rPr>
      <w:rFonts w:cs="Times New Roman"/>
    </w:rPr>
  </w:style>
  <w:style w:type="character" w:customStyle="1" w:styleId="FooterChar">
    <w:name w:val="Footer Char"/>
    <w:basedOn w:val="Absatz-Standardschriftart"/>
    <w:rPr>
      <w:rFonts w:cs="Times New Roman"/>
    </w:rPr>
  </w:style>
  <w:style w:type="character" w:styleId="SchwacheHervorhebung">
    <w:name w:val="Subtle Emphasis"/>
    <w:basedOn w:val="Absatz-Standardschriftart"/>
    <w:rPr>
      <w:rFonts w:cs="Times New Roman"/>
      <w:i/>
      <w:iCs/>
      <w:color w:val="808080"/>
    </w:rPr>
  </w:style>
  <w:style w:type="character" w:styleId="Hervorhebung">
    <w:name w:val="Emphasis"/>
    <w:basedOn w:val="Absatz-Standardschriftart"/>
    <w:rPr>
      <w:rFonts w:cs="Times New Roman"/>
      <w:i/>
      <w:iCs/>
    </w:rPr>
  </w:style>
  <w:style w:type="character" w:styleId="Seitenzahl">
    <w:name w:val="page number"/>
    <w:basedOn w:val="Absatz-Standardschriftart"/>
    <w:rPr>
      <w:rFonts w:cs="Times New Roman"/>
    </w:rPr>
  </w:style>
  <w:style w:type="character" w:customStyle="1" w:styleId="ListLabel1">
    <w:name w:val="ListLabel 1"/>
    <w:rPr>
      <w:rFonts w:eastAsia="Times New Roman"/>
    </w:rPr>
  </w:style>
  <w:style w:type="character" w:customStyle="1" w:styleId="ListLabel2">
    <w:name w:val="ListLabel 2"/>
    <w:rPr>
      <w:rFonts w:cs="Times New Roman"/>
    </w:rPr>
  </w:style>
  <w:style w:type="character" w:customStyle="1" w:styleId="ListLabel3">
    <w:name w:val="ListLabel 3"/>
    <w:rPr>
      <w:sz w:val="20"/>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paragraph" w:styleId="Verzeichnis1">
    <w:name w:val="toc 1"/>
    <w:basedOn w:val="Standard"/>
    <w:next w:val="Standard"/>
    <w:autoRedefine/>
    <w:uiPriority w:val="39"/>
    <w:unhideWhenUsed/>
    <w:rsid w:val="00A97561"/>
    <w:pPr>
      <w:spacing w:after="100"/>
    </w:pPr>
  </w:style>
  <w:style w:type="paragraph" w:styleId="Verzeichnis2">
    <w:name w:val="toc 2"/>
    <w:basedOn w:val="Standard"/>
    <w:next w:val="Standard"/>
    <w:autoRedefine/>
    <w:uiPriority w:val="39"/>
    <w:unhideWhenUsed/>
    <w:rsid w:val="00A97561"/>
    <w:pPr>
      <w:spacing w:after="100"/>
      <w:ind w:left="220"/>
    </w:pPr>
  </w:style>
  <w:style w:type="paragraph" w:styleId="Verzeichnis3">
    <w:name w:val="toc 3"/>
    <w:basedOn w:val="Standard"/>
    <w:next w:val="Standard"/>
    <w:autoRedefine/>
    <w:uiPriority w:val="39"/>
    <w:unhideWhenUsed/>
    <w:rsid w:val="00A97561"/>
    <w:pPr>
      <w:spacing w:after="100"/>
      <w:ind w:left="440"/>
    </w:pPr>
  </w:style>
  <w:style w:type="character" w:styleId="Hyperlink">
    <w:name w:val="Hyperlink"/>
    <w:basedOn w:val="Absatz-Standardschriftart"/>
    <w:uiPriority w:val="99"/>
    <w:unhideWhenUsed/>
    <w:rsid w:val="00A97561"/>
    <w:rPr>
      <w:color w:val="0000FF" w:themeColor="hyperlink"/>
      <w:u w:val="single"/>
    </w:rPr>
  </w:style>
  <w:style w:type="character" w:customStyle="1" w:styleId="berschrift5Zchn">
    <w:name w:val="Überschrift 5 Zchn"/>
    <w:basedOn w:val="Absatz-Standardschriftart"/>
    <w:link w:val="berschrift5"/>
    <w:uiPriority w:val="9"/>
    <w:rsid w:val="00A97561"/>
    <w:rPr>
      <w:rFonts w:asciiTheme="majorHAnsi" w:eastAsiaTheme="majorEastAsia" w:hAnsiTheme="majorHAnsi" w:cstheme="majorBidi"/>
      <w:color w:val="243F60" w:themeColor="accent1" w:themeShade="7F"/>
      <w:lang w:eastAsia="en-US"/>
    </w:rPr>
  </w:style>
  <w:style w:type="character" w:customStyle="1" w:styleId="berschrift6Zchn">
    <w:name w:val="Überschrift 6 Zchn"/>
    <w:basedOn w:val="Absatz-Standardschriftart"/>
    <w:link w:val="berschrift6"/>
    <w:uiPriority w:val="9"/>
    <w:rsid w:val="00A97561"/>
    <w:rPr>
      <w:rFonts w:asciiTheme="majorHAnsi" w:eastAsiaTheme="majorEastAsia" w:hAnsiTheme="majorHAnsi" w:cstheme="majorBidi"/>
      <w:i/>
      <w:iCs/>
      <w:color w:val="243F60" w:themeColor="accent1" w:themeShade="7F"/>
      <w:lang w:eastAsia="en-US"/>
    </w:rPr>
  </w:style>
  <w:style w:type="character" w:customStyle="1" w:styleId="berschrift7Zchn">
    <w:name w:val="Überschrift 7 Zchn"/>
    <w:basedOn w:val="Absatz-Standardschriftart"/>
    <w:link w:val="berschrift7"/>
    <w:uiPriority w:val="9"/>
    <w:rsid w:val="006112F9"/>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45249">
      <w:bodyDiv w:val="1"/>
      <w:marLeft w:val="0"/>
      <w:marRight w:val="0"/>
      <w:marTop w:val="0"/>
      <w:marBottom w:val="0"/>
      <w:divBdr>
        <w:top w:val="none" w:sz="0" w:space="0" w:color="auto"/>
        <w:left w:val="none" w:sz="0" w:space="0" w:color="auto"/>
        <w:bottom w:val="none" w:sz="0" w:space="0" w:color="auto"/>
        <w:right w:val="none" w:sz="0" w:space="0" w:color="auto"/>
      </w:divBdr>
    </w:div>
    <w:div w:id="1648706158">
      <w:bodyDiv w:val="1"/>
      <w:marLeft w:val="0"/>
      <w:marRight w:val="0"/>
      <w:marTop w:val="0"/>
      <w:marBottom w:val="0"/>
      <w:divBdr>
        <w:top w:val="none" w:sz="0" w:space="0" w:color="auto"/>
        <w:left w:val="none" w:sz="0" w:space="0" w:color="auto"/>
        <w:bottom w:val="none" w:sz="0" w:space="0" w:color="auto"/>
        <w:right w:val="none" w:sz="0" w:space="0" w:color="auto"/>
      </w:divBdr>
    </w:div>
    <w:div w:id="1823622103">
      <w:bodyDiv w:val="1"/>
      <w:marLeft w:val="0"/>
      <w:marRight w:val="0"/>
      <w:marTop w:val="0"/>
      <w:marBottom w:val="0"/>
      <w:divBdr>
        <w:top w:val="none" w:sz="0" w:space="0" w:color="auto"/>
        <w:left w:val="none" w:sz="0" w:space="0" w:color="auto"/>
        <w:bottom w:val="none" w:sz="0" w:space="0" w:color="auto"/>
        <w:right w:val="none" w:sz="0" w:space="0" w:color="auto"/>
      </w:divBdr>
    </w:div>
    <w:div w:id="2132547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_Toc36743024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h-lu.de/kursawe/db/reiseindex.htm"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3208</Words>
  <Characters>20213</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Reiseveranstaltungssoftware</vt:lpstr>
    </vt:vector>
  </TitlesOfParts>
  <Company/>
  <LinksUpToDate>false</LinksUpToDate>
  <CharactersWithSpaces>23375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Reiseveranstaltungssoftware</dc:title>
  <dc:creator>laura</dc:creator>
  <cp:lastModifiedBy>eSlider</cp:lastModifiedBy>
  <cp:revision>8</cp:revision>
  <cp:lastPrinted>2013-09-15T19:40:00Z</cp:lastPrinted>
  <dcterms:created xsi:type="dcterms:W3CDTF">2013-09-20T13:40:00Z</dcterms:created>
  <dcterms:modified xsi:type="dcterms:W3CDTF">2013-09-22T18:49:00Z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