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Министерство образования Республики Беларусь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Учреждение образования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«Гомельский государственный университет им. Франциска Скорины»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FA7E1B" w:rsidRDefault="00891429" w:rsidP="00891429">
      <w:pPr>
        <w:ind w:firstLine="0"/>
        <w:jc w:val="center"/>
        <w:rPr>
          <w:rFonts w:cs="Times New Roman"/>
          <w:b/>
          <w:sz w:val="48"/>
          <w:szCs w:val="48"/>
        </w:rPr>
      </w:pPr>
      <w:r w:rsidRPr="00FA7E1B">
        <w:rPr>
          <w:rFonts w:cs="Times New Roman"/>
          <w:b/>
          <w:sz w:val="48"/>
          <w:szCs w:val="48"/>
        </w:rPr>
        <w:t>Отчет по практической работе</w:t>
      </w:r>
    </w:p>
    <w:p w:rsidR="00891429" w:rsidRPr="00FA7E1B" w:rsidRDefault="0091597B" w:rsidP="00891429">
      <w:pPr>
        <w:ind w:firstLine="0"/>
        <w:jc w:val="center"/>
        <w:rPr>
          <w:rFonts w:cs="Times New Roman"/>
          <w:b/>
          <w:sz w:val="48"/>
          <w:szCs w:val="48"/>
        </w:rPr>
      </w:pPr>
      <w:r w:rsidRPr="00FA7E1B">
        <w:rPr>
          <w:rFonts w:cs="Times New Roman"/>
          <w:b/>
          <w:bCs/>
          <w:color w:val="000000"/>
          <w:sz w:val="48"/>
          <w:szCs w:val="48"/>
        </w:rPr>
        <w:t>Виды сортировки</w:t>
      </w: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D21086" w:rsidP="00891429">
      <w:pPr>
        <w:rPr>
          <w:rFonts w:cs="Times New Roman"/>
        </w:rPr>
      </w:pPr>
      <w:r>
        <w:rPr>
          <w:rFonts w:cs="Times New Roman"/>
        </w:rPr>
        <w:t>Выполнил</w:t>
      </w:r>
      <w:r w:rsidR="00891429" w:rsidRPr="00C62264">
        <w:rPr>
          <w:rFonts w:cs="Times New Roman"/>
        </w:rPr>
        <w:t>:</w:t>
      </w:r>
      <w:r w:rsidR="00FA7E1B">
        <w:rPr>
          <w:rFonts w:cs="Times New Roman"/>
        </w:rPr>
        <w:t xml:space="preserve">                                              </w:t>
      </w:r>
      <w:r w:rsidR="00FA7E1B" w:rsidRPr="00FA7E1B">
        <w:rPr>
          <w:rFonts w:cs="Times New Roman"/>
          <w:b/>
        </w:rPr>
        <w:t>Соболенко</w:t>
      </w:r>
      <w:proofErr w:type="gramStart"/>
      <w:r w:rsidR="00FA7E1B" w:rsidRPr="00FA7E1B">
        <w:rPr>
          <w:rFonts w:cs="Times New Roman"/>
          <w:b/>
        </w:rPr>
        <w:t xml:space="preserve"> Е</w:t>
      </w:r>
      <w:proofErr w:type="gramEnd"/>
      <w:r w:rsidR="00FA7E1B" w:rsidRPr="00FA7E1B">
        <w:rPr>
          <w:rFonts w:cs="Times New Roman"/>
          <w:b/>
        </w:rPr>
        <w:t xml:space="preserve"> В</w:t>
      </w:r>
      <w:r w:rsidR="00FA7E1B">
        <w:rPr>
          <w:rFonts w:cs="Times New Roman"/>
        </w:rPr>
        <w:t xml:space="preserve"> студент МС-32</w:t>
      </w:r>
    </w:p>
    <w:p w:rsidR="00891429" w:rsidRPr="00C62264" w:rsidRDefault="00891429" w:rsidP="00891429">
      <w:pPr>
        <w:rPr>
          <w:rFonts w:cs="Times New Roman"/>
        </w:rPr>
      </w:pPr>
    </w:p>
    <w:p w:rsidR="00891429" w:rsidRPr="00FA7E1B" w:rsidRDefault="00891429" w:rsidP="00FA7E1B">
      <w:pPr>
        <w:rPr>
          <w:rFonts w:cs="Times New Roman"/>
        </w:rPr>
      </w:pPr>
      <w:r w:rsidRPr="00C62264">
        <w:rPr>
          <w:rFonts w:cs="Times New Roman"/>
        </w:rPr>
        <w:t xml:space="preserve">Проверил: </w:t>
      </w:r>
      <w:r w:rsidRPr="00C62264">
        <w:rPr>
          <w:rFonts w:cs="Times New Roman"/>
        </w:rPr>
        <w:tab/>
      </w:r>
      <w:r w:rsidR="00FA7E1B" w:rsidRPr="00FA7E1B">
        <w:rPr>
          <w:rFonts w:cs="Times New Roman"/>
        </w:rPr>
        <w:t xml:space="preserve">                                              </w:t>
      </w:r>
      <w:r w:rsidRPr="00FA7E1B">
        <w:rPr>
          <w:rFonts w:cs="Times New Roman"/>
        </w:rPr>
        <w:t>Соколов С. И.</w:t>
      </w:r>
    </w:p>
    <w:p w:rsidR="00891429" w:rsidRPr="00C62264" w:rsidRDefault="00891429" w:rsidP="00891429">
      <w:pPr>
        <w:rPr>
          <w:rFonts w:cs="Times New Roman"/>
        </w:rPr>
      </w:pPr>
    </w:p>
    <w:p w:rsidR="00FA7E1B" w:rsidRDefault="00FA7E1B" w:rsidP="00891429">
      <w:pPr>
        <w:ind w:firstLine="0"/>
        <w:jc w:val="center"/>
        <w:rPr>
          <w:rFonts w:cs="Times New Roman"/>
        </w:rPr>
      </w:pPr>
    </w:p>
    <w:p w:rsidR="00FA7E1B" w:rsidRDefault="00FA7E1B" w:rsidP="00891429">
      <w:pPr>
        <w:ind w:firstLine="0"/>
        <w:jc w:val="center"/>
        <w:rPr>
          <w:rFonts w:cs="Times New Roman"/>
        </w:rPr>
      </w:pPr>
    </w:p>
    <w:p w:rsidR="00891429" w:rsidRPr="00FA7E1B" w:rsidRDefault="00FA7E1B" w:rsidP="00891429">
      <w:pPr>
        <w:ind w:firstLine="0"/>
        <w:jc w:val="center"/>
        <w:rPr>
          <w:rFonts w:cs="Times New Roman"/>
          <w:b/>
        </w:rPr>
      </w:pPr>
      <w:r w:rsidRPr="00FA7E1B">
        <w:rPr>
          <w:rFonts w:cs="Times New Roman"/>
          <w:b/>
        </w:rPr>
        <w:t xml:space="preserve">Гомель   </w:t>
      </w:r>
      <w:r w:rsidR="00891429" w:rsidRPr="00FA7E1B">
        <w:rPr>
          <w:rFonts w:cs="Times New Roman"/>
          <w:b/>
        </w:rPr>
        <w:t>2020</w:t>
      </w:r>
      <w:r w:rsidR="00891429" w:rsidRPr="00FA7E1B">
        <w:rPr>
          <w:rFonts w:cs="Times New Roman"/>
          <w:b/>
        </w:rPr>
        <w:br w:type="page"/>
      </w:r>
    </w:p>
    <w:p w:rsidR="000B25E1" w:rsidRDefault="00D41AF8" w:rsidP="00D41AF8">
      <w:pPr>
        <w:rPr>
          <w:color w:val="000000"/>
        </w:rPr>
      </w:pPr>
      <w:r>
        <w:rPr>
          <w:color w:val="000000"/>
        </w:rPr>
        <w:lastRenderedPageBreak/>
        <w:t xml:space="preserve">Напишем программу на </w:t>
      </w:r>
      <w:r>
        <w:rPr>
          <w:color w:val="000000"/>
          <w:lang w:val="en-US"/>
        </w:rPr>
        <w:t>Python</w:t>
      </w:r>
      <w:r w:rsidRPr="00D41AF8">
        <w:rPr>
          <w:color w:val="000000"/>
        </w:rPr>
        <w:t xml:space="preserve"> </w:t>
      </w:r>
      <w:r>
        <w:rPr>
          <w:color w:val="000000"/>
        </w:rPr>
        <w:t xml:space="preserve">гарнирующую </w:t>
      </w:r>
      <w:r w:rsidR="00F459F2">
        <w:rPr>
          <w:color w:val="000000"/>
        </w:rPr>
        <w:t>список из N чисел со значениями от 0 до 1000.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 xml:space="preserve">Затем </w:t>
      </w:r>
      <w:r>
        <w:rPr>
          <w:color w:val="000000"/>
        </w:rPr>
        <w:t xml:space="preserve">программа определяет </w:t>
      </w:r>
      <w:r w:rsidR="00F459F2">
        <w:rPr>
          <w:color w:val="000000"/>
        </w:rPr>
        <w:t>время, необходимое для завершения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каждого алгоритма. Повтори</w:t>
      </w:r>
      <w:r>
        <w:rPr>
          <w:color w:val="000000"/>
        </w:rPr>
        <w:t xml:space="preserve">м </w:t>
      </w:r>
      <w:r w:rsidR="00F459F2">
        <w:rPr>
          <w:color w:val="000000"/>
        </w:rPr>
        <w:t>10 раз, чтобы можно было более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надежно установить производительность сортировки.</w:t>
      </w:r>
    </w:p>
    <w:p w:rsidR="00D41AF8" w:rsidRDefault="00F459F2">
      <w:pPr>
        <w:rPr>
          <w:color w:val="000000"/>
        </w:rPr>
      </w:pPr>
      <w:r>
        <w:rPr>
          <w:color w:val="000000"/>
        </w:rPr>
        <w:t>Таким образом, для каждого вида сортировки (в том числе и для</w:t>
      </w:r>
      <w:r w:rsidR="00D55CC2">
        <w:rPr>
          <w:color w:val="000000"/>
        </w:rPr>
        <w:t xml:space="preserve"> </w:t>
      </w:r>
      <w:r>
        <w:rPr>
          <w:color w:val="000000"/>
        </w:rPr>
        <w:t xml:space="preserve">встроенной сортировки) </w:t>
      </w:r>
      <w:r w:rsidR="00D41AF8">
        <w:rPr>
          <w:color w:val="000000"/>
        </w:rPr>
        <w:t>проведены сортировки</w:t>
      </w:r>
      <w:r>
        <w:rPr>
          <w:color w:val="000000"/>
        </w:rPr>
        <w:t xml:space="preserve"> массивов при N = 100, 1000,</w:t>
      </w:r>
      <w:r w:rsidR="00D55CC2">
        <w:rPr>
          <w:color w:val="000000"/>
        </w:rPr>
        <w:t xml:space="preserve"> </w:t>
      </w:r>
      <w:r>
        <w:rPr>
          <w:color w:val="000000"/>
        </w:rPr>
        <w:t>3000, 5000, 7000, 10000, 20000, 50000 элементов.</w:t>
      </w:r>
      <w:r w:rsidR="00D41AF8">
        <w:rPr>
          <w:color w:val="000000"/>
        </w:rPr>
        <w:t xml:space="preserve"> Также д</w:t>
      </w:r>
      <w:r>
        <w:rPr>
          <w:color w:val="000000"/>
        </w:rPr>
        <w:t>ля каждого вида</w:t>
      </w:r>
      <w:r w:rsidR="00D55CC2">
        <w:rPr>
          <w:color w:val="000000"/>
        </w:rPr>
        <w:t xml:space="preserve"> </w:t>
      </w:r>
      <w:r w:rsidR="00D41AF8">
        <w:rPr>
          <w:color w:val="000000"/>
        </w:rPr>
        <w:t xml:space="preserve">сортировки проведены </w:t>
      </w:r>
      <w:r>
        <w:rPr>
          <w:color w:val="000000"/>
        </w:rPr>
        <w:t xml:space="preserve">10 измерений времени сортировки. </w:t>
      </w:r>
    </w:p>
    <w:p w:rsidR="00021DCF" w:rsidRPr="00E31685" w:rsidRDefault="00021DCF">
      <w:pPr>
        <w:rPr>
          <w:color w:val="000000"/>
        </w:rPr>
      </w:pPr>
    </w:p>
    <w:p w:rsidR="004004A6" w:rsidRPr="00021DCF" w:rsidRDefault="00021DCF" w:rsidP="00021DCF">
      <w:pPr>
        <w:ind w:firstLine="0"/>
        <w:jc w:val="center"/>
        <w:rPr>
          <w:rFonts w:cs="Times New Roman"/>
          <w:b/>
          <w:color w:val="000000"/>
          <w:sz w:val="24"/>
          <w:szCs w:val="24"/>
        </w:rPr>
      </w:pPr>
      <w:r w:rsidRPr="00021DCF">
        <w:rPr>
          <w:rFonts w:cs="Times New Roman"/>
          <w:b/>
          <w:color w:val="000000"/>
          <w:sz w:val="24"/>
          <w:szCs w:val="24"/>
        </w:rPr>
        <w:t xml:space="preserve">Таблица 1 </w:t>
      </w:r>
      <w:r w:rsidRPr="00021DCF">
        <w:rPr>
          <w:rFonts w:cs="Times New Roman"/>
          <w:b/>
          <w:color w:val="000000"/>
          <w:sz w:val="24"/>
          <w:szCs w:val="24"/>
        </w:rPr>
        <w:softHyphen/>
        <w:t xml:space="preserve"> сложность алгоритмов сортировки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118"/>
      </w:tblGrid>
      <w:tr w:rsidR="003C1CE0" w:rsidTr="004004A6">
        <w:trPr>
          <w:jc w:val="center"/>
        </w:trPr>
        <w:tc>
          <w:tcPr>
            <w:tcW w:w="3227" w:type="dxa"/>
          </w:tcPr>
          <w:p w:rsidR="003C1CE0" w:rsidRDefault="00021DC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Алгоритм сортировки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P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Пузырьком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vertAlign w:val="superscript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Выбором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Вставками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Кучей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Слиянием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Быстрая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Встроенная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неизвестно</w:t>
            </w:r>
          </w:p>
        </w:tc>
      </w:tr>
    </w:tbl>
    <w:p w:rsidR="003C1CE0" w:rsidRDefault="003C1CE0">
      <w:pPr>
        <w:rPr>
          <w:color w:val="000000"/>
        </w:rPr>
      </w:pPr>
    </w:p>
    <w:p w:rsidR="009A43C5" w:rsidRDefault="00F459F2">
      <w:pPr>
        <w:rPr>
          <w:color w:val="000000"/>
        </w:rPr>
      </w:pPr>
      <w:r>
        <w:rPr>
          <w:color w:val="000000"/>
        </w:rPr>
        <w:t>Для</w:t>
      </w:r>
      <w:r w:rsidR="00D55CC2">
        <w:rPr>
          <w:color w:val="000000"/>
        </w:rPr>
        <w:t xml:space="preserve"> </w:t>
      </w:r>
      <w:r>
        <w:rPr>
          <w:color w:val="000000"/>
        </w:rPr>
        <w:t>ка</w:t>
      </w:r>
      <w:r w:rsidR="00D41AF8">
        <w:rPr>
          <w:color w:val="000000"/>
        </w:rPr>
        <w:t xml:space="preserve">ждого вида сортировки построим </w:t>
      </w:r>
      <w:r>
        <w:rPr>
          <w:color w:val="000000"/>
        </w:rPr>
        <w:t>график зависимости времени</w:t>
      </w:r>
      <w:r w:rsidR="00D55CC2">
        <w:rPr>
          <w:color w:val="000000"/>
        </w:rPr>
        <w:t xml:space="preserve"> </w:t>
      </w:r>
      <w:r>
        <w:rPr>
          <w:color w:val="000000"/>
        </w:rPr>
        <w:t>сортировки от размера массива</w:t>
      </w:r>
      <w:r w:rsidR="009A43C5">
        <w:rPr>
          <w:color w:val="000000"/>
        </w:rPr>
        <w:t xml:space="preserve">. </w:t>
      </w:r>
    </w:p>
    <w:p w:rsidR="007625DE" w:rsidRDefault="007625DE">
      <w:pPr>
        <w:rPr>
          <w:color w:val="000000"/>
        </w:rPr>
      </w:pPr>
      <w:r>
        <w:rPr>
          <w:color w:val="000000"/>
        </w:rPr>
        <w:t>Графики разделены на три группы ввиду, большой разности в масштабах.</w:t>
      </w:r>
    </w:p>
    <w:p w:rsidR="00213120" w:rsidRDefault="00213120">
      <w:pPr>
        <w:rPr>
          <w:color w:val="000000"/>
        </w:rPr>
      </w:pPr>
    </w:p>
    <w:p w:rsidR="009A43C5" w:rsidRDefault="007625DE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538057" cy="2701636"/>
            <wp:effectExtent l="0" t="0" r="15240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25DE" w:rsidRDefault="007625D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1 – </w:t>
      </w:r>
      <w:r w:rsidR="001158EE">
        <w:rPr>
          <w:color w:val="000000"/>
        </w:rPr>
        <w:t>Сортировка пузырьком, выбором, вставками</w:t>
      </w: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01540" cy="2983230"/>
            <wp:effectExtent l="0" t="0" r="22860" b="266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2 – Сортировка быстрая, встроенная</w:t>
      </w:r>
    </w:p>
    <w:p w:rsidR="00213120" w:rsidRDefault="00213120" w:rsidP="00CB60A4">
      <w:pPr>
        <w:pStyle w:val="a6"/>
        <w:rPr>
          <w:color w:val="000000"/>
        </w:rPr>
      </w:pP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3 – Сортировка кучей и слиянием</w:t>
      </w:r>
    </w:p>
    <w:p w:rsidR="00213120" w:rsidRDefault="00213120" w:rsidP="00CB60A4">
      <w:pPr>
        <w:pStyle w:val="a6"/>
        <w:rPr>
          <w:color w:val="000000"/>
        </w:rPr>
      </w:pPr>
    </w:p>
    <w:p w:rsidR="003C1CE0" w:rsidRDefault="00CB60A4" w:rsidP="003C1CE0">
      <w:pPr>
        <w:rPr>
          <w:color w:val="000000"/>
        </w:rPr>
      </w:pPr>
      <w:r>
        <w:rPr>
          <w:color w:val="000000"/>
        </w:rPr>
        <w:t>Как видно, само</w:t>
      </w:r>
      <w:r w:rsidR="003F1127">
        <w:rPr>
          <w:color w:val="000000"/>
        </w:rPr>
        <w:t xml:space="preserve">й быстрой оказалась сортировка встроенным методом, что происходит по тому, что встроенные библиотеки </w:t>
      </w:r>
      <w:r w:rsidR="003F1127">
        <w:rPr>
          <w:color w:val="000000"/>
          <w:lang w:val="en-US"/>
        </w:rPr>
        <w:t>Python</w:t>
      </w:r>
      <w:r w:rsidR="003F1127" w:rsidRPr="003F1127">
        <w:rPr>
          <w:color w:val="000000"/>
        </w:rPr>
        <w:t xml:space="preserve"> </w:t>
      </w:r>
      <w:r w:rsidR="003F1127">
        <w:rPr>
          <w:color w:val="000000"/>
        </w:rPr>
        <w:t>написаны на языке программирования</w:t>
      </w:r>
      <w:proofErr w:type="gramStart"/>
      <w:r w:rsidR="003F1127">
        <w:rPr>
          <w:color w:val="000000"/>
        </w:rPr>
        <w:t xml:space="preserve"> С</w:t>
      </w:r>
      <w:proofErr w:type="gramEnd"/>
      <w:r w:rsidR="00BC7119" w:rsidRPr="00BC7119">
        <w:rPr>
          <w:color w:val="000000"/>
        </w:rPr>
        <w:t>,</w:t>
      </w:r>
      <w:r w:rsidR="003F1127">
        <w:rPr>
          <w:color w:val="000000"/>
        </w:rPr>
        <w:t xml:space="preserve"> что делает их очень быстрыми. А самой медленной оказалась сортировка пузырьком.</w:t>
      </w:r>
    </w:p>
    <w:p w:rsidR="00F459F2" w:rsidRPr="00BC7119" w:rsidRDefault="009A43C5">
      <w:pPr>
        <w:rPr>
          <w:color w:val="000000"/>
        </w:rPr>
      </w:pPr>
      <w:r>
        <w:rPr>
          <w:color w:val="000000"/>
        </w:rPr>
        <w:t>Сравним</w:t>
      </w:r>
      <w:r w:rsidR="00F459F2">
        <w:rPr>
          <w:color w:val="000000"/>
        </w:rPr>
        <w:t xml:space="preserve"> полу</w:t>
      </w:r>
      <w:r w:rsidR="00CB60A4">
        <w:rPr>
          <w:color w:val="000000"/>
        </w:rPr>
        <w:t xml:space="preserve">ченные графики с </w:t>
      </w:r>
      <w:proofErr w:type="gramStart"/>
      <w:r w:rsidR="00CB60A4">
        <w:rPr>
          <w:color w:val="000000"/>
        </w:rPr>
        <w:t>теоретическими</w:t>
      </w:r>
      <w:proofErr w:type="gramEnd"/>
      <w:r w:rsidR="003F1127">
        <w:rPr>
          <w:color w:val="000000"/>
        </w:rPr>
        <w:t>.</w:t>
      </w:r>
    </w:p>
    <w:p w:rsidR="007625DE" w:rsidRDefault="007625DE" w:rsidP="0090627E">
      <w:pPr>
        <w:pStyle w:val="a6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7755" cy="2701636"/>
            <wp:effectExtent l="0" t="0" r="24765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0627E" w:rsidRDefault="0090627E" w:rsidP="0090627E">
      <w:pPr>
        <w:pStyle w:val="a6"/>
        <w:rPr>
          <w:color w:val="000000"/>
          <w:vertAlign w:val="superscript"/>
        </w:rPr>
      </w:pPr>
      <w:r>
        <w:rPr>
          <w:color w:val="000000"/>
        </w:rPr>
        <w:t>Рисунок 4 – теоритический вид</w:t>
      </w:r>
      <w:r w:rsidRPr="0090627E">
        <w:rPr>
          <w:color w:val="000000"/>
        </w:rPr>
        <w:t xml:space="preserve"> </w:t>
      </w:r>
      <w:r>
        <w:rPr>
          <w:color w:val="000000"/>
        </w:rPr>
        <w:t>графика</w:t>
      </w:r>
      <w:r w:rsidRPr="0090627E">
        <w:rPr>
          <w:color w:val="000000"/>
        </w:rPr>
        <w:t xml:space="preserve"> </w:t>
      </w:r>
      <w:r>
        <w:rPr>
          <w:color w:val="000000"/>
          <w:lang w:val="en-US"/>
        </w:rPr>
        <w:t>n</w:t>
      </w:r>
      <w:r w:rsidRPr="0090627E">
        <w:rPr>
          <w:color w:val="000000"/>
          <w:vertAlign w:val="superscript"/>
        </w:rPr>
        <w:t>2</w:t>
      </w:r>
    </w:p>
    <w:p w:rsidR="00DB7BDB" w:rsidRPr="0090627E" w:rsidRDefault="00DB7BDB" w:rsidP="0090627E">
      <w:pPr>
        <w:pStyle w:val="a6"/>
        <w:rPr>
          <w:color w:val="000000"/>
          <w:vertAlign w:val="superscript"/>
        </w:rPr>
      </w:pPr>
    </w:p>
    <w:p w:rsidR="00F459F2" w:rsidRDefault="007625DE" w:rsidP="0090627E">
      <w:pPr>
        <w:pStyle w:val="a6"/>
      </w:pPr>
      <w:r>
        <w:rPr>
          <w:noProof/>
          <w:lang w:eastAsia="ru-RU"/>
        </w:rPr>
        <w:drawing>
          <wp:inline distT="0" distB="0" distL="0" distR="0">
            <wp:extent cx="4547755" cy="2701636"/>
            <wp:effectExtent l="0" t="0" r="24765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0627E" w:rsidRDefault="0090627E" w:rsidP="0090627E">
      <w:pPr>
        <w:pStyle w:val="a6"/>
      </w:pPr>
      <w:r>
        <w:t xml:space="preserve">Рисунок 5 – теоретический вид графика </w:t>
      </w:r>
      <w:r>
        <w:rPr>
          <w:lang w:val="en-US"/>
        </w:rPr>
        <w:t>n</w:t>
      </w:r>
      <w:r w:rsidRPr="0090627E">
        <w:t xml:space="preserve"> </w:t>
      </w:r>
      <w:r>
        <w:rPr>
          <w:lang w:val="en-US"/>
        </w:rPr>
        <w:t>log</w:t>
      </w:r>
      <w:r w:rsidRPr="0090627E">
        <w:t xml:space="preserve"> </w:t>
      </w:r>
      <w:r>
        <w:rPr>
          <w:lang w:val="en-US"/>
        </w:rPr>
        <w:t>n</w:t>
      </w:r>
    </w:p>
    <w:p w:rsidR="004A5018" w:rsidRPr="004A5018" w:rsidRDefault="004A5018" w:rsidP="0090627E">
      <w:pPr>
        <w:pStyle w:val="a6"/>
      </w:pPr>
    </w:p>
    <w:p w:rsidR="0090627E" w:rsidRDefault="0090627E" w:rsidP="0090627E">
      <w:r>
        <w:t>Графики имеют форму соответствующую, теоритическим.</w:t>
      </w:r>
    </w:p>
    <w:p w:rsidR="0090627E" w:rsidRDefault="0090627E" w:rsidP="0090627E">
      <w:pPr>
        <w:pStyle w:val="2"/>
      </w:pPr>
      <w:r>
        <w:t>Вывод</w:t>
      </w:r>
    </w:p>
    <w:p w:rsidR="0090627E" w:rsidRPr="0090627E" w:rsidRDefault="0090627E" w:rsidP="0090627E">
      <w:r>
        <w:t>В ходе данной лабораторной работы, была написана программа реализующая тестирование времени</w:t>
      </w:r>
      <w:bookmarkStart w:id="0" w:name="_GoBack"/>
      <w:bookmarkEnd w:id="0"/>
      <w:r>
        <w:t xml:space="preserve"> выполнения разных методов сортировки. Результаты были сопоставлены с теоритическими. Полученные графики соответствуют теоритическим.</w:t>
      </w:r>
    </w:p>
    <w:sectPr w:rsidR="0090627E" w:rsidRPr="0090627E" w:rsidSect="000C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715BE"/>
    <w:multiLevelType w:val="hybridMultilevel"/>
    <w:tmpl w:val="3C1C5254"/>
    <w:lvl w:ilvl="0" w:tplc="FA18081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BD"/>
    <w:rsid w:val="00021DCF"/>
    <w:rsid w:val="000B25E1"/>
    <w:rsid w:val="000C3CDB"/>
    <w:rsid w:val="001158EE"/>
    <w:rsid w:val="001936A0"/>
    <w:rsid w:val="00213120"/>
    <w:rsid w:val="003C1CE0"/>
    <w:rsid w:val="003F1127"/>
    <w:rsid w:val="004004A6"/>
    <w:rsid w:val="004A5018"/>
    <w:rsid w:val="007625DE"/>
    <w:rsid w:val="00767506"/>
    <w:rsid w:val="007B2FAB"/>
    <w:rsid w:val="00891429"/>
    <w:rsid w:val="0090627E"/>
    <w:rsid w:val="0091597B"/>
    <w:rsid w:val="0096542B"/>
    <w:rsid w:val="009A43C5"/>
    <w:rsid w:val="009E0FA7"/>
    <w:rsid w:val="00AA6951"/>
    <w:rsid w:val="00B60C16"/>
    <w:rsid w:val="00BC7119"/>
    <w:rsid w:val="00CB60A4"/>
    <w:rsid w:val="00D21086"/>
    <w:rsid w:val="00D41AF8"/>
    <w:rsid w:val="00D465A7"/>
    <w:rsid w:val="00D55CC2"/>
    <w:rsid w:val="00DB7BDB"/>
    <w:rsid w:val="00E31685"/>
    <w:rsid w:val="00F459F2"/>
    <w:rsid w:val="00FA7E1B"/>
    <w:rsid w:val="00FF2146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7195975503069"/>
          <c:y val="5.1400554097404488E-2"/>
          <c:w val="0.59440196542264645"/>
          <c:h val="0.8971988918051911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Пузырьком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Лист1!$E$6:$E$14</c:f>
              <c:numCache>
                <c:formatCode>General</c:formatCode>
                <c:ptCount val="9"/>
                <c:pt idx="0" formatCode="0.00E+00">
                  <c:v>1.2963056564331001E-3</c:v>
                </c:pt>
                <c:pt idx="1">
                  <c:v>8.8372445106506298E-2</c:v>
                </c:pt>
                <c:pt idx="2">
                  <c:v>0.84022364616394019</c:v>
                </c:pt>
                <c:pt idx="3">
                  <c:v>2.5162847518920808</c:v>
                </c:pt>
                <c:pt idx="4">
                  <c:v>4.9840027093887302</c:v>
                </c:pt>
                <c:pt idx="5">
                  <c:v>9.4321303844451894</c:v>
                </c:pt>
                <c:pt idx="6">
                  <c:v>39.340178847312899</c:v>
                </c:pt>
                <c:pt idx="7">
                  <c:v>126.52695872783598</c:v>
                </c:pt>
                <c:pt idx="8">
                  <c:v>255.09434106349906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Лист1!$F$4</c:f>
              <c:strCache>
                <c:ptCount val="1"/>
                <c:pt idx="0">
                  <c:v>Выбором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Лист1!$F$6:$F$14</c:f>
              <c:numCache>
                <c:formatCode>General</c:formatCode>
                <c:ptCount val="9"/>
                <c:pt idx="0">
                  <c:v>4.9865245819091829E-4</c:v>
                </c:pt>
                <c:pt idx="1">
                  <c:v>2.2340226173400802E-2</c:v>
                </c:pt>
                <c:pt idx="2">
                  <c:v>0.202573657035827</c:v>
                </c:pt>
                <c:pt idx="3">
                  <c:v>0.56916351318359326</c:v>
                </c:pt>
                <c:pt idx="4">
                  <c:v>1.1818279027938801</c:v>
                </c:pt>
                <c:pt idx="5">
                  <c:v>2.3114503860473592</c:v>
                </c:pt>
                <c:pt idx="6">
                  <c:v>9.5835468769073486</c:v>
                </c:pt>
                <c:pt idx="7">
                  <c:v>33.163727140426602</c:v>
                </c:pt>
                <c:pt idx="8">
                  <c:v>62.446332740783603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Лист1!$G$4</c:f>
              <c:strCache>
                <c:ptCount val="1"/>
                <c:pt idx="0">
                  <c:v>Вствками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Лист1!$G$6:$G$14</c:f>
              <c:numCache>
                <c:formatCode>0.00E+00</c:formatCode>
                <c:ptCount val="9"/>
                <c:pt idx="0">
                  <c:v>5.984067916870112E-4</c:v>
                </c:pt>
                <c:pt idx="1">
                  <c:v>2.7025985717773419E-2</c:v>
                </c:pt>
                <c:pt idx="2" formatCode="General">
                  <c:v>0.258431410789489</c:v>
                </c:pt>
                <c:pt idx="3" formatCode="General">
                  <c:v>0.77866013050079341</c:v>
                </c:pt>
                <c:pt idx="4" formatCode="General">
                  <c:v>1.4960476160049399</c:v>
                </c:pt>
                <c:pt idx="5" formatCode="General">
                  <c:v>2.8298876762390091</c:v>
                </c:pt>
                <c:pt idx="6" formatCode="General">
                  <c:v>11.633778977394098</c:v>
                </c:pt>
                <c:pt idx="7" formatCode="General">
                  <c:v>41.875852537155112</c:v>
                </c:pt>
                <c:pt idx="8" formatCode="General">
                  <c:v>77.426197314262382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50208"/>
        <c:axId val="83551744"/>
      </c:scatterChart>
      <c:valAx>
        <c:axId val="83550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3551744"/>
        <c:crosses val="autoZero"/>
        <c:crossBetween val="midCat"/>
      </c:valAx>
      <c:valAx>
        <c:axId val="83551744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835502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569494250819977E-2"/>
          <c:y val="5.1522008024858956E-2"/>
          <c:w val="0.64287999251309236"/>
          <c:h val="0.89695598395028209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Лист1!$J$4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xVal>
            <c:numRef>
              <c:f>Лист1!$L$6:$L$16</c:f>
              <c:numCache>
                <c:formatCode>General</c:formatCode>
                <c:ptCount val="11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Лист1!$J$6:$J$16</c:f>
              <c:numCache>
                <c:formatCode>General</c:formatCode>
                <c:ptCount val="11"/>
                <c:pt idx="0" formatCode="0.00E+00">
                  <c:v>1.9938945770263606E-4</c:v>
                </c:pt>
                <c:pt idx="1">
                  <c:v>1.9260883331298809E-3</c:v>
                </c:pt>
                <c:pt idx="2">
                  <c:v>1.1870884895324701E-2</c:v>
                </c:pt>
                <c:pt idx="3">
                  <c:v>2.1936511993408198E-2</c:v>
                </c:pt>
                <c:pt idx="4">
                  <c:v>2.7331447601318313E-2</c:v>
                </c:pt>
                <c:pt idx="5">
                  <c:v>3.759937286376952E-2</c:v>
                </c:pt>
                <c:pt idx="6">
                  <c:v>7.1209883689880266E-2</c:v>
                </c:pt>
                <c:pt idx="7">
                  <c:v>0.12743802070617599</c:v>
                </c:pt>
                <c:pt idx="8">
                  <c:v>0.13488023281097405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Лист1!$K$4</c:f>
              <c:strCache>
                <c:ptCount val="1"/>
                <c:pt idx="0">
                  <c:v>Встроенная</c:v>
                </c:pt>
              </c:strCache>
            </c:strRef>
          </c:tx>
          <c:marker>
            <c:symbol val="none"/>
          </c:marker>
          <c:xVal>
            <c:numRef>
              <c:f>Лист1!$L$6:$L$17</c:f>
              <c:numCache>
                <c:formatCode>General</c:formatCode>
                <c:ptCount val="12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Лист1!$K$6:$K$17</c:f>
              <c:numCache>
                <c:formatCode>General</c:formatCode>
                <c:ptCount val="12"/>
                <c:pt idx="0" formatCode="0.00E+00">
                  <c:v>9.9778175354003988E-5</c:v>
                </c:pt>
                <c:pt idx="1">
                  <c:v>7.9841613769531243E-4</c:v>
                </c:pt>
                <c:pt idx="2" formatCode="0.00E+00">
                  <c:v>3.7846803665161121E-3</c:v>
                </c:pt>
                <c:pt idx="3" formatCode="0.00E+00">
                  <c:v>6.5863847732543918E-3</c:v>
                </c:pt>
                <c:pt idx="4">
                  <c:v>8.373045921325685E-3</c:v>
                </c:pt>
                <c:pt idx="5">
                  <c:v>1.1671209335327105E-2</c:v>
                </c:pt>
                <c:pt idx="6" formatCode="0.00E+00">
                  <c:v>2.1101260185241714E-2</c:v>
                </c:pt>
                <c:pt idx="7">
                  <c:v>3.3409500122070314E-2</c:v>
                </c:pt>
                <c:pt idx="8">
                  <c:v>3.9394569396972584E-2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57760"/>
        <c:axId val="72359296"/>
      </c:scatterChart>
      <c:valAx>
        <c:axId val="72357760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72359296"/>
        <c:crosses val="autoZero"/>
        <c:crossBetween val="midCat"/>
      </c:valAx>
      <c:valAx>
        <c:axId val="72359296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723577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002405949256406E-2"/>
          <c:y val="3.2882035578885992E-2"/>
          <c:w val="0.68413648293963247"/>
          <c:h val="0.851138086905803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Лист1!$H$4</c:f>
              <c:strCache>
                <c:ptCount val="1"/>
                <c:pt idx="0">
                  <c:v>Кучей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Лист1!$H$6:$H$14</c:f>
              <c:numCache>
                <c:formatCode>General</c:formatCode>
                <c:ptCount val="9"/>
                <c:pt idx="0">
                  <c:v>3.9892196655273422E-4</c:v>
                </c:pt>
                <c:pt idx="1">
                  <c:v>4.2885303497314396E-3</c:v>
                </c:pt>
                <c:pt idx="2">
                  <c:v>2.8519749641418398E-2</c:v>
                </c:pt>
                <c:pt idx="3">
                  <c:v>5.1802182197570795E-2</c:v>
                </c:pt>
                <c:pt idx="4">
                  <c:v>6.663177013397209E-2</c:v>
                </c:pt>
                <c:pt idx="5">
                  <c:v>9.2708611488342182E-2</c:v>
                </c:pt>
                <c:pt idx="6">
                  <c:v>0.15217087268829294</c:v>
                </c:pt>
                <c:pt idx="7">
                  <c:v>0.26276071071624701</c:v>
                </c:pt>
                <c:pt idx="8">
                  <c:v>0.34275748729705813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Лист1!$I$4</c:f>
              <c:strCache>
                <c:ptCount val="1"/>
                <c:pt idx="0">
                  <c:v>Слиянием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Лист1!$I$6:$I$14</c:f>
              <c:numCache>
                <c:formatCode>General</c:formatCode>
                <c:ptCount val="9"/>
                <c:pt idx="0">
                  <c:v>2.9923915863037118E-4</c:v>
                </c:pt>
                <c:pt idx="1">
                  <c:v>2.892255783081049E-3</c:v>
                </c:pt>
                <c:pt idx="2">
                  <c:v>1.71567440032959E-2</c:v>
                </c:pt>
                <c:pt idx="3">
                  <c:v>3.1143474578857407E-2</c:v>
                </c:pt>
                <c:pt idx="4">
                  <c:v>4.2438483238220234E-2</c:v>
                </c:pt>
                <c:pt idx="5">
                  <c:v>6.3328838348388594E-2</c:v>
                </c:pt>
                <c:pt idx="6">
                  <c:v>9.8159360885620175E-2</c:v>
                </c:pt>
                <c:pt idx="7">
                  <c:v>0.15623247623443606</c:v>
                </c:pt>
                <c:pt idx="8">
                  <c:v>0.200972628593444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13184"/>
        <c:axId val="72414720"/>
      </c:scatterChart>
      <c:valAx>
        <c:axId val="72413184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72414720"/>
        <c:crosses val="autoZero"/>
        <c:crossBetween val="midCat"/>
      </c:valAx>
      <c:valAx>
        <c:axId val="72414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4131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Лист1!$E$44:$E$91</c:f>
              <c:numCache>
                <c:formatCode>General</c:formatCode>
                <c:ptCount val="48"/>
                <c:pt idx="0">
                  <c:v>0</c:v>
                </c:pt>
                <c:pt idx="1">
                  <c:v>6.25E-2</c:v>
                </c:pt>
                <c:pt idx="2">
                  <c:v>0.25</c:v>
                </c:pt>
                <c:pt idx="3">
                  <c:v>0.5625</c:v>
                </c:pt>
                <c:pt idx="4">
                  <c:v>1</c:v>
                </c:pt>
                <c:pt idx="5">
                  <c:v>1.5625</c:v>
                </c:pt>
                <c:pt idx="6">
                  <c:v>2.25</c:v>
                </c:pt>
                <c:pt idx="7">
                  <c:v>3.0625</c:v>
                </c:pt>
                <c:pt idx="8">
                  <c:v>4</c:v>
                </c:pt>
                <c:pt idx="9">
                  <c:v>5.0624999999999982</c:v>
                </c:pt>
                <c:pt idx="10">
                  <c:v>6.25</c:v>
                </c:pt>
                <c:pt idx="11">
                  <c:v>7.5624999999999982</c:v>
                </c:pt>
                <c:pt idx="12">
                  <c:v>9</c:v>
                </c:pt>
                <c:pt idx="13">
                  <c:v>10.562500000000004</c:v>
                </c:pt>
                <c:pt idx="14">
                  <c:v>12.25</c:v>
                </c:pt>
                <c:pt idx="15">
                  <c:v>14.062500000000004</c:v>
                </c:pt>
                <c:pt idx="16">
                  <c:v>16</c:v>
                </c:pt>
                <c:pt idx="17">
                  <c:v>18.062499999999989</c:v>
                </c:pt>
                <c:pt idx="18">
                  <c:v>20.25</c:v>
                </c:pt>
                <c:pt idx="19">
                  <c:v>22.562499999999989</c:v>
                </c:pt>
                <c:pt idx="20">
                  <c:v>25</c:v>
                </c:pt>
                <c:pt idx="21">
                  <c:v>27.562499999999989</c:v>
                </c:pt>
                <c:pt idx="22">
                  <c:v>30.25</c:v>
                </c:pt>
                <c:pt idx="23">
                  <c:v>33.062500000000014</c:v>
                </c:pt>
                <c:pt idx="24">
                  <c:v>36</c:v>
                </c:pt>
                <c:pt idx="25">
                  <c:v>39.062500000000014</c:v>
                </c:pt>
                <c:pt idx="26">
                  <c:v>42.25</c:v>
                </c:pt>
                <c:pt idx="27">
                  <c:v>45.562500000000014</c:v>
                </c:pt>
                <c:pt idx="28">
                  <c:v>49</c:v>
                </c:pt>
                <c:pt idx="29">
                  <c:v>52.562500000000014</c:v>
                </c:pt>
                <c:pt idx="30">
                  <c:v>56.25</c:v>
                </c:pt>
                <c:pt idx="31">
                  <c:v>60.062500000000014</c:v>
                </c:pt>
                <c:pt idx="32">
                  <c:v>64</c:v>
                </c:pt>
                <c:pt idx="33">
                  <c:v>68.0625</c:v>
                </c:pt>
                <c:pt idx="34">
                  <c:v>72.25</c:v>
                </c:pt>
                <c:pt idx="35">
                  <c:v>76.5625</c:v>
                </c:pt>
                <c:pt idx="36">
                  <c:v>81</c:v>
                </c:pt>
                <c:pt idx="37">
                  <c:v>85.5625</c:v>
                </c:pt>
                <c:pt idx="38">
                  <c:v>90.25</c:v>
                </c:pt>
                <c:pt idx="39">
                  <c:v>95.0625</c:v>
                </c:pt>
                <c:pt idx="40">
                  <c:v>100</c:v>
                </c:pt>
                <c:pt idx="41">
                  <c:v>105.0625</c:v>
                </c:pt>
                <c:pt idx="42">
                  <c:v>110.25</c:v>
                </c:pt>
                <c:pt idx="43">
                  <c:v>115.5625</c:v>
                </c:pt>
                <c:pt idx="44">
                  <c:v>121</c:v>
                </c:pt>
                <c:pt idx="45">
                  <c:v>126.5625</c:v>
                </c:pt>
                <c:pt idx="46">
                  <c:v>132.25</c:v>
                </c:pt>
                <c:pt idx="47">
                  <c:v>138.0625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11168"/>
        <c:axId val="83512704"/>
      </c:scatterChart>
      <c:valAx>
        <c:axId val="83511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3512704"/>
        <c:crosses val="autoZero"/>
        <c:crossBetween val="midCat"/>
      </c:valAx>
      <c:valAx>
        <c:axId val="83512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5111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Лист1!$F$44:$F$91</c:f>
              <c:numCache>
                <c:formatCode>General</c:formatCode>
                <c:ptCount val="48"/>
                <c:pt idx="0">
                  <c:v>0</c:v>
                </c:pt>
                <c:pt idx="1">
                  <c:v>-0.34657359027997287</c:v>
                </c:pt>
                <c:pt idx="2">
                  <c:v>-0.34657359027997287</c:v>
                </c:pt>
                <c:pt idx="3">
                  <c:v>-0.2157615543388357</c:v>
                </c:pt>
                <c:pt idx="4">
                  <c:v>0</c:v>
                </c:pt>
                <c:pt idx="5">
                  <c:v>0.27892943914276236</c:v>
                </c:pt>
                <c:pt idx="6">
                  <c:v>0.60819766216224669</c:v>
                </c:pt>
                <c:pt idx="7">
                  <c:v>0.97932762888698954</c:v>
                </c:pt>
                <c:pt idx="8">
                  <c:v>1.3862943611198906</c:v>
                </c:pt>
                <c:pt idx="9">
                  <c:v>1.8245929864867405</c:v>
                </c:pt>
                <c:pt idx="10">
                  <c:v>2.2907268296853882</c:v>
                </c:pt>
                <c:pt idx="11">
                  <c:v>2.7819025071158201</c:v>
                </c:pt>
                <c:pt idx="12">
                  <c:v>3.2958368660043291</c:v>
                </c:pt>
                <c:pt idx="13">
                  <c:v>3.8306287381103501</c:v>
                </c:pt>
                <c:pt idx="14">
                  <c:v>4.3846703897337882</c:v>
                </c:pt>
                <c:pt idx="15">
                  <c:v>4.956584399933698</c:v>
                </c:pt>
                <c:pt idx="16">
                  <c:v>5.5451774444795623</c:v>
                </c:pt>
                <c:pt idx="17">
                  <c:v>6.1494056774793808</c:v>
                </c:pt>
                <c:pt idx="18">
                  <c:v>6.7683482854932375</c:v>
                </c:pt>
                <c:pt idx="19">
                  <c:v>7.4011869357211122</c:v>
                </c:pt>
                <c:pt idx="20">
                  <c:v>8.0471895621704999</c:v>
                </c:pt>
                <c:pt idx="21">
                  <c:v>8.7056974021685445</c:v>
                </c:pt>
                <c:pt idx="22">
                  <c:v>9.3761145073113425</c:v>
                </c:pt>
                <c:pt idx="23">
                  <c:v>10.057899165153239</c:v>
                </c:pt>
                <c:pt idx="24">
                  <c:v>10.75055681536834</c:v>
                </c:pt>
                <c:pt idx="25">
                  <c:v>11.453634148426948</c:v>
                </c:pt>
                <c:pt idx="26">
                  <c:v>12.166714149860347</c:v>
                </c:pt>
                <c:pt idx="27">
                  <c:v>12.889411907969967</c:v>
                </c:pt>
                <c:pt idx="28">
                  <c:v>13.621371043387185</c:v>
                </c:pt>
                <c:pt idx="29">
                  <c:v>14.362260649282733</c:v>
                </c:pt>
                <c:pt idx="30">
                  <c:v>15.111772654066986</c:v>
                </c:pt>
                <c:pt idx="31">
                  <c:v>15.869619536080737</c:v>
                </c:pt>
                <c:pt idx="32">
                  <c:v>16.635532333438686</c:v>
                </c:pt>
                <c:pt idx="33">
                  <c:v>17.409258902859364</c:v>
                </c:pt>
                <c:pt idx="34">
                  <c:v>18.190562389718302</c:v>
                </c:pt>
                <c:pt idx="35">
                  <c:v>18.979219878233312</c:v>
                </c:pt>
                <c:pt idx="36">
                  <c:v>19.775021196025968</c:v>
                </c:pt>
                <c:pt idx="37">
                  <c:v>20.57776785160009</c:v>
                </c:pt>
                <c:pt idx="38">
                  <c:v>21.387272086761691</c:v>
                </c:pt>
                <c:pt idx="39">
                  <c:v>22.203356028845121</c:v>
                </c:pt>
                <c:pt idx="40">
                  <c:v>23.025850929940468</c:v>
                </c:pt>
                <c:pt idx="41">
                  <c:v>23.854596482240275</c:v>
                </c:pt>
                <c:pt idx="42">
                  <c:v>24.689440200216517</c:v>
                </c:pt>
                <c:pt idx="43">
                  <c:v>25.530236861666964</c:v>
                </c:pt>
                <c:pt idx="44">
                  <c:v>26.376848000782083</c:v>
                </c:pt>
                <c:pt idx="45">
                  <c:v>27.229141447317321</c:v>
                </c:pt>
                <c:pt idx="46">
                  <c:v>28.086990906745843</c:v>
                </c:pt>
                <c:pt idx="47">
                  <c:v>28.950275576934477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29728"/>
        <c:axId val="83531264"/>
      </c:scatterChart>
      <c:valAx>
        <c:axId val="83529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3531264"/>
        <c:crosses val="autoZero"/>
        <c:crossBetween val="midCat"/>
      </c:valAx>
      <c:valAx>
        <c:axId val="83531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5297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53B89-B1C7-47A9-8788-F7BB033C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2</cp:revision>
  <dcterms:created xsi:type="dcterms:W3CDTF">2020-12-16T02:47:00Z</dcterms:created>
  <dcterms:modified xsi:type="dcterms:W3CDTF">2020-12-16T02:47:00Z</dcterms:modified>
</cp:coreProperties>
</file>