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682" w:rsidRDefault="006004FA" w:rsidP="00721839">
      <w:pPr>
        <w:jc w:val="center"/>
        <w:rPr>
          <w:b/>
          <w:u w:val="single"/>
          <w:lang w:val="en-GB"/>
        </w:rPr>
      </w:pPr>
      <w:r>
        <w:rPr>
          <w:b/>
          <w:u w:val="single"/>
          <w:lang w:val="en-GB"/>
        </w:rPr>
        <w:t>POSSIBLE ISSUES IN TOP BOARD DESIGN – V3.3.</w:t>
      </w:r>
    </w:p>
    <w:p w:rsidR="00513682" w:rsidRDefault="00513682">
      <w:pPr>
        <w:rPr>
          <w:b/>
          <w:u w:val="single"/>
          <w:lang w:val="en-GB"/>
        </w:rPr>
      </w:pPr>
    </w:p>
    <w:p w:rsidR="00E13CF3" w:rsidRPr="00CF066D" w:rsidRDefault="00513682">
      <w:pPr>
        <w:rPr>
          <w:b/>
          <w:sz w:val="24"/>
          <w:szCs w:val="24"/>
          <w:u w:val="single"/>
          <w:lang w:val="en-GB"/>
        </w:rPr>
      </w:pPr>
      <w:r w:rsidRPr="00CF066D">
        <w:rPr>
          <w:b/>
          <w:sz w:val="24"/>
          <w:szCs w:val="24"/>
          <w:u w:val="single"/>
          <w:lang w:val="en-GB"/>
        </w:rPr>
        <w:t xml:space="preserve">Issue No. </w:t>
      </w:r>
      <w:r w:rsidR="00E31F36" w:rsidRPr="00CF066D">
        <w:rPr>
          <w:b/>
          <w:sz w:val="24"/>
          <w:szCs w:val="24"/>
          <w:u w:val="single"/>
          <w:lang w:val="en-GB"/>
        </w:rPr>
        <w:t xml:space="preserve">1. </w:t>
      </w:r>
    </w:p>
    <w:p w:rsidR="00E31F36" w:rsidRDefault="00E31F36" w:rsidP="001D2230">
      <w:pPr>
        <w:jc w:val="both"/>
        <w:rPr>
          <w:lang w:val="en-GB"/>
        </w:rPr>
      </w:pPr>
      <w:r w:rsidRPr="00E31F36">
        <w:rPr>
          <w:lang w:val="en-GB"/>
        </w:rPr>
        <w:t xml:space="preserve">Area of split plane (VCC_3V3_M) is small </w:t>
      </w:r>
      <w:r w:rsidR="00B810FE">
        <w:rPr>
          <w:lang w:val="en-GB"/>
        </w:rPr>
        <w:t xml:space="preserve">in PCB </w:t>
      </w:r>
      <w:r w:rsidRPr="00E31F36">
        <w:rPr>
          <w:lang w:val="en-GB"/>
        </w:rPr>
        <w:t xml:space="preserve">which may became the cause of short circuiting of few IC’s in </w:t>
      </w:r>
      <w:r w:rsidR="00B810FE">
        <w:rPr>
          <w:lang w:val="en-GB"/>
        </w:rPr>
        <w:t xml:space="preserve">this power rail in </w:t>
      </w:r>
      <w:r w:rsidRPr="00E31F36">
        <w:rPr>
          <w:lang w:val="en-GB"/>
        </w:rPr>
        <w:t xml:space="preserve">the board. </w:t>
      </w:r>
      <w:r w:rsidR="00BE595C">
        <w:rPr>
          <w:lang w:val="en-GB"/>
        </w:rPr>
        <w:t>As shown in image below.</w:t>
      </w:r>
    </w:p>
    <w:p w:rsidR="009D18F1" w:rsidRDefault="009D18F1">
      <w:pPr>
        <w:rPr>
          <w:lang w:val="en-GB"/>
        </w:rPr>
      </w:pPr>
    </w:p>
    <w:p w:rsidR="009D18F1" w:rsidRPr="00CF066D" w:rsidRDefault="009D18F1" w:rsidP="009D18F1">
      <w:pPr>
        <w:rPr>
          <w:b/>
          <w:sz w:val="24"/>
          <w:szCs w:val="24"/>
          <w:u w:val="single"/>
          <w:lang w:val="en-GB"/>
        </w:rPr>
      </w:pPr>
      <w:r w:rsidRPr="00CF066D">
        <w:rPr>
          <w:b/>
          <w:sz w:val="24"/>
          <w:szCs w:val="24"/>
          <w:u w:val="single"/>
          <w:lang w:val="en-GB"/>
        </w:rPr>
        <w:t xml:space="preserve">Issue No. 2. </w:t>
      </w:r>
    </w:p>
    <w:p w:rsidR="009D18F1" w:rsidRPr="00E31F36" w:rsidRDefault="00AD665C" w:rsidP="001D2230">
      <w:pPr>
        <w:jc w:val="both"/>
        <w:rPr>
          <w:lang w:val="en-GB"/>
        </w:rPr>
      </w:pPr>
      <w:r>
        <w:rPr>
          <w:lang w:val="en-GB"/>
        </w:rPr>
        <w:t xml:space="preserve">Copper Fill having </w:t>
      </w:r>
      <w:r w:rsidR="009D18F1" w:rsidRPr="00E31F36">
        <w:rPr>
          <w:lang w:val="en-GB"/>
        </w:rPr>
        <w:t>V</w:t>
      </w:r>
      <w:r>
        <w:rPr>
          <w:lang w:val="en-GB"/>
        </w:rPr>
        <w:t>DD</w:t>
      </w:r>
      <w:r w:rsidR="009D18F1" w:rsidRPr="00E31F36">
        <w:rPr>
          <w:lang w:val="en-GB"/>
        </w:rPr>
        <w:t>_3V3</w:t>
      </w:r>
      <w:r>
        <w:rPr>
          <w:lang w:val="en-GB"/>
        </w:rPr>
        <w:t xml:space="preserve"> net is somewhat close to main power rail (30V) in PCB which may cause trouble at high current and especially in Daisy-Chain configuration. </w:t>
      </w:r>
      <w:r w:rsidR="00575865">
        <w:rPr>
          <w:lang w:val="en-GB"/>
        </w:rPr>
        <w:t>As shown in image below.</w:t>
      </w:r>
      <w:bookmarkStart w:id="0" w:name="_GoBack"/>
      <w:bookmarkEnd w:id="0"/>
    </w:p>
    <w:p w:rsidR="009D18F1" w:rsidRDefault="009D18F1">
      <w:pPr>
        <w:rPr>
          <w:lang w:val="en-GB"/>
        </w:rPr>
      </w:pPr>
    </w:p>
    <w:p w:rsidR="002A03C9" w:rsidRDefault="002A03C9" w:rsidP="002A03C9">
      <w:pPr>
        <w:rPr>
          <w:b/>
          <w:sz w:val="24"/>
          <w:szCs w:val="24"/>
          <w:u w:val="single"/>
          <w:lang w:val="en-GB"/>
        </w:rPr>
      </w:pPr>
      <w:r w:rsidRPr="00CF066D">
        <w:rPr>
          <w:b/>
          <w:sz w:val="24"/>
          <w:szCs w:val="24"/>
          <w:u w:val="single"/>
          <w:lang w:val="en-GB"/>
        </w:rPr>
        <w:t xml:space="preserve">Issue No. </w:t>
      </w:r>
      <w:r>
        <w:rPr>
          <w:b/>
          <w:sz w:val="24"/>
          <w:szCs w:val="24"/>
          <w:u w:val="single"/>
          <w:lang w:val="en-GB"/>
        </w:rPr>
        <w:t>3</w:t>
      </w:r>
      <w:r w:rsidRPr="00CF066D">
        <w:rPr>
          <w:b/>
          <w:sz w:val="24"/>
          <w:szCs w:val="24"/>
          <w:u w:val="single"/>
          <w:lang w:val="en-GB"/>
        </w:rPr>
        <w:t>.</w:t>
      </w:r>
    </w:p>
    <w:p w:rsidR="002A03C9" w:rsidRPr="002A03C9" w:rsidRDefault="003859F8" w:rsidP="002A03C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No </w:t>
      </w:r>
      <w:r w:rsidR="002A03C9" w:rsidRPr="002A03C9">
        <w:rPr>
          <w:sz w:val="24"/>
          <w:szCs w:val="24"/>
          <w:lang w:val="en-GB"/>
        </w:rPr>
        <w:t>ESD and</w:t>
      </w:r>
      <w:r>
        <w:rPr>
          <w:sz w:val="24"/>
          <w:szCs w:val="24"/>
          <w:lang w:val="en-GB"/>
        </w:rPr>
        <w:t xml:space="preserve"> or </w:t>
      </w:r>
      <w:r w:rsidR="002A03C9" w:rsidRPr="002A03C9">
        <w:rPr>
          <w:sz w:val="24"/>
          <w:szCs w:val="24"/>
          <w:lang w:val="en-GB"/>
        </w:rPr>
        <w:t xml:space="preserve">TVS Diodes are </w:t>
      </w:r>
      <w:r>
        <w:rPr>
          <w:sz w:val="24"/>
          <w:szCs w:val="24"/>
          <w:lang w:val="en-GB"/>
        </w:rPr>
        <w:t xml:space="preserve">present </w:t>
      </w:r>
      <w:r w:rsidR="002A03C9" w:rsidRPr="002A03C9">
        <w:rPr>
          <w:sz w:val="24"/>
          <w:szCs w:val="24"/>
          <w:lang w:val="en-GB"/>
        </w:rPr>
        <w:t xml:space="preserve">in design </w:t>
      </w:r>
      <w:r>
        <w:rPr>
          <w:sz w:val="24"/>
          <w:szCs w:val="24"/>
          <w:lang w:val="en-GB"/>
        </w:rPr>
        <w:t xml:space="preserve">except CAN signals. It should be implemented for Power rails and </w:t>
      </w:r>
      <w:r w:rsidR="002A03C9" w:rsidRPr="002A03C9">
        <w:rPr>
          <w:sz w:val="24"/>
          <w:szCs w:val="24"/>
          <w:lang w:val="en-GB"/>
        </w:rPr>
        <w:t xml:space="preserve">Motor </w:t>
      </w:r>
      <w:r>
        <w:rPr>
          <w:sz w:val="24"/>
          <w:szCs w:val="24"/>
          <w:lang w:val="en-GB"/>
        </w:rPr>
        <w:t>Drivers signals too.</w:t>
      </w:r>
      <w:r w:rsidR="002A03C9" w:rsidRPr="002A03C9">
        <w:rPr>
          <w:sz w:val="24"/>
          <w:szCs w:val="24"/>
          <w:lang w:val="en-GB"/>
        </w:rPr>
        <w:t xml:space="preserve"> </w:t>
      </w:r>
    </w:p>
    <w:p w:rsidR="002A03C9" w:rsidRPr="00E31F36" w:rsidRDefault="002A03C9">
      <w:pPr>
        <w:rPr>
          <w:lang w:val="en-GB"/>
        </w:rPr>
      </w:pPr>
    </w:p>
    <w:sectPr w:rsidR="002A03C9" w:rsidRPr="00E31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1CB"/>
    <w:rsid w:val="001D2230"/>
    <w:rsid w:val="002A03C9"/>
    <w:rsid w:val="003859F8"/>
    <w:rsid w:val="004F5773"/>
    <w:rsid w:val="00513682"/>
    <w:rsid w:val="00575865"/>
    <w:rsid w:val="006004FA"/>
    <w:rsid w:val="00721839"/>
    <w:rsid w:val="007811CB"/>
    <w:rsid w:val="00816E7F"/>
    <w:rsid w:val="00826559"/>
    <w:rsid w:val="009D18F1"/>
    <w:rsid w:val="00AD665C"/>
    <w:rsid w:val="00B810FE"/>
    <w:rsid w:val="00BE595C"/>
    <w:rsid w:val="00C162AC"/>
    <w:rsid w:val="00CC4347"/>
    <w:rsid w:val="00CF066D"/>
    <w:rsid w:val="00E3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8773"/>
  <w15:chartTrackingRefBased/>
  <w15:docId w15:val="{4BE8DBFB-9675-49E5-9573-DFA55962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LiberDB</dc:creator>
  <cp:keywords/>
  <dc:description/>
  <cp:lastModifiedBy>LiberDB</cp:lastModifiedBy>
  <cp:revision>17</cp:revision>
  <dcterms:created xsi:type="dcterms:W3CDTF">2023-12-13T14:03:00Z</dcterms:created>
  <dcterms:modified xsi:type="dcterms:W3CDTF">2023-12-13T16:55:00Z</dcterms:modified>
</cp:coreProperties>
</file>