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80" w:line="240" w:lineRule="auto"/>
        <w:jc w:val="center"/>
        <w:rPr>
          <w:color w:val="4a86e8"/>
          <w:sz w:val="60"/>
          <w:szCs w:val="60"/>
        </w:rPr>
      </w:pPr>
      <w:bookmarkStart w:colFirst="0" w:colLast="0" w:name="_foaf3y5i24fi" w:id="0"/>
      <w:bookmarkEnd w:id="0"/>
      <w:r w:rsidDel="00000000" w:rsidR="00000000" w:rsidRPr="00000000">
        <w:rPr>
          <w:color w:val="4a86e8"/>
          <w:sz w:val="60"/>
          <w:szCs w:val="60"/>
          <w:rtl w:val="0"/>
        </w:rPr>
        <w:t xml:space="preserve">Frankever Smart Switch</w:t>
      </w:r>
    </w:p>
    <w:p w:rsidR="00000000" w:rsidDel="00000000" w:rsidP="00000000" w:rsidRDefault="00000000" w:rsidRPr="00000000" w14:paraId="00000002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30"/>
          <w:szCs w:val="30"/>
          <w:rtl w:val="0"/>
        </w:rPr>
        <w:t xml:space="preserve">FEATURES: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Single Press -&gt; Load On/Off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80" w:before="60" w:line="240" w:lineRule="auto"/>
        <w:ind w:left="720" w:hanging="360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Double Press -&gt; RGB LED On/Off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If Load is On -&gt; Purple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80" w:before="6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If Load is Off -&gt; Green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Long Press till 20 seconds -&gt; Device Reset.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before="60" w:line="240" w:lineRule="auto"/>
        <w:ind w:left="720" w:hanging="360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On WiFi connection, LED will indicate.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80" w:before="60" w:line="240" w:lineRule="auto"/>
        <w:ind w:left="720" w:hanging="360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On Load connected/disconnected, LED will indicate.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32"/>
          <w:szCs w:val="32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32"/>
          <w:szCs w:val="32"/>
          <w:rtl w:val="0"/>
        </w:rPr>
        <w:t xml:space="preserve">DAIS:</w:t>
      </w:r>
    </w:p>
    <w:p w:rsidR="00000000" w:rsidDel="00000000" w:rsidP="00000000" w:rsidRDefault="00000000" w:rsidRPr="00000000" w14:paraId="0000000E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30"/>
          <w:szCs w:val="30"/>
          <w:rtl w:val="0"/>
        </w:rPr>
        <w:t xml:space="preserve">Device:</w:t>
      </w:r>
    </w:p>
    <w:p w:rsidR="00000000" w:rsidDel="00000000" w:rsidP="00000000" w:rsidRDefault="00000000" w:rsidRPr="00000000" w14:paraId="0000000F">
      <w:pPr>
        <w:spacing w:after="0" w:before="28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1d2d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1d2d3"/>
          <w:sz w:val="18"/>
          <w:szCs w:val="18"/>
        </w:rPr>
        <mc:AlternateContent>
          <mc:Choice Requires="wpg">
            <w:drawing>
              <wp:inline distB="114300" distT="114300" distL="114300" distR="114300">
                <wp:extent cx="3351814" cy="3351814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 txBox="1"/>
                      <wps:cNvPr id="3" name="Shape 3"/>
                      <wps:spPr>
                        <a:xfrm>
                          <a:off x="1382575" y="763350"/>
                          <a:ext cx="3146700" cy="3136800"/>
                        </a:xfrm>
                        <a:prstGeom prst="rect">
                          <a:avLst/>
                        </a:prstGeom>
                        <a:solidFill>
                          <a:srgbClr val="43434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d1d2d3"/>
                                <w:sz w:val="22"/>
                                <w:vertAlign w:val="baseline"/>
                              </w:rPr>
                              <w:t xml:space="preserve">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d1d2d3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d1d2d3"/>
                                <w:sz w:val="22"/>
                                <w:vertAlign w:val="baseline"/>
                              </w:rPr>
                              <w:t xml:space="preserve"> 	"_id": "100035e0",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d1d2d3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d1d2d3"/>
                                <w:sz w:val="22"/>
                                <w:vertAlign w:val="baseline"/>
                              </w:rPr>
                              <w:t xml:space="preserve"> 	"deviceTypeId": "ezlopi",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d1d2d3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d1d2d3"/>
                                <w:sz w:val="22"/>
                                <w:vertAlign w:val="baseline"/>
                              </w:rPr>
                              <w:t xml:space="preserve"> 	"parentDeviceId": "",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d1d2d3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d1d2d3"/>
                                <w:sz w:val="22"/>
                                <w:vertAlign w:val="baseline"/>
                              </w:rPr>
                              <w:t xml:space="preserve"> 	"category": "switch",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d1d2d3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d1d2d3"/>
                                <w:sz w:val="22"/>
                                <w:vertAlign w:val="baseline"/>
                              </w:rPr>
                              <w:t xml:space="preserve"> 	"subcategory": "in_wall",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d1d2d3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d1d2d3"/>
                                <w:sz w:val="22"/>
                                <w:vertAlign w:val="baseline"/>
                              </w:rPr>
                              <w:t xml:space="preserve"> 	"gatewayId": "457a5069",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d1d2d3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d1d2d3"/>
                                <w:sz w:val="22"/>
                                <w:vertAlign w:val="baseline"/>
                              </w:rPr>
                              <w:t xml:space="preserve"> 	"batteryPowered": false,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d1d2d3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d1d2d3"/>
                                <w:sz w:val="22"/>
                                <w:vertAlign w:val="baseline"/>
                              </w:rPr>
                              <w:t xml:space="preserve"> 	"name": "InWallSwitch",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d1d2d3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d1d2d3"/>
                                <w:sz w:val="22"/>
                                <w:vertAlign w:val="baseline"/>
                              </w:rPr>
                              <w:t xml:space="preserve"> 	"serviceNotification": false,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d1d2d3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d1d2d3"/>
                                <w:sz w:val="22"/>
                                <w:vertAlign w:val="baseline"/>
                              </w:rPr>
                              <w:t xml:space="preserve"> 	"type": "switch.inwall",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d1d2d3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d1d2d3"/>
                                <w:sz w:val="22"/>
                                <w:vertAlign w:val="baseline"/>
                              </w:rPr>
                              <w:t xml:space="preserve"> 	"reachable": true,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d1d2d3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d1d2d3"/>
                                <w:sz w:val="22"/>
                                <w:vertAlign w:val="baseline"/>
                              </w:rPr>
                              <w:t xml:space="preserve"> 	"roomId": "",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d1d2d3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d1d2d3"/>
                                <w:sz w:val="22"/>
                                <w:vertAlign w:val="baseline"/>
                              </w:rPr>
                              <w:t xml:space="preserve"> 	"security": "no",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d1d2d3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d1d2d3"/>
                                <w:sz w:val="22"/>
                                <w:vertAlign w:val="baseline"/>
                              </w:rPr>
                              <w:t xml:space="preserve"> 	"ready": true,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d1d2d3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d1d2d3"/>
                                <w:sz w:val="22"/>
                                <w:vertAlign w:val="baseline"/>
                              </w:rPr>
                              <w:t xml:space="preserve"> 	"status": "idle"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d1d2d3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d1d2d3"/>
                                <w:sz w:val="22"/>
                                <w:vertAlign w:val="baseline"/>
                              </w:rPr>
                              <w:t xml:space="preserve">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d1d2d3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351814" cy="3351814"/>
                <wp:effectExtent b="0" l="0" r="0" t="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51814" cy="335181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28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28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30"/>
          <w:szCs w:val="30"/>
          <w:rtl w:val="0"/>
        </w:rPr>
        <w:t xml:space="preserve">Item:</w:t>
      </w:r>
    </w:p>
    <w:p w:rsidR="00000000" w:rsidDel="00000000" w:rsidP="00000000" w:rsidRDefault="00000000" w:rsidRPr="00000000" w14:paraId="00000013">
      <w:pPr>
        <w:spacing w:after="280" w:line="24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30"/>
          <w:szCs w:val="30"/>
        </w:rPr>
        <mc:AlternateContent>
          <mc:Choice Requires="wpg">
            <w:drawing>
              <wp:inline distB="114300" distT="114300" distL="114300" distR="114300">
                <wp:extent cx="3395663" cy="273417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2357050" y="641550"/>
                          <a:ext cx="2913300" cy="2172300"/>
                        </a:xfrm>
                        <a:prstGeom prst="rect">
                          <a:avLst/>
                        </a:prstGeom>
                        <a:solidFill>
                          <a:srgbClr val="43434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72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d1d2d3"/>
                                <w:sz w:val="22"/>
                                <w:vertAlign w:val="baseline"/>
                              </w:rPr>
                              <w:t xml:space="preserve">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d1d2d3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d1d2d3"/>
                                <w:sz w:val="22"/>
                                <w:vertAlign w:val="baseline"/>
                              </w:rPr>
                              <w:t xml:space="preserve">        "_id": "200035f6",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d1d2d3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d1d2d3"/>
                                <w:sz w:val="22"/>
                                <w:vertAlign w:val="baseline"/>
                              </w:rPr>
                              <w:t xml:space="preserve">        "deviceId": "100035f0",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d1d2d3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d1d2d3"/>
                                <w:sz w:val="22"/>
                                <w:vertAlign w:val="baseline"/>
                              </w:rPr>
                              <w:t xml:space="preserve"> 	  "hasGetter": true,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d1d2d3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d1d2d3"/>
                                <w:sz w:val="22"/>
                                <w:vertAlign w:val="baseline"/>
                              </w:rPr>
                              <w:t xml:space="preserve"> 	  "hasSetter": true,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d1d2d3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d1d2d3"/>
                                <w:sz w:val="22"/>
                                <w:vertAlign w:val="baseline"/>
                              </w:rPr>
                              <w:t xml:space="preserve">        "name": "switch",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d1d2d3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d1d2d3"/>
                                <w:sz w:val="22"/>
                                <w:vertAlign w:val="baseline"/>
                              </w:rPr>
                              <w:t xml:space="preserve">        "valueType": "bool",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d1d2d3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d1d2d3"/>
                                <w:sz w:val="22"/>
                                <w:vertAlign w:val="baseline"/>
                              </w:rPr>
                              <w:t xml:space="preserve">        "value": true,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d1d2d3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d1d2d3"/>
                                <w:sz w:val="22"/>
                                <w:vertAlign w:val="baseline"/>
                              </w:rPr>
                              <w:t xml:space="preserve">        "valueFormatted": true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d1d2d3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d1d2d3"/>
                                <w:sz w:val="22"/>
                                <w:vertAlign w:val="baseline"/>
                              </w:rPr>
                              <w:t xml:space="preserve">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d1d2d3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d1d2d3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395663" cy="2734170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95663" cy="27341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Quattrocento Sans" w:cs="Quattrocento Sans" w:eastAsia="Quattrocento Sans" w:hAnsi="Quattrocento Sans"/>
          <w:b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30"/>
          <w:szCs w:val="30"/>
          <w:rtl w:val="0"/>
        </w:rPr>
        <w:t xml:space="preserve">PICTURES:</w:t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Quattrocento Sans" w:cs="Quattrocento Sans" w:eastAsia="Quattrocento Sans" w:hAnsi="Quattrocento Sans"/>
          <w:b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30"/>
          <w:szCs w:val="30"/>
        </w:rPr>
        <w:drawing>
          <wp:inline distB="0" distT="0" distL="0" distR="0">
            <wp:extent cx="5605463" cy="738901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5463" cy="7389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before="280" w:line="240" w:lineRule="auto"/>
        <w:jc w:val="center"/>
        <w:rPr>
          <w:rFonts w:ascii="Quattrocento Sans" w:cs="Quattrocento Sans" w:eastAsia="Quattrocento Sans" w:hAnsi="Quattrocento Sans"/>
          <w:b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0"/>
          <w:szCs w:val="20"/>
          <w:rtl w:val="0"/>
        </w:rPr>
        <w:t xml:space="preserve">Device front side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before="280" w:line="240" w:lineRule="auto"/>
        <w:jc w:val="center"/>
        <w:rPr>
          <w:rFonts w:ascii="Quattrocento Sans" w:cs="Quattrocento Sans" w:eastAsia="Quattrocento Sans" w:hAnsi="Quattrocento Sans"/>
          <w:b w:val="1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30"/>
          <w:szCs w:val="30"/>
        </w:rPr>
        <w:drawing>
          <wp:inline distB="0" distT="0" distL="0" distR="0">
            <wp:extent cx="5624513" cy="7508364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4513" cy="7508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b w:val="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sz w:val="20"/>
          <w:szCs w:val="20"/>
          <w:rtl w:val="0"/>
        </w:rPr>
        <w:t xml:space="preserve">PCB Front Side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sz w:val="30"/>
          <w:szCs w:val="30"/>
        </w:rPr>
        <w:drawing>
          <wp:inline distB="0" distT="0" distL="0" distR="0">
            <wp:extent cx="5943600" cy="7924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b w:val="1"/>
          <w:sz w:val="20"/>
          <w:szCs w:val="20"/>
          <w:rtl w:val="0"/>
        </w:rPr>
        <w:t xml:space="preserve">PCB Back Side</w:t>
      </w:r>
    </w:p>
    <w:p w:rsidR="00000000" w:rsidDel="00000000" w:rsidP="00000000" w:rsidRDefault="00000000" w:rsidRPr="00000000" w14:paraId="00000027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30"/>
          <w:szCs w:val="30"/>
          <w:rtl w:val="0"/>
        </w:rPr>
        <w:t xml:space="preserve">GPIOS:</w:t>
      </w:r>
    </w:p>
    <w:p w:rsidR="00000000" w:rsidDel="00000000" w:rsidP="00000000" w:rsidRDefault="00000000" w:rsidRPr="00000000" w14:paraId="00000028">
      <w:pPr>
        <w:spacing w:after="0" w:before="280" w:line="240" w:lineRule="auto"/>
        <w:ind w:left="0" w:firstLine="0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Gpio_in -&gt; Gpio_16</w:t>
      </w:r>
    </w:p>
    <w:p w:rsidR="00000000" w:rsidDel="00000000" w:rsidP="00000000" w:rsidRDefault="00000000" w:rsidRPr="00000000" w14:paraId="00000029">
      <w:pPr>
        <w:spacing w:after="0" w:before="280" w:line="240" w:lineRule="auto"/>
        <w:ind w:left="0" w:firstLine="0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Gpio_out -&gt; Gpio_19</w:t>
      </w:r>
    </w:p>
    <w:p w:rsidR="00000000" w:rsidDel="00000000" w:rsidP="00000000" w:rsidRDefault="00000000" w:rsidRPr="00000000" w14:paraId="0000002A">
      <w:pPr>
        <w:spacing w:after="0" w:before="280" w:line="240" w:lineRule="auto"/>
        <w:ind w:left="0" w:firstLine="0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line="240" w:lineRule="auto"/>
        <w:rPr>
          <w:rFonts w:ascii="Quattrocento Sans" w:cs="Quattrocento Sans" w:eastAsia="Quattrocento Sans" w:hAnsi="Quattrocento Sans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28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280" w:line="240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sectPr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