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2"/>
        <w:keepNext w:val="0"/>
        <w:keepLines w:val="0"/>
        <w:widowControl w:val="0"/>
        <w:spacing w:after="0" w:before="0" w:line="240" w:lineRule="auto"/>
        <w:rPr>
          <w:rFonts w:ascii="Times New Roman" w:cs="Times New Roman" w:eastAsia="Times New Roman" w:hAnsi="Times New Roman"/>
          <w:b w:val="1"/>
          <w:u w:val="single"/>
        </w:rPr>
      </w:pPr>
      <w:bookmarkStart w:colFirst="0" w:colLast="0" w:name="_n8fbifyq3pib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widowControl w:val="0"/>
        <w:spacing w:after="0" w:before="0" w:line="240" w:lineRule="auto"/>
        <w:rPr>
          <w:rFonts w:ascii="Times New Roman" w:cs="Times New Roman" w:eastAsia="Times New Roman" w:hAnsi="Times New Roman"/>
          <w:b w:val="1"/>
          <w:color w:val="000000"/>
          <w:sz w:val="38"/>
          <w:szCs w:val="38"/>
          <w:u w:val="single"/>
        </w:rPr>
      </w:pPr>
      <w:bookmarkStart w:colFirst="0" w:colLast="0" w:name="_1t3h5sf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8"/>
          <w:szCs w:val="38"/>
          <w:u w:val="single"/>
          <w:rtl w:val="0"/>
        </w:rPr>
        <w:t xml:space="preserve">HARDWARE SETUP</w:t>
      </w:r>
    </w:p>
    <w:p w:rsidR="00000000" w:rsidDel="00000000" w:rsidP="00000000" w:rsidRDefault="00000000" w:rsidRPr="00000000" w14:paraId="00000003">
      <w:pPr>
        <w:widowControl w:val="0"/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To install the hardware and make it ready for firmware upload, following steps are required:</w:t>
        <w:br w:type="textWrapping"/>
      </w:r>
    </w:p>
    <w:p w:rsidR="00000000" w:rsidDel="00000000" w:rsidP="00000000" w:rsidRDefault="00000000" w:rsidRPr="00000000" w14:paraId="00000004">
      <w:pPr>
        <w:widowControl w:val="0"/>
        <w:numPr>
          <w:ilvl w:val="0"/>
          <w:numId w:val="2"/>
        </w:numPr>
        <w:spacing w:line="240" w:lineRule="auto"/>
        <w:ind w:left="720" w:right="151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Firstly, connect the Camera Sensor with the FPC connector of ESP32-CAM , as shown: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352425</wp:posOffset>
            </wp:positionH>
            <wp:positionV relativeFrom="paragraph">
              <wp:posOffset>542925</wp:posOffset>
            </wp:positionV>
            <wp:extent cx="1828800" cy="2111375"/>
            <wp:effectExtent b="0" l="0" r="0" t="0"/>
            <wp:wrapSquare wrapText="bothSides" distB="114300" distT="114300" distL="114300" distR="114300"/>
            <wp:docPr id="8" name="image29.jpg"/>
            <a:graphic>
              <a:graphicData uri="http://schemas.openxmlformats.org/drawingml/2006/picture">
                <pic:pic>
                  <pic:nvPicPr>
                    <pic:cNvPr id="0" name="image29.jpg"/>
                    <pic:cNvPicPr preferRelativeResize="0"/>
                  </pic:nvPicPr>
                  <pic:blipFill>
                    <a:blip r:embed="rId6"/>
                    <a:srcRect b="26867" l="22637" r="28316" t="3029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828800" cy="21113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right="151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4714875</wp:posOffset>
            </wp:positionH>
            <wp:positionV relativeFrom="paragraph">
              <wp:posOffset>163227</wp:posOffset>
            </wp:positionV>
            <wp:extent cx="1809750" cy="1711325"/>
            <wp:effectExtent b="0" l="0" r="0" t="0"/>
            <wp:wrapSquare wrapText="bothSides" distB="114300" distT="114300" distL="114300" distR="114300"/>
            <wp:docPr id="28" name="image34.jpg"/>
            <a:graphic>
              <a:graphicData uri="http://schemas.openxmlformats.org/drawingml/2006/picture">
                <pic:pic>
                  <pic:nvPicPr>
                    <pic:cNvPr id="0" name="image34.jpg"/>
                    <pic:cNvPicPr preferRelativeResize="0"/>
                  </pic:nvPicPr>
                  <pic:blipFill>
                    <a:blip r:embed="rId7"/>
                    <a:srcRect b="25633" l="30666" r="30666" t="25633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809750" cy="17113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2571750</wp:posOffset>
            </wp:positionH>
            <wp:positionV relativeFrom="paragraph">
              <wp:posOffset>163227</wp:posOffset>
            </wp:positionV>
            <wp:extent cx="2039938" cy="1825870"/>
            <wp:effectExtent b="0" l="0" r="0" t="0"/>
            <wp:wrapTopAndBottom distB="114300" distT="114300"/>
            <wp:docPr id="35" name="image35.jpg"/>
            <a:graphic>
              <a:graphicData uri="http://schemas.openxmlformats.org/drawingml/2006/picture">
                <pic:pic>
                  <pic:nvPicPr>
                    <pic:cNvPr id="0" name="image35.jpg"/>
                    <pic:cNvPicPr preferRelativeResize="0"/>
                  </pic:nvPicPr>
                  <pic:blipFill>
                    <a:blip r:embed="rId8"/>
                    <a:srcRect b="25175" l="25790" r="27058" t="18919"/>
                    <a:stretch>
                      <a:fillRect/>
                    </a:stretch>
                  </pic:blipFill>
                  <pic:spPr>
                    <a:xfrm>
                      <a:off x="0" y="0"/>
                      <a:ext cx="2039938" cy="18258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2"/>
        </w:numPr>
        <w:spacing w:line="240" w:lineRule="auto"/>
        <w:ind w:left="720" w:right="151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Connect ESP32 - CAM with USB-to-TTL converter by using female-to-female jumper wires, as shown:</w:t>
      </w:r>
    </w:p>
    <w:p w:rsidR="00000000" w:rsidDel="00000000" w:rsidP="00000000" w:rsidRDefault="00000000" w:rsidRPr="00000000" w14:paraId="00000007">
      <w:pPr>
        <w:widowControl w:val="0"/>
        <w:spacing w:line="240" w:lineRule="auto"/>
        <w:ind w:left="720" w:right="151" w:firstLine="0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4101844" cy="3815209"/>
            <wp:effectExtent b="0" l="0" r="0" t="0"/>
            <wp:docPr id="2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1844" cy="38152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line="240" w:lineRule="auto"/>
        <w:ind w:left="720" w:right="151" w:firstLine="0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3448050</wp:posOffset>
            </wp:positionH>
            <wp:positionV relativeFrom="paragraph">
              <wp:posOffset>285750</wp:posOffset>
            </wp:positionV>
            <wp:extent cx="2543175" cy="2119312"/>
            <wp:effectExtent b="0" l="0" r="0" t="0"/>
            <wp:wrapSquare wrapText="bothSides" distB="114300" distT="114300" distL="114300" distR="114300"/>
            <wp:docPr id="19" name="image31.jpg"/>
            <a:graphic>
              <a:graphicData uri="http://schemas.openxmlformats.org/drawingml/2006/picture">
                <pic:pic>
                  <pic:nvPicPr>
                    <pic:cNvPr id="0" name="image31.jpg"/>
                    <pic:cNvPicPr preferRelativeResize="0"/>
                  </pic:nvPicPr>
                  <pic:blipFill>
                    <a:blip r:embed="rId10"/>
                    <a:srcRect b="0" l="25467" r="0" t="8603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21193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9">
      <w:pPr>
        <w:widowControl w:val="0"/>
        <w:spacing w:line="240" w:lineRule="auto"/>
        <w:ind w:left="720" w:right="151" w:firstLine="0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123825</wp:posOffset>
            </wp:positionV>
            <wp:extent cx="2662238" cy="2128094"/>
            <wp:effectExtent b="0" l="0" r="0" t="0"/>
            <wp:wrapSquare wrapText="bothSides" distB="114300" distT="114300" distL="114300" distR="114300"/>
            <wp:docPr id="1" name="image30.jpg"/>
            <a:graphic>
              <a:graphicData uri="http://schemas.openxmlformats.org/drawingml/2006/picture">
                <pic:pic>
                  <pic:nvPicPr>
                    <pic:cNvPr id="0" name="image30.jpg"/>
                    <pic:cNvPicPr preferRelativeResize="0"/>
                  </pic:nvPicPr>
                  <pic:blipFill>
                    <a:blip r:embed="rId11"/>
                    <a:srcRect b="22205" l="25791" r="25966" t="26607"/>
                    <a:stretch>
                      <a:fillRect/>
                    </a:stretch>
                  </pic:blipFill>
                  <pic:spPr>
                    <a:xfrm>
                      <a:off x="0" y="0"/>
                      <a:ext cx="2662238" cy="212809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A">
      <w:pPr>
        <w:widowControl w:val="0"/>
        <w:spacing w:line="240" w:lineRule="auto"/>
        <w:ind w:right="151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line="240" w:lineRule="auto"/>
        <w:ind w:left="720" w:right="151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line="240" w:lineRule="auto"/>
        <w:ind w:left="720" w:right="151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40" w:lineRule="auto"/>
        <w:ind w:left="720" w:right="151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line="240" w:lineRule="auto"/>
        <w:ind w:left="720" w:right="151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line="240" w:lineRule="auto"/>
        <w:ind w:left="720" w:right="151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line="240" w:lineRule="auto"/>
        <w:ind w:left="720" w:right="151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line="240" w:lineRule="auto"/>
        <w:ind w:left="720" w:right="151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line="240" w:lineRule="auto"/>
        <w:ind w:left="720" w:right="151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line="240" w:lineRule="auto"/>
        <w:ind w:left="720" w:right="151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line="240" w:lineRule="auto"/>
        <w:ind w:left="720" w:right="151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272560</wp:posOffset>
            </wp:positionV>
            <wp:extent cx="2667000" cy="2209800"/>
            <wp:effectExtent b="0" l="0" r="0" t="0"/>
            <wp:wrapSquare wrapText="bothSides" distB="114300" distT="114300" distL="114300" distR="114300"/>
            <wp:docPr id="15" name="image33.jpg"/>
            <a:graphic>
              <a:graphicData uri="http://schemas.openxmlformats.org/drawingml/2006/picture">
                <pic:pic>
                  <pic:nvPicPr>
                    <pic:cNvPr id="0" name="image33.jpg"/>
                    <pic:cNvPicPr preferRelativeResize="0"/>
                  </pic:nvPicPr>
                  <pic:blipFill>
                    <a:blip r:embed="rId12"/>
                    <a:srcRect b="35379" l="33618" r="9221" t="7789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2209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3448050</wp:posOffset>
            </wp:positionH>
            <wp:positionV relativeFrom="paragraph">
              <wp:posOffset>295275</wp:posOffset>
            </wp:positionV>
            <wp:extent cx="2566539" cy="2209800"/>
            <wp:effectExtent b="0" l="0" r="0" t="0"/>
            <wp:wrapSquare wrapText="bothSides" distB="114300" distT="114300" distL="114300" distR="114300"/>
            <wp:docPr id="11" name="image32.jpg"/>
            <a:graphic>
              <a:graphicData uri="http://schemas.openxmlformats.org/drawingml/2006/picture">
                <pic:pic>
                  <pic:nvPicPr>
                    <pic:cNvPr id="0" name="image32.jpg"/>
                    <pic:cNvPicPr preferRelativeResize="0"/>
                  </pic:nvPicPr>
                  <pic:blipFill>
                    <a:blip r:embed="rId13"/>
                    <a:srcRect b="29631" l="19171" r="26529" t="3094"/>
                    <a:stretch>
                      <a:fillRect/>
                    </a:stretch>
                  </pic:blipFill>
                  <pic:spPr>
                    <a:xfrm>
                      <a:off x="0" y="0"/>
                      <a:ext cx="2566539" cy="2209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5">
      <w:pPr>
        <w:widowControl w:val="0"/>
        <w:spacing w:line="240" w:lineRule="auto"/>
        <w:ind w:left="720" w:right="151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line="240" w:lineRule="auto"/>
        <w:ind w:left="720" w:right="151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line="240" w:lineRule="auto"/>
        <w:ind w:left="720" w:right="151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line="240" w:lineRule="auto"/>
        <w:ind w:left="720" w:right="151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line="240" w:lineRule="auto"/>
        <w:ind w:left="720" w:right="151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line="240" w:lineRule="auto"/>
        <w:ind w:left="720" w:right="151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line="240" w:lineRule="auto"/>
        <w:ind w:left="720" w:right="151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line="240" w:lineRule="auto"/>
        <w:ind w:left="720" w:right="151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line="240" w:lineRule="auto"/>
        <w:ind w:left="720" w:right="151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line="240" w:lineRule="auto"/>
        <w:ind w:left="720" w:right="151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line="240" w:lineRule="auto"/>
        <w:ind w:left="720" w:right="151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spacing w:line="240" w:lineRule="auto"/>
        <w:ind w:left="720" w:right="151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line="240" w:lineRule="auto"/>
        <w:ind w:left="0" w:right="151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2"/>
        </w:numPr>
        <w:spacing w:line="240" w:lineRule="auto"/>
        <w:ind w:left="720" w:right="151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Connect Leds and Push Buttons with the above circuit, by using breadboard and jumper-wires.</w:t>
        <w:br w:type="textWrapping"/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-80962</wp:posOffset>
            </wp:positionH>
            <wp:positionV relativeFrom="paragraph">
              <wp:posOffset>523875</wp:posOffset>
            </wp:positionV>
            <wp:extent cx="6192896" cy="2209800"/>
            <wp:effectExtent b="0" l="0" r="0" t="0"/>
            <wp:wrapSquare wrapText="bothSides" distB="114300" distT="114300" distL="114300" distR="114300"/>
            <wp:docPr id="2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92896" cy="2209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2"/>
        </w:numPr>
        <w:spacing w:line="240" w:lineRule="auto"/>
        <w:ind w:left="720" w:right="151" w:hanging="360"/>
        <w:jc w:val="both"/>
        <w:rPr>
          <w:rFonts w:ascii="Times New Roman" w:cs="Times New Roman" w:eastAsia="Times New Roman" w:hAnsi="Times New Roman"/>
          <w:sz w:val="26"/>
          <w:szCs w:val="26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Finally, connect the USB-to-TTL converter with your PC.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widowControl w:val="0"/>
        <w:spacing w:after="0" w:before="0" w:line="240" w:lineRule="auto"/>
        <w:rPr>
          <w:rFonts w:ascii="Times New Roman" w:cs="Times New Roman" w:eastAsia="Times New Roman" w:hAnsi="Times New Roman"/>
          <w:i w:val="1"/>
          <w:sz w:val="16"/>
          <w:szCs w:val="16"/>
          <w:u w:val="single"/>
        </w:rPr>
      </w:pPr>
      <w:bookmarkStart w:colFirst="0" w:colLast="0" w:name="_nby431xnynn8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8"/>
          <w:szCs w:val="38"/>
          <w:u w:val="single"/>
          <w:rtl w:val="0"/>
        </w:rPr>
        <w:t xml:space="preserve">SOFT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8"/>
          <w:szCs w:val="38"/>
          <w:u w:val="single"/>
          <w:rtl w:val="0"/>
        </w:rPr>
        <w:t xml:space="preserve">WARE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Install ESP-IDF in Windows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Setting Up Firebase</w:t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widowControl w:val="0"/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b w:val="1"/>
          <w:color w:val="000000"/>
          <w:sz w:val="34"/>
          <w:szCs w:val="34"/>
        </w:rPr>
      </w:pPr>
      <w:bookmarkStart w:colFirst="0" w:colLast="0" w:name="_kmp40osj4fi4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4"/>
          <w:szCs w:val="34"/>
          <w:rtl w:val="0"/>
        </w:rPr>
        <w:t xml:space="preserve">ESP-IDF Installation in Windows:</w:t>
        <w:br w:type="textWrapping"/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>
          <w:rtl w:val="0"/>
        </w:rPr>
        <w:t xml:space="preserve">Opens the official ESP32 ‘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getting started</w:t>
        </w:r>
      </w:hyperlink>
      <w:r w:rsidDel="00000000" w:rsidR="00000000" w:rsidRPr="00000000">
        <w:rPr>
          <w:rtl w:val="0"/>
        </w:rPr>
        <w:t xml:space="preserve">’ webpage by Espressif. Scroll down until you reach the Manual Installation section. Here click ‘</w:t>
      </w:r>
      <w:r w:rsidDel="00000000" w:rsidR="00000000" w:rsidRPr="00000000">
        <w:rPr>
          <w:b w:val="1"/>
          <w:rtl w:val="0"/>
        </w:rPr>
        <w:t xml:space="preserve">Windows Installer</w:t>
      </w:r>
      <w:r w:rsidDel="00000000" w:rsidR="00000000" w:rsidRPr="00000000">
        <w:rPr>
          <w:rtl w:val="0"/>
        </w:rPr>
        <w:t xml:space="preserve">.’</w:t>
      </w:r>
    </w:p>
    <w:p w:rsidR="00000000" w:rsidDel="00000000" w:rsidP="00000000" w:rsidRDefault="00000000" w:rsidRPr="00000000" w14:paraId="0000002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211763" cy="2757594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1763" cy="27575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720" w:firstLine="0"/>
        <w:rPr/>
      </w:pPr>
      <w:r w:rsidDel="00000000" w:rsidR="00000000" w:rsidRPr="00000000">
        <w:rPr>
          <w:rtl w:val="0"/>
        </w:rPr>
        <w:br w:type="textWrapping"/>
        <w:t xml:space="preserve">You’ll redirect to a new page and now click on “</w:t>
      </w:r>
      <w:r w:rsidDel="00000000" w:rsidR="00000000" w:rsidRPr="00000000">
        <w:rPr>
          <w:b w:val="1"/>
          <w:rtl w:val="0"/>
        </w:rPr>
        <w:t xml:space="preserve">Windows Installer Download</w:t>
      </w:r>
      <w:r w:rsidDel="00000000" w:rsidR="00000000" w:rsidRPr="00000000">
        <w:rPr>
          <w:rtl w:val="0"/>
        </w:rPr>
        <w:t xml:space="preserve">”. After that select the “</w:t>
      </w:r>
      <w:r w:rsidDel="00000000" w:rsidR="00000000" w:rsidRPr="00000000">
        <w:rPr>
          <w:b w:val="1"/>
          <w:rtl w:val="0"/>
        </w:rPr>
        <w:t xml:space="preserve">Universal Online Installer</w:t>
      </w:r>
      <w:r w:rsidDel="00000000" w:rsidR="00000000" w:rsidRPr="00000000">
        <w:rPr>
          <w:rtl w:val="0"/>
        </w:rPr>
        <w:t xml:space="preserve">”.</w:t>
      </w:r>
    </w:p>
    <w:p w:rsidR="00000000" w:rsidDel="00000000" w:rsidP="00000000" w:rsidRDefault="00000000" w:rsidRPr="00000000" w14:paraId="0000002F">
      <w:pPr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592880" cy="1097824"/>
            <wp:effectExtent b="0" l="0" r="0" t="0"/>
            <wp:docPr id="2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2880" cy="10978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444982" cy="853624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4982" cy="8536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1">
      <w:pPr>
        <w:ind w:left="720" w:firstLine="0"/>
        <w:rPr/>
      </w:pPr>
      <w:r w:rsidDel="00000000" w:rsidR="00000000" w:rsidRPr="00000000">
        <w:rPr>
          <w:rtl w:val="0"/>
        </w:rPr>
        <w:t xml:space="preserve">Now, open the downloaded .exe file, and begin esp-idf installation.</w:t>
      </w:r>
    </w:p>
    <w:p w:rsidR="00000000" w:rsidDel="00000000" w:rsidP="00000000" w:rsidRDefault="00000000" w:rsidRPr="00000000" w14:paraId="00000032">
      <w:pPr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443538" cy="2840970"/>
            <wp:effectExtent b="0" l="0" r="0" t="0"/>
            <wp:docPr id="34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3538" cy="28409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3">
      <w:pPr>
        <w:ind w:left="720" w:firstLine="0"/>
        <w:jc w:val="left"/>
        <w:rPr/>
      </w:pPr>
      <w:r w:rsidDel="00000000" w:rsidR="00000000" w:rsidRPr="00000000">
        <w:rPr>
          <w:rtl w:val="0"/>
        </w:rPr>
        <w:t xml:space="preserve">Select “</w:t>
      </w:r>
      <w:r w:rsidDel="00000000" w:rsidR="00000000" w:rsidRPr="00000000">
        <w:rPr>
          <w:b w:val="1"/>
          <w:rtl w:val="0"/>
        </w:rPr>
        <w:t xml:space="preserve">Download ESP-IDF</w:t>
      </w:r>
      <w:r w:rsidDel="00000000" w:rsidR="00000000" w:rsidRPr="00000000">
        <w:rPr>
          <w:rtl w:val="0"/>
        </w:rPr>
        <w:t xml:space="preserve">” and click “Next”.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4983163" cy="3862688"/>
            <wp:effectExtent b="0" l="0" r="0" t="0"/>
            <wp:docPr id="2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3163" cy="3862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720" w:firstLine="0"/>
        <w:rPr/>
      </w:pPr>
      <w:r w:rsidDel="00000000" w:rsidR="00000000" w:rsidRPr="00000000">
        <w:rPr>
          <w:rtl w:val="0"/>
        </w:rPr>
        <w:t xml:space="preserve">Select the “</w:t>
      </w:r>
      <w:r w:rsidDel="00000000" w:rsidR="00000000" w:rsidRPr="00000000">
        <w:rPr>
          <w:b w:val="1"/>
          <w:rtl w:val="0"/>
        </w:rPr>
        <w:t xml:space="preserve">V4.4.3</w:t>
      </w:r>
      <w:r w:rsidDel="00000000" w:rsidR="00000000" w:rsidRPr="00000000">
        <w:rPr>
          <w:rtl w:val="0"/>
        </w:rPr>
        <w:t xml:space="preserve">(release version)”.</w:t>
        <w:br w:type="textWrapping"/>
      </w:r>
    </w:p>
    <w:p w:rsidR="00000000" w:rsidDel="00000000" w:rsidP="00000000" w:rsidRDefault="00000000" w:rsidRPr="00000000" w14:paraId="00000036">
      <w:pPr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523608" cy="3492912"/>
            <wp:effectExtent b="0" l="0" r="0" t="0"/>
            <wp:docPr id="2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3608" cy="34929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720" w:firstLine="0"/>
        <w:jc w:val="left"/>
        <w:rPr/>
      </w:pPr>
      <w:r w:rsidDel="00000000" w:rsidR="00000000" w:rsidRPr="00000000">
        <w:rPr>
          <w:rtl w:val="0"/>
        </w:rPr>
        <w:br w:type="textWrapping"/>
        <w:t xml:space="preserve">In the “Select Components” tab, remain it as it is and click “Next”. Now the installation begins. Click the </w:t>
      </w:r>
      <w:r w:rsidDel="00000000" w:rsidR="00000000" w:rsidRPr="00000000">
        <w:rPr>
          <w:b w:val="1"/>
          <w:rtl w:val="0"/>
        </w:rPr>
        <w:t xml:space="preserve">Finish button</w:t>
      </w:r>
      <w:r w:rsidDel="00000000" w:rsidR="00000000" w:rsidRPr="00000000">
        <w:rPr>
          <w:rtl w:val="0"/>
        </w:rPr>
        <w:t xml:space="preserve"> to exit the setup.</w:t>
        <w:br w:type="textWrapping"/>
      </w:r>
    </w:p>
    <w:p w:rsidR="00000000" w:rsidDel="00000000" w:rsidP="00000000" w:rsidRDefault="00000000" w:rsidRPr="00000000" w14:paraId="00000038">
      <w:pPr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320745" cy="3304099"/>
            <wp:effectExtent b="0" l="0" r="0" t="0"/>
            <wp:docPr id="1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2"/>
                    <a:srcRect b="0" l="0" r="0" t="9673"/>
                    <a:stretch>
                      <a:fillRect/>
                    </a:stretch>
                  </pic:blipFill>
                  <pic:spPr>
                    <a:xfrm>
                      <a:off x="0" y="0"/>
                      <a:ext cx="4320745" cy="33040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widowControl w:val="0"/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b w:val="1"/>
          <w:color w:val="000000"/>
          <w:sz w:val="34"/>
          <w:szCs w:val="34"/>
        </w:rPr>
      </w:pPr>
      <w:bookmarkStart w:colFirst="0" w:colLast="0" w:name="_ejoge71oold8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4"/>
          <w:szCs w:val="34"/>
          <w:rtl w:val="0"/>
        </w:rPr>
        <w:t xml:space="preserve">FireBase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4"/>
          <w:szCs w:val="34"/>
          <w:rtl w:val="0"/>
        </w:rPr>
        <w:t xml:space="preserve"> Setup:</w:t>
      </w:r>
    </w:p>
    <w:p w:rsidR="00000000" w:rsidDel="00000000" w:rsidP="00000000" w:rsidRDefault="00000000" w:rsidRPr="00000000" w14:paraId="0000003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720" w:firstLine="0"/>
        <w:jc w:val="left"/>
        <w:rPr/>
      </w:pPr>
      <w:r w:rsidDel="00000000" w:rsidR="00000000" w:rsidRPr="00000000">
        <w:rPr>
          <w:rtl w:val="0"/>
        </w:rPr>
        <w:t xml:space="preserve">Now, setup the firebase by following these steps;</w:t>
        <w:br w:type="textWrapping"/>
        <w:t xml:space="preserve">Open the official Firebase website and click on “</w:t>
      </w:r>
      <w:r w:rsidDel="00000000" w:rsidR="00000000" w:rsidRPr="00000000">
        <w:rPr>
          <w:b w:val="1"/>
          <w:rtl w:val="0"/>
        </w:rPr>
        <w:t xml:space="preserve">Get Started</w:t>
      </w:r>
      <w:r w:rsidDel="00000000" w:rsidR="00000000" w:rsidRPr="00000000">
        <w:rPr>
          <w:rtl w:val="0"/>
        </w:rPr>
        <w:t xml:space="preserve">”.</w:t>
      </w:r>
    </w:p>
    <w:p w:rsidR="00000000" w:rsidDel="00000000" w:rsidP="00000000" w:rsidRDefault="00000000" w:rsidRPr="00000000" w14:paraId="0000003C">
      <w:pPr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570537" cy="2153699"/>
            <wp:effectExtent b="0" l="0" r="0" t="0"/>
            <wp:docPr id="2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0537" cy="21536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720" w:firstLine="0"/>
        <w:jc w:val="left"/>
        <w:rPr/>
      </w:pPr>
      <w:r w:rsidDel="00000000" w:rsidR="00000000" w:rsidRPr="00000000">
        <w:rPr>
          <w:rtl w:val="0"/>
        </w:rPr>
        <w:t xml:space="preserve">Sign-in with the provided credentials, and the “</w:t>
      </w:r>
      <w:r w:rsidDel="00000000" w:rsidR="00000000" w:rsidRPr="00000000">
        <w:rPr>
          <w:b w:val="1"/>
          <w:rtl w:val="0"/>
        </w:rPr>
        <w:t xml:space="preserve">Firebase Projects</w:t>
      </w:r>
      <w:r w:rsidDel="00000000" w:rsidR="00000000" w:rsidRPr="00000000">
        <w:rPr>
          <w:rtl w:val="0"/>
        </w:rPr>
        <w:t xml:space="preserve">” page will open. </w:t>
        <w:tab/>
        <w:t xml:space="preserve">Now click on “</w:t>
      </w:r>
      <w:r w:rsidDel="00000000" w:rsidR="00000000" w:rsidRPr="00000000">
        <w:rPr>
          <w:b w:val="1"/>
          <w:rtl w:val="0"/>
        </w:rPr>
        <w:t xml:space="preserve">MatKenn-ERPSystem</w:t>
      </w:r>
      <w:r w:rsidDel="00000000" w:rsidR="00000000" w:rsidRPr="00000000">
        <w:rPr>
          <w:rtl w:val="0"/>
        </w:rPr>
        <w:t xml:space="preserve">”.</w:t>
      </w:r>
    </w:p>
    <w:p w:rsidR="00000000" w:rsidDel="00000000" w:rsidP="00000000" w:rsidRDefault="00000000" w:rsidRPr="00000000" w14:paraId="0000003F">
      <w:pPr>
        <w:ind w:left="72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598304" cy="1785248"/>
            <wp:effectExtent b="0" l="0" r="0" t="0"/>
            <wp:docPr id="30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8304" cy="1785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720" w:firstLine="0"/>
        <w:jc w:val="left"/>
        <w:rPr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b w:val="1"/>
          <w:rtl w:val="0"/>
        </w:rPr>
        <w:t xml:space="preserve">Realtime Database-&gt;Data</w:t>
      </w:r>
      <w:r w:rsidDel="00000000" w:rsidR="00000000" w:rsidRPr="00000000">
        <w:rPr>
          <w:rtl w:val="0"/>
        </w:rPr>
        <w:t xml:space="preserve">, and here you can access the qr-scanner data.</w:t>
      </w:r>
    </w:p>
    <w:p w:rsidR="00000000" w:rsidDel="00000000" w:rsidP="00000000" w:rsidRDefault="00000000" w:rsidRPr="00000000" w14:paraId="00000042">
      <w:pPr>
        <w:ind w:left="720" w:firstLine="0"/>
        <w:rPr/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26113" cy="2001267"/>
            <wp:effectExtent b="0" l="0" r="0" t="0"/>
            <wp:docPr id="3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5"/>
                    <a:srcRect b="0" l="0" r="28445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6113" cy="20012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widowControl w:val="0"/>
        <w:spacing w:after="0" w:before="0" w:line="240" w:lineRule="auto"/>
        <w:rPr>
          <w:rFonts w:ascii="Times New Roman" w:cs="Times New Roman" w:eastAsia="Times New Roman" w:hAnsi="Times New Roman"/>
          <w:b w:val="1"/>
          <w:color w:val="000000"/>
          <w:sz w:val="38"/>
          <w:szCs w:val="38"/>
          <w:u w:val="single"/>
        </w:rPr>
      </w:pPr>
      <w:bookmarkStart w:colFirst="0" w:colLast="0" w:name="_xod0d2ip4ro2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8"/>
          <w:szCs w:val="38"/>
          <w:u w:val="single"/>
          <w:rtl w:val="0"/>
        </w:rPr>
        <w:t xml:space="preserve">BUILDING, FLASHING &amp; MONITORING (FIRMWARE):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sz w:val="34"/>
          <w:szCs w:val="3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t xml:space="preserve">Project Build:</w:t>
      </w:r>
    </w:p>
    <w:p w:rsidR="00000000" w:rsidDel="00000000" w:rsidP="00000000" w:rsidRDefault="00000000" w:rsidRPr="00000000" w14:paraId="00000046">
      <w:pPr>
        <w:ind w:firstLine="720"/>
        <w:rPr/>
      </w:pPr>
      <w:r w:rsidDel="00000000" w:rsidR="00000000" w:rsidRPr="00000000">
        <w:rPr>
          <w:rtl w:val="0"/>
        </w:rPr>
        <w:t xml:space="preserve">Open “</w:t>
      </w:r>
      <w:r w:rsidDel="00000000" w:rsidR="00000000" w:rsidRPr="00000000">
        <w:rPr>
          <w:b w:val="1"/>
          <w:rtl w:val="0"/>
        </w:rPr>
        <w:t xml:space="preserve">ESP-IDF CMD</w:t>
      </w:r>
      <w:r w:rsidDel="00000000" w:rsidR="00000000" w:rsidRPr="00000000">
        <w:rPr>
          <w:rtl w:val="0"/>
        </w:rPr>
        <w:t xml:space="preserve">” from the Windows start button.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257675" cy="3687381"/>
            <wp:effectExtent b="0" l="0" r="0" t="0"/>
            <wp:docPr id="27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36873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firstLine="720"/>
        <w:rPr/>
      </w:pPr>
      <w:r w:rsidDel="00000000" w:rsidR="00000000" w:rsidRPr="00000000">
        <w:rPr>
          <w:rtl w:val="0"/>
        </w:rPr>
        <w:t xml:space="preserve">Now copy the project directory and open it in the ESP-IDF CMD;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/>
        <w:drawing>
          <wp:inline distB="114300" distT="114300" distL="114300" distR="114300">
            <wp:extent cx="6323012" cy="2470518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23012" cy="24705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/>
        <w:drawing>
          <wp:inline distB="114300" distT="114300" distL="114300" distR="114300">
            <wp:extent cx="6108700" cy="3187700"/>
            <wp:effectExtent b="0" l="0" r="0" t="0"/>
            <wp:docPr id="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87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Open the “</w:t>
      </w:r>
      <w:r w:rsidDel="00000000" w:rsidR="00000000" w:rsidRPr="00000000">
        <w:rPr>
          <w:b w:val="1"/>
          <w:rtl w:val="0"/>
        </w:rPr>
        <w:t xml:space="preserve">menuconfig” </w:t>
      </w:r>
      <w:r w:rsidDel="00000000" w:rsidR="00000000" w:rsidRPr="00000000">
        <w:rPr>
          <w:rtl w:val="0"/>
        </w:rPr>
        <w:t xml:space="preserve">running the command;  </w:t>
      </w:r>
      <w:r w:rsidDel="00000000" w:rsidR="00000000" w:rsidRPr="00000000">
        <w:rPr>
          <w:b w:val="1"/>
          <w:color w:val="ff9900"/>
          <w:rtl w:val="0"/>
        </w:rPr>
        <w:t xml:space="preserve">idf.py</w:t>
      </w:r>
      <w:r w:rsidDel="00000000" w:rsidR="00000000" w:rsidRPr="00000000">
        <w:rPr>
          <w:b w:val="1"/>
          <w:rtl w:val="0"/>
        </w:rPr>
        <w:t xml:space="preserve"> menuconfig</w:t>
        <w:br w:type="textWrapping"/>
      </w:r>
      <w:r w:rsidDel="00000000" w:rsidR="00000000" w:rsidRPr="00000000">
        <w:rPr>
          <w:rtl w:val="0"/>
        </w:rPr>
        <w:t xml:space="preserve">Change the following parameters &amp; click save.</w:t>
        <w:br w:type="textWrapping"/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/>
        <w:drawing>
          <wp:inline distB="114300" distT="114300" distL="114300" distR="114300">
            <wp:extent cx="6225045" cy="3345962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25045" cy="33459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left"/>
        <w:rPr/>
      </w:pPr>
      <w:r w:rsidDel="00000000" w:rsidR="00000000" w:rsidRPr="00000000">
        <w:rPr>
          <w:rtl w:val="0"/>
        </w:rPr>
        <w:t xml:space="preserve">Go to the </w:t>
      </w:r>
      <w:r w:rsidDel="00000000" w:rsidR="00000000" w:rsidRPr="00000000">
        <w:rPr>
          <w:b w:val="1"/>
          <w:rtl w:val="0"/>
        </w:rPr>
        <w:t xml:space="preserve">Partition Table </w:t>
      </w:r>
      <w:r w:rsidDel="00000000" w:rsidR="00000000" w:rsidRPr="00000000">
        <w:rPr>
          <w:rtl w:val="0"/>
        </w:rPr>
        <w:t xml:space="preserve">and select “</w:t>
      </w:r>
      <w:r w:rsidDel="00000000" w:rsidR="00000000" w:rsidRPr="00000000">
        <w:rPr>
          <w:b w:val="1"/>
          <w:rtl w:val="0"/>
        </w:rPr>
        <w:t xml:space="preserve">Single factory app (large), no OTA</w:t>
      </w:r>
      <w:r w:rsidDel="00000000" w:rsidR="00000000" w:rsidRPr="00000000">
        <w:rPr>
          <w:rtl w:val="0"/>
        </w:rPr>
        <w:t xml:space="preserve">”.</w:t>
      </w:r>
    </w:p>
    <w:p w:rsidR="00000000" w:rsidDel="00000000" w:rsidP="00000000" w:rsidRDefault="00000000" w:rsidRPr="00000000" w14:paraId="00000055">
      <w:pPr>
        <w:jc w:val="center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283693" cy="207945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3693" cy="2079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267325" cy="1300341"/>
            <wp:effectExtent b="0" l="0" r="0" t="0"/>
            <wp:docPr id="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3003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229225" cy="1332229"/>
            <wp:effectExtent b="0" l="0" r="0" t="0"/>
            <wp:docPr id="32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13322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left"/>
        <w:rPr/>
      </w:pPr>
      <w:r w:rsidDel="00000000" w:rsidR="00000000" w:rsidRPr="00000000">
        <w:rPr>
          <w:rtl w:val="0"/>
        </w:rPr>
        <w:tab/>
        <w:t xml:space="preserve">Go to the “</w:t>
      </w:r>
      <w:r w:rsidDel="00000000" w:rsidR="00000000" w:rsidRPr="00000000">
        <w:rPr>
          <w:b w:val="1"/>
          <w:rtl w:val="0"/>
        </w:rPr>
        <w:t xml:space="preserve">Compiler Options</w:t>
      </w:r>
      <w:r w:rsidDel="00000000" w:rsidR="00000000" w:rsidRPr="00000000">
        <w:rPr>
          <w:rtl w:val="0"/>
        </w:rPr>
        <w:t xml:space="preserve">”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and select the “</w:t>
      </w:r>
      <w:r w:rsidDel="00000000" w:rsidR="00000000" w:rsidRPr="00000000">
        <w:rPr>
          <w:b w:val="1"/>
          <w:rtl w:val="0"/>
        </w:rPr>
        <w:t xml:space="preserve">Enable C++ exceptions</w:t>
      </w:r>
      <w:r w:rsidDel="00000000" w:rsidR="00000000" w:rsidRPr="00000000">
        <w:rPr>
          <w:rtl w:val="0"/>
        </w:rPr>
        <w:t xml:space="preserve">”.</w:t>
        <w:br w:type="textWrapping"/>
        <w:tab/>
        <w:t xml:space="preserve">Set “Emergency Pool Size” to 0.</w:t>
      </w:r>
    </w:p>
    <w:p w:rsidR="00000000" w:rsidDel="00000000" w:rsidP="00000000" w:rsidRDefault="00000000" w:rsidRPr="00000000" w14:paraId="00000059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173060" cy="1878485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3060" cy="18784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left"/>
        <w:rPr/>
      </w:pPr>
      <w:r w:rsidDel="00000000" w:rsidR="00000000" w:rsidRPr="00000000">
        <w:rPr>
          <w:rtl w:val="0"/>
        </w:rPr>
        <w:t xml:space="preserve">Press “S” and “Enter” to save the configuration.</w:t>
      </w:r>
    </w:p>
    <w:p w:rsidR="00000000" w:rsidDel="00000000" w:rsidP="00000000" w:rsidRDefault="00000000" w:rsidRPr="00000000" w14:paraId="0000005B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6108700" cy="1993900"/>
            <wp:effectExtent b="0" l="0" r="0" t="0"/>
            <wp:docPr id="1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8700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6108700" cy="11811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8700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left"/>
        <w:rPr/>
      </w:pPr>
      <w:r w:rsidDel="00000000" w:rsidR="00000000" w:rsidRPr="00000000">
        <w:rPr>
          <w:rtl w:val="0"/>
        </w:rPr>
        <w:t xml:space="preserve">Press “ESC” to exit menuconfig.</w:t>
      </w:r>
    </w:p>
    <w:p w:rsidR="00000000" w:rsidDel="00000000" w:rsidP="00000000" w:rsidRDefault="00000000" w:rsidRPr="00000000" w14:paraId="0000005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Now, run the following command in the esp-idf terminal, and </w:t>
      </w:r>
      <w:r w:rsidDel="00000000" w:rsidR="00000000" w:rsidRPr="00000000">
        <w:rPr>
          <w:b w:val="1"/>
          <w:rtl w:val="0"/>
        </w:rPr>
        <w:t xml:space="preserve">Build the Project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/>
        <w:drawing>
          <wp:inline distB="114300" distT="114300" distL="114300" distR="114300">
            <wp:extent cx="6108700" cy="1308100"/>
            <wp:effectExtent b="0" l="0" r="0" t="0"/>
            <wp:docPr id="33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8700" cy="130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br w:type="textWrapping"/>
        <w:t xml:space="preserve">The project build is complete and ready to flash.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/>
        <w:drawing>
          <wp:inline distB="114300" distT="114300" distL="114300" distR="114300">
            <wp:extent cx="6108700" cy="1181100"/>
            <wp:effectExtent b="0" l="0" r="0" t="0"/>
            <wp:docPr id="29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8700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0" w:firstLine="0"/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0" w:firstLine="0"/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sz w:val="34"/>
          <w:szCs w:val="3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t xml:space="preserve">Flashing:</w:t>
      </w:r>
    </w:p>
    <w:p w:rsidR="00000000" w:rsidDel="00000000" w:rsidP="00000000" w:rsidRDefault="00000000" w:rsidRPr="00000000" w14:paraId="00000067">
      <w:pPr>
        <w:ind w:left="720" w:firstLine="0"/>
        <w:jc w:val="left"/>
        <w:rPr/>
      </w:pPr>
      <w:r w:rsidDel="00000000" w:rsidR="00000000" w:rsidRPr="00000000">
        <w:rPr>
          <w:rtl w:val="0"/>
        </w:rPr>
        <w:t xml:space="preserve">First you have to connect the </w:t>
      </w:r>
      <w:r w:rsidDel="00000000" w:rsidR="00000000" w:rsidRPr="00000000">
        <w:rPr>
          <w:b w:val="1"/>
          <w:rtl w:val="0"/>
        </w:rPr>
        <w:t xml:space="preserve">GPIO0 </w:t>
      </w:r>
      <w:r w:rsidDel="00000000" w:rsidR="00000000" w:rsidRPr="00000000">
        <w:rPr>
          <w:rtl w:val="0"/>
        </w:rPr>
        <w:t xml:space="preserve">to GND and press the reset button of the ESP32-Cam board.</w:t>
      </w:r>
    </w:p>
    <w:p w:rsidR="00000000" w:rsidDel="00000000" w:rsidP="00000000" w:rsidRDefault="00000000" w:rsidRPr="00000000" w14:paraId="00000068">
      <w:pPr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329113" cy="2805562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9113" cy="28055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720" w:firstLine="0"/>
        <w:jc w:val="left"/>
        <w:rPr/>
      </w:pPr>
      <w:r w:rsidDel="00000000" w:rsidR="00000000" w:rsidRPr="00000000">
        <w:rPr>
          <w:rtl w:val="0"/>
        </w:rPr>
        <w:t xml:space="preserve">Goto </w:t>
      </w:r>
      <w:r w:rsidDel="00000000" w:rsidR="00000000" w:rsidRPr="00000000">
        <w:rPr>
          <w:b w:val="1"/>
          <w:rtl w:val="0"/>
        </w:rPr>
        <w:t xml:space="preserve">Device Manager-&gt;Ports </w:t>
      </w:r>
      <w:r w:rsidDel="00000000" w:rsidR="00000000" w:rsidRPr="00000000">
        <w:rPr>
          <w:rtl w:val="0"/>
        </w:rPr>
        <w:t xml:space="preserve">and check the COM Port.</w:t>
      </w:r>
    </w:p>
    <w:p w:rsidR="00000000" w:rsidDel="00000000" w:rsidP="00000000" w:rsidRDefault="00000000" w:rsidRPr="00000000" w14:paraId="0000006B">
      <w:pPr>
        <w:ind w:left="720" w:firstLine="0"/>
        <w:jc w:val="center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3914775" cy="619125"/>
            <wp:effectExtent b="0" l="0" r="0" t="0"/>
            <wp:docPr id="2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619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72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720" w:firstLine="0"/>
        <w:jc w:val="left"/>
        <w:rPr/>
      </w:pPr>
      <w:r w:rsidDel="00000000" w:rsidR="00000000" w:rsidRPr="00000000">
        <w:rPr>
          <w:rtl w:val="0"/>
        </w:rPr>
        <w:t xml:space="preserve">Now, run this command on the esp-idf terminal, “ </w:t>
      </w:r>
      <w:r w:rsidDel="00000000" w:rsidR="00000000" w:rsidRPr="00000000">
        <w:rPr>
          <w:b w:val="1"/>
          <w:color w:val="ff9900"/>
          <w:rtl w:val="0"/>
        </w:rPr>
        <w:t xml:space="preserve">idf.py</w:t>
      </w:r>
      <w:r w:rsidDel="00000000" w:rsidR="00000000" w:rsidRPr="00000000">
        <w:rPr>
          <w:b w:val="1"/>
          <w:rtl w:val="0"/>
        </w:rPr>
        <w:t xml:space="preserve"> -p COM20 flash monitor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06E">
      <w:pPr>
        <w:ind w:left="72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694362" cy="506363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4362" cy="506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t xml:space="preserve">Flashing is done. Remove “GPIO0” from “GND” and press the reset Button of the board.</w:t>
      </w:r>
    </w:p>
    <w:p w:rsidR="00000000" w:rsidDel="00000000" w:rsidP="00000000" w:rsidRDefault="00000000" w:rsidRPr="00000000" w14:paraId="0000006F">
      <w:pPr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438650" cy="1880460"/>
            <wp:effectExtent b="0" l="0" r="0" t="0"/>
            <wp:docPr id="1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18804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380" w:top="1800" w:left="1340" w:right="1280" w:header="195" w:footer="119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.png"/><Relationship Id="rId20" Type="http://schemas.openxmlformats.org/officeDocument/2006/relationships/image" Target="media/image18.png"/><Relationship Id="rId41" Type="http://schemas.openxmlformats.org/officeDocument/2006/relationships/image" Target="media/image13.png"/><Relationship Id="rId22" Type="http://schemas.openxmlformats.org/officeDocument/2006/relationships/image" Target="media/image2.png"/><Relationship Id="rId21" Type="http://schemas.openxmlformats.org/officeDocument/2006/relationships/image" Target="media/image17.png"/><Relationship Id="rId24" Type="http://schemas.openxmlformats.org/officeDocument/2006/relationships/image" Target="media/image26.png"/><Relationship Id="rId23" Type="http://schemas.openxmlformats.org/officeDocument/2006/relationships/image" Target="media/image2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6.png"/><Relationship Id="rId26" Type="http://schemas.openxmlformats.org/officeDocument/2006/relationships/image" Target="media/image24.png"/><Relationship Id="rId25" Type="http://schemas.openxmlformats.org/officeDocument/2006/relationships/image" Target="media/image23.png"/><Relationship Id="rId28" Type="http://schemas.openxmlformats.org/officeDocument/2006/relationships/image" Target="media/image15.png"/><Relationship Id="rId27" Type="http://schemas.openxmlformats.org/officeDocument/2006/relationships/image" Target="media/image11.png"/><Relationship Id="rId5" Type="http://schemas.openxmlformats.org/officeDocument/2006/relationships/styles" Target="styles.xml"/><Relationship Id="rId6" Type="http://schemas.openxmlformats.org/officeDocument/2006/relationships/image" Target="media/image29.jpg"/><Relationship Id="rId29" Type="http://schemas.openxmlformats.org/officeDocument/2006/relationships/image" Target="media/image6.png"/><Relationship Id="rId7" Type="http://schemas.openxmlformats.org/officeDocument/2006/relationships/image" Target="media/image34.jpg"/><Relationship Id="rId8" Type="http://schemas.openxmlformats.org/officeDocument/2006/relationships/image" Target="media/image35.jpg"/><Relationship Id="rId31" Type="http://schemas.openxmlformats.org/officeDocument/2006/relationships/image" Target="media/image14.png"/><Relationship Id="rId30" Type="http://schemas.openxmlformats.org/officeDocument/2006/relationships/image" Target="media/image7.png"/><Relationship Id="rId11" Type="http://schemas.openxmlformats.org/officeDocument/2006/relationships/image" Target="media/image30.jpg"/><Relationship Id="rId33" Type="http://schemas.openxmlformats.org/officeDocument/2006/relationships/image" Target="media/image4.png"/><Relationship Id="rId10" Type="http://schemas.openxmlformats.org/officeDocument/2006/relationships/image" Target="media/image31.jpg"/><Relationship Id="rId32" Type="http://schemas.openxmlformats.org/officeDocument/2006/relationships/image" Target="media/image25.png"/><Relationship Id="rId13" Type="http://schemas.openxmlformats.org/officeDocument/2006/relationships/image" Target="media/image32.jpg"/><Relationship Id="rId35" Type="http://schemas.openxmlformats.org/officeDocument/2006/relationships/image" Target="media/image5.png"/><Relationship Id="rId12" Type="http://schemas.openxmlformats.org/officeDocument/2006/relationships/image" Target="media/image33.jpg"/><Relationship Id="rId34" Type="http://schemas.openxmlformats.org/officeDocument/2006/relationships/image" Target="media/image8.png"/><Relationship Id="rId15" Type="http://schemas.openxmlformats.org/officeDocument/2006/relationships/hyperlink" Target="https://docs.espressif.com/projects/esp-idf/en/latest/esp32/get-started/index.html" TargetMode="External"/><Relationship Id="rId37" Type="http://schemas.openxmlformats.org/officeDocument/2006/relationships/image" Target="media/image22.png"/><Relationship Id="rId14" Type="http://schemas.openxmlformats.org/officeDocument/2006/relationships/image" Target="media/image19.png"/><Relationship Id="rId36" Type="http://schemas.openxmlformats.org/officeDocument/2006/relationships/image" Target="media/image27.png"/><Relationship Id="rId17" Type="http://schemas.openxmlformats.org/officeDocument/2006/relationships/image" Target="media/image9.png"/><Relationship Id="rId39" Type="http://schemas.openxmlformats.org/officeDocument/2006/relationships/image" Target="media/image20.png"/><Relationship Id="rId16" Type="http://schemas.openxmlformats.org/officeDocument/2006/relationships/image" Target="media/image12.png"/><Relationship Id="rId38" Type="http://schemas.openxmlformats.org/officeDocument/2006/relationships/image" Target="media/image10.png"/><Relationship Id="rId19" Type="http://schemas.openxmlformats.org/officeDocument/2006/relationships/image" Target="media/image28.png"/><Relationship Id="rId1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