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PlatformIO Setup Guide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This guide provides instructions for setting up PlatformIO for developing and managing your project.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Prerequisites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Before starting, ensure you have the following installed on your system: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Visual Studio Code (VS Code): </w:t>
      </w:r>
      <w:hyperlink xmlns:r="http://schemas.openxmlformats.org/officeDocument/2006/relationships" r:id="docRId0">
        <w:r>
          <w:rPr>
            <w:rFonts w:ascii="Cambria" w:hAnsi="Cambria" w:cs="Cambria" w:eastAsia="Cambria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https://code.visualstudio.com/</w:t>
        </w:r>
      </w:hyperlink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Python (version 3.6 or later)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PlatformIO Core CLI (optional but recommended for advanced users)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Installation Steps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1. Install PlatformIO Extension for VS Code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Open VS Code.</w:t>
        <w:br/>
        <w:t xml:space="preserve">Go to the **Extensions** view (Ctrl+Shift+X or Cmd+Shift+X on macOS).</w:t>
        <w:br/>
        <w:t xml:space="preserve">Search for 'PlatformIO IDE' and click Install.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 Verify Installation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Open the PlatformIO Home screen by clicking on the PlatformIO icon in the Activity Bar.</w:t>
        <w:br/>
        <w:t xml:space="preserve">Ensure PlatformIO initializes correctly and loads its dashboard.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3. Open an Existing PlatformIO Project (Platformio-Firmware)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To open an existing project:</w:t>
        <w:br/>
        <w:t xml:space="preserve">1. Go to **PlatformIO Home &gt; Open Project**.</w:t>
        <w:br/>
        <w:t xml:space="preserve">2. Navigate to the folder containing your PlatformIO project.</w:t>
        <w:br/>
        <w:t xml:space="preserve">3. Select the folder and click Open.</w:t>
        <w:br/>
        <w:t xml:space="preserve">Alternatively, you can use **File &gt; Open Folder** in VS Code and select your project folder.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4. Configure the Existing `platformio.ini` File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Open the `platformio.ini` file located in the root directory of your project.</w:t>
        <w:br/>
        <w:t xml:space="preserve">This file is already created when you set up your project and contains default settings for your selected board and framework.</w:t>
        <w:br/>
        <w:t xml:space="preserve">Press (Ctrl + S) to download the packages and libraries. After Download and configuration.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Building and Uploading Code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1. Build the Project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Click on the checkmark icon in the PlatformIO toolbar:</w:t>
      </w:r>
    </w:p>
    <w:p>
      <w:pPr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8640" w:dyaOrig="4559">
          <v:rect xmlns:o="urn:schemas-microsoft-com:office:office" xmlns:v="urn:schemas-microsoft-com:vml" id="rectole0000000000" style="width:432.000000pt;height:227.95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 Upload Code to the Board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Click on the arrow icon in the PlatformIO toolbar:</w:t>
      </w:r>
    </w:p>
    <w:p>
      <w:pPr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8640" w:dyaOrig="4529">
          <v:rect xmlns:o="urn:schemas-microsoft-com:office:office" xmlns:v="urn:schemas-microsoft-com:vml" id="rectole0000000001" style="width:432.000000pt;height:226.45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3. Monitor Serial Output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Use the plug icon in the PlatformIO toolbar:</w:t>
      </w:r>
    </w:p>
    <w:p>
      <w:pPr>
        <w:spacing w:before="0" w:after="200" w:line="240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object w:dxaOrig="8640" w:dyaOrig="4529">
          <v:rect xmlns:o="urn:schemas-microsoft-com:office:office" xmlns:v="urn:schemas-microsoft-com:vml" id="rectole0000000002" style="width:432.000000pt;height:226.45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5"/>
        </w:objec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Common Issues and Troubleshooting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Detected a whitespace character in project paths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Ensure your project path does not contain spaces. Move the project to a location without spaces, e.g., C:\Projects\MyProject.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Board Not Detected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Check that the correct port is selected in the `platformio.ini` file.</w:t>
        <w:br/>
        <w:t xml:space="preserve">Example:</w:t>
        <w:br/>
        <w:br/>
        <w:t xml:space="preserve">"upload_port = COM3"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1.bin" Id="docRId3" Type="http://schemas.openxmlformats.org/officeDocument/2006/relationships/oleObject" /><Relationship Target="numbering.xml" Id="docRId7" Type="http://schemas.openxmlformats.org/officeDocument/2006/relationships/numbering" /><Relationship TargetMode="External" Target="https://code.visualstudio.com/" Id="docRId0" Type="http://schemas.openxmlformats.org/officeDocument/2006/relationships/hyperlink" /><Relationship Target="media/image0.wmf" Id="docRId2" Type="http://schemas.openxmlformats.org/officeDocument/2006/relationships/image" /><Relationship Target="media/image1.wmf" Id="docRId4" Type="http://schemas.openxmlformats.org/officeDocument/2006/relationships/image" /><Relationship Target="media/image2.wmf" Id="docRId6" Type="http://schemas.openxmlformats.org/officeDocument/2006/relationships/image" /><Relationship Target="styles.xml" Id="docRId8" Type="http://schemas.openxmlformats.org/officeDocument/2006/relationships/styles" /><Relationship Target="embeddings/oleObject0.bin" Id="docRId1" Type="http://schemas.openxmlformats.org/officeDocument/2006/relationships/oleObject" /><Relationship Target="embeddings/oleObject2.bin" Id="docRId5" Type="http://schemas.openxmlformats.org/officeDocument/2006/relationships/oleObject" /></Relationships>
</file>