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381954" w14:textId="77777777" w:rsidR="00023FAC" w:rsidRDefault="00023FAC" w:rsidP="00023FAC">
      <w:pPr>
        <w:pStyle w:val="Default"/>
        <w:ind w:right="-30"/>
        <w:rPr>
          <w:sz w:val="27"/>
          <w:szCs w:val="27"/>
        </w:rPr>
      </w:pPr>
      <w:r>
        <w:rPr>
          <w:b/>
          <w:bCs/>
          <w:sz w:val="27"/>
          <w:szCs w:val="27"/>
        </w:rPr>
        <w:t xml:space="preserve">Default State </w:t>
      </w:r>
    </w:p>
    <w:p w14:paraId="0D3058A0" w14:textId="77777777" w:rsidR="00023FAC" w:rsidRDefault="00023FAC" w:rsidP="00023FAC">
      <w:pPr>
        <w:pStyle w:val="Default"/>
        <w:numPr>
          <w:ilvl w:val="0"/>
          <w:numId w:val="1"/>
        </w:numPr>
        <w:ind w:right="-30"/>
        <w:rPr>
          <w:sz w:val="23"/>
          <w:szCs w:val="23"/>
        </w:rPr>
      </w:pPr>
      <w:r>
        <w:rPr>
          <w:b/>
          <w:bCs/>
          <w:sz w:val="23"/>
          <w:szCs w:val="23"/>
        </w:rPr>
        <w:t>Device Off</w:t>
      </w:r>
      <w:r>
        <w:rPr>
          <w:sz w:val="23"/>
          <w:szCs w:val="23"/>
        </w:rPr>
        <w:t>: The device remains off, waiting for the user to turn it on with a long press (</w:t>
      </w:r>
      <w:r>
        <w:rPr>
          <w:color w:val="00B0F0"/>
          <w:sz w:val="23"/>
          <w:szCs w:val="23"/>
        </w:rPr>
        <w:t>4 seconds</w:t>
      </w:r>
      <w:r>
        <w:rPr>
          <w:sz w:val="23"/>
          <w:szCs w:val="23"/>
        </w:rPr>
        <w:t xml:space="preserve">) on the tactile switch. </w:t>
      </w:r>
    </w:p>
    <w:p w14:paraId="12C4B2F1" w14:textId="77777777" w:rsidR="00023FAC" w:rsidRDefault="00023FAC" w:rsidP="00023FAC">
      <w:pPr>
        <w:pStyle w:val="Default"/>
        <w:ind w:right="-30"/>
        <w:rPr>
          <w:sz w:val="23"/>
          <w:szCs w:val="23"/>
        </w:rPr>
      </w:pPr>
    </w:p>
    <w:p w14:paraId="1F117F99" w14:textId="77777777" w:rsidR="00023FAC" w:rsidRDefault="00023FAC" w:rsidP="00023FAC">
      <w:pPr>
        <w:pStyle w:val="Default"/>
        <w:ind w:right="-30"/>
        <w:rPr>
          <w:sz w:val="27"/>
          <w:szCs w:val="27"/>
        </w:rPr>
      </w:pPr>
      <w:r>
        <w:rPr>
          <w:b/>
          <w:bCs/>
          <w:sz w:val="27"/>
          <w:szCs w:val="27"/>
        </w:rPr>
        <w:t xml:space="preserve">Active State </w:t>
      </w:r>
    </w:p>
    <w:p w14:paraId="7D58E553" w14:textId="77777777" w:rsidR="00023FAC" w:rsidRDefault="00023FAC" w:rsidP="00023FAC">
      <w:pPr>
        <w:pStyle w:val="Default"/>
        <w:numPr>
          <w:ilvl w:val="0"/>
          <w:numId w:val="1"/>
        </w:numPr>
        <w:ind w:right="-30"/>
        <w:rPr>
          <w:sz w:val="23"/>
          <w:szCs w:val="23"/>
        </w:rPr>
      </w:pPr>
      <w:r>
        <w:rPr>
          <w:b/>
          <w:bCs/>
          <w:sz w:val="23"/>
          <w:szCs w:val="23"/>
        </w:rPr>
        <w:t>Device On</w:t>
      </w:r>
      <w:r>
        <w:rPr>
          <w:sz w:val="23"/>
          <w:szCs w:val="23"/>
        </w:rPr>
        <w:t xml:space="preserve">: When turned on, the device resumes the mode last selected before it was powered down. </w:t>
      </w:r>
    </w:p>
    <w:p w14:paraId="56628BB3" w14:textId="77777777" w:rsidR="00023FAC" w:rsidRDefault="00023FAC" w:rsidP="00023FAC">
      <w:pPr>
        <w:pStyle w:val="Default"/>
        <w:ind w:right="-30"/>
        <w:rPr>
          <w:sz w:val="23"/>
          <w:szCs w:val="23"/>
        </w:rPr>
      </w:pPr>
    </w:p>
    <w:p w14:paraId="1D963742" w14:textId="77777777" w:rsidR="00023FAC" w:rsidRDefault="00023FAC" w:rsidP="00023FAC">
      <w:pPr>
        <w:pStyle w:val="Default"/>
        <w:ind w:right="-30"/>
        <w:rPr>
          <w:sz w:val="27"/>
          <w:szCs w:val="27"/>
        </w:rPr>
      </w:pPr>
      <w:r>
        <w:rPr>
          <w:b/>
          <w:bCs/>
          <w:sz w:val="27"/>
          <w:szCs w:val="27"/>
        </w:rPr>
        <w:t xml:space="preserve">Changing Modes </w:t>
      </w:r>
    </w:p>
    <w:p w14:paraId="26D2A1AA" w14:textId="77777777" w:rsidR="00023FAC" w:rsidRDefault="00023FAC" w:rsidP="00023FAC">
      <w:pPr>
        <w:pStyle w:val="Default"/>
        <w:numPr>
          <w:ilvl w:val="0"/>
          <w:numId w:val="1"/>
        </w:numPr>
        <w:ind w:right="-30"/>
        <w:rPr>
          <w:sz w:val="23"/>
          <w:szCs w:val="23"/>
        </w:rPr>
      </w:pPr>
      <w:r>
        <w:rPr>
          <w:b/>
          <w:bCs/>
          <w:sz w:val="23"/>
          <w:szCs w:val="23"/>
        </w:rPr>
        <w:t>Mode Selection</w:t>
      </w:r>
      <w:r>
        <w:rPr>
          <w:sz w:val="23"/>
          <w:szCs w:val="23"/>
        </w:rPr>
        <w:t xml:space="preserve">: While in the active state, the user can toggle through the four modes by pressing the tactile switch. The modes are: </w:t>
      </w:r>
    </w:p>
    <w:p w14:paraId="7990C38E" w14:textId="77777777" w:rsidR="00023FAC" w:rsidRDefault="00023FAC" w:rsidP="00023FAC">
      <w:pPr>
        <w:pStyle w:val="Default"/>
        <w:numPr>
          <w:ilvl w:val="0"/>
          <w:numId w:val="2"/>
        </w:numPr>
        <w:ind w:right="-30"/>
        <w:rPr>
          <w:sz w:val="27"/>
          <w:szCs w:val="27"/>
        </w:rPr>
      </w:pPr>
      <w:r>
        <w:rPr>
          <w:b/>
          <w:bCs/>
          <w:sz w:val="23"/>
          <w:szCs w:val="23"/>
        </w:rPr>
        <w:t>Mode 1</w:t>
      </w:r>
      <w:r>
        <w:rPr>
          <w:sz w:val="23"/>
          <w:szCs w:val="23"/>
        </w:rPr>
        <w:t xml:space="preserve">: Low power white </w:t>
      </w:r>
    </w:p>
    <w:p w14:paraId="41AB25C2" w14:textId="77777777" w:rsidR="00023FAC" w:rsidRDefault="00023FAC" w:rsidP="00023FAC">
      <w:pPr>
        <w:pStyle w:val="Default"/>
        <w:numPr>
          <w:ilvl w:val="0"/>
          <w:numId w:val="2"/>
        </w:numPr>
        <w:ind w:right="-30"/>
        <w:rPr>
          <w:sz w:val="23"/>
          <w:szCs w:val="23"/>
        </w:rPr>
      </w:pPr>
      <w:r>
        <w:rPr>
          <w:b/>
          <w:bCs/>
          <w:sz w:val="23"/>
          <w:szCs w:val="23"/>
        </w:rPr>
        <w:t>Mode 2</w:t>
      </w:r>
      <w:r>
        <w:rPr>
          <w:sz w:val="23"/>
          <w:szCs w:val="23"/>
        </w:rPr>
        <w:t xml:space="preserve">: Mid power white </w:t>
      </w:r>
    </w:p>
    <w:p w14:paraId="5DD45107" w14:textId="77777777" w:rsidR="00023FAC" w:rsidRDefault="00023FAC" w:rsidP="00023FAC">
      <w:pPr>
        <w:pStyle w:val="Default"/>
        <w:numPr>
          <w:ilvl w:val="0"/>
          <w:numId w:val="2"/>
        </w:numPr>
        <w:ind w:right="-30"/>
        <w:rPr>
          <w:sz w:val="23"/>
          <w:szCs w:val="23"/>
        </w:rPr>
      </w:pPr>
      <w:r>
        <w:rPr>
          <w:b/>
          <w:bCs/>
          <w:sz w:val="23"/>
          <w:szCs w:val="23"/>
        </w:rPr>
        <w:t>Mode 3</w:t>
      </w:r>
      <w:r>
        <w:rPr>
          <w:sz w:val="23"/>
          <w:szCs w:val="23"/>
        </w:rPr>
        <w:t xml:space="preserve">: Full power white </w:t>
      </w:r>
    </w:p>
    <w:p w14:paraId="3535534F" w14:textId="77777777" w:rsidR="00023FAC" w:rsidRDefault="00023FAC" w:rsidP="00023FAC">
      <w:pPr>
        <w:pStyle w:val="Default"/>
        <w:numPr>
          <w:ilvl w:val="0"/>
          <w:numId w:val="2"/>
        </w:numPr>
        <w:ind w:right="-30"/>
        <w:rPr>
          <w:sz w:val="23"/>
          <w:szCs w:val="23"/>
        </w:rPr>
      </w:pPr>
      <w:r>
        <w:rPr>
          <w:b/>
          <w:bCs/>
          <w:sz w:val="23"/>
          <w:szCs w:val="23"/>
        </w:rPr>
        <w:t>Mode 4</w:t>
      </w:r>
      <w:r>
        <w:rPr>
          <w:sz w:val="23"/>
          <w:szCs w:val="23"/>
        </w:rPr>
        <w:t xml:space="preserve">: Full power red </w:t>
      </w:r>
    </w:p>
    <w:p w14:paraId="59C9C867" w14:textId="77777777" w:rsidR="00023FAC" w:rsidRDefault="00023FAC" w:rsidP="00023FAC">
      <w:pPr>
        <w:pStyle w:val="Default"/>
        <w:numPr>
          <w:ilvl w:val="0"/>
          <w:numId w:val="1"/>
        </w:numPr>
        <w:ind w:right="-30"/>
        <w:rPr>
          <w:sz w:val="23"/>
          <w:szCs w:val="23"/>
        </w:rPr>
      </w:pPr>
      <w:r>
        <w:rPr>
          <w:b/>
          <w:bCs/>
          <w:sz w:val="23"/>
          <w:szCs w:val="23"/>
        </w:rPr>
        <w:t>Mode Cycling</w:t>
      </w:r>
      <w:r>
        <w:rPr>
          <w:sz w:val="23"/>
          <w:szCs w:val="23"/>
        </w:rPr>
        <w:t xml:space="preserve">: </w:t>
      </w:r>
      <w:r>
        <w:rPr>
          <w:color w:val="auto"/>
          <w:sz w:val="23"/>
          <w:szCs w:val="23"/>
        </w:rPr>
        <w:t xml:space="preserve">For example, if the device is in Mode 2 and the switch is pressed, it will change to Mode 3. Pressing the switch again will switch to Mode 4. Another press will return to Mode 1, and so on. The modes cycle consecutively based on the current mode. </w:t>
      </w:r>
    </w:p>
    <w:p w14:paraId="2D19F4EE" w14:textId="77777777" w:rsidR="00023FAC" w:rsidRDefault="00023FAC" w:rsidP="00023FAC">
      <w:pPr>
        <w:pStyle w:val="Default"/>
        <w:ind w:right="-30"/>
        <w:rPr>
          <w:sz w:val="23"/>
          <w:szCs w:val="23"/>
        </w:rPr>
      </w:pPr>
    </w:p>
    <w:p w14:paraId="57D61C4F" w14:textId="77777777" w:rsidR="00023FAC" w:rsidRDefault="00023FAC" w:rsidP="00023FAC">
      <w:pPr>
        <w:pStyle w:val="Default"/>
        <w:ind w:right="-30"/>
        <w:rPr>
          <w:b/>
          <w:bCs/>
          <w:color w:val="auto"/>
          <w:sz w:val="27"/>
          <w:szCs w:val="27"/>
        </w:rPr>
      </w:pPr>
      <w:r>
        <w:rPr>
          <w:b/>
          <w:bCs/>
          <w:color w:val="auto"/>
          <w:sz w:val="27"/>
          <w:szCs w:val="27"/>
        </w:rPr>
        <w:t xml:space="preserve">Battery Indication </w:t>
      </w:r>
    </w:p>
    <w:p w14:paraId="4C08F856" w14:textId="7A6589EA" w:rsidR="00023FAC" w:rsidRDefault="00023FAC" w:rsidP="00023FAC">
      <w:pPr>
        <w:pStyle w:val="Default"/>
        <w:numPr>
          <w:ilvl w:val="0"/>
          <w:numId w:val="1"/>
        </w:numPr>
        <w:ind w:right="-30"/>
        <w:rPr>
          <w:sz w:val="27"/>
          <w:szCs w:val="27"/>
        </w:rPr>
      </w:pPr>
      <w:r>
        <w:rPr>
          <w:noProof/>
        </w:rPr>
        <w:drawing>
          <wp:anchor distT="0" distB="0" distL="114300" distR="114300" simplePos="0" relativeHeight="251658240" behindDoc="0" locked="0" layoutInCell="1" allowOverlap="1" wp14:anchorId="2E1C6414" wp14:editId="56A463D9">
            <wp:simplePos x="0" y="0"/>
            <wp:positionH relativeFrom="margin">
              <wp:align>left</wp:align>
            </wp:positionH>
            <wp:positionV relativeFrom="paragraph">
              <wp:posOffset>114935</wp:posOffset>
            </wp:positionV>
            <wp:extent cx="2002790" cy="1746250"/>
            <wp:effectExtent l="0" t="0" r="0" b="6350"/>
            <wp:wrapSquare wrapText="bothSides"/>
            <wp:docPr id="258185989" name="Picture 1" descr="A green circuit board with many different compon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85989" name="Picture 1" descr="A green circuit board with many different components&#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02790" cy="1746250"/>
                    </a:xfrm>
                    <a:prstGeom prst="rect">
                      <a:avLst/>
                    </a:prstGeom>
                    <a:noFill/>
                  </pic:spPr>
                </pic:pic>
              </a:graphicData>
            </a:graphic>
            <wp14:sizeRelH relativeFrom="margin">
              <wp14:pctWidth>0</wp14:pctWidth>
            </wp14:sizeRelH>
            <wp14:sizeRelV relativeFrom="margin">
              <wp14:pctHeight>0</wp14:pctHeight>
            </wp14:sizeRelV>
          </wp:anchor>
        </w:drawing>
      </w:r>
      <w:r>
        <w:rPr>
          <w:b/>
          <w:bCs/>
          <w:color w:val="auto"/>
          <w:sz w:val="23"/>
          <w:szCs w:val="23"/>
        </w:rPr>
        <w:t>Battery Level</w:t>
      </w:r>
      <w:r>
        <w:rPr>
          <w:color w:val="auto"/>
          <w:sz w:val="23"/>
          <w:szCs w:val="23"/>
        </w:rPr>
        <w:t xml:space="preserve">: </w:t>
      </w:r>
      <w:r>
        <w:rPr>
          <w:color w:val="00B0F0"/>
          <w:sz w:val="23"/>
          <w:szCs w:val="23"/>
        </w:rPr>
        <w:t xml:space="preserve">In the active state during normal operation, the battery indicator LEDs should be off.  When the button is held for 2 seconds, the device will check the battery level and indicate it using three battery indicator LEDs: </w:t>
      </w:r>
      <w:r>
        <w:rPr>
          <w:color w:val="auto"/>
          <w:sz w:val="23"/>
          <w:szCs w:val="23"/>
        </w:rPr>
        <w:t xml:space="preserve"> </w:t>
      </w:r>
    </w:p>
    <w:p w14:paraId="0F2BDBD4" w14:textId="77777777" w:rsidR="00023FAC" w:rsidRDefault="00023FAC" w:rsidP="00023FAC">
      <w:pPr>
        <w:pStyle w:val="Default"/>
        <w:numPr>
          <w:ilvl w:val="4"/>
          <w:numId w:val="1"/>
        </w:numPr>
        <w:ind w:right="-30"/>
        <w:rPr>
          <w:color w:val="00B0F0"/>
          <w:sz w:val="23"/>
          <w:szCs w:val="23"/>
        </w:rPr>
      </w:pPr>
      <w:r>
        <w:rPr>
          <w:b/>
          <w:bCs/>
          <w:color w:val="00B0F0"/>
          <w:sz w:val="23"/>
          <w:szCs w:val="23"/>
        </w:rPr>
        <w:t>Below 20% charge:</w:t>
      </w:r>
      <w:r>
        <w:rPr>
          <w:color w:val="00B0F0"/>
          <w:sz w:val="23"/>
          <w:szCs w:val="23"/>
        </w:rPr>
        <w:t xml:space="preserve">  LED 1 will breathe in 3 second sequence (1 sec on, 1 sec off, 1 sec on)</w:t>
      </w:r>
    </w:p>
    <w:p w14:paraId="209D0CAA" w14:textId="77777777" w:rsidR="00023FAC" w:rsidRDefault="00023FAC" w:rsidP="00023FAC">
      <w:pPr>
        <w:pStyle w:val="Default"/>
        <w:numPr>
          <w:ilvl w:val="4"/>
          <w:numId w:val="1"/>
        </w:numPr>
        <w:ind w:right="-30"/>
        <w:rPr>
          <w:color w:val="00B0F0"/>
          <w:sz w:val="23"/>
          <w:szCs w:val="23"/>
        </w:rPr>
      </w:pPr>
      <w:r>
        <w:rPr>
          <w:b/>
          <w:bCs/>
          <w:color w:val="00B0F0"/>
          <w:sz w:val="23"/>
          <w:szCs w:val="23"/>
        </w:rPr>
        <w:t>20% - 33% charge:</w:t>
      </w:r>
      <w:r>
        <w:rPr>
          <w:color w:val="00B0F0"/>
          <w:sz w:val="23"/>
          <w:szCs w:val="23"/>
        </w:rPr>
        <w:t xml:space="preserve">  LED 1 is on (3 seconds)</w:t>
      </w:r>
    </w:p>
    <w:p w14:paraId="43FB9586" w14:textId="77777777" w:rsidR="00023FAC" w:rsidRDefault="00023FAC" w:rsidP="00023FAC">
      <w:pPr>
        <w:pStyle w:val="Default"/>
        <w:numPr>
          <w:ilvl w:val="4"/>
          <w:numId w:val="1"/>
        </w:numPr>
        <w:ind w:right="-30"/>
        <w:rPr>
          <w:color w:val="00B0F0"/>
          <w:sz w:val="23"/>
          <w:szCs w:val="23"/>
        </w:rPr>
      </w:pPr>
      <w:r>
        <w:rPr>
          <w:b/>
          <w:bCs/>
          <w:color w:val="00B0F0"/>
          <w:sz w:val="23"/>
          <w:szCs w:val="23"/>
        </w:rPr>
        <w:t>34% - 66% charge:</w:t>
      </w:r>
      <w:r>
        <w:rPr>
          <w:color w:val="00B0F0"/>
          <w:sz w:val="23"/>
          <w:szCs w:val="23"/>
        </w:rPr>
        <w:t xml:space="preserve"> LED 1 &amp; 2 are on (3 seconds) </w:t>
      </w:r>
    </w:p>
    <w:p w14:paraId="25A3FF43" w14:textId="77777777" w:rsidR="00023FAC" w:rsidRDefault="00023FAC" w:rsidP="00023FAC">
      <w:pPr>
        <w:pStyle w:val="Default"/>
        <w:numPr>
          <w:ilvl w:val="4"/>
          <w:numId w:val="1"/>
        </w:numPr>
        <w:ind w:right="-30"/>
        <w:rPr>
          <w:color w:val="00B0F0"/>
          <w:sz w:val="23"/>
          <w:szCs w:val="23"/>
        </w:rPr>
      </w:pPr>
      <w:r>
        <w:rPr>
          <w:b/>
          <w:bCs/>
          <w:color w:val="00B0F0"/>
          <w:sz w:val="23"/>
          <w:szCs w:val="23"/>
        </w:rPr>
        <w:t>67% - 100% charge:</w:t>
      </w:r>
      <w:r>
        <w:rPr>
          <w:color w:val="00B0F0"/>
          <w:sz w:val="23"/>
          <w:szCs w:val="23"/>
        </w:rPr>
        <w:t xml:space="preserve"> LED 1, 2 &amp; 3 are on (3 seconds)</w:t>
      </w:r>
    </w:p>
    <w:p w14:paraId="1F846F0E" w14:textId="77777777" w:rsidR="00023FAC" w:rsidRDefault="00023FAC" w:rsidP="00023FAC">
      <w:pPr>
        <w:pStyle w:val="Default"/>
        <w:ind w:right="-30"/>
        <w:rPr>
          <w:color w:val="00B0F0"/>
          <w:sz w:val="23"/>
          <w:szCs w:val="23"/>
        </w:rPr>
      </w:pPr>
      <w:r>
        <w:rPr>
          <w:color w:val="00B0F0"/>
          <w:sz w:val="23"/>
          <w:szCs w:val="23"/>
        </w:rPr>
        <w:t>NOTE: FW to be developed so timing for LED blinking/breathing can be adjusted before final release.</w:t>
      </w:r>
    </w:p>
    <w:p w14:paraId="36A52B07" w14:textId="77777777" w:rsidR="00023FAC" w:rsidRDefault="00023FAC" w:rsidP="00023FAC">
      <w:pPr>
        <w:pStyle w:val="Default"/>
        <w:ind w:right="-30"/>
        <w:rPr>
          <w:sz w:val="23"/>
          <w:szCs w:val="23"/>
        </w:rPr>
      </w:pPr>
    </w:p>
    <w:p w14:paraId="79707532" w14:textId="77777777" w:rsidR="00023FAC" w:rsidRDefault="00023FAC" w:rsidP="00023FAC">
      <w:pPr>
        <w:pStyle w:val="Default"/>
        <w:ind w:right="-30"/>
        <w:rPr>
          <w:sz w:val="27"/>
          <w:szCs w:val="27"/>
        </w:rPr>
      </w:pPr>
      <w:r>
        <w:rPr>
          <w:b/>
          <w:bCs/>
          <w:sz w:val="27"/>
          <w:szCs w:val="27"/>
        </w:rPr>
        <w:t xml:space="preserve">Charging Indication </w:t>
      </w:r>
    </w:p>
    <w:p w14:paraId="6A4CEE35" w14:textId="77777777" w:rsidR="00023FAC" w:rsidRDefault="00023FAC" w:rsidP="00023FAC">
      <w:pPr>
        <w:pStyle w:val="Default"/>
        <w:numPr>
          <w:ilvl w:val="0"/>
          <w:numId w:val="1"/>
        </w:numPr>
        <w:ind w:right="-30"/>
        <w:rPr>
          <w:sz w:val="23"/>
          <w:szCs w:val="23"/>
        </w:rPr>
      </w:pPr>
      <w:r>
        <w:rPr>
          <w:b/>
          <w:bCs/>
          <w:sz w:val="23"/>
          <w:szCs w:val="23"/>
        </w:rPr>
        <w:t>Charging Status</w:t>
      </w:r>
      <w:r>
        <w:rPr>
          <w:sz w:val="23"/>
          <w:szCs w:val="23"/>
        </w:rPr>
        <w:t xml:space="preserve">: Battery level should be indicated during the charge cycle.  </w:t>
      </w:r>
    </w:p>
    <w:p w14:paraId="245B4896" w14:textId="77777777" w:rsidR="00023FAC" w:rsidRDefault="00023FAC" w:rsidP="00023FAC">
      <w:pPr>
        <w:pStyle w:val="Default"/>
        <w:numPr>
          <w:ilvl w:val="1"/>
          <w:numId w:val="1"/>
        </w:numPr>
        <w:ind w:right="-30"/>
        <w:rPr>
          <w:color w:val="00B0F0"/>
          <w:sz w:val="23"/>
          <w:szCs w:val="23"/>
        </w:rPr>
      </w:pPr>
      <w:r>
        <w:rPr>
          <w:b/>
          <w:bCs/>
          <w:color w:val="00B0F0"/>
          <w:sz w:val="23"/>
          <w:szCs w:val="23"/>
        </w:rPr>
        <w:t>Charging at 0% - 33% charge:</w:t>
      </w:r>
      <w:r>
        <w:rPr>
          <w:color w:val="00B0F0"/>
          <w:sz w:val="23"/>
          <w:szCs w:val="23"/>
        </w:rPr>
        <w:t xml:space="preserve">  LED 1 will blink (1 sec on, 1 sec off?)</w:t>
      </w:r>
    </w:p>
    <w:p w14:paraId="5CFC7A75" w14:textId="77777777" w:rsidR="00023FAC" w:rsidRDefault="00023FAC" w:rsidP="00023FAC">
      <w:pPr>
        <w:pStyle w:val="Default"/>
        <w:numPr>
          <w:ilvl w:val="1"/>
          <w:numId w:val="1"/>
        </w:numPr>
        <w:ind w:right="-30"/>
        <w:rPr>
          <w:color w:val="00B0F0"/>
          <w:sz w:val="23"/>
          <w:szCs w:val="23"/>
        </w:rPr>
      </w:pPr>
      <w:r>
        <w:rPr>
          <w:b/>
          <w:bCs/>
          <w:color w:val="00B0F0"/>
          <w:sz w:val="23"/>
          <w:szCs w:val="23"/>
        </w:rPr>
        <w:t>Charging at 34% - 66% charge:</w:t>
      </w:r>
      <w:r>
        <w:rPr>
          <w:color w:val="00B0F0"/>
          <w:sz w:val="23"/>
          <w:szCs w:val="23"/>
        </w:rPr>
        <w:t xml:space="preserve"> LED 1 is on, LED 2 will blink (1 sec on, 1 sec off?)</w:t>
      </w:r>
    </w:p>
    <w:p w14:paraId="5CF2BDC8" w14:textId="77777777" w:rsidR="00023FAC" w:rsidRDefault="00023FAC" w:rsidP="00023FAC">
      <w:pPr>
        <w:pStyle w:val="Default"/>
        <w:numPr>
          <w:ilvl w:val="1"/>
          <w:numId w:val="1"/>
        </w:numPr>
        <w:ind w:right="-30"/>
        <w:rPr>
          <w:color w:val="00B0F0"/>
          <w:sz w:val="23"/>
          <w:szCs w:val="23"/>
        </w:rPr>
      </w:pPr>
      <w:r>
        <w:rPr>
          <w:b/>
          <w:bCs/>
          <w:color w:val="00B0F0"/>
          <w:sz w:val="23"/>
          <w:szCs w:val="23"/>
        </w:rPr>
        <w:t>Charging at 67% - 99% charge:</w:t>
      </w:r>
      <w:r>
        <w:rPr>
          <w:color w:val="00B0F0"/>
          <w:sz w:val="23"/>
          <w:szCs w:val="23"/>
        </w:rPr>
        <w:t xml:space="preserve"> LED 1 &amp; 2 are on, LED 3 will blink (1 sec on, 1 sec off?)</w:t>
      </w:r>
    </w:p>
    <w:p w14:paraId="67679558" w14:textId="77777777" w:rsidR="00023FAC" w:rsidRDefault="00023FAC" w:rsidP="00023FAC">
      <w:pPr>
        <w:pStyle w:val="Default"/>
        <w:numPr>
          <w:ilvl w:val="1"/>
          <w:numId w:val="1"/>
        </w:numPr>
        <w:ind w:right="-30"/>
        <w:rPr>
          <w:color w:val="00B0F0"/>
          <w:sz w:val="23"/>
          <w:szCs w:val="23"/>
        </w:rPr>
      </w:pPr>
      <w:r>
        <w:rPr>
          <w:b/>
          <w:bCs/>
          <w:color w:val="00B0F0"/>
          <w:sz w:val="23"/>
          <w:szCs w:val="23"/>
        </w:rPr>
        <w:t>Fully charged:</w:t>
      </w:r>
      <w:r>
        <w:rPr>
          <w:color w:val="00B0F0"/>
          <w:sz w:val="23"/>
          <w:szCs w:val="23"/>
        </w:rPr>
        <w:t xml:space="preserve"> LED 1, 2 &amp; 3 are on</w:t>
      </w:r>
    </w:p>
    <w:p w14:paraId="0BD93C32" w14:textId="77777777" w:rsidR="00023FAC" w:rsidRDefault="00023FAC" w:rsidP="00023FAC">
      <w:pPr>
        <w:pStyle w:val="Default"/>
        <w:numPr>
          <w:ilvl w:val="0"/>
          <w:numId w:val="1"/>
        </w:numPr>
        <w:ind w:right="-30"/>
        <w:rPr>
          <w:sz w:val="23"/>
          <w:szCs w:val="23"/>
        </w:rPr>
      </w:pPr>
      <w:r>
        <w:rPr>
          <w:b/>
          <w:bCs/>
          <w:sz w:val="23"/>
          <w:szCs w:val="23"/>
        </w:rPr>
        <w:t>Charging Complete</w:t>
      </w:r>
      <w:r>
        <w:rPr>
          <w:sz w:val="23"/>
          <w:szCs w:val="23"/>
        </w:rPr>
        <w:t xml:space="preserve">: </w:t>
      </w:r>
      <w:r>
        <w:rPr>
          <w:color w:val="00B0F0"/>
          <w:sz w:val="23"/>
          <w:szCs w:val="23"/>
        </w:rPr>
        <w:t>All 3 LEDs will be on while plugged in.  LEDs turn off when unplugged.</w:t>
      </w:r>
    </w:p>
    <w:p w14:paraId="27E6FADF" w14:textId="77777777" w:rsidR="00023FAC" w:rsidRDefault="00023FAC" w:rsidP="00023FAC">
      <w:pPr>
        <w:pStyle w:val="Default"/>
        <w:ind w:right="-30"/>
        <w:rPr>
          <w:sz w:val="23"/>
          <w:szCs w:val="23"/>
        </w:rPr>
      </w:pPr>
    </w:p>
    <w:p w14:paraId="6332F308" w14:textId="77777777" w:rsidR="00023FAC" w:rsidRDefault="00023FAC" w:rsidP="00023FAC">
      <w:pPr>
        <w:pStyle w:val="Default"/>
        <w:ind w:right="-30"/>
        <w:rPr>
          <w:sz w:val="23"/>
          <w:szCs w:val="23"/>
        </w:rPr>
      </w:pPr>
    </w:p>
    <w:p w14:paraId="34A278B0" w14:textId="77777777" w:rsidR="00023FAC" w:rsidRDefault="00023FAC" w:rsidP="00023FAC">
      <w:pPr>
        <w:pStyle w:val="Default"/>
        <w:ind w:right="-30"/>
        <w:rPr>
          <w:sz w:val="27"/>
          <w:szCs w:val="27"/>
        </w:rPr>
      </w:pPr>
      <w:r>
        <w:rPr>
          <w:b/>
          <w:bCs/>
          <w:sz w:val="27"/>
          <w:szCs w:val="27"/>
        </w:rPr>
        <w:lastRenderedPageBreak/>
        <w:t xml:space="preserve">Turning Off the Device </w:t>
      </w:r>
    </w:p>
    <w:p w14:paraId="57FCB84D" w14:textId="77777777" w:rsidR="00023FAC" w:rsidRDefault="00023FAC" w:rsidP="00023FAC">
      <w:pPr>
        <w:pStyle w:val="Default"/>
        <w:numPr>
          <w:ilvl w:val="0"/>
          <w:numId w:val="3"/>
        </w:numPr>
        <w:ind w:right="-30"/>
        <w:rPr>
          <w:sz w:val="23"/>
          <w:szCs w:val="23"/>
        </w:rPr>
      </w:pPr>
      <w:r>
        <w:rPr>
          <w:b/>
          <w:bCs/>
          <w:sz w:val="23"/>
          <w:szCs w:val="23"/>
        </w:rPr>
        <w:t>Power Off</w:t>
      </w:r>
      <w:r>
        <w:rPr>
          <w:sz w:val="23"/>
          <w:szCs w:val="23"/>
        </w:rPr>
        <w:t xml:space="preserve">: In the active state, if the user presses and holds the switch for </w:t>
      </w:r>
      <w:r>
        <w:rPr>
          <w:color w:val="00B0F0"/>
          <w:sz w:val="23"/>
          <w:szCs w:val="23"/>
        </w:rPr>
        <w:t>4 seconds</w:t>
      </w:r>
      <w:r>
        <w:rPr>
          <w:sz w:val="23"/>
          <w:szCs w:val="23"/>
        </w:rPr>
        <w:t xml:space="preserve">, the device will turn off. </w:t>
      </w:r>
    </w:p>
    <w:p w14:paraId="2622C1D9" w14:textId="77777777" w:rsidR="00EC6D2D" w:rsidRDefault="00EC6D2D"/>
    <w:sectPr w:rsidR="00EC6D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B5E89"/>
    <w:multiLevelType w:val="hybridMultilevel"/>
    <w:tmpl w:val="DE56484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 w15:restartNumberingAfterBreak="0">
    <w:nsid w:val="09F64FD8"/>
    <w:multiLevelType w:val="hybridMultilevel"/>
    <w:tmpl w:val="9A66C74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 w15:restartNumberingAfterBreak="0">
    <w:nsid w:val="46950BEB"/>
    <w:multiLevelType w:val="hybridMultilevel"/>
    <w:tmpl w:val="0FA69006"/>
    <w:lvl w:ilvl="0" w:tplc="1009000F">
      <w:start w:val="1"/>
      <w:numFmt w:val="decimal"/>
      <w:lvlText w:val="%1."/>
      <w:lvlJc w:val="left"/>
      <w:pPr>
        <w:ind w:left="1800" w:hanging="360"/>
      </w:pPr>
    </w:lvl>
    <w:lvl w:ilvl="1" w:tplc="10090019">
      <w:start w:val="1"/>
      <w:numFmt w:val="lowerLetter"/>
      <w:lvlText w:val="%2."/>
      <w:lvlJc w:val="left"/>
      <w:pPr>
        <w:ind w:left="2520" w:hanging="360"/>
      </w:pPr>
    </w:lvl>
    <w:lvl w:ilvl="2" w:tplc="1009001B">
      <w:start w:val="1"/>
      <w:numFmt w:val="lowerRoman"/>
      <w:lvlText w:val="%3."/>
      <w:lvlJc w:val="right"/>
      <w:pPr>
        <w:ind w:left="3240" w:hanging="180"/>
      </w:pPr>
    </w:lvl>
    <w:lvl w:ilvl="3" w:tplc="1009000F">
      <w:start w:val="1"/>
      <w:numFmt w:val="decimal"/>
      <w:lvlText w:val="%4."/>
      <w:lvlJc w:val="left"/>
      <w:pPr>
        <w:ind w:left="3960" w:hanging="360"/>
      </w:pPr>
    </w:lvl>
    <w:lvl w:ilvl="4" w:tplc="10090019">
      <w:start w:val="1"/>
      <w:numFmt w:val="lowerLetter"/>
      <w:lvlText w:val="%5."/>
      <w:lvlJc w:val="left"/>
      <w:pPr>
        <w:ind w:left="4680" w:hanging="360"/>
      </w:pPr>
    </w:lvl>
    <w:lvl w:ilvl="5" w:tplc="1009001B">
      <w:start w:val="1"/>
      <w:numFmt w:val="lowerRoman"/>
      <w:lvlText w:val="%6."/>
      <w:lvlJc w:val="right"/>
      <w:pPr>
        <w:ind w:left="5400" w:hanging="180"/>
      </w:pPr>
    </w:lvl>
    <w:lvl w:ilvl="6" w:tplc="1009000F">
      <w:start w:val="1"/>
      <w:numFmt w:val="decimal"/>
      <w:lvlText w:val="%7."/>
      <w:lvlJc w:val="left"/>
      <w:pPr>
        <w:ind w:left="6120" w:hanging="360"/>
      </w:pPr>
    </w:lvl>
    <w:lvl w:ilvl="7" w:tplc="10090019">
      <w:start w:val="1"/>
      <w:numFmt w:val="lowerLetter"/>
      <w:lvlText w:val="%8."/>
      <w:lvlJc w:val="left"/>
      <w:pPr>
        <w:ind w:left="6840" w:hanging="360"/>
      </w:pPr>
    </w:lvl>
    <w:lvl w:ilvl="8" w:tplc="1009001B">
      <w:start w:val="1"/>
      <w:numFmt w:val="lowerRoman"/>
      <w:lvlText w:val="%9."/>
      <w:lvlJc w:val="right"/>
      <w:pPr>
        <w:ind w:left="7560" w:hanging="180"/>
      </w:pPr>
    </w:lvl>
  </w:abstractNum>
  <w:num w:numId="1" w16cid:durableId="81534322">
    <w:abstractNumId w:val="0"/>
    <w:lvlOverride w:ilvl="0"/>
    <w:lvlOverride w:ilvl="1"/>
    <w:lvlOverride w:ilvl="2"/>
    <w:lvlOverride w:ilvl="3"/>
    <w:lvlOverride w:ilvl="4"/>
    <w:lvlOverride w:ilvl="5"/>
    <w:lvlOverride w:ilvl="6"/>
    <w:lvlOverride w:ilvl="7"/>
    <w:lvlOverride w:ilvl="8"/>
  </w:num>
  <w:num w:numId="2" w16cid:durableId="155424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1235967">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FAC"/>
    <w:rsid w:val="00023FAC"/>
    <w:rsid w:val="008447DE"/>
    <w:rsid w:val="00BA0538"/>
    <w:rsid w:val="00E93F20"/>
    <w:rsid w:val="00EC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2AC4A"/>
  <w15:chartTrackingRefBased/>
  <w15:docId w15:val="{CA08EEF0-9B78-4E71-9BB8-EDD28A73B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F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FAC"/>
    <w:rPr>
      <w:rFonts w:eastAsiaTheme="majorEastAsia" w:cstheme="majorBidi"/>
      <w:color w:val="272727" w:themeColor="text1" w:themeTint="D8"/>
    </w:rPr>
  </w:style>
  <w:style w:type="paragraph" w:styleId="Title">
    <w:name w:val="Title"/>
    <w:basedOn w:val="Normal"/>
    <w:next w:val="Normal"/>
    <w:link w:val="TitleChar"/>
    <w:uiPriority w:val="10"/>
    <w:qFormat/>
    <w:rsid w:val="00023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FAC"/>
    <w:pPr>
      <w:spacing w:before="160"/>
      <w:jc w:val="center"/>
    </w:pPr>
    <w:rPr>
      <w:i/>
      <w:iCs/>
      <w:color w:val="404040" w:themeColor="text1" w:themeTint="BF"/>
    </w:rPr>
  </w:style>
  <w:style w:type="character" w:customStyle="1" w:styleId="QuoteChar">
    <w:name w:val="Quote Char"/>
    <w:basedOn w:val="DefaultParagraphFont"/>
    <w:link w:val="Quote"/>
    <w:uiPriority w:val="29"/>
    <w:rsid w:val="00023FAC"/>
    <w:rPr>
      <w:i/>
      <w:iCs/>
      <w:color w:val="404040" w:themeColor="text1" w:themeTint="BF"/>
    </w:rPr>
  </w:style>
  <w:style w:type="paragraph" w:styleId="ListParagraph">
    <w:name w:val="List Paragraph"/>
    <w:basedOn w:val="Normal"/>
    <w:uiPriority w:val="34"/>
    <w:qFormat/>
    <w:rsid w:val="00023FAC"/>
    <w:pPr>
      <w:ind w:left="720"/>
      <w:contextualSpacing/>
    </w:pPr>
  </w:style>
  <w:style w:type="character" w:styleId="IntenseEmphasis">
    <w:name w:val="Intense Emphasis"/>
    <w:basedOn w:val="DefaultParagraphFont"/>
    <w:uiPriority w:val="21"/>
    <w:qFormat/>
    <w:rsid w:val="00023FAC"/>
    <w:rPr>
      <w:i/>
      <w:iCs/>
      <w:color w:val="0F4761" w:themeColor="accent1" w:themeShade="BF"/>
    </w:rPr>
  </w:style>
  <w:style w:type="paragraph" w:styleId="IntenseQuote">
    <w:name w:val="Intense Quote"/>
    <w:basedOn w:val="Normal"/>
    <w:next w:val="Normal"/>
    <w:link w:val="IntenseQuoteChar"/>
    <w:uiPriority w:val="30"/>
    <w:qFormat/>
    <w:rsid w:val="00023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FAC"/>
    <w:rPr>
      <w:i/>
      <w:iCs/>
      <w:color w:val="0F4761" w:themeColor="accent1" w:themeShade="BF"/>
    </w:rPr>
  </w:style>
  <w:style w:type="character" w:styleId="IntenseReference">
    <w:name w:val="Intense Reference"/>
    <w:basedOn w:val="DefaultParagraphFont"/>
    <w:uiPriority w:val="32"/>
    <w:qFormat/>
    <w:rsid w:val="00023FAC"/>
    <w:rPr>
      <w:b/>
      <w:bCs/>
      <w:smallCaps/>
      <w:color w:val="0F4761" w:themeColor="accent1" w:themeShade="BF"/>
      <w:spacing w:val="5"/>
    </w:rPr>
  </w:style>
  <w:style w:type="paragraph" w:customStyle="1" w:styleId="Default">
    <w:name w:val="Default"/>
    <w:rsid w:val="00023FAC"/>
    <w:pPr>
      <w:autoSpaceDE w:val="0"/>
      <w:autoSpaceDN w:val="0"/>
      <w:adjustRightInd w:val="0"/>
      <w:spacing w:after="0" w:line="240" w:lineRule="auto"/>
    </w:pPr>
    <w:rPr>
      <w:rFonts w:ascii="Aptos" w:hAnsi="Aptos" w:cs="Aptos"/>
      <w:color w:val="000000"/>
      <w:kern w:val="0"/>
      <w:lang w:val="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186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293</Words>
  <Characters>1672</Characters>
  <Application>Microsoft Office Word</Application>
  <DocSecurity>0</DocSecurity>
  <Lines>13</Lines>
  <Paragraphs>3</Paragraphs>
  <ScaleCrop>false</ScaleCrop>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Fairman</dc:creator>
  <cp:keywords/>
  <dc:description/>
  <cp:lastModifiedBy>Bradley Fairman</cp:lastModifiedBy>
  <cp:revision>1</cp:revision>
  <dcterms:created xsi:type="dcterms:W3CDTF">2024-07-11T19:35:00Z</dcterms:created>
  <dcterms:modified xsi:type="dcterms:W3CDTF">2024-07-11T19:36:00Z</dcterms:modified>
</cp:coreProperties>
</file>