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980" w:rsidRDefault="00481980">
      <w:pPr>
        <w:rPr>
          <w:b/>
          <w:sz w:val="24"/>
          <w:szCs w:val="24"/>
          <w:u w:val="single"/>
        </w:rPr>
      </w:pPr>
      <w:r w:rsidRPr="0015232E">
        <w:rPr>
          <w:b/>
          <w:sz w:val="24"/>
          <w:szCs w:val="24"/>
          <w:u w:val="single"/>
        </w:rPr>
        <w:t>eWUDAPT workshop Working group III Modelling.</w:t>
      </w:r>
    </w:p>
    <w:p w:rsidR="0015232E" w:rsidRPr="005B48A5" w:rsidRDefault="005B48A5">
      <w:pPr>
        <w:rPr>
          <w:sz w:val="24"/>
          <w:szCs w:val="24"/>
        </w:rPr>
      </w:pPr>
      <w:r w:rsidRPr="005B48A5">
        <w:rPr>
          <w:sz w:val="24"/>
          <w:szCs w:val="24"/>
        </w:rPr>
        <w:t>Version</w:t>
      </w:r>
      <w:r>
        <w:rPr>
          <w:sz w:val="24"/>
          <w:szCs w:val="24"/>
        </w:rPr>
        <w:t xml:space="preserve"> 0.1 </w:t>
      </w:r>
    </w:p>
    <w:p w:rsidR="0015232E" w:rsidRPr="0015232E" w:rsidRDefault="0015232E" w:rsidP="001523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GABLS-urban</w:t>
      </w:r>
    </w:p>
    <w:p w:rsidR="00481980" w:rsidRDefault="005B48A5" w:rsidP="0015232E">
      <w:pPr>
        <w:jc w:val="center"/>
        <w:rPr>
          <w:sz w:val="24"/>
          <w:szCs w:val="24"/>
        </w:rPr>
      </w:pPr>
      <w:r>
        <w:rPr>
          <w:sz w:val="24"/>
          <w:szCs w:val="24"/>
        </w:rPr>
        <w:t>Gert-Jan Steeneveld, 20-12</w:t>
      </w:r>
      <w:r w:rsidR="00C366BB">
        <w:rPr>
          <w:sz w:val="24"/>
          <w:szCs w:val="24"/>
        </w:rPr>
        <w:t>-2016</w:t>
      </w:r>
    </w:p>
    <w:p w:rsidR="00481980" w:rsidRDefault="00481980">
      <w:pPr>
        <w:rPr>
          <w:sz w:val="24"/>
          <w:szCs w:val="24"/>
        </w:rPr>
      </w:pPr>
      <w:r>
        <w:rPr>
          <w:sz w:val="24"/>
          <w:szCs w:val="24"/>
        </w:rPr>
        <w:t>Context</w:t>
      </w:r>
    </w:p>
    <w:p w:rsidR="00481980" w:rsidRDefault="00481980">
      <w:pPr>
        <w:rPr>
          <w:sz w:val="24"/>
          <w:szCs w:val="24"/>
        </w:rPr>
      </w:pPr>
      <w:r>
        <w:rPr>
          <w:sz w:val="24"/>
          <w:szCs w:val="24"/>
        </w:rPr>
        <w:t xml:space="preserve">Urban areas are characterized by a clearly different meteorology than rural areas. With the refinement of the resolution of numerical </w:t>
      </w:r>
      <w:r w:rsidR="00B32C89">
        <w:rPr>
          <w:sz w:val="24"/>
          <w:szCs w:val="24"/>
        </w:rPr>
        <w:t>weather predi</w:t>
      </w:r>
      <w:r>
        <w:rPr>
          <w:sz w:val="24"/>
          <w:szCs w:val="24"/>
        </w:rPr>
        <w:t xml:space="preserve">ction models, the </w:t>
      </w:r>
      <w:r w:rsidR="005B48A5">
        <w:rPr>
          <w:sz w:val="24"/>
          <w:szCs w:val="24"/>
        </w:rPr>
        <w:t>consideration</w:t>
      </w:r>
      <w:r>
        <w:rPr>
          <w:sz w:val="24"/>
          <w:szCs w:val="24"/>
        </w:rPr>
        <w:t xml:space="preserve"> of the surface energy balance of urban areas require a specific representation to account for radiative trapping, urban vegetation, anthropogenic heat flux, </w:t>
      </w:r>
      <w:r w:rsidR="00B32C89">
        <w:rPr>
          <w:sz w:val="24"/>
          <w:szCs w:val="24"/>
        </w:rPr>
        <w:t>heat storage in the urban fabric. Many urban canopy models of different complexity have been developed in the last decade</w:t>
      </w:r>
      <w:r w:rsidR="005B48A5">
        <w:rPr>
          <w:sz w:val="24"/>
          <w:szCs w:val="24"/>
        </w:rPr>
        <w:t>s</w:t>
      </w:r>
      <w:r w:rsidR="00B32C89">
        <w:rPr>
          <w:sz w:val="24"/>
          <w:szCs w:val="24"/>
        </w:rPr>
        <w:t>. Grimm</w:t>
      </w:r>
      <w:r w:rsidR="005B48A5">
        <w:rPr>
          <w:sz w:val="24"/>
          <w:szCs w:val="24"/>
        </w:rPr>
        <w:t>ond et al (2010, 2011) compared</w:t>
      </w:r>
      <w:r w:rsidR="00B32C89">
        <w:rPr>
          <w:sz w:val="24"/>
          <w:szCs w:val="24"/>
        </w:rPr>
        <w:t xml:space="preserve"> a myriad of the models on the performance of the surface energy balance, and identified a ranking in the essentials of processes to be represented and parameter space.</w:t>
      </w:r>
      <w:r w:rsidR="005B48A5">
        <w:rPr>
          <w:sz w:val="24"/>
          <w:szCs w:val="24"/>
        </w:rPr>
        <w:t xml:space="preserve"> I</w:t>
      </w:r>
      <w:r w:rsidR="00FA0B60">
        <w:rPr>
          <w:sz w:val="24"/>
          <w:szCs w:val="24"/>
        </w:rPr>
        <w:t>n that particular study the models were driven by obser</w:t>
      </w:r>
      <w:r w:rsidR="005B48A5">
        <w:rPr>
          <w:sz w:val="24"/>
          <w:szCs w:val="24"/>
        </w:rPr>
        <w:t xml:space="preserve">vations taken above the canopy, which is a state of the art method to evaluate </w:t>
      </w:r>
      <w:r w:rsidR="009E4E0A">
        <w:rPr>
          <w:sz w:val="24"/>
          <w:szCs w:val="24"/>
        </w:rPr>
        <w:t>land surface models. However, i</w:t>
      </w:r>
      <w:r w:rsidR="00FA0B60">
        <w:rPr>
          <w:sz w:val="24"/>
          <w:szCs w:val="24"/>
        </w:rPr>
        <w:t xml:space="preserve">n the real world, these urban canopy schemes are operating in conjunction with </w:t>
      </w:r>
      <w:r w:rsidR="00104A07">
        <w:rPr>
          <w:sz w:val="24"/>
          <w:szCs w:val="24"/>
        </w:rPr>
        <w:t>boundary</w:t>
      </w:r>
      <w:r w:rsidR="009E4E0A">
        <w:rPr>
          <w:sz w:val="24"/>
          <w:szCs w:val="24"/>
        </w:rPr>
        <w:t>-</w:t>
      </w:r>
      <w:r w:rsidR="00104A07">
        <w:rPr>
          <w:sz w:val="24"/>
          <w:szCs w:val="24"/>
        </w:rPr>
        <w:t>layer schemes that are responsible for transport of heat, moisture and momentum from the surfa</w:t>
      </w:r>
      <w:r w:rsidR="00F01FA6">
        <w:rPr>
          <w:sz w:val="24"/>
          <w:szCs w:val="24"/>
        </w:rPr>
        <w:t>ce through the lower atmosphere, as well as with the free atmosphere due to entrainment.</w:t>
      </w:r>
      <w:r w:rsidR="00104A07">
        <w:rPr>
          <w:sz w:val="24"/>
          <w:szCs w:val="24"/>
        </w:rPr>
        <w:t xml:space="preserve"> This coupling </w:t>
      </w:r>
      <w:r w:rsidR="00F01FA6">
        <w:rPr>
          <w:sz w:val="24"/>
          <w:szCs w:val="24"/>
        </w:rPr>
        <w:t>leads to feedbacks and dependencies on the schemes that have so far not been quantified.</w:t>
      </w:r>
      <w:r w:rsidR="00B80BCE">
        <w:rPr>
          <w:sz w:val="24"/>
          <w:szCs w:val="24"/>
        </w:rPr>
        <w:t xml:space="preserve"> </w:t>
      </w:r>
      <w:r w:rsidR="009E4E0A">
        <w:rPr>
          <w:sz w:val="24"/>
          <w:szCs w:val="24"/>
        </w:rPr>
        <w:t xml:space="preserve">Here we propose a modelling experiment in which we further evaluate the modelling infrastructure for the urban boundary layer coupled to the urban land surface. </w:t>
      </w:r>
      <w:r w:rsidR="00B80BCE">
        <w:rPr>
          <w:sz w:val="24"/>
          <w:szCs w:val="24"/>
        </w:rPr>
        <w:t xml:space="preserve">This modelling exercise </w:t>
      </w:r>
      <w:r w:rsidR="009E4E0A">
        <w:rPr>
          <w:sz w:val="24"/>
          <w:szCs w:val="24"/>
        </w:rPr>
        <w:t xml:space="preserve">specifically </w:t>
      </w:r>
      <w:r w:rsidR="00B80BCE">
        <w:rPr>
          <w:sz w:val="24"/>
          <w:szCs w:val="24"/>
        </w:rPr>
        <w:t>aims to:</w:t>
      </w:r>
    </w:p>
    <w:p w:rsidR="00B80BCE" w:rsidRDefault="00B80BCE">
      <w:pPr>
        <w:rPr>
          <w:sz w:val="24"/>
          <w:szCs w:val="24"/>
        </w:rPr>
      </w:pPr>
      <w:r>
        <w:rPr>
          <w:sz w:val="24"/>
          <w:szCs w:val="24"/>
        </w:rPr>
        <w:t>-Evaluate single-column models coupled to the urban surface for the urban environment against field observations at the surface as well and in the PBL.</w:t>
      </w:r>
    </w:p>
    <w:p w:rsidR="00B80BCE" w:rsidRDefault="00B80BCE">
      <w:pPr>
        <w:rPr>
          <w:sz w:val="24"/>
          <w:szCs w:val="24"/>
        </w:rPr>
      </w:pPr>
      <w:r>
        <w:rPr>
          <w:sz w:val="24"/>
          <w:szCs w:val="24"/>
        </w:rPr>
        <w:t>-Identify key strengths and weaknesses in these model approaches</w:t>
      </w:r>
      <w:r w:rsidR="00B85BFF">
        <w:rPr>
          <w:sz w:val="24"/>
          <w:szCs w:val="24"/>
        </w:rPr>
        <w:t>.</w:t>
      </w:r>
    </w:p>
    <w:p w:rsidR="00B85BFF" w:rsidRDefault="00B85BFF">
      <w:pPr>
        <w:rPr>
          <w:sz w:val="24"/>
          <w:szCs w:val="24"/>
        </w:rPr>
      </w:pPr>
      <w:r>
        <w:rPr>
          <w:sz w:val="24"/>
          <w:szCs w:val="24"/>
        </w:rPr>
        <w:t>-Identify feedbacks and their strengths between urban canopy schemes and boundary</w:t>
      </w:r>
      <w:r w:rsidR="009E4E0A">
        <w:rPr>
          <w:sz w:val="24"/>
          <w:szCs w:val="24"/>
        </w:rPr>
        <w:t>-</w:t>
      </w:r>
      <w:r>
        <w:rPr>
          <w:sz w:val="24"/>
          <w:szCs w:val="24"/>
        </w:rPr>
        <w:t>layer scheme.</w:t>
      </w:r>
    </w:p>
    <w:p w:rsidR="00D824BB" w:rsidRDefault="00B85BFF">
      <w:pPr>
        <w:rPr>
          <w:sz w:val="24"/>
          <w:szCs w:val="24"/>
        </w:rPr>
      </w:pPr>
      <w:r>
        <w:rPr>
          <w:sz w:val="24"/>
          <w:szCs w:val="24"/>
        </w:rPr>
        <w:t>-Provide</w:t>
      </w:r>
      <w:r w:rsidR="00D824BB">
        <w:rPr>
          <w:sz w:val="24"/>
          <w:szCs w:val="24"/>
        </w:rPr>
        <w:t xml:space="preserve"> a benchmark case study</w:t>
      </w:r>
      <w:r>
        <w:rPr>
          <w:sz w:val="24"/>
          <w:szCs w:val="24"/>
        </w:rPr>
        <w:t xml:space="preserve"> for later use in the community.</w:t>
      </w:r>
      <w:r w:rsidR="00D824BB">
        <w:rPr>
          <w:sz w:val="24"/>
          <w:szCs w:val="24"/>
        </w:rPr>
        <w:t xml:space="preserve"> </w:t>
      </w:r>
    </w:p>
    <w:p w:rsidR="00481980" w:rsidRDefault="00481980">
      <w:pPr>
        <w:rPr>
          <w:sz w:val="24"/>
          <w:szCs w:val="24"/>
        </w:rPr>
      </w:pPr>
    </w:p>
    <w:p w:rsidR="009E4E0A" w:rsidRDefault="009E4E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this sense the proposed work build upon earlier experiments in the GABLS (Holtslag et al, 2013) and DICE (Best and Lock, 2016) communities.</w:t>
      </w:r>
    </w:p>
    <w:p w:rsidR="00B85BFF" w:rsidRPr="006D0CC8" w:rsidRDefault="00B85BFF">
      <w:pPr>
        <w:rPr>
          <w:b/>
          <w:sz w:val="24"/>
          <w:szCs w:val="24"/>
        </w:rPr>
      </w:pPr>
      <w:r w:rsidRPr="006D0CC8">
        <w:rPr>
          <w:b/>
          <w:sz w:val="24"/>
          <w:szCs w:val="24"/>
        </w:rPr>
        <w:t>Case selection</w:t>
      </w:r>
    </w:p>
    <w:p w:rsidR="006D0CC8" w:rsidRDefault="00B85BFF">
      <w:pPr>
        <w:rPr>
          <w:sz w:val="24"/>
          <w:szCs w:val="24"/>
        </w:rPr>
      </w:pPr>
      <w:r>
        <w:rPr>
          <w:sz w:val="24"/>
          <w:szCs w:val="24"/>
        </w:rPr>
        <w:t>Since this will be the first model comparison study for urban areas, we propose to start relatively simple a</w:t>
      </w:r>
      <w:r w:rsidR="009E4E0A">
        <w:rPr>
          <w:sz w:val="24"/>
          <w:szCs w:val="24"/>
        </w:rPr>
        <w:t>nd</w:t>
      </w:r>
      <w:r>
        <w:rPr>
          <w:sz w:val="24"/>
          <w:szCs w:val="24"/>
        </w:rPr>
        <w:t xml:space="preserve"> search for a clear-sky period with relatively low winds (geowind &lt; 5 m/s)</w:t>
      </w:r>
      <w:r w:rsidR="006D0CC8">
        <w:rPr>
          <w:sz w:val="24"/>
          <w:szCs w:val="24"/>
        </w:rPr>
        <w:t xml:space="preserve"> for a period of 48-72 h. In general vertical information of the structure of the atmosphere is scarce from obse</w:t>
      </w:r>
      <w:r w:rsidR="009E4E0A">
        <w:rPr>
          <w:sz w:val="24"/>
          <w:szCs w:val="24"/>
        </w:rPr>
        <w:t>rvations, though for London (Bohnenstengel et al 2013</w:t>
      </w:r>
      <w:r w:rsidR="006D0CC8">
        <w:rPr>
          <w:sz w:val="24"/>
          <w:szCs w:val="24"/>
        </w:rPr>
        <w:t>) a wide suite of observations is at hand. Therefore we propose to select a case study for London.</w:t>
      </w:r>
    </w:p>
    <w:p w:rsidR="009E4E0A" w:rsidRDefault="009E4E0A">
      <w:pPr>
        <w:rPr>
          <w:sz w:val="24"/>
          <w:szCs w:val="24"/>
        </w:rPr>
      </w:pPr>
    </w:p>
    <w:p w:rsidR="006D0CC8" w:rsidRPr="006D0CC8" w:rsidRDefault="006D0CC8">
      <w:pPr>
        <w:rPr>
          <w:b/>
          <w:sz w:val="24"/>
          <w:szCs w:val="24"/>
        </w:rPr>
      </w:pPr>
      <w:r w:rsidRPr="006D0CC8">
        <w:rPr>
          <w:b/>
          <w:sz w:val="24"/>
          <w:szCs w:val="24"/>
        </w:rPr>
        <w:t>Workflow</w:t>
      </w:r>
    </w:p>
    <w:p w:rsidR="003D45D1" w:rsidRDefault="006D0CC8">
      <w:pPr>
        <w:rPr>
          <w:sz w:val="24"/>
          <w:szCs w:val="24"/>
        </w:rPr>
      </w:pPr>
      <w:r>
        <w:rPr>
          <w:sz w:val="24"/>
          <w:szCs w:val="24"/>
        </w:rPr>
        <w:t xml:space="preserve">Since the setup of such a case study is not a trivial thing to do, </w:t>
      </w:r>
      <w:r w:rsidR="003D45D1">
        <w:rPr>
          <w:sz w:val="24"/>
          <w:szCs w:val="24"/>
        </w:rPr>
        <w:t xml:space="preserve">we propose to perform the intercomparison in two phases. </w:t>
      </w:r>
      <w:r w:rsidR="003D45D1" w:rsidRPr="00FE50F0">
        <w:rPr>
          <w:b/>
          <w:sz w:val="24"/>
          <w:szCs w:val="24"/>
        </w:rPr>
        <w:t>Phase 0</w:t>
      </w:r>
      <w:r w:rsidR="003D45D1">
        <w:rPr>
          <w:sz w:val="24"/>
          <w:szCs w:val="24"/>
        </w:rPr>
        <w:t xml:space="preserve"> covers the time </w:t>
      </w:r>
      <w:r w:rsidR="009E4E0A">
        <w:rPr>
          <w:sz w:val="24"/>
          <w:szCs w:val="24"/>
        </w:rPr>
        <w:t xml:space="preserve">available </w:t>
      </w:r>
      <w:r w:rsidR="003D45D1">
        <w:rPr>
          <w:sz w:val="24"/>
          <w:szCs w:val="24"/>
        </w:rPr>
        <w:t>at the eWUDAPT workshop</w:t>
      </w:r>
      <w:r w:rsidR="00BF2A6B">
        <w:rPr>
          <w:sz w:val="24"/>
          <w:szCs w:val="24"/>
        </w:rPr>
        <w:t xml:space="preserve"> in which the participants thoroughly prepare the intercomparison and analyse pro and cons of the setups.</w:t>
      </w:r>
      <w:r w:rsidR="003D45D1">
        <w:rPr>
          <w:sz w:val="24"/>
          <w:szCs w:val="24"/>
        </w:rPr>
        <w:t xml:space="preserve"> </w:t>
      </w:r>
      <w:r w:rsidR="00BF2A6B">
        <w:rPr>
          <w:sz w:val="24"/>
          <w:szCs w:val="24"/>
        </w:rPr>
        <w:t xml:space="preserve">In </w:t>
      </w:r>
      <w:r w:rsidR="00BF2A6B" w:rsidRPr="00FE50F0">
        <w:rPr>
          <w:b/>
          <w:sz w:val="24"/>
          <w:szCs w:val="24"/>
        </w:rPr>
        <w:t>phase 1</w:t>
      </w:r>
      <w:r w:rsidR="00BF2A6B">
        <w:rPr>
          <w:sz w:val="24"/>
          <w:szCs w:val="24"/>
        </w:rPr>
        <w:t xml:space="preserve"> the single column model intercomparison is being released to the whole research community, and results will be discussed at later workshops (e.g. during ICUC</w:t>
      </w:r>
      <w:r w:rsidR="001C664D">
        <w:rPr>
          <w:sz w:val="24"/>
          <w:szCs w:val="24"/>
        </w:rPr>
        <w:t>-</w:t>
      </w:r>
      <w:r w:rsidR="00BF2A6B">
        <w:rPr>
          <w:sz w:val="24"/>
          <w:szCs w:val="24"/>
        </w:rPr>
        <w:t>2018).</w:t>
      </w:r>
      <w:r w:rsidR="003D45D1">
        <w:rPr>
          <w:sz w:val="24"/>
          <w:szCs w:val="24"/>
        </w:rPr>
        <w:t xml:space="preserve"> </w:t>
      </w:r>
    </w:p>
    <w:p w:rsidR="003D45D1" w:rsidRDefault="003D45D1">
      <w:pPr>
        <w:rPr>
          <w:sz w:val="24"/>
          <w:szCs w:val="24"/>
        </w:rPr>
      </w:pPr>
      <w:r>
        <w:rPr>
          <w:sz w:val="24"/>
          <w:szCs w:val="24"/>
        </w:rPr>
        <w:t>Moreover, each phase will cover multiple stages.</w:t>
      </w:r>
    </w:p>
    <w:p w:rsidR="00B9212B" w:rsidRDefault="00B9212B">
      <w:pPr>
        <w:rPr>
          <w:sz w:val="24"/>
          <w:szCs w:val="24"/>
        </w:rPr>
      </w:pPr>
      <w:r>
        <w:rPr>
          <w:sz w:val="24"/>
          <w:szCs w:val="24"/>
        </w:rPr>
        <w:t>Stage 1: In this stage only the urban land surface schemes will be evaluated, analogous to PI</w:t>
      </w:r>
      <w:r w:rsidR="008D4A9E">
        <w:rPr>
          <w:sz w:val="24"/>
          <w:szCs w:val="24"/>
        </w:rPr>
        <w:t xml:space="preserve">LPS-urban. Urban morphological parameters will be provided by WG1 </w:t>
      </w:r>
      <w:r w:rsidR="008D4A9E">
        <w:rPr>
          <w:sz w:val="24"/>
          <w:szCs w:val="24"/>
        </w:rPr>
        <w:t>in the eWUDAPT workshop</w:t>
      </w:r>
      <w:r w:rsidR="008D4A9E">
        <w:rPr>
          <w:sz w:val="24"/>
          <w:szCs w:val="24"/>
        </w:rPr>
        <w:t xml:space="preserve"> and formulated in terms of </w:t>
      </w:r>
      <w:r w:rsidR="00F376C7">
        <w:rPr>
          <w:sz w:val="24"/>
          <w:szCs w:val="24"/>
        </w:rPr>
        <w:t>local climate zones.</w:t>
      </w:r>
    </w:p>
    <w:p w:rsidR="009D6038" w:rsidRDefault="009D6038" w:rsidP="009D6038">
      <w:pPr>
        <w:rPr>
          <w:sz w:val="24"/>
          <w:szCs w:val="24"/>
        </w:rPr>
      </w:pPr>
      <w:r>
        <w:rPr>
          <w:sz w:val="24"/>
          <w:szCs w:val="24"/>
        </w:rPr>
        <w:t xml:space="preserve">Stage 2: In this stage </w:t>
      </w:r>
      <w:r>
        <w:rPr>
          <w:sz w:val="24"/>
          <w:szCs w:val="24"/>
        </w:rPr>
        <w:t xml:space="preserve">the same </w:t>
      </w:r>
      <w:r>
        <w:rPr>
          <w:sz w:val="24"/>
          <w:szCs w:val="24"/>
        </w:rPr>
        <w:t xml:space="preserve">urban morphological parameters will be provided </w:t>
      </w:r>
      <w:r>
        <w:rPr>
          <w:sz w:val="24"/>
          <w:szCs w:val="24"/>
        </w:rPr>
        <w:t xml:space="preserve">as in stage 1, but now </w:t>
      </w:r>
      <w:r w:rsidR="00AF0A1B">
        <w:rPr>
          <w:sz w:val="24"/>
          <w:szCs w:val="24"/>
        </w:rPr>
        <w:t>to the single column model</w:t>
      </w:r>
      <w:r w:rsidR="00A00A5B">
        <w:rPr>
          <w:sz w:val="24"/>
          <w:szCs w:val="24"/>
        </w:rPr>
        <w:t xml:space="preserve"> will be run. In this way one can identify the model behaviour of the land surface scheme in connection to the PBL scheme. </w:t>
      </w:r>
    </w:p>
    <w:p w:rsidR="003D45D1" w:rsidRDefault="003D45D1">
      <w:pPr>
        <w:rPr>
          <w:sz w:val="24"/>
          <w:szCs w:val="24"/>
        </w:rPr>
      </w:pPr>
      <w:r>
        <w:rPr>
          <w:sz w:val="24"/>
          <w:szCs w:val="24"/>
        </w:rPr>
        <w:t xml:space="preserve">Stage </w:t>
      </w:r>
      <w:r w:rsidR="00F376C7">
        <w:rPr>
          <w:sz w:val="24"/>
          <w:szCs w:val="24"/>
        </w:rPr>
        <w:t>3</w:t>
      </w:r>
      <w:r>
        <w:rPr>
          <w:sz w:val="24"/>
          <w:szCs w:val="24"/>
        </w:rPr>
        <w:t>: In this stage modellers are asked to apply their</w:t>
      </w:r>
      <w:r w:rsidR="006C0C40">
        <w:rPr>
          <w:sz w:val="24"/>
          <w:szCs w:val="24"/>
        </w:rPr>
        <w:t xml:space="preserve"> default model settings for the</w:t>
      </w:r>
      <w:r>
        <w:rPr>
          <w:sz w:val="24"/>
          <w:szCs w:val="24"/>
        </w:rPr>
        <w:t xml:space="preserve"> </w:t>
      </w:r>
      <w:r w:rsidR="008E36F6">
        <w:rPr>
          <w:sz w:val="24"/>
          <w:szCs w:val="24"/>
        </w:rPr>
        <w:t>urban scheme</w:t>
      </w:r>
      <w:r w:rsidR="006C0C40">
        <w:rPr>
          <w:sz w:val="24"/>
          <w:szCs w:val="24"/>
        </w:rPr>
        <w:t>. This allows for model evaluation against real world observations.</w:t>
      </w:r>
    </w:p>
    <w:p w:rsidR="00FE50F0" w:rsidRDefault="00FE50F0">
      <w:pPr>
        <w:rPr>
          <w:sz w:val="24"/>
          <w:szCs w:val="24"/>
        </w:rPr>
      </w:pPr>
      <w:r>
        <w:rPr>
          <w:sz w:val="24"/>
          <w:szCs w:val="24"/>
        </w:rPr>
        <w:t>For phase 1 identical steps will be undertaken, but for the whole community.</w:t>
      </w:r>
    </w:p>
    <w:p w:rsidR="00FE50F0" w:rsidRDefault="00FE50F0">
      <w:pPr>
        <w:rPr>
          <w:sz w:val="24"/>
          <w:szCs w:val="24"/>
        </w:rPr>
      </w:pPr>
    </w:p>
    <w:p w:rsidR="001C664D" w:rsidRDefault="001C664D" w:rsidP="001C664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Role of science Engineer. </w:t>
      </w:r>
    </w:p>
    <w:p w:rsidR="001C664D" w:rsidRDefault="001C664D">
      <w:pPr>
        <w:rPr>
          <w:sz w:val="24"/>
          <w:szCs w:val="24"/>
        </w:rPr>
      </w:pPr>
      <w:r>
        <w:rPr>
          <w:sz w:val="24"/>
          <w:szCs w:val="24"/>
        </w:rPr>
        <w:t>During the eWUDAPT workshop, an eScience</w:t>
      </w:r>
      <w:r w:rsidR="003445DF">
        <w:rPr>
          <w:sz w:val="24"/>
          <w:szCs w:val="24"/>
        </w:rPr>
        <w:t xml:space="preserve"> engineer is available to accelerate the model intercomparison process. His/here role as foreseen is to develop a webportal that receives model output files in netcdf format as input and which creates a series of </w:t>
      </w:r>
      <w:r w:rsidR="0060628C">
        <w:rPr>
          <w:sz w:val="24"/>
          <w:szCs w:val="24"/>
        </w:rPr>
        <w:t xml:space="preserve">plots of </w:t>
      </w:r>
      <w:r w:rsidR="003445DF">
        <w:rPr>
          <w:sz w:val="24"/>
          <w:szCs w:val="24"/>
        </w:rPr>
        <w:t xml:space="preserve">the surface radiation and energy balance </w:t>
      </w:r>
      <w:r w:rsidR="0060628C">
        <w:rPr>
          <w:sz w:val="24"/>
          <w:szCs w:val="24"/>
        </w:rPr>
        <w:t xml:space="preserve">as well as vertical profiles </w:t>
      </w:r>
      <w:r w:rsidR="003445DF">
        <w:rPr>
          <w:sz w:val="24"/>
          <w:szCs w:val="24"/>
        </w:rPr>
        <w:t xml:space="preserve">for all models and available observations. The webportal facilitates communication between participants and </w:t>
      </w:r>
      <w:r w:rsidR="00F004F4">
        <w:rPr>
          <w:sz w:val="24"/>
          <w:szCs w:val="24"/>
        </w:rPr>
        <w:t>model comparison coordinators</w:t>
      </w:r>
      <w:r w:rsidR="003445DF">
        <w:rPr>
          <w:sz w:val="24"/>
          <w:szCs w:val="24"/>
        </w:rPr>
        <w:t>, and</w:t>
      </w:r>
      <w:r w:rsidR="00F004F4">
        <w:rPr>
          <w:sz w:val="24"/>
          <w:szCs w:val="24"/>
        </w:rPr>
        <w:t xml:space="preserve"> in a later stage it can act as an archive to provide model results as open access data. </w:t>
      </w:r>
      <w:r w:rsidR="003445DF">
        <w:rPr>
          <w:sz w:val="24"/>
          <w:szCs w:val="24"/>
        </w:rPr>
        <w:t xml:space="preserve"> </w:t>
      </w:r>
    </w:p>
    <w:p w:rsidR="00A81E2A" w:rsidRDefault="00A81E2A">
      <w:pPr>
        <w:rPr>
          <w:sz w:val="24"/>
          <w:szCs w:val="24"/>
        </w:rPr>
      </w:pPr>
    </w:p>
    <w:p w:rsidR="00A81E2A" w:rsidRPr="001C664D" w:rsidRDefault="00A81E2A">
      <w:pPr>
        <w:rPr>
          <w:b/>
          <w:sz w:val="24"/>
          <w:szCs w:val="24"/>
        </w:rPr>
      </w:pPr>
      <w:r w:rsidRPr="001C664D">
        <w:rPr>
          <w:b/>
          <w:sz w:val="24"/>
          <w:szCs w:val="24"/>
        </w:rPr>
        <w:t>References</w:t>
      </w:r>
    </w:p>
    <w:p w:rsidR="00A81E2A" w:rsidRPr="009B5A5A" w:rsidRDefault="00A81E2A">
      <w:pPr>
        <w:rPr>
          <w:sz w:val="20"/>
          <w:szCs w:val="24"/>
        </w:rPr>
      </w:pPr>
      <w:r w:rsidRPr="009B5A5A">
        <w:rPr>
          <w:sz w:val="20"/>
          <w:szCs w:val="24"/>
        </w:rPr>
        <w:t>Grimmond, C.S.B., M. Blackett, M. Best, J. Barlow, J.-J. Baik, S. Belcher, S.I. Bohnenstengel, I. Calmet, F. Chen, A. Dandou , K.Fortuniak, M. Gouvea, R. Hamdi, M. Hendry, H. Kondo, S. Krayenhoff, S.-H. Lee , T. Loridan, A. Martilli, V. Masson, S. Miao, K. Oleson, G. Pigeon, A. Porson, F. Salamanca, L. Shashua-Bar, G.J. Steeneveld, M. Tombrou, J. Voogt, N. Zhang, 2010: The International Urban Energy Balance Models Comparison Project: First results from Phase 1, J. Appl. Meteor. Clim., 49, 1268-1292.</w:t>
      </w:r>
    </w:p>
    <w:p w:rsidR="00A81E2A" w:rsidRPr="009B5A5A" w:rsidRDefault="00A81E2A" w:rsidP="00A81E2A">
      <w:pPr>
        <w:rPr>
          <w:sz w:val="20"/>
          <w:szCs w:val="24"/>
        </w:rPr>
      </w:pPr>
      <w:r w:rsidRPr="009B5A5A">
        <w:rPr>
          <w:sz w:val="20"/>
          <w:szCs w:val="24"/>
        </w:rPr>
        <w:t>Grimmond, C.S.B., M Blackett, MJ Best, J-J Baik, SE Belcher, J Beringer, SI Bohnenstengel,I Calmet, F Chen, A Coutts, A Dandou, K Fortuniak, ML Gouvea, R Hamdi, M Hendry, M Kanda, T Kawai, Y Kawamoto, H Kondo, ES Krayenhoff, S-H Lee, T Loridan, A Martilli,V Masson, S Miao, K Oleson, R Ooka, G Pigeon, A Porson, Y-H Ryu, F Salamanca, G.J. Steeneveld, M Tombrou, JA Voogt, D Young, N Zhang, 2010: Initial Results from Phase 2 of the International Urban Energy Balance Comparison Project, Int. J. Climatol.,</w:t>
      </w:r>
      <w:r w:rsidR="009B5A5A" w:rsidRPr="009B5A5A">
        <w:rPr>
          <w:sz w:val="20"/>
          <w:szCs w:val="24"/>
        </w:rPr>
        <w:t xml:space="preserve"> </w:t>
      </w:r>
      <w:r w:rsidRPr="009B5A5A">
        <w:rPr>
          <w:sz w:val="20"/>
          <w:szCs w:val="24"/>
        </w:rPr>
        <w:t>31,</w:t>
      </w:r>
      <w:r w:rsidR="009B5A5A" w:rsidRPr="009B5A5A">
        <w:rPr>
          <w:sz w:val="20"/>
          <w:szCs w:val="24"/>
        </w:rPr>
        <w:t xml:space="preserve"> </w:t>
      </w:r>
      <w:r w:rsidRPr="009B5A5A">
        <w:rPr>
          <w:sz w:val="20"/>
          <w:szCs w:val="24"/>
        </w:rPr>
        <w:t xml:space="preserve">244-272. </w:t>
      </w:r>
    </w:p>
    <w:p w:rsidR="00BF2A6B" w:rsidRPr="00E61DC7" w:rsidRDefault="00BF2A6B">
      <w:pPr>
        <w:rPr>
          <w:color w:val="FF0000"/>
          <w:sz w:val="24"/>
          <w:szCs w:val="24"/>
        </w:rPr>
      </w:pPr>
      <w:r w:rsidRPr="00E61DC7">
        <w:rPr>
          <w:color w:val="FF0000"/>
          <w:sz w:val="24"/>
          <w:szCs w:val="24"/>
        </w:rPr>
        <w:br w:type="page"/>
      </w:r>
    </w:p>
    <w:p w:rsidR="00A81E2A" w:rsidRPr="00BF2A6B" w:rsidRDefault="00BF2A6B">
      <w:pPr>
        <w:rPr>
          <w:b/>
          <w:sz w:val="24"/>
          <w:szCs w:val="24"/>
        </w:rPr>
      </w:pPr>
      <w:r w:rsidRPr="00BF2A6B">
        <w:rPr>
          <w:b/>
          <w:sz w:val="24"/>
          <w:szCs w:val="24"/>
        </w:rPr>
        <w:lastRenderedPageBreak/>
        <w:t>Modelling recipe.</w:t>
      </w:r>
    </w:p>
    <w:p w:rsidR="00BF2A6B" w:rsidRDefault="00BF2A6B">
      <w:pPr>
        <w:rPr>
          <w:sz w:val="24"/>
          <w:szCs w:val="24"/>
        </w:rPr>
      </w:pPr>
    </w:p>
    <w:p w:rsidR="00BF2A6B" w:rsidRDefault="00BF2A6B" w:rsidP="0060628C">
      <w:pPr>
        <w:pStyle w:val="ListParagraph"/>
        <w:numPr>
          <w:ilvl w:val="0"/>
          <w:numId w:val="1"/>
        </w:numPr>
        <w:ind w:left="0" w:firstLine="0"/>
        <w:rPr>
          <w:b/>
          <w:sz w:val="24"/>
          <w:szCs w:val="24"/>
        </w:rPr>
      </w:pPr>
      <w:r w:rsidRPr="0060628C">
        <w:rPr>
          <w:b/>
          <w:sz w:val="24"/>
          <w:szCs w:val="24"/>
        </w:rPr>
        <w:t>Input</w:t>
      </w:r>
    </w:p>
    <w:p w:rsidR="00525EC7" w:rsidRDefault="00525EC7" w:rsidP="00E61DC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 Meteorological input</w:t>
      </w:r>
    </w:p>
    <w:p w:rsidR="00E61DC7" w:rsidRDefault="00E61DC7" w:rsidP="00E61DC7">
      <w:pPr>
        <w:rPr>
          <w:b/>
          <w:color w:val="FF0000"/>
          <w:sz w:val="24"/>
          <w:szCs w:val="24"/>
        </w:rPr>
      </w:pPr>
      <w:r w:rsidRPr="00E61DC7">
        <w:rPr>
          <w:b/>
          <w:color w:val="FF0000"/>
          <w:sz w:val="24"/>
          <w:szCs w:val="24"/>
        </w:rPr>
        <w:t>&lt;to be determined based on the case selection&gt;</w:t>
      </w:r>
    </w:p>
    <w:p w:rsidR="00E61DC7" w:rsidRDefault="00E61DC7" w:rsidP="00E61DC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Location, initial profiles of theta, q, u, v, TKE, advection terms of the latter quantities, U_geo, V</w:t>
      </w:r>
      <w:r w:rsidR="00525EC7">
        <w:rPr>
          <w:b/>
          <w:color w:val="FF0000"/>
          <w:sz w:val="24"/>
          <w:szCs w:val="24"/>
        </w:rPr>
        <w:t>_geo, Initial soil temperature and moisture.</w:t>
      </w:r>
    </w:p>
    <w:p w:rsidR="00525EC7" w:rsidRDefault="00525EC7" w:rsidP="00E61DC7">
      <w:pPr>
        <w:rPr>
          <w:b/>
          <w:color w:val="FF0000"/>
          <w:sz w:val="24"/>
          <w:szCs w:val="24"/>
        </w:rPr>
      </w:pPr>
    </w:p>
    <w:p w:rsidR="00525EC7" w:rsidRPr="00E61DC7" w:rsidRDefault="00525EC7" w:rsidP="00E61DC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II Morphological input</w:t>
      </w:r>
    </w:p>
    <w:p w:rsidR="00BF2A6B" w:rsidRPr="0060628C" w:rsidRDefault="00BF2A6B" w:rsidP="0060628C">
      <w:pPr>
        <w:pStyle w:val="ListParagraph"/>
        <w:ind w:left="0"/>
        <w:rPr>
          <w:b/>
          <w:sz w:val="24"/>
          <w:szCs w:val="24"/>
        </w:rPr>
      </w:pPr>
    </w:p>
    <w:p w:rsidR="0060628C" w:rsidRPr="0060628C" w:rsidRDefault="00BF2A6B" w:rsidP="0060628C">
      <w:pPr>
        <w:pStyle w:val="ListParagraph"/>
        <w:numPr>
          <w:ilvl w:val="0"/>
          <w:numId w:val="1"/>
        </w:numPr>
        <w:ind w:left="0" w:firstLine="0"/>
        <w:rPr>
          <w:b/>
          <w:sz w:val="24"/>
          <w:szCs w:val="24"/>
        </w:rPr>
      </w:pPr>
      <w:r w:rsidRPr="0060628C">
        <w:rPr>
          <w:b/>
          <w:sz w:val="24"/>
          <w:szCs w:val="24"/>
        </w:rPr>
        <w:t>Requested output</w:t>
      </w:r>
      <w:r w:rsidR="0060628C" w:rsidRPr="0060628C">
        <w:rPr>
          <w:b/>
          <w:sz w:val="24"/>
          <w:szCs w:val="24"/>
        </w:rPr>
        <w:t xml:space="preserve"> </w:t>
      </w:r>
    </w:p>
    <w:p w:rsidR="0060628C" w:rsidRPr="0060628C" w:rsidRDefault="0060628C" w:rsidP="0060628C">
      <w:pPr>
        <w:pStyle w:val="ListParagraph"/>
        <w:rPr>
          <w:sz w:val="24"/>
          <w:szCs w:val="24"/>
        </w:rPr>
      </w:pPr>
    </w:p>
    <w:p w:rsidR="0060628C" w:rsidRPr="0060628C" w:rsidRDefault="0060628C" w:rsidP="0060628C">
      <w:pPr>
        <w:pStyle w:val="ListParagraph"/>
        <w:ind w:left="0"/>
        <w:rPr>
          <w:sz w:val="24"/>
          <w:szCs w:val="24"/>
        </w:rPr>
      </w:pPr>
      <w:r w:rsidRPr="0060628C">
        <w:rPr>
          <w:sz w:val="24"/>
          <w:szCs w:val="24"/>
        </w:rPr>
        <w:t>We ask for a NetCdf file which contains: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##surface variables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##profiles of state variables at full levels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##profiles of fluxes on half levels 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##profiles of soil parameters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##profiles of forcings as pres</w:t>
      </w:r>
      <w:r>
        <w:rPr>
          <w:sz w:val="24"/>
          <w:szCs w:val="24"/>
        </w:rPr>
        <w:t>c</w:t>
      </w:r>
      <w:r w:rsidRPr="0060628C">
        <w:rPr>
          <w:sz w:val="24"/>
          <w:szCs w:val="24"/>
        </w:rPr>
        <w:t>ribed for this case at model levels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##profiles of the initial state as pres</w:t>
      </w:r>
      <w:r>
        <w:rPr>
          <w:sz w:val="24"/>
          <w:szCs w:val="24"/>
        </w:rPr>
        <w:t>c</w:t>
      </w:r>
      <w:r w:rsidRPr="0060628C">
        <w:rPr>
          <w:sz w:val="24"/>
          <w:szCs w:val="24"/>
        </w:rPr>
        <w:t>ribed for this case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All data should be given as 10-min averages.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b/>
          <w:i/>
          <w:sz w:val="24"/>
          <w:szCs w:val="24"/>
        </w:rPr>
      </w:pPr>
      <w:r w:rsidRPr="0060628C">
        <w:rPr>
          <w:b/>
          <w:i/>
          <w:sz w:val="24"/>
          <w:szCs w:val="24"/>
        </w:rPr>
        <w:t>Filename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 xml:space="preserve"> The filename should be composed as:</w:t>
      </w:r>
    </w:p>
    <w:p w:rsidR="0060628C" w:rsidRPr="0060628C" w:rsidRDefault="0060628C" w:rsidP="0060628C">
      <w:pPr>
        <w:rPr>
          <w:sz w:val="24"/>
          <w:szCs w:val="24"/>
          <w:lang w:val="nl-NL"/>
        </w:rPr>
      </w:pPr>
      <w:r w:rsidRPr="0060628C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gabls_urban</w:t>
      </w:r>
      <w:r w:rsidRPr="0060628C">
        <w:rPr>
          <w:sz w:val="24"/>
          <w:szCs w:val="24"/>
          <w:lang w:val="nl-NL"/>
        </w:rPr>
        <w:t>_scm_&lt;institute&gt;_&lt;model&gt;_&lt;ver&gt;.nc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  <w:lang w:val="nl-NL"/>
        </w:rPr>
        <w:t xml:space="preserve"> </w:t>
      </w:r>
      <w:r w:rsidRPr="0060628C">
        <w:rPr>
          <w:sz w:val="24"/>
          <w:szCs w:val="24"/>
        </w:rPr>
        <w:t>where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&lt;institute&gt; name or acronym of your institute </w:t>
      </w:r>
    </w:p>
    <w:p w:rsid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&lt;model&gt; acronym of your model </w:t>
      </w:r>
    </w:p>
    <w:p w:rsidR="00656964" w:rsidRDefault="00656964" w:rsidP="0060628C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&lt;phase&gt; phase of the experiment (0 or 1)</w:t>
      </w:r>
    </w:p>
    <w:p w:rsidR="00656964" w:rsidRPr="0060628C" w:rsidRDefault="00656964" w:rsidP="0060628C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&lt;stage&gt; stage of the experiment (1-3)</w:t>
      </w:r>
    </w:p>
    <w:p w:rsidR="00656964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&lt;ver&gt; version of your submission (v10, v11, etc)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lastRenderedPageBreak/>
        <w:t xml:space="preserve"> </w:t>
      </w:r>
    </w:p>
    <w:p w:rsidR="0060628C" w:rsidRPr="0060628C" w:rsidRDefault="0060628C" w:rsidP="0060628C">
      <w:pPr>
        <w:rPr>
          <w:sz w:val="24"/>
          <w:szCs w:val="24"/>
        </w:rPr>
      </w:pPr>
      <w:r>
        <w:rPr>
          <w:sz w:val="24"/>
          <w:szCs w:val="24"/>
        </w:rPr>
        <w:t>example: gabls</w:t>
      </w:r>
      <w:r w:rsidRPr="0060628C">
        <w:rPr>
          <w:sz w:val="24"/>
          <w:szCs w:val="24"/>
        </w:rPr>
        <w:t>_</w:t>
      </w:r>
      <w:r>
        <w:rPr>
          <w:sz w:val="24"/>
          <w:szCs w:val="24"/>
        </w:rPr>
        <w:t>urban_</w:t>
      </w:r>
      <w:r w:rsidRPr="0060628C">
        <w:rPr>
          <w:sz w:val="24"/>
          <w:szCs w:val="24"/>
        </w:rPr>
        <w:t>scm_</w:t>
      </w:r>
      <w:r>
        <w:rPr>
          <w:sz w:val="24"/>
          <w:szCs w:val="24"/>
        </w:rPr>
        <w:t>wur</w:t>
      </w:r>
      <w:r w:rsidRPr="0060628C">
        <w:rPr>
          <w:sz w:val="24"/>
          <w:szCs w:val="24"/>
        </w:rPr>
        <w:t>_</w:t>
      </w:r>
      <w:r>
        <w:rPr>
          <w:sz w:val="24"/>
          <w:szCs w:val="24"/>
        </w:rPr>
        <w:t>wrf_</w:t>
      </w:r>
      <w:r w:rsidR="00656964">
        <w:rPr>
          <w:sz w:val="24"/>
          <w:szCs w:val="24"/>
        </w:rPr>
        <w:t>0_1_</w:t>
      </w:r>
      <w:r>
        <w:rPr>
          <w:sz w:val="24"/>
          <w:szCs w:val="24"/>
        </w:rPr>
        <w:t>v03</w:t>
      </w:r>
      <w:r w:rsidRPr="0060628C">
        <w:rPr>
          <w:sz w:val="24"/>
          <w:szCs w:val="24"/>
        </w:rPr>
        <w:t>.nc</w:t>
      </w:r>
    </w:p>
    <w:p w:rsidR="0060628C" w:rsidRPr="0060628C" w:rsidRDefault="0060628C" w:rsidP="0060628C">
      <w:pPr>
        <w:rPr>
          <w:b/>
          <w:i/>
          <w:sz w:val="24"/>
          <w:szCs w:val="24"/>
        </w:rPr>
      </w:pPr>
      <w:r w:rsidRPr="0060628C">
        <w:rPr>
          <w:b/>
          <w:i/>
          <w:sz w:val="24"/>
          <w:szCs w:val="24"/>
        </w:rPr>
        <w:t>Global attributes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All relevant meta information should be added to the file as global attributes. This should include:</w:t>
      </w:r>
    </w:p>
    <w:p w:rsidR="0060628C" w:rsidRPr="0060628C" w:rsidRDefault="0060628C" w:rsidP="0060628C">
      <w:pPr>
        <w:rPr>
          <w:i/>
          <w:sz w:val="24"/>
          <w:szCs w:val="24"/>
        </w:rPr>
      </w:pPr>
      <w:r w:rsidRPr="0060628C">
        <w:rPr>
          <w:i/>
          <w:sz w:val="24"/>
          <w:szCs w:val="24"/>
        </w:rPr>
        <w:t>General:</w:t>
      </w:r>
    </w:p>
    <w:p w:rsidR="0060628C" w:rsidRPr="0060628C" w:rsidRDefault="0060628C" w:rsidP="0060628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0628C">
        <w:rPr>
          <w:sz w:val="24"/>
          <w:szCs w:val="24"/>
        </w:rPr>
        <w:t>reference to the model</w:t>
      </w:r>
    </w:p>
    <w:p w:rsidR="0060628C" w:rsidRPr="0060628C" w:rsidRDefault="0060628C" w:rsidP="0060628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0628C">
        <w:rPr>
          <w:sz w:val="24"/>
          <w:szCs w:val="24"/>
        </w:rPr>
        <w:t>contact person.</w:t>
      </w:r>
    </w:p>
    <w:p w:rsidR="0060628C" w:rsidRPr="0060628C" w:rsidRDefault="0060628C" w:rsidP="0060628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0628C">
        <w:rPr>
          <w:sz w:val="24"/>
          <w:szCs w:val="24"/>
        </w:rPr>
        <w:t>type of model where the SCM is derived from (climate model, mesoscale weather prediction model, regional model) ?</w:t>
      </w:r>
    </w:p>
    <w:p w:rsidR="0060628C" w:rsidRPr="0060628C" w:rsidRDefault="0060628C" w:rsidP="0060628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0628C">
        <w:rPr>
          <w:sz w:val="24"/>
          <w:szCs w:val="24"/>
        </w:rPr>
        <w:t>time step</w:t>
      </w:r>
    </w:p>
    <w:p w:rsidR="0060628C" w:rsidRPr="0060628C" w:rsidRDefault="0060628C" w:rsidP="0060628C">
      <w:pPr>
        <w:rPr>
          <w:sz w:val="24"/>
          <w:szCs w:val="24"/>
        </w:rPr>
      </w:pP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i/>
          <w:sz w:val="24"/>
          <w:szCs w:val="24"/>
        </w:rPr>
        <w:t>Surface scheme</w:t>
      </w:r>
      <w:r w:rsidRPr="0060628C">
        <w:rPr>
          <w:i/>
          <w:sz w:val="24"/>
          <w:szCs w:val="24"/>
        </w:rPr>
        <w:t xml:space="preserve"> properties</w:t>
      </w:r>
      <w:r w:rsidRPr="0060628C">
        <w:rPr>
          <w:sz w:val="24"/>
          <w:szCs w:val="24"/>
        </w:rPr>
        <w:t>:</w:t>
      </w:r>
    </w:p>
    <w:p w:rsidR="0060628C" w:rsidRPr="0060628C" w:rsidRDefault="0060628C" w:rsidP="0060628C">
      <w:pPr>
        <w:rPr>
          <w:sz w:val="24"/>
          <w:szCs w:val="24"/>
        </w:rPr>
      </w:pPr>
      <w:r>
        <w:rPr>
          <w:sz w:val="24"/>
          <w:szCs w:val="24"/>
        </w:rPr>
        <w:t>Describe the level op complexity of the urban canopy scheme.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Is there a tile approach?</w:t>
      </w:r>
    </w:p>
    <w:p w:rsidR="0060628C" w:rsidRPr="0060628C" w:rsidRDefault="0060628C" w:rsidP="0060628C">
      <w:pPr>
        <w:rPr>
          <w:sz w:val="24"/>
          <w:szCs w:val="24"/>
        </w:rPr>
      </w:pP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i/>
          <w:sz w:val="24"/>
          <w:szCs w:val="24"/>
        </w:rPr>
        <w:t>Turbulence scheme</w:t>
      </w:r>
      <w:r w:rsidRPr="0060628C">
        <w:rPr>
          <w:sz w:val="24"/>
          <w:szCs w:val="24"/>
        </w:rPr>
        <w:t>: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Turbulence scheme  (e.g., K profile, TKE-l, ...)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Formulation of eddy diffusivity K.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For E-l and Louis-type scheme: give formulation length scale.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For K-profile: how is this  profile determined ? (e.g., based on Richardson, Brunt-Vaisala frequency (N^2),  Parcel method, other.</w:t>
      </w:r>
    </w:p>
    <w:p w:rsidR="0060628C" w:rsidRPr="0060628C" w:rsidRDefault="0060628C" w:rsidP="0060628C">
      <w:pPr>
        <w:rPr>
          <w:sz w:val="24"/>
          <w:szCs w:val="24"/>
        </w:rPr>
      </w:pPr>
    </w:p>
    <w:p w:rsidR="0060628C" w:rsidRPr="0060628C" w:rsidRDefault="0060628C" w:rsidP="0060628C">
      <w:pPr>
        <w:rPr>
          <w:i/>
          <w:sz w:val="24"/>
          <w:szCs w:val="24"/>
        </w:rPr>
      </w:pPr>
      <w:r w:rsidRPr="0060628C">
        <w:rPr>
          <w:i/>
          <w:sz w:val="24"/>
          <w:szCs w:val="24"/>
        </w:rPr>
        <w:t>Initial profiles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Include the initial profiles in the mean state section as the first time step at 0 seconds.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lastRenderedPageBreak/>
        <w:t>Here we assume that the model is in eta coordinates and has a specific structure in the use of full levels and half level. If your model differs in this respect please adapt the output to fit with your model.</w:t>
      </w:r>
    </w:p>
    <w:p w:rsidR="0060628C" w:rsidRPr="0060628C" w:rsidRDefault="0060628C" w:rsidP="0060628C">
      <w:pPr>
        <w:rPr>
          <w:i/>
          <w:sz w:val="24"/>
          <w:szCs w:val="24"/>
        </w:rPr>
      </w:pPr>
      <w:r w:rsidRPr="0060628C">
        <w:rPr>
          <w:i/>
          <w:sz w:val="24"/>
          <w:szCs w:val="24"/>
        </w:rPr>
        <w:t>Sign convention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Surface energy fluxes (shf, lhf, g</w:t>
      </w:r>
      <w:r>
        <w:rPr>
          <w:sz w:val="24"/>
          <w:szCs w:val="24"/>
        </w:rPr>
        <w:t>, qf</w:t>
      </w:r>
      <w:r w:rsidRPr="0060628C">
        <w:rPr>
          <w:sz w:val="24"/>
          <w:szCs w:val="24"/>
        </w:rPr>
        <w:t>) are positive when directed away from the surface. Surface radiation fluxes (qdw, qup, ldw, lup) are positive.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NetCdf dimensions and variables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Variables and dimensions should have the names as specified below between curled brackets (all lower case) . Exclude the curled brackets from the name.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Use the unlimited option for the "time" dimension or at least be sure that "time" is the slowest varying dimen</w:t>
      </w:r>
      <w:r>
        <w:rPr>
          <w:sz w:val="24"/>
          <w:szCs w:val="24"/>
        </w:rPr>
        <w:t>sion in two dimensional  variab</w:t>
      </w:r>
      <w:r w:rsidRPr="0060628C">
        <w:rPr>
          <w:sz w:val="24"/>
          <w:szCs w:val="24"/>
        </w:rPr>
        <w:t>l</w:t>
      </w:r>
      <w:r>
        <w:rPr>
          <w:sz w:val="24"/>
          <w:szCs w:val="24"/>
        </w:rPr>
        <w:t>e</w:t>
      </w:r>
      <w:r w:rsidRPr="0060628C">
        <w:rPr>
          <w:sz w:val="24"/>
          <w:szCs w:val="24"/>
        </w:rPr>
        <w:t>s.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Each variable should have an attribute "units" with the unit prescribed as below between brackets. Exclude the brackets from the unit.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Each variable should have an attribute "long_name" which explains the meaning of the variable. The exact formulation is free, but could be taken from the description below. If a variable is not available for your model, use the attribute _FillValue to prescribe the numerical value that defines not available.</w:t>
      </w:r>
    </w:p>
    <w:p w:rsidR="0060628C" w:rsidRPr="0060628C" w:rsidRDefault="0060628C" w:rsidP="0060628C">
      <w:pPr>
        <w:rPr>
          <w:sz w:val="24"/>
          <w:szCs w:val="24"/>
        </w:rPr>
      </w:pPr>
      <w:r w:rsidRPr="0060628C">
        <w:rPr>
          <w:sz w:val="24"/>
          <w:szCs w:val="24"/>
        </w:rPr>
        <w:t>All physical variables should be of type float</w:t>
      </w:r>
    </w:p>
    <w:p w:rsidR="0060628C" w:rsidRPr="0060628C" w:rsidRDefault="0060628C" w:rsidP="0060628C">
      <w:pPr>
        <w:rPr>
          <w:i/>
          <w:sz w:val="24"/>
          <w:szCs w:val="24"/>
        </w:rPr>
      </w:pPr>
      <w:r w:rsidRPr="0060628C">
        <w:rPr>
          <w:i/>
          <w:sz w:val="24"/>
          <w:szCs w:val="24"/>
        </w:rPr>
        <w:t>Dimensions: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{time} output times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{levf} full levels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{levh} half levels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>{levs} soil levels</w:t>
      </w:r>
    </w:p>
    <w:p w:rsidR="0060628C" w:rsidRPr="0060628C" w:rsidRDefault="0060628C" w:rsidP="0060628C">
      <w:pPr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i/>
          <w:sz w:val="24"/>
          <w:szCs w:val="24"/>
        </w:rPr>
      </w:pPr>
      <w:r w:rsidRPr="0060628C">
        <w:rPr>
          <w:i/>
          <w:sz w:val="24"/>
          <w:szCs w:val="24"/>
        </w:rPr>
        <w:t>Variables:</w:t>
      </w:r>
    </w:p>
    <w:p w:rsidR="0060628C" w:rsidRPr="0060628C" w:rsidRDefault="0060628C" w:rsidP="0060628C">
      <w:pPr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1. Model levels {levf}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{afull}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{bfull}</w:t>
      </w:r>
    </w:p>
    <w:p w:rsidR="0060628C" w:rsidRPr="0060628C" w:rsidRDefault="0060628C" w:rsidP="0060628C">
      <w:pPr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2. Model levels {levh}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lastRenderedPageBreak/>
        <w:t xml:space="preserve"> {ahalf}</w:t>
      </w:r>
    </w:p>
    <w:p w:rsid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{bhalf}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3. Time series output {time}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{time} seconds since 2006-07-01 12:00:00 [s]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{ldw} long wave downward radiation at surface [W/m2]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{lup} long wave upward radiation at surface [W/m2]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{qdw} short wave downward radiation at surface [W/m2]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{qup} short wave upward radiation at surface [W/m2]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{tsk} temperature skin layer [W/m2]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{g} soil heat flux [W/m2]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{shf} sensible heat flux [W/m2]</w:t>
      </w:r>
    </w:p>
    <w:p w:rsid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{lhf} latent heat flux [W/m2]</w:t>
      </w:r>
    </w:p>
    <w:p w:rsidR="007812D9" w:rsidRPr="0060628C" w:rsidRDefault="007812D9" w:rsidP="0060628C">
      <w:pPr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 {q</w:t>
      </w:r>
      <w:r w:rsidRPr="0060628C">
        <w:rPr>
          <w:sz w:val="24"/>
          <w:szCs w:val="24"/>
        </w:rPr>
        <w:t xml:space="preserve">f} </w:t>
      </w:r>
      <w:r>
        <w:rPr>
          <w:sz w:val="24"/>
          <w:szCs w:val="24"/>
        </w:rPr>
        <w:t xml:space="preserve">anthropogenic </w:t>
      </w:r>
      <w:r w:rsidRPr="0060628C">
        <w:rPr>
          <w:sz w:val="24"/>
          <w:szCs w:val="24"/>
        </w:rPr>
        <w:t>heat flux [W/m2]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{ustar} friction velocity [m/s]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{hpbl} boundary layer height [m]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{t2m} 2m temperature [K]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{q2m} 2m specific humidity [kg/kg]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  <w:lang w:val="nl-NL"/>
        </w:rPr>
      </w:pPr>
      <w:r w:rsidRPr="0060628C">
        <w:rPr>
          <w:sz w:val="24"/>
          <w:szCs w:val="24"/>
        </w:rPr>
        <w:t xml:space="preserve"> </w:t>
      </w:r>
      <w:r w:rsidRPr="0060628C">
        <w:rPr>
          <w:sz w:val="24"/>
          <w:szCs w:val="24"/>
          <w:lang w:val="nl-NL"/>
        </w:rPr>
        <w:t>{u10m} 10m u-component wind [m/s]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  <w:lang w:val="nl-NL"/>
        </w:rPr>
        <w:t xml:space="preserve"> </w:t>
      </w:r>
      <w:r w:rsidRPr="0060628C">
        <w:rPr>
          <w:sz w:val="24"/>
          <w:szCs w:val="24"/>
        </w:rPr>
        <w:t>{v10m} 10m v-component wind [m/s]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{cc} cloud</w:t>
      </w:r>
      <w:r w:rsidR="0018100F">
        <w:rPr>
          <w:sz w:val="24"/>
          <w:szCs w:val="24"/>
        </w:rPr>
        <w:t xml:space="preserve"> </w:t>
      </w:r>
      <w:bookmarkStart w:id="0" w:name="_GoBack"/>
      <w:bookmarkEnd w:id="0"/>
      <w:r w:rsidRPr="0060628C">
        <w:rPr>
          <w:sz w:val="24"/>
          <w:szCs w:val="24"/>
        </w:rPr>
        <w:t>cover fraction [0 1]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4. Mean state {time} {levf}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{zf} height of full level [m]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{pf} pressure at full level [Pa]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{t} temperature [K]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{th} potential temperature [K]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{q} specific humidity [kg/kg]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{u} zonal component wind [m/s]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{v} meridional component wind [m/s]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5. Prescribed forcings {time} ({levf} or {levh})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{ugeo} u-component geostrophic wind [m/s]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{vgeo} v-component geostrophic wind [m/s] 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{dudt_ls} u-component momentum advection [m/s/s]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{dvdt_ls} v-component momentum advection [m/s/s]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{dtdt_ls} temperature advection [K/s]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{dqdt_ls} moisture advection [kg/kg/s]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{ome} vertical movement [Pa/s]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6. Fluxes {time} {levh}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{zh} height of half level [m]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{ph} pressure at half level [Pa]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{wt} vertical temperature flux [Km/s]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{wq} vertical moisture flux [kg/kg m/s]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lastRenderedPageBreak/>
        <w:t xml:space="preserve"> {uw} vertical flux u-component momentum [m2/s2]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{vw} vertical flux v-component momentum [m2/s2]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{Km} eddy diffusivity momentum [m2/s]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{Kh} eddy diffusivity heat [m2/s]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{TKE} turbulent kinetic energy [m^2/s^2]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{shear} shear production [m2/s3]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{buoy} buoyancy production [m2/s3]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{trans} total transport [m2/s3]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{dissi} dissipation [m2/s3]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7. Soil variables {time}{levs}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{zs} height of soil level [m]</w:t>
      </w:r>
    </w:p>
    <w:p w:rsidR="0060628C" w:rsidRPr="0060628C" w:rsidRDefault="0060628C" w:rsidP="0060628C">
      <w:pPr>
        <w:spacing w:after="0" w:afterAutospacing="0"/>
        <w:rPr>
          <w:sz w:val="24"/>
          <w:szCs w:val="24"/>
        </w:rPr>
      </w:pPr>
      <w:r w:rsidRPr="0060628C">
        <w:rPr>
          <w:sz w:val="24"/>
          <w:szCs w:val="24"/>
        </w:rPr>
        <w:t xml:space="preserve"> {ts} soil temperature [K]</w:t>
      </w:r>
    </w:p>
    <w:p w:rsidR="00BF2A6B" w:rsidRPr="00BF2A6B" w:rsidRDefault="0060628C" w:rsidP="0060628C">
      <w:pPr>
        <w:pStyle w:val="ListParagraph"/>
        <w:spacing w:after="0" w:afterAutospacing="0"/>
        <w:ind w:left="0"/>
        <w:rPr>
          <w:sz w:val="24"/>
          <w:szCs w:val="24"/>
        </w:rPr>
      </w:pPr>
      <w:r w:rsidRPr="0060628C">
        <w:rPr>
          <w:sz w:val="24"/>
          <w:szCs w:val="24"/>
        </w:rPr>
        <w:t xml:space="preserve"> {ths} soil water content [m3/m3]</w:t>
      </w:r>
    </w:p>
    <w:sectPr w:rsidR="00BF2A6B" w:rsidRPr="00BF2A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65" w:rsidRDefault="008C2165" w:rsidP="00E64C00">
      <w:pPr>
        <w:spacing w:after="0"/>
      </w:pPr>
      <w:r>
        <w:separator/>
      </w:r>
    </w:p>
  </w:endnote>
  <w:endnote w:type="continuationSeparator" w:id="0">
    <w:p w:rsidR="008C2165" w:rsidRDefault="008C2165" w:rsidP="00E64C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2094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C00" w:rsidRDefault="00E64C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00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64C00" w:rsidRDefault="00E64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65" w:rsidRDefault="008C2165" w:rsidP="00E64C00">
      <w:pPr>
        <w:spacing w:after="0"/>
      </w:pPr>
      <w:r>
        <w:separator/>
      </w:r>
    </w:p>
  </w:footnote>
  <w:footnote w:type="continuationSeparator" w:id="0">
    <w:p w:rsidR="008C2165" w:rsidRDefault="008C2165" w:rsidP="00E64C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3C8F"/>
    <w:multiLevelType w:val="hybridMultilevel"/>
    <w:tmpl w:val="84AC24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80"/>
    <w:rsid w:val="000A4B00"/>
    <w:rsid w:val="000C7266"/>
    <w:rsid w:val="00104A07"/>
    <w:rsid w:val="0015232E"/>
    <w:rsid w:val="00163F87"/>
    <w:rsid w:val="00177403"/>
    <w:rsid w:val="0018100F"/>
    <w:rsid w:val="00187688"/>
    <w:rsid w:val="001B42C0"/>
    <w:rsid w:val="001C664D"/>
    <w:rsid w:val="002004B8"/>
    <w:rsid w:val="002A24CC"/>
    <w:rsid w:val="002B65F7"/>
    <w:rsid w:val="003211F9"/>
    <w:rsid w:val="003445DF"/>
    <w:rsid w:val="00382F9A"/>
    <w:rsid w:val="003D45D1"/>
    <w:rsid w:val="004044A0"/>
    <w:rsid w:val="00474EAC"/>
    <w:rsid w:val="00481980"/>
    <w:rsid w:val="00481AF4"/>
    <w:rsid w:val="004D2372"/>
    <w:rsid w:val="00525EC7"/>
    <w:rsid w:val="005A010F"/>
    <w:rsid w:val="005B48A5"/>
    <w:rsid w:val="005C47FE"/>
    <w:rsid w:val="0060628C"/>
    <w:rsid w:val="00656964"/>
    <w:rsid w:val="006C0C40"/>
    <w:rsid w:val="006D0CC8"/>
    <w:rsid w:val="006F3C57"/>
    <w:rsid w:val="007812D9"/>
    <w:rsid w:val="007976DC"/>
    <w:rsid w:val="008802C3"/>
    <w:rsid w:val="008C2165"/>
    <w:rsid w:val="008D4A9E"/>
    <w:rsid w:val="008E36F6"/>
    <w:rsid w:val="009030A5"/>
    <w:rsid w:val="009766B4"/>
    <w:rsid w:val="009A49AD"/>
    <w:rsid w:val="009B5A5A"/>
    <w:rsid w:val="009C0462"/>
    <w:rsid w:val="009C0F3C"/>
    <w:rsid w:val="009C7759"/>
    <w:rsid w:val="009D6038"/>
    <w:rsid w:val="009E4E0A"/>
    <w:rsid w:val="00A00A5B"/>
    <w:rsid w:val="00A505F2"/>
    <w:rsid w:val="00A52065"/>
    <w:rsid w:val="00A57E64"/>
    <w:rsid w:val="00A81E2A"/>
    <w:rsid w:val="00AA055E"/>
    <w:rsid w:val="00AF0A1B"/>
    <w:rsid w:val="00B0310C"/>
    <w:rsid w:val="00B03319"/>
    <w:rsid w:val="00B32C89"/>
    <w:rsid w:val="00B523C2"/>
    <w:rsid w:val="00B80BCE"/>
    <w:rsid w:val="00B85BFF"/>
    <w:rsid w:val="00B9212B"/>
    <w:rsid w:val="00BF2A6B"/>
    <w:rsid w:val="00C02231"/>
    <w:rsid w:val="00C03BBD"/>
    <w:rsid w:val="00C366BB"/>
    <w:rsid w:val="00C441EA"/>
    <w:rsid w:val="00D824BB"/>
    <w:rsid w:val="00E13247"/>
    <w:rsid w:val="00E3072B"/>
    <w:rsid w:val="00E61DC7"/>
    <w:rsid w:val="00E64C00"/>
    <w:rsid w:val="00E936B2"/>
    <w:rsid w:val="00EE7177"/>
    <w:rsid w:val="00F004F4"/>
    <w:rsid w:val="00F01FA6"/>
    <w:rsid w:val="00F376C7"/>
    <w:rsid w:val="00FA0B60"/>
    <w:rsid w:val="00FB7ECA"/>
    <w:rsid w:val="00FC09E9"/>
    <w:rsid w:val="00FE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C0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4C00"/>
  </w:style>
  <w:style w:type="paragraph" w:styleId="Footer">
    <w:name w:val="footer"/>
    <w:basedOn w:val="Normal"/>
    <w:link w:val="FooterChar"/>
    <w:uiPriority w:val="99"/>
    <w:unhideWhenUsed/>
    <w:rsid w:val="00E64C0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4C00"/>
  </w:style>
  <w:style w:type="paragraph" w:styleId="ListParagraph">
    <w:name w:val="List Paragraph"/>
    <w:basedOn w:val="Normal"/>
    <w:uiPriority w:val="34"/>
    <w:qFormat/>
    <w:rsid w:val="00BF2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C0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4C00"/>
  </w:style>
  <w:style w:type="paragraph" w:styleId="Footer">
    <w:name w:val="footer"/>
    <w:basedOn w:val="Normal"/>
    <w:link w:val="FooterChar"/>
    <w:uiPriority w:val="99"/>
    <w:unhideWhenUsed/>
    <w:rsid w:val="00E64C0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4C00"/>
  </w:style>
  <w:style w:type="paragraph" w:styleId="ListParagraph">
    <w:name w:val="List Paragraph"/>
    <w:basedOn w:val="Normal"/>
    <w:uiPriority w:val="34"/>
    <w:qFormat/>
    <w:rsid w:val="00BF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628B8-1989-485B-A95A-5F96EEED6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AD51736.dotm</Template>
  <TotalTime>302</TotalTime>
  <Pages>8</Pages>
  <Words>1568</Words>
  <Characters>8942</Characters>
  <Application>Microsoft Office Word</Application>
  <DocSecurity>0</DocSecurity>
  <Lines>74</Lines>
  <Paragraphs>20</Paragraphs>
  <ScaleCrop>false</ScaleCrop>
  <Company>Wageningen UR</Company>
  <LinksUpToDate>false</LinksUpToDate>
  <CharactersWithSpaces>10490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Steeneveld, Gert-Jan</dc:creator>
  <cp:lastModifiedBy>Steeneveld, Gert-Jan</cp:lastModifiedBy>
  <cp:revision>40</cp:revision>
  <dcterms:created xsi:type="dcterms:W3CDTF">2016-11-18T16:04:00Z</dcterms:created>
  <dcterms:modified xsi:type="dcterms:W3CDTF">2016-12-20T11:14:00Z</dcterms:modified>
</cp:coreProperties>
</file>