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Работа с Git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Лабораторная работа №2. </w:t>
        <w:br/>
        <w:t>Установка git на локальный компьютер.</w:t>
      </w:r>
    </w:p>
    <w:p>
      <w:pPr>
        <w:pStyle w:val="Normal"/>
        <w:rPr/>
      </w:pPr>
      <w:r>
        <w:rPr/>
        <w:t>Git установлен по умолчанию...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3810</wp:posOffset>
            </wp:positionV>
            <wp:extent cx="6332220" cy="35617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InternetLink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LibreOffice/7.4.2.3$Linux_X86_64 LibreOffice_project/40$Build-3</Application>
  <AppVersion>15.0000</AppVersion>
  <Pages>1</Pages>
  <Words>15</Words>
  <Characters>91</Characters>
  <CharactersWithSpaces>103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2022-11-29T10:15:47Z</dcterms:created>
  <dc:creator/>
  <dc:description/>
  <dc:language>ru-RU</dc:language>
  <cp:lastModifiedBy/>
  <dcterms:modified xsi:type="dcterms:W3CDTF">2022-11-29T10:18:21Z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