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2C81" w14:textId="77777777" w:rsidR="00B4375F" w:rsidRPr="004346F1" w:rsidRDefault="00B4375F" w:rsidP="00B4375F">
      <w:pPr>
        <w:spacing w:line="276" w:lineRule="auto"/>
        <w:jc w:val="center"/>
      </w:pPr>
      <w:bookmarkStart w:id="0" w:name="_Toc183280540"/>
      <w:bookmarkStart w:id="1" w:name="_Hlk184304094"/>
      <w:r w:rsidRPr="004346F1">
        <w:rPr>
          <w:color w:val="000000"/>
        </w:rPr>
        <w:t>Министерство транспорта Российской Федерации</w:t>
      </w:r>
    </w:p>
    <w:p w14:paraId="037DF25C" w14:textId="77777777" w:rsidR="00B4375F" w:rsidRPr="004346F1" w:rsidRDefault="00B4375F" w:rsidP="00B4375F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Кафедра «Управление и защита информации»</w:t>
      </w:r>
    </w:p>
    <w:p w14:paraId="11C76E52" w14:textId="77777777" w:rsidR="00B4375F" w:rsidRDefault="00B4375F" w:rsidP="00B4375F">
      <w:pPr>
        <w:spacing w:line="276" w:lineRule="auto"/>
        <w:jc w:val="center"/>
      </w:pPr>
      <w:r>
        <w:t>Ф</w:t>
      </w:r>
      <w:r w:rsidRPr="004346F1">
        <w:t>едеральное государственное бюджетное образовательное учреждение высшего образования</w:t>
      </w:r>
    </w:p>
    <w:p w14:paraId="2ADFF5EC" w14:textId="77777777" w:rsidR="00B4375F" w:rsidRDefault="00B4375F" w:rsidP="00B4375F">
      <w:pPr>
        <w:spacing w:line="276" w:lineRule="auto"/>
        <w:jc w:val="center"/>
      </w:pPr>
    </w:p>
    <w:p w14:paraId="6CEA26CB" w14:textId="77777777" w:rsidR="00B4375F" w:rsidRDefault="00B4375F" w:rsidP="00B4375F">
      <w:pPr>
        <w:pBdr>
          <w:bottom w:val="single" w:sz="12" w:space="1" w:color="auto"/>
        </w:pBdr>
        <w:spacing w:after="240" w:line="276" w:lineRule="auto"/>
        <w:jc w:val="center"/>
      </w:pPr>
      <w:r w:rsidRPr="004346F1">
        <w:t>«</w:t>
      </w:r>
      <w:r>
        <w:t>Р</w:t>
      </w:r>
      <w:r w:rsidRPr="004346F1">
        <w:t>оссийский университет транспорта</w:t>
      </w:r>
      <w:r>
        <w:t xml:space="preserve"> (МИИТ)</w:t>
      </w:r>
      <w:r w:rsidRPr="004346F1">
        <w:t>»</w:t>
      </w:r>
      <w:r>
        <w:t xml:space="preserve"> (РУТ (МИИТ)</w:t>
      </w:r>
    </w:p>
    <w:p w14:paraId="6DDF37C6" w14:textId="77777777" w:rsidR="00B4375F" w:rsidRPr="004346F1" w:rsidRDefault="00B4375F" w:rsidP="00B4375F">
      <w:pPr>
        <w:spacing w:after="240" w:line="276" w:lineRule="auto"/>
        <w:jc w:val="center"/>
      </w:pPr>
      <w:r>
        <w:t>Институт транспортной техники и систем управления</w:t>
      </w:r>
      <w:r w:rsidRPr="004346F1">
        <w:br/>
      </w:r>
      <w:r w:rsidRPr="004346F1">
        <w:br/>
        <w:t>Кафедра «Управление и защита информации»</w:t>
      </w:r>
      <w:r w:rsidRPr="004346F1">
        <w:br/>
      </w:r>
    </w:p>
    <w:p w14:paraId="276B94DA" w14:textId="77777777" w:rsidR="00B4375F" w:rsidRDefault="00B4375F" w:rsidP="00B4375F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 w:rsidRPr="00806C96">
        <w:rPr>
          <w:b/>
          <w:bCs/>
          <w:color w:val="000000"/>
          <w:sz w:val="44"/>
          <w:szCs w:val="44"/>
        </w:rPr>
        <w:t>О Т Ч Ё Т</w:t>
      </w:r>
    </w:p>
    <w:p w14:paraId="653A34A7" w14:textId="77777777" w:rsidR="00B4375F" w:rsidRPr="00C026D9" w:rsidRDefault="00B4375F" w:rsidP="00B4375F">
      <w:pPr>
        <w:spacing w:line="276" w:lineRule="auto"/>
        <w:jc w:val="center"/>
        <w:rPr>
          <w:color w:val="000000"/>
          <w:szCs w:val="28"/>
        </w:rPr>
      </w:pPr>
      <w:bookmarkStart w:id="2" w:name="_Hlk184078244"/>
      <w:r>
        <w:rPr>
          <w:color w:val="000000"/>
          <w:szCs w:val="28"/>
        </w:rPr>
        <w:t>по лабораторной работе №1</w:t>
      </w:r>
    </w:p>
    <w:p w14:paraId="0502D31F" w14:textId="77777777" w:rsidR="00B4375F" w:rsidRPr="004346F1" w:rsidRDefault="00B4375F" w:rsidP="00B4375F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 xml:space="preserve">по </w:t>
      </w:r>
      <w:r>
        <w:rPr>
          <w:color w:val="000000"/>
        </w:rPr>
        <w:t>дисциплине</w:t>
      </w:r>
    </w:p>
    <w:p w14:paraId="586A07AE" w14:textId="72F244FE" w:rsidR="00B4375F" w:rsidRDefault="00B4375F" w:rsidP="00B4375F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 «</w:t>
      </w:r>
      <w:r>
        <w:rPr>
          <w:lang w:val="en-US"/>
        </w:rPr>
        <w:t>SCADA</w:t>
      </w:r>
      <w:r w:rsidRPr="001007C0">
        <w:t>-</w:t>
      </w:r>
      <w:r>
        <w:t>системы</w:t>
      </w:r>
      <w:r w:rsidRPr="004346F1">
        <w:rPr>
          <w:color w:val="000000"/>
        </w:rPr>
        <w:t>»</w:t>
      </w:r>
    </w:p>
    <w:p w14:paraId="76B5799F" w14:textId="77777777" w:rsidR="00B4375F" w:rsidRDefault="00B4375F" w:rsidP="00B4375F">
      <w:pPr>
        <w:spacing w:line="276" w:lineRule="auto"/>
        <w:jc w:val="center"/>
        <w:rPr>
          <w:color w:val="000000"/>
        </w:rPr>
      </w:pPr>
      <w:r>
        <w:rPr>
          <w:color w:val="000000"/>
        </w:rPr>
        <w:t>На тему</w:t>
      </w:r>
    </w:p>
    <w:p w14:paraId="2B07B9AE" w14:textId="01046C52" w:rsidR="00B4375F" w:rsidRDefault="00B4375F" w:rsidP="00B4375F">
      <w:pPr>
        <w:spacing w:line="276" w:lineRule="auto"/>
        <w:jc w:val="center"/>
      </w:pPr>
      <w:r>
        <w:t>«</w:t>
      </w:r>
      <w:r w:rsidRPr="00B4375F">
        <w:t>Получение достоверные данных с сервера</w:t>
      </w:r>
      <w:r>
        <w:t>»</w:t>
      </w:r>
    </w:p>
    <w:bookmarkEnd w:id="2"/>
    <w:p w14:paraId="626B17DC" w14:textId="77777777" w:rsidR="00B4375F" w:rsidRDefault="00B4375F" w:rsidP="00B4375F">
      <w:pPr>
        <w:spacing w:line="276" w:lineRule="auto"/>
        <w:jc w:val="center"/>
      </w:pPr>
    </w:p>
    <w:p w14:paraId="417F2FFC" w14:textId="77777777" w:rsidR="00B4375F" w:rsidRPr="00351CA2" w:rsidRDefault="00B4375F" w:rsidP="00B4375F">
      <w:pPr>
        <w:spacing w:line="276" w:lineRule="auto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760A0F3" w14:textId="77777777" w:rsidR="00B4375F" w:rsidRDefault="00B4375F" w:rsidP="00B4375F">
      <w:pPr>
        <w:spacing w:line="276" w:lineRule="auto"/>
        <w:jc w:val="right"/>
      </w:pPr>
    </w:p>
    <w:p w14:paraId="610B7247" w14:textId="77777777" w:rsidR="00B4375F" w:rsidRDefault="00B4375F" w:rsidP="00B4375F">
      <w:pPr>
        <w:spacing w:line="276" w:lineRule="auto"/>
      </w:pPr>
    </w:p>
    <w:p w14:paraId="0F2BEC22" w14:textId="77777777" w:rsidR="00B4375F" w:rsidRDefault="00B4375F" w:rsidP="00B4375F">
      <w:pPr>
        <w:spacing w:line="276" w:lineRule="auto"/>
        <w:jc w:val="right"/>
      </w:pPr>
    </w:p>
    <w:p w14:paraId="230E7BC4" w14:textId="77777777" w:rsidR="00B4375F" w:rsidRDefault="00B4375F" w:rsidP="00B4375F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Выполнил: </w:t>
      </w:r>
      <w:r>
        <w:rPr>
          <w:color w:val="000000"/>
        </w:rPr>
        <w:t xml:space="preserve">ст. гр. </w:t>
      </w:r>
      <w:r w:rsidRPr="004346F1">
        <w:rPr>
          <w:color w:val="000000"/>
        </w:rPr>
        <w:t>Групп</w:t>
      </w:r>
      <w:r>
        <w:rPr>
          <w:color w:val="000000"/>
        </w:rPr>
        <w:t>ы</w:t>
      </w:r>
      <w:r w:rsidRPr="004346F1">
        <w:rPr>
          <w:color w:val="000000"/>
        </w:rPr>
        <w:t>: ВУ</w:t>
      </w:r>
      <w:r>
        <w:rPr>
          <w:color w:val="000000"/>
        </w:rPr>
        <w:t>Ц</w:t>
      </w:r>
      <w:r w:rsidRPr="004346F1">
        <w:rPr>
          <w:color w:val="000000"/>
        </w:rPr>
        <w:t>-</w:t>
      </w:r>
      <w:r>
        <w:rPr>
          <w:color w:val="000000"/>
        </w:rPr>
        <w:t>521</w:t>
      </w:r>
    </w:p>
    <w:p w14:paraId="7DAED681" w14:textId="656627A4" w:rsidR="00B4375F" w:rsidRPr="00B4375F" w:rsidRDefault="00B4375F" w:rsidP="00B4375F">
      <w:pPr>
        <w:spacing w:line="276" w:lineRule="auto"/>
        <w:jc w:val="right"/>
        <w:rPr>
          <w:color w:val="000000"/>
        </w:rPr>
      </w:pPr>
      <w:r>
        <w:rPr>
          <w:color w:val="000000"/>
        </w:rPr>
        <w:t>Бобычев В.А.</w:t>
      </w:r>
      <w:r w:rsidRPr="00B4375F">
        <w:rPr>
          <w:color w:val="000000"/>
        </w:rPr>
        <w:br/>
      </w:r>
      <w:r>
        <w:rPr>
          <w:color w:val="000000"/>
        </w:rPr>
        <w:t>Вариант 2</w:t>
      </w:r>
    </w:p>
    <w:p w14:paraId="757A2B00" w14:textId="6EF58518" w:rsidR="00742E42" w:rsidRDefault="00742E42" w:rsidP="00742E42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Проверил: </w:t>
      </w:r>
      <w:r>
        <w:rPr>
          <w:color w:val="000000"/>
        </w:rPr>
        <w:t>доц. Логинова Л.Н.</w:t>
      </w:r>
    </w:p>
    <w:p w14:paraId="37681DEE" w14:textId="6AD09DB4" w:rsidR="00B4375F" w:rsidRDefault="00B4375F" w:rsidP="00B4375F">
      <w:pPr>
        <w:spacing w:line="276" w:lineRule="auto"/>
        <w:jc w:val="right"/>
        <w:rPr>
          <w:color w:val="000000"/>
        </w:rPr>
      </w:pPr>
    </w:p>
    <w:p w14:paraId="30511219" w14:textId="77777777" w:rsidR="00B4375F" w:rsidRDefault="00B4375F" w:rsidP="0028688F">
      <w:pPr>
        <w:spacing w:line="276" w:lineRule="auto"/>
        <w:jc w:val="center"/>
      </w:pPr>
    </w:p>
    <w:p w14:paraId="1B575056" w14:textId="77777777" w:rsidR="00B4375F" w:rsidRPr="002C0FFD" w:rsidRDefault="00B4375F" w:rsidP="0028688F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Москва 202</w:t>
      </w:r>
      <w:r>
        <w:rPr>
          <w:color w:val="000000"/>
        </w:rPr>
        <w:t>4</w:t>
      </w:r>
    </w:p>
    <w:bookmarkEnd w:id="1"/>
    <w:p w14:paraId="19485232" w14:textId="77777777" w:rsidR="00B4375F" w:rsidRPr="0028688F" w:rsidRDefault="00B4375F" w:rsidP="009C544B">
      <w:pPr>
        <w:pStyle w:val="1"/>
      </w:pPr>
    </w:p>
    <w:p w14:paraId="5CE2B672" w14:textId="77777777" w:rsidR="00B4375F" w:rsidRPr="0028688F" w:rsidRDefault="00B4375F" w:rsidP="009C544B">
      <w:pPr>
        <w:pStyle w:val="1"/>
      </w:pPr>
    </w:p>
    <w:p w14:paraId="6B66C51F" w14:textId="0685FA5F" w:rsidR="009C544B" w:rsidRDefault="009C544B" w:rsidP="009C544B">
      <w:pPr>
        <w:pStyle w:val="1"/>
      </w:pPr>
      <w:r>
        <w:t>1. Цель работы</w:t>
      </w:r>
      <w:bookmarkEnd w:id="0"/>
    </w:p>
    <w:p w14:paraId="60A5350A" w14:textId="77777777" w:rsidR="009C544B" w:rsidRDefault="009C544B" w:rsidP="009C544B">
      <w:pPr>
        <w:jc w:val="left"/>
      </w:pPr>
      <w:r>
        <w:t>Познакомиться с программой «</w:t>
      </w:r>
      <w:proofErr w:type="spellStart"/>
      <w:r>
        <w:rPr>
          <w:lang w:val="en-US"/>
        </w:rPr>
        <w:t>MasterSCADA</w:t>
      </w:r>
      <w:proofErr w:type="spellEnd"/>
      <w:r>
        <w:t>», разработать систему по управлению баком.</w:t>
      </w:r>
    </w:p>
    <w:p w14:paraId="3CF0A75C" w14:textId="77777777" w:rsidR="009C544B" w:rsidRDefault="009C544B" w:rsidP="009C544B">
      <w:pPr>
        <w:pStyle w:val="1"/>
      </w:pPr>
      <w:bookmarkStart w:id="3" w:name="_Toc183280541"/>
      <w:r>
        <w:t>2. Подключение к серверу и получение достоверных данных</w:t>
      </w:r>
      <w:bookmarkEnd w:id="3"/>
    </w:p>
    <w:p w14:paraId="77514F62" w14:textId="77777777" w:rsidR="009C544B" w:rsidRPr="00191A41" w:rsidRDefault="009C544B" w:rsidP="009C544B">
      <w:r>
        <w:t>Добавим АРМ в нашу систему:</w:t>
      </w:r>
    </w:p>
    <w:p w14:paraId="055F5013" w14:textId="77777777" w:rsidR="009C544B" w:rsidRDefault="009C544B" w:rsidP="009C544B">
      <w:pPr>
        <w:jc w:val="center"/>
      </w:pPr>
      <w:r w:rsidRPr="00191A41">
        <w:rPr>
          <w:noProof/>
        </w:rPr>
        <w:drawing>
          <wp:inline distT="0" distB="0" distL="0" distR="0" wp14:anchorId="348EAD13" wp14:editId="60928E83">
            <wp:extent cx="3867150" cy="2152650"/>
            <wp:effectExtent l="0" t="0" r="0" b="0"/>
            <wp:docPr id="68751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3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AAEA" w14:textId="77777777" w:rsidR="009C544B" w:rsidRPr="00191A41" w:rsidRDefault="009C544B" w:rsidP="009C544B">
      <w:pPr>
        <w:jc w:val="center"/>
      </w:pPr>
      <w:r>
        <w:t>Рисунок 1 – Добавление АРМ</w:t>
      </w:r>
    </w:p>
    <w:p w14:paraId="069CADD3" w14:textId="77777777" w:rsidR="009C544B" w:rsidRPr="00191A41" w:rsidRDefault="009C544B" w:rsidP="009C544B">
      <w:r>
        <w:t>Добавим протокол</w:t>
      </w:r>
      <w:r w:rsidRPr="00191A41">
        <w:t xml:space="preserve"> </w:t>
      </w:r>
      <w:r>
        <w:rPr>
          <w:lang w:val="en-US"/>
        </w:rPr>
        <w:t>OPC</w:t>
      </w:r>
      <w:r w:rsidRPr="00191A41">
        <w:t xml:space="preserve"> </w:t>
      </w:r>
      <w:r>
        <w:rPr>
          <w:lang w:val="en-US"/>
        </w:rPr>
        <w:t>UA</w:t>
      </w:r>
      <w:r w:rsidRPr="00191A41">
        <w:t xml:space="preserve"> </w:t>
      </w:r>
      <w:r>
        <w:t>для подключения данных из сервера.</w:t>
      </w:r>
    </w:p>
    <w:p w14:paraId="43C530D3" w14:textId="77777777" w:rsidR="009C544B" w:rsidRDefault="009C544B" w:rsidP="009C544B">
      <w:r w:rsidRPr="00191A41">
        <w:rPr>
          <w:noProof/>
        </w:rPr>
        <w:drawing>
          <wp:inline distT="0" distB="0" distL="0" distR="0" wp14:anchorId="717224E8" wp14:editId="42FED902">
            <wp:extent cx="5940425" cy="1723390"/>
            <wp:effectExtent l="0" t="0" r="3175" b="0"/>
            <wp:docPr id="198029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96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8D4" w14:textId="77777777" w:rsidR="009C544B" w:rsidRDefault="009C544B" w:rsidP="009C544B">
      <w:pPr>
        <w:jc w:val="center"/>
      </w:pPr>
      <w:r>
        <w:t xml:space="preserve">Рисунок 2 – Добавление протокола </w:t>
      </w:r>
      <w:r>
        <w:rPr>
          <w:lang w:val="en-US"/>
        </w:rPr>
        <w:t>OPC</w:t>
      </w:r>
      <w:r w:rsidRPr="00B66C97">
        <w:t xml:space="preserve"> </w:t>
      </w:r>
      <w:r>
        <w:rPr>
          <w:lang w:val="en-US"/>
        </w:rPr>
        <w:t>UA</w:t>
      </w:r>
    </w:p>
    <w:p w14:paraId="2C01367A" w14:textId="77777777" w:rsidR="009C544B" w:rsidRDefault="009C544B" w:rsidP="009C544B">
      <w:pPr>
        <w:rPr>
          <w:rFonts w:cs="Times New Roman"/>
          <w:szCs w:val="28"/>
        </w:rPr>
      </w:pPr>
      <w:r>
        <w:t xml:space="preserve">Откроем вкладку «настройки протокола» и </w:t>
      </w:r>
      <w:r w:rsidRPr="00C66B76">
        <w:rPr>
          <w:rFonts w:cs="Times New Roman"/>
          <w:szCs w:val="28"/>
        </w:rPr>
        <w:t xml:space="preserve">введём данные для подключения к </w:t>
      </w:r>
      <w:r w:rsidRPr="00C66B76">
        <w:rPr>
          <w:rFonts w:cs="Times New Roman"/>
          <w:szCs w:val="28"/>
          <w:lang w:val="en-US"/>
        </w:rPr>
        <w:t>online</w:t>
      </w:r>
      <w:r w:rsidRPr="00C66B76">
        <w:rPr>
          <w:rFonts w:cs="Times New Roman"/>
          <w:szCs w:val="28"/>
        </w:rPr>
        <w:t xml:space="preserve">-стенду в настройках протокола </w:t>
      </w:r>
      <w:r w:rsidRPr="00C66B76">
        <w:rPr>
          <w:rFonts w:cs="Times New Roman"/>
          <w:szCs w:val="28"/>
          <w:lang w:val="en-US"/>
        </w:rPr>
        <w:t>OPC</w:t>
      </w:r>
      <w:r w:rsidRPr="00C66B76">
        <w:rPr>
          <w:rFonts w:cs="Times New Roman"/>
          <w:szCs w:val="28"/>
        </w:rPr>
        <w:t xml:space="preserve"> </w:t>
      </w:r>
      <w:r w:rsidRPr="00C66B76">
        <w:rPr>
          <w:rFonts w:cs="Times New Roman"/>
          <w:szCs w:val="28"/>
          <w:lang w:val="en-US"/>
        </w:rPr>
        <w:t>UA</w:t>
      </w:r>
      <w:r>
        <w:rPr>
          <w:rFonts w:cs="Times New Roman"/>
          <w:szCs w:val="28"/>
        </w:rPr>
        <w:t>.</w:t>
      </w:r>
    </w:p>
    <w:p w14:paraId="4593AABB" w14:textId="77777777" w:rsidR="009C544B" w:rsidRDefault="009C544B" w:rsidP="009C544B">
      <w:pPr>
        <w:jc w:val="center"/>
      </w:pPr>
      <w:r w:rsidRPr="00AD4294">
        <w:rPr>
          <w:noProof/>
        </w:rPr>
        <w:drawing>
          <wp:inline distT="0" distB="0" distL="0" distR="0" wp14:anchorId="45D7FDF7" wp14:editId="0A36B736">
            <wp:extent cx="5114925" cy="1276350"/>
            <wp:effectExtent l="0" t="0" r="9525" b="0"/>
            <wp:docPr id="25511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10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B8E" w14:textId="77777777" w:rsidR="009C544B" w:rsidRDefault="009C544B" w:rsidP="009C544B">
      <w:pPr>
        <w:jc w:val="center"/>
      </w:pPr>
      <w:r>
        <w:lastRenderedPageBreak/>
        <w:t xml:space="preserve">Рисунок 3 – Ввод данных для подключения по </w:t>
      </w:r>
      <w:r>
        <w:rPr>
          <w:lang w:val="en-US"/>
        </w:rPr>
        <w:t>OPC</w:t>
      </w:r>
      <w:r w:rsidRPr="00AD4294">
        <w:t xml:space="preserve"> </w:t>
      </w:r>
      <w:r>
        <w:rPr>
          <w:lang w:val="en-US"/>
        </w:rPr>
        <w:t>UA</w:t>
      </w:r>
    </w:p>
    <w:p w14:paraId="04A16557" w14:textId="77777777" w:rsidR="009C544B" w:rsidRDefault="009C544B" w:rsidP="009C544B"/>
    <w:p w14:paraId="3EB96A69" w14:textId="77777777" w:rsidR="009C544B" w:rsidRDefault="009C544B" w:rsidP="009C544B">
      <w:r>
        <w:t>Получим список каналов с сервера:</w:t>
      </w:r>
    </w:p>
    <w:p w14:paraId="6A3413A3" w14:textId="77777777" w:rsidR="009C544B" w:rsidRDefault="009C544B" w:rsidP="009C544B">
      <w:pPr>
        <w:rPr>
          <w:rFonts w:cs="Times New Roman"/>
          <w:szCs w:val="28"/>
        </w:rPr>
      </w:pPr>
      <w:r w:rsidRPr="00105E93">
        <w:rPr>
          <w:rFonts w:cs="Times New Roman"/>
          <w:szCs w:val="28"/>
        </w:rPr>
        <w:t xml:space="preserve">Для </w:t>
      </w:r>
      <w:proofErr w:type="spellStart"/>
      <w:r w:rsidRPr="00105E93">
        <w:rPr>
          <w:rFonts w:cs="Times New Roman"/>
          <w:szCs w:val="28"/>
        </w:rPr>
        <w:t>online</w:t>
      </w:r>
      <w:proofErr w:type="spellEnd"/>
      <w:r w:rsidRPr="00105E93">
        <w:rPr>
          <w:rFonts w:cs="Times New Roman"/>
          <w:szCs w:val="28"/>
        </w:rPr>
        <w:t xml:space="preserve">-стенда: demo.mps-soft.ru, порт 16714 (строка для подключения: </w:t>
      </w:r>
      <w:proofErr w:type="spellStart"/>
      <w:r w:rsidRPr="00105E93">
        <w:rPr>
          <w:rFonts w:cs="Times New Roman"/>
          <w:szCs w:val="28"/>
        </w:rPr>
        <w:t>opc.tcp</w:t>
      </w:r>
      <w:proofErr w:type="spellEnd"/>
      <w:r w:rsidRPr="00105E93">
        <w:rPr>
          <w:rFonts w:cs="Times New Roman"/>
          <w:szCs w:val="28"/>
        </w:rPr>
        <w:t>://demo.mps-soft.ru:16714).</w:t>
      </w:r>
    </w:p>
    <w:p w14:paraId="6AE237B8" w14:textId="77777777" w:rsidR="009C544B" w:rsidRPr="00AD4294" w:rsidRDefault="009C544B" w:rsidP="009C544B">
      <w:pPr>
        <w:rPr>
          <w:rFonts w:cs="Times New Roman"/>
          <w:b/>
          <w:bCs/>
          <w:szCs w:val="28"/>
        </w:rPr>
      </w:pPr>
      <w:r w:rsidRPr="00A21851">
        <w:rPr>
          <w:rFonts w:cs="Times New Roman"/>
          <w:szCs w:val="28"/>
        </w:rPr>
        <w:t xml:space="preserve">В настройках </w:t>
      </w:r>
      <w:r w:rsidRPr="00A21851">
        <w:rPr>
          <w:rFonts w:cs="Times New Roman"/>
          <w:szCs w:val="28"/>
          <w:lang w:val="en-US"/>
        </w:rPr>
        <w:t>OPC</w:t>
      </w:r>
      <w:r w:rsidRPr="00A21851">
        <w:rPr>
          <w:rFonts w:cs="Times New Roman"/>
          <w:szCs w:val="28"/>
        </w:rPr>
        <w:t xml:space="preserve"> </w:t>
      </w:r>
      <w:r w:rsidRPr="00A21851">
        <w:rPr>
          <w:rFonts w:cs="Times New Roman"/>
          <w:szCs w:val="28"/>
          <w:lang w:val="en-US"/>
        </w:rPr>
        <w:t>UA</w:t>
      </w:r>
      <w:r w:rsidRPr="00A21851">
        <w:rPr>
          <w:rFonts w:cs="Times New Roman"/>
          <w:szCs w:val="28"/>
        </w:rPr>
        <w:t xml:space="preserve"> нужно указать логин </w:t>
      </w:r>
      <w:proofErr w:type="spellStart"/>
      <w:r w:rsidRPr="00A21851">
        <w:rPr>
          <w:rFonts w:cs="Times New Roman"/>
          <w:b/>
          <w:bCs/>
          <w:szCs w:val="28"/>
          <w:lang w:val="en-US"/>
        </w:rPr>
        <w:t>miit</w:t>
      </w:r>
      <w:proofErr w:type="spellEnd"/>
      <w:r w:rsidRPr="00A21851">
        <w:rPr>
          <w:rFonts w:cs="Times New Roman"/>
          <w:b/>
          <w:bCs/>
          <w:szCs w:val="28"/>
        </w:rPr>
        <w:t xml:space="preserve"> </w:t>
      </w:r>
      <w:r w:rsidRPr="00A21851">
        <w:rPr>
          <w:rFonts w:cs="Times New Roman"/>
          <w:szCs w:val="28"/>
        </w:rPr>
        <w:t xml:space="preserve">и пароль </w:t>
      </w:r>
      <w:proofErr w:type="spellStart"/>
      <w:r w:rsidRPr="00A21851">
        <w:rPr>
          <w:rFonts w:cs="Times New Roman"/>
          <w:b/>
          <w:bCs/>
          <w:szCs w:val="28"/>
          <w:lang w:val="en-US"/>
        </w:rPr>
        <w:t>miit</w:t>
      </w:r>
      <w:proofErr w:type="spellEnd"/>
      <w:r w:rsidRPr="00AD4294">
        <w:rPr>
          <w:rFonts w:cs="Times New Roman"/>
          <w:szCs w:val="28"/>
        </w:rPr>
        <w:t>.</w:t>
      </w:r>
    </w:p>
    <w:p w14:paraId="03807014" w14:textId="77777777" w:rsidR="009C544B" w:rsidRDefault="009C544B" w:rsidP="009C544B">
      <w:pPr>
        <w:jc w:val="center"/>
        <w:rPr>
          <w:rFonts w:cs="Times New Roman"/>
          <w:b/>
          <w:bCs/>
          <w:szCs w:val="28"/>
          <w:lang w:val="en-US"/>
        </w:rPr>
      </w:pPr>
      <w:r w:rsidRPr="00AD4294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01F5B38" wp14:editId="7DFB73EB">
            <wp:extent cx="4191000" cy="2876550"/>
            <wp:effectExtent l="0" t="0" r="0" b="0"/>
            <wp:docPr id="891248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48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67D5" w14:textId="77777777" w:rsidR="009C544B" w:rsidRDefault="009C544B" w:rsidP="009C54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Авторизация для доступа к </w:t>
      </w:r>
      <w:r>
        <w:rPr>
          <w:rFonts w:cs="Times New Roman"/>
          <w:szCs w:val="28"/>
          <w:lang w:val="en-US"/>
        </w:rPr>
        <w:t>OPC</w:t>
      </w:r>
      <w:r w:rsidRPr="00AD42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UA</w:t>
      </w:r>
      <w:r>
        <w:rPr>
          <w:rFonts w:cs="Times New Roman"/>
          <w:szCs w:val="28"/>
        </w:rPr>
        <w:t>.</w:t>
      </w:r>
    </w:p>
    <w:p w14:paraId="67945BE6" w14:textId="77777777" w:rsidR="009C544B" w:rsidRPr="00A21851" w:rsidRDefault="009C544B" w:rsidP="009C544B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Список добавляемых параметров объекта в проект представлен в Таблице 1.</w:t>
      </w:r>
    </w:p>
    <w:p w14:paraId="41967AC5" w14:textId="77777777" w:rsidR="009C544B" w:rsidRPr="00A21851" w:rsidRDefault="009C544B" w:rsidP="009C544B">
      <w:pPr>
        <w:spacing w:after="0" w:line="360" w:lineRule="auto"/>
        <w:ind w:left="720"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</w:t>
      </w:r>
      <w:r w:rsidRPr="00A21851">
        <w:rPr>
          <w:rFonts w:cs="Times New Roman"/>
          <w:szCs w:val="28"/>
        </w:rPr>
        <w:t>Список добавляемых параметров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629"/>
        <w:gridCol w:w="4548"/>
      </w:tblGrid>
      <w:tr w:rsidR="009C544B" w:rsidRPr="00A21851" w14:paraId="0129C60C" w14:textId="77777777" w:rsidTr="008C7FAA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0A6D7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D66B0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Тип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4CF2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9C544B" w:rsidRPr="00A21851" w14:paraId="4E8360FE" w14:textId="77777777" w:rsidTr="008C7FAA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F5D94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5B87B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1117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</w:tr>
      <w:tr w:rsidR="009C544B" w:rsidRPr="00A21851" w14:paraId="31BDA255" w14:textId="77777777" w:rsidTr="008C7FA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2CCE9C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FF0472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cs="Times New Roman"/>
                <w:szCs w:val="28"/>
                <w:lang w:val="en-US"/>
              </w:rPr>
            </w:pPr>
            <w:r w:rsidRPr="00A21851">
              <w:rPr>
                <w:rFonts w:cs="Times New Roman"/>
                <w:szCs w:val="28"/>
                <w:lang w:val="en-US"/>
              </w:rPr>
              <w:t>SYSTEM_</w:t>
            </w:r>
            <w:r w:rsidRPr="00A21851">
              <w:rPr>
                <w:rFonts w:cs="Times New Roman"/>
                <w:szCs w:val="28"/>
              </w:rPr>
              <w:t>LREAL</w:t>
            </w:r>
            <w:r w:rsidRPr="00A21851">
              <w:rPr>
                <w:rFonts w:cs="Times New Roman"/>
                <w:szCs w:val="28"/>
                <w:lang w:val="en-US"/>
              </w:rPr>
              <w:t>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7816" w14:textId="77777777" w:rsidR="009C544B" w:rsidRPr="00A21851" w:rsidRDefault="009C544B" w:rsidP="008C7FAA">
            <w:pPr>
              <w:tabs>
                <w:tab w:val="left" w:pos="2145"/>
              </w:tabs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Значение датчика уровня аналогового. Диапазон от 0 до 100 %</w:t>
            </w:r>
          </w:p>
        </w:tc>
      </w:tr>
      <w:tr w:rsidR="009C544B" w:rsidRPr="00A21851" w14:paraId="30283C2C" w14:textId="77777777" w:rsidTr="008C7FA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97583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LSA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E0C3D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21851">
              <w:rPr>
                <w:rFonts w:cs="Times New Roman"/>
                <w:szCs w:val="28"/>
                <w:lang w:val="en-US"/>
              </w:rPr>
              <w:t>SYSTEM_BOOL_PARAM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5E58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Значение датчика уровня дискретного.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аварийная ситуация. Верхняя граница уровня нарушена.</w:t>
            </w:r>
          </w:p>
        </w:tc>
      </w:tr>
      <w:tr w:rsidR="009C544B" w:rsidRPr="00A21851" w14:paraId="2B6A6F94" w14:textId="77777777" w:rsidTr="008C7FA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93489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id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1295D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cs="Times New Roman"/>
                <w:szCs w:val="28"/>
              </w:rPr>
            </w:pPr>
            <w:r w:rsidRPr="00A21851">
              <w:rPr>
                <w:rFonts w:cs="Times New Roman"/>
                <w:szCs w:val="28"/>
                <w:lang w:val="en-US"/>
              </w:rPr>
              <w:t>SYSTEM_STRING_PARAM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C9419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Ваша фамилия</w:t>
            </w:r>
          </w:p>
        </w:tc>
      </w:tr>
      <w:tr w:rsidR="009C544B" w:rsidRPr="00A21851" w14:paraId="037E9A41" w14:textId="77777777" w:rsidTr="008C7FAA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5B35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lastRenderedPageBreak/>
              <w:t xml:space="preserve">Группы </w:t>
            </w:r>
            <w:proofErr w:type="spellStart"/>
            <w:r w:rsidRPr="00A21851">
              <w:rPr>
                <w:rFonts w:eastAsia="Times New Roman" w:cs="Times New Roman"/>
                <w:szCs w:val="28"/>
                <w:lang w:eastAsia="ru-RU"/>
              </w:rPr>
              <w:t>Valve</w:t>
            </w:r>
            <w:proofErr w:type="spellEnd"/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1 - </w:t>
            </w:r>
            <w:proofErr w:type="spellStart"/>
            <w:r w:rsidRPr="00A21851">
              <w:rPr>
                <w:rFonts w:eastAsia="Times New Roman" w:cs="Times New Roman"/>
                <w:szCs w:val="28"/>
                <w:lang w:eastAsia="ru-RU"/>
              </w:rPr>
              <w:t>Valve</w:t>
            </w:r>
            <w:proofErr w:type="spellEnd"/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2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2BCF3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6EB3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Параметры для работы с Задвижками. Группа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Valve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1 – задвижка, отвечающая за налив. Группа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Valve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2 – задвижка, отвечающая за слив.</w:t>
            </w:r>
          </w:p>
        </w:tc>
      </w:tr>
      <w:tr w:rsidR="009C544B" w:rsidRPr="00A21851" w14:paraId="0EBDD882" w14:textId="77777777" w:rsidTr="008C7FAA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F05F32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State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80C1C0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cs="Times New Roman"/>
                <w:szCs w:val="28"/>
                <w:lang w:val="en-US"/>
              </w:rPr>
              <w:t>SYSTEM_BOOL_PARAM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5D29F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Состояние задвижки.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открыта.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- закрыта</w:t>
            </w:r>
          </w:p>
        </w:tc>
      </w:tr>
      <w:tr w:rsidR="009C544B" w:rsidRPr="00A21851" w14:paraId="28C5C582" w14:textId="77777777" w:rsidTr="008C7FAA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7B64A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Control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909AB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cs="Times New Roman"/>
                <w:szCs w:val="28"/>
                <w:lang w:val="en-US"/>
              </w:rPr>
              <w:t>SYSTEM_BOOL_PARAM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4999B" w14:textId="77777777" w:rsidR="009C544B" w:rsidRPr="00A21851" w:rsidRDefault="009C544B" w:rsidP="008C7FAA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Управление задвижкой.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открыть.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- закрыть</w:t>
            </w:r>
          </w:p>
        </w:tc>
      </w:tr>
    </w:tbl>
    <w:p w14:paraId="4636E790" w14:textId="77777777" w:rsidR="009C544B" w:rsidRPr="00AD4294" w:rsidRDefault="009C544B" w:rsidP="009C544B">
      <w:pPr>
        <w:rPr>
          <w:rFonts w:cs="Times New Roman"/>
          <w:szCs w:val="28"/>
        </w:rPr>
      </w:pPr>
    </w:p>
    <w:p w14:paraId="435E6943" w14:textId="77777777" w:rsidR="009C544B" w:rsidRDefault="009C544B" w:rsidP="009C544B">
      <w:pPr>
        <w:spacing w:line="360" w:lineRule="auto"/>
        <w:rPr>
          <w:rFonts w:cs="Times New Roman"/>
          <w:szCs w:val="28"/>
        </w:rPr>
      </w:pPr>
      <w:r w:rsidRPr="00130837">
        <w:rPr>
          <w:rFonts w:cs="Times New Roman"/>
          <w:szCs w:val="28"/>
        </w:rPr>
        <w:t>В списке каналов выберем объект, зарегистрированный ранее по варианту</w:t>
      </w:r>
      <w:r>
        <w:rPr>
          <w:rFonts w:cs="Times New Roman"/>
          <w:szCs w:val="28"/>
        </w:rPr>
        <w:t xml:space="preserve"> (Вариант 12). </w:t>
      </w:r>
      <w:r w:rsidRPr="00130837">
        <w:rPr>
          <w:rFonts w:cs="Times New Roman"/>
          <w:szCs w:val="28"/>
        </w:rPr>
        <w:t>Добавим его в дерево системы</w:t>
      </w:r>
      <w:r>
        <w:rPr>
          <w:rFonts w:cs="Times New Roman"/>
          <w:szCs w:val="28"/>
        </w:rPr>
        <w:t xml:space="preserve">, </w:t>
      </w:r>
      <w:r w:rsidRPr="00A21851">
        <w:rPr>
          <w:rFonts w:cs="Times New Roman"/>
          <w:szCs w:val="28"/>
        </w:rPr>
        <w:t>нажав кнопку «Применить».</w:t>
      </w:r>
    </w:p>
    <w:p w14:paraId="17F9030A" w14:textId="77777777" w:rsidR="009C544B" w:rsidRDefault="009C544B" w:rsidP="009C544B">
      <w:pPr>
        <w:spacing w:line="360" w:lineRule="auto"/>
        <w:rPr>
          <w:rFonts w:cs="Times New Roman"/>
          <w:szCs w:val="28"/>
        </w:rPr>
      </w:pPr>
      <w:r w:rsidRPr="00E1779F">
        <w:rPr>
          <w:rFonts w:cs="Times New Roman"/>
          <w:noProof/>
          <w:szCs w:val="28"/>
        </w:rPr>
        <w:drawing>
          <wp:inline distT="0" distB="0" distL="0" distR="0" wp14:anchorId="329AF2E3" wp14:editId="7D64B352">
            <wp:extent cx="5940425" cy="3004820"/>
            <wp:effectExtent l="0" t="0" r="3175" b="5080"/>
            <wp:docPr id="88898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81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5FD" w14:textId="77777777" w:rsidR="009C544B" w:rsidRDefault="009C544B" w:rsidP="009C544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Добавление объекта в дерево системы</w:t>
      </w:r>
    </w:p>
    <w:p w14:paraId="70E7CCF4" w14:textId="77777777" w:rsidR="009C544B" w:rsidRDefault="009C544B" w:rsidP="009C544B">
      <w:pPr>
        <w:spacing w:line="360" w:lineRule="auto"/>
        <w:jc w:val="center"/>
        <w:rPr>
          <w:rFonts w:cs="Times New Roman"/>
          <w:szCs w:val="28"/>
        </w:rPr>
      </w:pPr>
    </w:p>
    <w:p w14:paraId="07AEA8E0" w14:textId="77777777" w:rsidR="009C544B" w:rsidRDefault="009C544B" w:rsidP="009C544B">
      <w:pPr>
        <w:spacing w:line="360" w:lineRule="auto"/>
        <w:jc w:val="center"/>
        <w:rPr>
          <w:rFonts w:cs="Times New Roman"/>
          <w:szCs w:val="28"/>
        </w:rPr>
      </w:pPr>
    </w:p>
    <w:p w14:paraId="52915325" w14:textId="77777777" w:rsidR="009C544B" w:rsidRDefault="009C544B" w:rsidP="009C544B">
      <w:pPr>
        <w:spacing w:line="360" w:lineRule="auto"/>
        <w:jc w:val="center"/>
        <w:rPr>
          <w:rFonts w:cs="Times New Roman"/>
          <w:szCs w:val="28"/>
        </w:rPr>
      </w:pPr>
    </w:p>
    <w:p w14:paraId="2C2F8E01" w14:textId="77777777" w:rsidR="009C544B" w:rsidRDefault="009C544B" w:rsidP="009C544B">
      <w:pPr>
        <w:spacing w:after="0" w:line="360" w:lineRule="auto"/>
        <w:rPr>
          <w:rFonts w:cs="Times New Roman"/>
          <w:szCs w:val="28"/>
        </w:rPr>
      </w:pPr>
      <w:r w:rsidRPr="00130837">
        <w:rPr>
          <w:rFonts w:cs="Times New Roman"/>
          <w:szCs w:val="28"/>
        </w:rPr>
        <w:lastRenderedPageBreak/>
        <w:t xml:space="preserve">Для каналов </w:t>
      </w:r>
      <w:r>
        <w:rPr>
          <w:rFonts w:cs="Times New Roman"/>
          <w:szCs w:val="28"/>
        </w:rPr>
        <w:t>установим значения в соответствии с Таблицей 1. Для этого нажмём на соответствующий элемент в дереве системы, после чего справой стороны экрана откроются параметры выбранного элемента.</w:t>
      </w:r>
    </w:p>
    <w:p w14:paraId="376794DB" w14:textId="77777777" w:rsidR="009C544B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  <w:r w:rsidRPr="00E1779F">
        <w:rPr>
          <w:rFonts w:cs="Times New Roman"/>
          <w:noProof/>
          <w:szCs w:val="28"/>
        </w:rPr>
        <w:drawing>
          <wp:inline distT="0" distB="0" distL="0" distR="0" wp14:anchorId="1B404E39" wp14:editId="0D0596E2">
            <wp:extent cx="2562225" cy="4809928"/>
            <wp:effectExtent l="0" t="0" r="0" b="0"/>
            <wp:docPr id="171196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6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540" cy="48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CE5" w14:textId="77777777" w:rsidR="009C544B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Дерево системы проектов</w:t>
      </w:r>
    </w:p>
    <w:p w14:paraId="23E66DAC" w14:textId="77777777" w:rsidR="009C544B" w:rsidRDefault="009C544B" w:rsidP="009C544B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Зададим значение в поле</w:t>
      </w:r>
      <w:r w:rsidRPr="001308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«Д</w:t>
      </w:r>
      <w:r w:rsidRPr="00130837">
        <w:rPr>
          <w:rFonts w:cs="Times New Roman"/>
          <w:szCs w:val="28"/>
        </w:rPr>
        <w:t>оступ</w:t>
      </w:r>
      <w:r>
        <w:rPr>
          <w:rFonts w:cs="Times New Roman"/>
          <w:szCs w:val="28"/>
        </w:rPr>
        <w:t>».</w:t>
      </w:r>
      <w:r w:rsidRPr="001308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130837">
        <w:rPr>
          <w:rFonts w:cs="Times New Roman"/>
          <w:szCs w:val="28"/>
          <w:lang w:val="en-US"/>
        </w:rPr>
        <w:t>LE</w:t>
      </w:r>
      <w:r w:rsidRPr="00130837">
        <w:rPr>
          <w:rFonts w:cs="Times New Roman"/>
          <w:szCs w:val="28"/>
        </w:rPr>
        <w:t xml:space="preserve">, </w:t>
      </w:r>
      <w:r w:rsidRPr="00130837">
        <w:rPr>
          <w:rFonts w:cs="Times New Roman"/>
          <w:szCs w:val="28"/>
          <w:lang w:val="en-US"/>
        </w:rPr>
        <w:t>LSA</w:t>
      </w:r>
      <w:r w:rsidRPr="00106E9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и</w:t>
      </w:r>
      <w:r w:rsidRPr="00130837">
        <w:rPr>
          <w:rFonts w:cs="Times New Roman"/>
          <w:szCs w:val="28"/>
        </w:rPr>
        <w:t xml:space="preserve"> </w:t>
      </w:r>
      <w:r w:rsidRPr="00130837">
        <w:rPr>
          <w:rFonts w:cs="Times New Roman"/>
          <w:szCs w:val="28"/>
          <w:lang w:val="en-US"/>
        </w:rPr>
        <w:t>State</w:t>
      </w:r>
      <w:r w:rsidRPr="001308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установим </w:t>
      </w:r>
      <w:r w:rsidRPr="00130837">
        <w:rPr>
          <w:rFonts w:cs="Times New Roman"/>
          <w:szCs w:val="28"/>
          <w:lang w:val="en-US"/>
        </w:rPr>
        <w:t>INPUT</w:t>
      </w:r>
      <w:r w:rsidRPr="00130837">
        <w:rPr>
          <w:rFonts w:cs="Times New Roman"/>
          <w:szCs w:val="28"/>
        </w:rPr>
        <w:t xml:space="preserve">, а для каналов с именем </w:t>
      </w:r>
      <w:r w:rsidRPr="00130837">
        <w:rPr>
          <w:rFonts w:cs="Times New Roman"/>
          <w:szCs w:val="28"/>
          <w:lang w:val="en-US"/>
        </w:rPr>
        <w:t>Control</w:t>
      </w:r>
      <w:r w:rsidRPr="00130837">
        <w:rPr>
          <w:rFonts w:cs="Times New Roman"/>
          <w:szCs w:val="28"/>
        </w:rPr>
        <w:t xml:space="preserve"> – </w:t>
      </w:r>
      <w:r w:rsidRPr="00F23859">
        <w:rPr>
          <w:rFonts w:cs="Times New Roman"/>
          <w:szCs w:val="28"/>
          <w:lang w:val="en-US"/>
        </w:rPr>
        <w:t>OUTPUT</w:t>
      </w:r>
      <w:r>
        <w:rPr>
          <w:rFonts w:cs="Times New Roman"/>
          <w:szCs w:val="28"/>
        </w:rPr>
        <w:t>.</w:t>
      </w:r>
    </w:p>
    <w:p w14:paraId="5A0A26F7" w14:textId="77777777" w:rsidR="009C544B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  <w:r w:rsidRPr="00106E99">
        <w:rPr>
          <w:rFonts w:cs="Times New Roman"/>
          <w:noProof/>
          <w:szCs w:val="28"/>
        </w:rPr>
        <w:drawing>
          <wp:inline distT="0" distB="0" distL="0" distR="0" wp14:anchorId="2A7A1C18" wp14:editId="29947CD7">
            <wp:extent cx="4238625" cy="1419225"/>
            <wp:effectExtent l="0" t="0" r="9525" b="9525"/>
            <wp:docPr id="74102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29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B682" w14:textId="77777777" w:rsidR="009C544B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Пример задачи «Доступа» для </w:t>
      </w:r>
      <w:r>
        <w:rPr>
          <w:rFonts w:cs="Times New Roman"/>
          <w:szCs w:val="28"/>
          <w:lang w:val="en-US"/>
        </w:rPr>
        <w:t>LE</w:t>
      </w:r>
    </w:p>
    <w:p w14:paraId="6EB77ED4" w14:textId="77777777" w:rsidR="009C544B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</w:p>
    <w:p w14:paraId="1089708C" w14:textId="77777777" w:rsidR="009C544B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</w:p>
    <w:p w14:paraId="03AF6322" w14:textId="77777777" w:rsidR="009C544B" w:rsidRDefault="009C544B" w:rsidP="009C544B">
      <w:pPr>
        <w:spacing w:after="0" w:line="360" w:lineRule="auto"/>
        <w:rPr>
          <w:rFonts w:cs="Times New Roman"/>
          <w:szCs w:val="28"/>
        </w:rPr>
      </w:pPr>
      <w:r w:rsidRPr="00130837">
        <w:rPr>
          <w:rFonts w:cs="Times New Roman"/>
          <w:noProof/>
          <w:szCs w:val="28"/>
        </w:rPr>
        <w:lastRenderedPageBreak/>
        <w:t xml:space="preserve">После установки доступа </w:t>
      </w:r>
      <w:r w:rsidRPr="00130837">
        <w:rPr>
          <w:rFonts w:cs="Times New Roman"/>
          <w:szCs w:val="28"/>
          <w:lang w:val="en-US"/>
        </w:rPr>
        <w:t>INPUT</w:t>
      </w:r>
      <w:r w:rsidRPr="00130837">
        <w:rPr>
          <w:rFonts w:cs="Times New Roman"/>
          <w:szCs w:val="28"/>
        </w:rPr>
        <w:t xml:space="preserve"> и </w:t>
      </w:r>
      <w:r w:rsidRPr="00130837">
        <w:rPr>
          <w:rFonts w:cs="Times New Roman"/>
          <w:szCs w:val="28"/>
          <w:lang w:val="en-US"/>
        </w:rPr>
        <w:t>OUTPUT</w:t>
      </w:r>
      <w:r w:rsidRPr="00130837">
        <w:rPr>
          <w:rFonts w:cs="Times New Roman"/>
          <w:szCs w:val="28"/>
        </w:rPr>
        <w:t xml:space="preserve"> в дереве проекта у каждого канала отобразится его доступ: Вход/Выход</w:t>
      </w:r>
      <w:r>
        <w:rPr>
          <w:rFonts w:cs="Times New Roman"/>
          <w:szCs w:val="28"/>
        </w:rPr>
        <w:t>.</w:t>
      </w:r>
    </w:p>
    <w:p w14:paraId="7A7AD2A2" w14:textId="77777777" w:rsidR="009C544B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  <w:r w:rsidRPr="00106E99">
        <w:rPr>
          <w:rFonts w:cs="Times New Roman"/>
          <w:noProof/>
          <w:szCs w:val="28"/>
          <w:lang w:val="en-US"/>
        </w:rPr>
        <w:drawing>
          <wp:inline distT="0" distB="0" distL="0" distR="0" wp14:anchorId="40861FD1" wp14:editId="747F7B5A">
            <wp:extent cx="2371725" cy="5097943"/>
            <wp:effectExtent l="0" t="0" r="0" b="7620"/>
            <wp:docPr id="1228497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7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443" cy="51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9566" w14:textId="77777777" w:rsidR="009C544B" w:rsidRPr="00106E99" w:rsidRDefault="009C544B" w:rsidP="009C544B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8 – </w:t>
      </w:r>
      <w:r w:rsidRPr="00130837">
        <w:rPr>
          <w:rFonts w:cs="Times New Roman"/>
          <w:szCs w:val="28"/>
        </w:rPr>
        <w:t xml:space="preserve">Дерево </w:t>
      </w:r>
      <w:r>
        <w:rPr>
          <w:rFonts w:cs="Times New Roman"/>
          <w:szCs w:val="28"/>
        </w:rPr>
        <w:t>системы</w:t>
      </w:r>
      <w:r w:rsidRPr="00130837">
        <w:rPr>
          <w:rFonts w:cs="Times New Roman"/>
          <w:szCs w:val="28"/>
        </w:rPr>
        <w:t xml:space="preserve"> после установки доступов для каналов</w:t>
      </w:r>
    </w:p>
    <w:p w14:paraId="06435056" w14:textId="77777777" w:rsidR="009C544B" w:rsidRDefault="009C544B" w:rsidP="009C544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Сохраним наш проект.</w:t>
      </w:r>
    </w:p>
    <w:p w14:paraId="5F6DA465" w14:textId="77777777" w:rsidR="009C544B" w:rsidRDefault="009C544B" w:rsidP="009C54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определить в настройках </w:t>
      </w:r>
      <w:r w:rsidRPr="00A21851">
        <w:rPr>
          <w:rFonts w:cs="Times New Roman"/>
          <w:szCs w:val="28"/>
        </w:rPr>
        <w:t>текущий установленный период получения данных</w:t>
      </w:r>
      <w:r>
        <w:rPr>
          <w:rFonts w:cs="Times New Roman"/>
          <w:szCs w:val="28"/>
        </w:rPr>
        <w:t>, перейдём в параметры самого протокола. Для этого нажмём на протокол в дереве системы.</w:t>
      </w:r>
    </w:p>
    <w:p w14:paraId="0C489687" w14:textId="77777777" w:rsidR="009C544B" w:rsidRDefault="009C544B" w:rsidP="009C544B">
      <w:pPr>
        <w:jc w:val="center"/>
      </w:pPr>
      <w:r w:rsidRPr="00AA5818">
        <w:rPr>
          <w:noProof/>
        </w:rPr>
        <w:drawing>
          <wp:inline distT="0" distB="0" distL="0" distR="0" wp14:anchorId="59AC1126" wp14:editId="391AB68C">
            <wp:extent cx="4210050" cy="809625"/>
            <wp:effectExtent l="0" t="0" r="0" b="9525"/>
            <wp:docPr id="107044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1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78BB" w14:textId="77777777" w:rsidR="009C544B" w:rsidRDefault="009C544B" w:rsidP="009C544B">
      <w:pPr>
        <w:jc w:val="center"/>
      </w:pPr>
      <w:r>
        <w:t>Рисунок 9 – Текущий установленный период</w:t>
      </w:r>
      <w:r w:rsidRPr="00AA5818">
        <w:t xml:space="preserve"> </w:t>
      </w:r>
      <w:r>
        <w:t xml:space="preserve">получения данных </w:t>
      </w:r>
    </w:p>
    <w:p w14:paraId="00FB86EA" w14:textId="77777777" w:rsidR="009C544B" w:rsidRDefault="009C544B" w:rsidP="009C544B">
      <w:pPr>
        <w:jc w:val="center"/>
      </w:pPr>
      <w:r w:rsidRPr="00AA5818">
        <w:rPr>
          <w:noProof/>
        </w:rPr>
        <w:lastRenderedPageBreak/>
        <w:drawing>
          <wp:inline distT="0" distB="0" distL="0" distR="0" wp14:anchorId="50D9E73C" wp14:editId="5288C27C">
            <wp:extent cx="3267075" cy="1056776"/>
            <wp:effectExtent l="0" t="0" r="0" b="0"/>
            <wp:docPr id="60735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54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020" cy="10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5E7A" w14:textId="77777777" w:rsidR="009C544B" w:rsidRDefault="009C544B" w:rsidP="009C544B">
      <w:pPr>
        <w:jc w:val="center"/>
      </w:pPr>
      <w:r>
        <w:t>Рисунок 10 – Текущий период задачи узла</w:t>
      </w:r>
    </w:p>
    <w:p w14:paraId="00FC5341" w14:textId="77777777" w:rsidR="009C544B" w:rsidRDefault="009C544B" w:rsidP="009C544B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разделе «Протокол» изменим значение поля «Период получения архивных данных» на 1</w:t>
      </w:r>
      <w:r>
        <w:rPr>
          <w:rFonts w:cs="Times New Roman"/>
          <w:szCs w:val="28"/>
          <w:lang w:val="en-US"/>
        </w:rPr>
        <w:t>s</w:t>
      </w:r>
      <w:r w:rsidRPr="0003209B">
        <w:rPr>
          <w:rFonts w:cs="Times New Roman"/>
          <w:szCs w:val="28"/>
        </w:rPr>
        <w:t>.</w:t>
      </w:r>
    </w:p>
    <w:p w14:paraId="6B1296E3" w14:textId="77777777" w:rsidR="009C544B" w:rsidRDefault="009C544B" w:rsidP="009C544B">
      <w:pPr>
        <w:jc w:val="center"/>
        <w:rPr>
          <w:rFonts w:cs="Times New Roman"/>
          <w:szCs w:val="28"/>
        </w:rPr>
      </w:pPr>
      <w:r w:rsidRPr="00AA5818">
        <w:rPr>
          <w:rFonts w:cs="Times New Roman"/>
          <w:noProof/>
          <w:szCs w:val="28"/>
        </w:rPr>
        <w:drawing>
          <wp:inline distT="0" distB="0" distL="0" distR="0" wp14:anchorId="6399F925" wp14:editId="24F7E213">
            <wp:extent cx="3638550" cy="706355"/>
            <wp:effectExtent l="0" t="0" r="0" b="0"/>
            <wp:docPr id="18048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461" cy="7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7E19" w14:textId="77777777" w:rsidR="009C544B" w:rsidRDefault="009C544B" w:rsidP="009C54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11 – Установленный период получения данных в </w:t>
      </w:r>
      <w:r w:rsidRPr="00AA5818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s</w:t>
      </w:r>
    </w:p>
    <w:p w14:paraId="29795F39" w14:textId="77777777" w:rsidR="009C544B" w:rsidRDefault="009C544B" w:rsidP="009C544B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Перейдём в раздел «Задача» и укажем в значение поля «Период» 1000.</w:t>
      </w:r>
    </w:p>
    <w:p w14:paraId="3046D4E4" w14:textId="77777777" w:rsidR="009C544B" w:rsidRDefault="009C544B" w:rsidP="009C544B">
      <w:pPr>
        <w:jc w:val="center"/>
        <w:rPr>
          <w:rFonts w:cs="Times New Roman"/>
          <w:szCs w:val="28"/>
        </w:rPr>
      </w:pPr>
      <w:r w:rsidRPr="0069365F">
        <w:rPr>
          <w:rFonts w:cs="Times New Roman"/>
          <w:noProof/>
          <w:szCs w:val="28"/>
        </w:rPr>
        <w:drawing>
          <wp:inline distT="0" distB="0" distL="0" distR="0" wp14:anchorId="54A8C061" wp14:editId="68E91C08">
            <wp:extent cx="3724275" cy="724401"/>
            <wp:effectExtent l="0" t="0" r="0" b="0"/>
            <wp:docPr id="65962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21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465" cy="7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7BC" w14:textId="77777777" w:rsidR="009C544B" w:rsidRDefault="009C544B" w:rsidP="009C54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Установленный период задачи узла 1000мс</w:t>
      </w:r>
    </w:p>
    <w:p w14:paraId="5169B705" w14:textId="77777777" w:rsidR="009C544B" w:rsidRPr="0069365F" w:rsidRDefault="009C544B" w:rsidP="009C544B">
      <w:pPr>
        <w:spacing w:after="0" w:line="360" w:lineRule="auto"/>
        <w:jc w:val="left"/>
        <w:rPr>
          <w:rFonts w:cs="Times New Roman"/>
          <w:szCs w:val="28"/>
        </w:rPr>
      </w:pPr>
      <w:r w:rsidRPr="0069365F">
        <w:rPr>
          <w:rFonts w:cs="Times New Roman"/>
          <w:szCs w:val="28"/>
        </w:rPr>
        <w:t>Сохраним проект и проверьте работу в режиме исполнения.</w:t>
      </w:r>
    </w:p>
    <w:p w14:paraId="5F9F1ED8" w14:textId="77777777" w:rsidR="009C544B" w:rsidRDefault="009C544B" w:rsidP="009C544B">
      <w:pPr>
        <w:jc w:val="center"/>
        <w:rPr>
          <w:rFonts w:cs="Times New Roman"/>
          <w:szCs w:val="28"/>
        </w:rPr>
      </w:pPr>
      <w:r w:rsidRPr="0069365F">
        <w:rPr>
          <w:rFonts w:cs="Times New Roman"/>
          <w:noProof/>
          <w:szCs w:val="28"/>
        </w:rPr>
        <w:drawing>
          <wp:inline distT="0" distB="0" distL="0" distR="0" wp14:anchorId="51E55418" wp14:editId="65D7F9DA">
            <wp:extent cx="3147941" cy="3676650"/>
            <wp:effectExtent l="0" t="0" r="0" b="0"/>
            <wp:docPr id="78021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6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856" cy="36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11D" w14:textId="77777777" w:rsidR="009C544B" w:rsidRDefault="009C544B" w:rsidP="009C54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13 – Проверка работы в режиме исполнения</w:t>
      </w:r>
    </w:p>
    <w:p w14:paraId="22BC0DEA" w14:textId="77777777" w:rsidR="009C544B" w:rsidRDefault="009C544B" w:rsidP="009C544B">
      <w:pPr>
        <w:pStyle w:val="1"/>
      </w:pPr>
      <w:bookmarkStart w:id="4" w:name="_Toc183280542"/>
      <w:r>
        <w:lastRenderedPageBreak/>
        <w:t>2.1 Проверка выполненной работы</w:t>
      </w:r>
      <w:bookmarkEnd w:id="4"/>
    </w:p>
    <w:p w14:paraId="236E7E89" w14:textId="77777777" w:rsidR="009C544B" w:rsidRDefault="009C544B" w:rsidP="009C544B">
      <w:r>
        <w:t>Запустим проект на исполнение.</w:t>
      </w:r>
    </w:p>
    <w:p w14:paraId="60F90DE8" w14:textId="77777777" w:rsidR="009C544B" w:rsidRDefault="009C544B" w:rsidP="009C544B">
      <w:pPr>
        <w:jc w:val="center"/>
      </w:pPr>
      <w:r w:rsidRPr="009E473C">
        <w:rPr>
          <w:noProof/>
        </w:rPr>
        <w:drawing>
          <wp:inline distT="0" distB="0" distL="0" distR="0" wp14:anchorId="299917EF" wp14:editId="7137E956">
            <wp:extent cx="1533525" cy="410380"/>
            <wp:effectExtent l="0" t="0" r="0" b="8890"/>
            <wp:docPr id="141432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1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1032" cy="4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69B4" w14:textId="77777777" w:rsidR="009C544B" w:rsidRPr="00106E99" w:rsidRDefault="009C544B" w:rsidP="009C544B">
      <w:pPr>
        <w:jc w:val="center"/>
      </w:pPr>
      <w:r>
        <w:t>Рисунок 14 – Запуск проекта</w:t>
      </w:r>
    </w:p>
    <w:p w14:paraId="44BEF1DC" w14:textId="77777777" w:rsidR="009C544B" w:rsidRDefault="009C544B" w:rsidP="009C544B">
      <w:r>
        <w:t>Проверим наличие связи с узлом.</w:t>
      </w:r>
    </w:p>
    <w:p w14:paraId="6C516C19" w14:textId="77777777" w:rsidR="009C544B" w:rsidRDefault="009C544B" w:rsidP="009C544B">
      <w:pPr>
        <w:jc w:val="center"/>
      </w:pPr>
      <w:r w:rsidRPr="009E473C">
        <w:rPr>
          <w:noProof/>
        </w:rPr>
        <w:drawing>
          <wp:inline distT="0" distB="0" distL="0" distR="0" wp14:anchorId="08FF8D52" wp14:editId="4EDD26AE">
            <wp:extent cx="1323975" cy="514350"/>
            <wp:effectExtent l="0" t="0" r="9525" b="0"/>
            <wp:docPr id="203020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3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97F" w14:textId="77777777" w:rsidR="009C544B" w:rsidRDefault="009C544B" w:rsidP="009C544B">
      <w:pPr>
        <w:jc w:val="center"/>
      </w:pPr>
      <w:r>
        <w:t>Рисунок 15 – Проверка наличия связи с узлом</w:t>
      </w:r>
    </w:p>
    <w:p w14:paraId="24208B85" w14:textId="77777777" w:rsidR="009C544B" w:rsidRDefault="009C544B" w:rsidP="009C544B">
      <w:r>
        <w:t>Напротив каналов протокола должны быть указаны значения.</w:t>
      </w:r>
    </w:p>
    <w:p w14:paraId="0F953181" w14:textId="77777777" w:rsidR="009C544B" w:rsidRDefault="009C544B" w:rsidP="009C544B">
      <w:pPr>
        <w:jc w:val="center"/>
      </w:pPr>
      <w:r w:rsidRPr="009E473C">
        <w:rPr>
          <w:noProof/>
        </w:rPr>
        <w:drawing>
          <wp:inline distT="0" distB="0" distL="0" distR="0" wp14:anchorId="1521BB47" wp14:editId="4A1A5302">
            <wp:extent cx="3987969" cy="4495800"/>
            <wp:effectExtent l="0" t="0" r="0" b="0"/>
            <wp:docPr id="206461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8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5109" cy="45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E093" w14:textId="77777777" w:rsidR="009C544B" w:rsidRDefault="009C544B" w:rsidP="009C544B">
      <w:pPr>
        <w:jc w:val="center"/>
      </w:pPr>
      <w:r>
        <w:t xml:space="preserve">Рисунок 16 </w:t>
      </w:r>
      <w:r>
        <w:rPr>
          <w:rFonts w:cs="Times New Roman"/>
          <w:szCs w:val="28"/>
        </w:rPr>
        <w:t>–</w:t>
      </w:r>
      <w:r>
        <w:t xml:space="preserve"> Дерево системы после запуска проекта</w:t>
      </w:r>
    </w:p>
    <w:p w14:paraId="28EC68E1" w14:textId="77777777" w:rsidR="009C544B" w:rsidRDefault="009C544B" w:rsidP="009C544B">
      <w:pPr>
        <w:jc w:val="left"/>
      </w:pPr>
      <w:r>
        <w:t xml:space="preserve">Завершим работу, нажав на следующую кнопку: </w:t>
      </w:r>
    </w:p>
    <w:p w14:paraId="108054C9" w14:textId="77777777" w:rsidR="009C544B" w:rsidRDefault="009C544B" w:rsidP="009C544B">
      <w:pPr>
        <w:jc w:val="center"/>
      </w:pPr>
      <w:r w:rsidRPr="009E473C">
        <w:rPr>
          <w:noProof/>
        </w:rPr>
        <w:drawing>
          <wp:inline distT="0" distB="0" distL="0" distR="0" wp14:anchorId="6EEF40C0" wp14:editId="6B93FB76">
            <wp:extent cx="1914525" cy="381000"/>
            <wp:effectExtent l="0" t="0" r="9525" b="0"/>
            <wp:docPr id="185510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06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5CB7" w14:textId="77777777" w:rsidR="009C544B" w:rsidRDefault="009C544B" w:rsidP="009C544B">
      <w:pPr>
        <w:jc w:val="center"/>
      </w:pPr>
      <w:r>
        <w:t>Рисунок 17 – Отключение режима управления</w:t>
      </w:r>
    </w:p>
    <w:p w14:paraId="1EC4F3AB" w14:textId="77777777" w:rsidR="00F12C76" w:rsidRPr="009C544B" w:rsidRDefault="00F12C76" w:rsidP="006C0B77">
      <w:pPr>
        <w:spacing w:after="0"/>
        <w:ind w:firstLine="709"/>
        <w:rPr>
          <w:lang w:val="en-US"/>
        </w:rPr>
      </w:pPr>
    </w:p>
    <w:sectPr w:rsidR="00F12C76" w:rsidRPr="009C54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09"/>
    <w:rsid w:val="001D0023"/>
    <w:rsid w:val="0028688F"/>
    <w:rsid w:val="0050354A"/>
    <w:rsid w:val="006C0B77"/>
    <w:rsid w:val="00742E42"/>
    <w:rsid w:val="008242FF"/>
    <w:rsid w:val="00870751"/>
    <w:rsid w:val="00922C48"/>
    <w:rsid w:val="009C544B"/>
    <w:rsid w:val="00A84459"/>
    <w:rsid w:val="00B05750"/>
    <w:rsid w:val="00B4375F"/>
    <w:rsid w:val="00B915B7"/>
    <w:rsid w:val="00BB4A0F"/>
    <w:rsid w:val="00C40609"/>
    <w:rsid w:val="00D658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D553"/>
  <w15:chartTrackingRefBased/>
  <w15:docId w15:val="{2773E105-E686-45F8-ADD0-0E53D9A2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44B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544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44B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Бобычев Валентин Андреевич</dc:creator>
  <cp:keywords/>
  <dc:description/>
  <cp:lastModifiedBy>Бобычев Валентин Андреевич</cp:lastModifiedBy>
  <cp:revision>6</cp:revision>
  <dcterms:created xsi:type="dcterms:W3CDTF">2024-12-05T06:26:00Z</dcterms:created>
  <dcterms:modified xsi:type="dcterms:W3CDTF">2024-12-05T12:15:00Z</dcterms:modified>
</cp:coreProperties>
</file>