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TERMO DE ADESÃO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Empresa Junior da Escola Politécnica da Universidade de Pernambuco doravante denominada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EJ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associação civil sem fins lucrativos com personalidade jurídica de direito privado e duração indeterminada, com sede e foro na Rua Benfica, número 455, no Bairro da Madalena, CEP 50.751-460, na Cidade do Recife, Pernambuco, portadora do CNPJ 08.253.531/0001-06 e representada por seu Diretor Presidente e Diretora de Gestão de Pessoas, designados abaixo, vem por meio deste, firmar o Termo de Adesão para Associados Efetivos.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DIRETOR PRESIDENTE da 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RG:  </w:t>
        <w:tab/>
        <w:t xml:space="preserve">     </w:t>
        <w:tab/>
        <w:tab/>
        <w:tab/>
        <w:t xml:space="preserve">     CPF: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DIRETORA DE GESTÃO DE PESSOAS da 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Tiago Nascimento Pombo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RG </w:t>
        <w:tab/>
        <w:tab/>
        <w:t xml:space="preserve">    </w:t>
        <w:tab/>
        <w:t xml:space="preserve">                  CPF: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25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 ASSOCIADO: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Tiago Nascimento Pombo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18/08/1995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ENDEREÇO: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Rua das Creoulas, 78 AP 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BAIRRO: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Graças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  CIDADE: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Recife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UF: PE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CEP:</w:t>
        <w:tab/>
        <w:t xml:space="preserve">TELEFONE: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 CELULAR: 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tiagonpb@gmail.com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Engenharia Mecânica Industrial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PERÍODO:  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'2013.2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TURNO: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RG: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7848489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CPF: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7913782412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doravante denominado(a) simplesmente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ASSOCIADO(A).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Pelo presente Termo de Adesão e na melhor forma de direito, as partes acima identificadas e qualificadas firmam este documento que se rege pelas cláusulas, condições estipuladas pelo estatuto da EJ e na Lei nº 9.608, de 18 de Fevereiro de 1998.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EJ reconhece O(A) ASSOCIADO(A) como Associado Efetivo que conhece seus direitos e deveres previstos no estatuto.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O(A) ASSOCIADO(A) por sua livre e espontânea vontade se propõe a prestar serviços através da EJ respeitando seus objetivos e finalidades.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PARÁGRAFO ÚNICO: O(A) ASSOCIADO(A) compromete-se a dedicar tempo e empenho necessários para a execução das atividades a ele confiadas, cumprindo as metas e prazos à ele estabelecidos.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TERCEIRA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EJ compromete-se 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Assegurar ao ASSOCIADO(A) as condições necessárias para o desenvolvimento das atividades a ele confiadas;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Notificar O(A) ASSOCIADO(A) caso venha a dispensar temporária ou definitivamente seus serviços, por qualquer motivo.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O(A) ASSOCIADO(A) prestará os serviços de que trata a cláusula segunda, de forma totalmente gratuita, por sua livre e espontânea vontade, a título de colaboração com a EJ na consecução de suas finalidades Institucionais.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QUINTA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presente termo é firmado por prazo indeterminado.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SEXTA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presente termo não gera e não gerará qualquer vínculo de relacionamento trabalhista-previdenciário entre as partes, em consonância como disposto no parágrafo único do artigo 1º da lei 9.608/98.  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SÉTIMA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Devido a natureza voluntária da relação construída neste termo, havendo a rescisão do mesmo por iniciativa de qualquer uma das partes, O(A) ASSOCIADO(A) não terá  direito a remuneração, compensação ou indenização de qualquer tipo.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OITAVA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presente termo poderá ser rescindido a qualquer tempo, por iniciativa de qualquer uma das partes, sem ônus ou encargo financeiro para qualquer das partes, seguindo os procedimentos definidos no estatuto.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CLÁUSULA NONA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Fica eleito o foro da comarca do Recife para dirimir quaisquer dúvidas ou litígios decorrentes do presente termo. E por estarem justos e acertados, firmam o presente TERMO DE ADESÃO em duas vias de igual teor.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Recife, PE, 02 de setembro de 2017.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3.0" w:type="dxa"/>
        <w:jc w:val="left"/>
        <w:tblInd w:w="0.0" w:type="dxa"/>
        <w:tblLayout w:type="fixed"/>
        <w:tblLook w:val="0000"/>
      </w:tblPr>
      <w:tblGrid>
        <w:gridCol w:w="4499"/>
        <w:gridCol w:w="4464"/>
        <w:tblGridChange w:id="0">
          <w:tblGrid>
            <w:gridCol w:w="4499"/>
            <w:gridCol w:w="44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highlight w:val="white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Diretor Presidente</w:t>
            </w:r>
          </w:p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highlight w:val="white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Diretora de Gestão de Pessoas</w:t>
            </w:r>
          </w:p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4D">
      <w:pP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Associado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202" w:left="1701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63500</wp:posOffset>
              </wp:positionV>
              <wp:extent cx="53721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63500</wp:posOffset>
              </wp:positionV>
              <wp:extent cx="53721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2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EMPRESA JÚNIOR DE ENGENHARIA DA ESCOLA POLITÉCNICA DA UNIVERSIDADE DE PERNAMBUCO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Rua Benfica, 455 – Madalena – Recife / PE </w:t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Fone: 3184-7554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9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718820" cy="464820"/>
          <wp:effectExtent b="0" l="0" r="0" t="0"/>
          <wp:docPr descr="Resultado de imagem para poli jr engenharia" id="1" name="image2.png"/>
          <a:graphic>
            <a:graphicData uri="http://schemas.openxmlformats.org/drawingml/2006/picture">
              <pic:pic>
                <pic:nvPicPr>
                  <pic:cNvPr descr="Resultado de imagem para poli jr engenhar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820" cy="4648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EMPRESA JÚNIOR DE ENGENHARIA DA ESCOLA POLITÉCNICA DE PERNAMBUCO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12700</wp:posOffset>
              </wp:positionV>
              <wp:extent cx="53721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59950" y="3778730"/>
                        <a:ext cx="5372100" cy="254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12700</wp:posOffset>
              </wp:positionV>
              <wp:extent cx="5372100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2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