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994867" cy="1337361"/>
            <wp:effectExtent b="0" l="0" r="0" t="0"/>
            <wp:docPr descr="C:\Users\EPIS\Documents\upt.png" id="19" name="image1.png"/>
            <a:graphic>
              <a:graphicData uri="http://schemas.openxmlformats.org/drawingml/2006/picture">
                <pic:pic>
                  <pic:nvPicPr>
                    <pic:cNvPr descr="C:\Users\EPIS\Documents\upt.png"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94867" cy="13373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6"/>
          <w:szCs w:val="36"/>
          <w:rtl w:val="0"/>
        </w:rPr>
        <w:t xml:space="preserve">UNIVERSIDAD PRIVADA DE TACNA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FACULTAD DE </w:t>
      </w: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INGENIERÍA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Arial" w:cs="Arial" w:eastAsia="Arial" w:hAnsi="Arial"/>
          <w:b w:val="1"/>
          <w:i w:val="1"/>
          <w:color w:val="4472c4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32"/>
          <w:szCs w:val="32"/>
          <w:rtl w:val="0"/>
        </w:rPr>
        <w:t xml:space="preserve">Escuela Profesional de Ingeniería de Sistemas</w:t>
      </w:r>
    </w:p>
    <w:p w:rsidR="00000000" w:rsidDel="00000000" w:rsidP="00000000" w:rsidRDefault="00000000" w:rsidRPr="00000000" w14:paraId="00000008">
      <w:pPr>
        <w:jc w:val="center"/>
        <w:rPr>
          <w:rFonts w:ascii="Arial" w:cs="Arial" w:eastAsia="Arial" w:hAnsi="Arial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 BD NO-RELACIONAL 03 - MONGODB</w:t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Curso: Base de datos II</w:t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Docente: Ing. Juan Miguel Choque Flores</w:t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rFonts w:ascii="Calibri" w:cs="Calibri" w:eastAsia="Calibri" w:hAnsi="Calibri"/>
          <w:b w:val="1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Integrantes:</w:t>
      </w:r>
    </w:p>
    <w:p w:rsidR="00000000" w:rsidDel="00000000" w:rsidP="00000000" w:rsidRDefault="00000000" w:rsidRPr="00000000" w14:paraId="00000015">
      <w:pPr>
        <w:spacing w:line="259" w:lineRule="auto"/>
        <w:rPr>
          <w:rFonts w:ascii="Calibri" w:cs="Calibri" w:eastAsia="Calibri" w:hAnsi="Calibri"/>
          <w:color w:val="5b9bd5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Ayma Choque, Erick Yoel (2021072616)</w:t>
      </w:r>
    </w:p>
    <w:p w:rsidR="00000000" w:rsidDel="00000000" w:rsidP="00000000" w:rsidRDefault="00000000" w:rsidRPr="00000000" w14:paraId="00000017">
      <w:pPr>
        <w:spacing w:line="259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Poma Machicado, Fabiola Estefani (2021070030)</w:t>
      </w:r>
    </w:p>
    <w:p w:rsidR="00000000" w:rsidDel="00000000" w:rsidP="00000000" w:rsidRDefault="00000000" w:rsidRPr="00000000" w14:paraId="00000018">
      <w:pPr>
        <w:spacing w:line="259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28"/>
          <w:szCs w:val="28"/>
          <w:rtl w:val="0"/>
        </w:rPr>
        <w:t xml:space="preserve">Tapia Vargas, Dylan Yariet (2021072630)</w:t>
      </w:r>
    </w:p>
    <w:p w:rsidR="00000000" w:rsidDel="00000000" w:rsidP="00000000" w:rsidRDefault="00000000" w:rsidRPr="00000000" w14:paraId="00000019">
      <w:pPr>
        <w:spacing w:line="259" w:lineRule="auto"/>
        <w:rPr>
          <w:rFonts w:ascii="Calibri" w:cs="Calibri" w:eastAsia="Calibri" w:hAnsi="Calibri"/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rFonts w:ascii="Calibri" w:cs="Calibri" w:eastAsia="Calibri" w:hAnsi="Calibri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rFonts w:ascii="Calibri" w:cs="Calibri" w:eastAsia="Calibri" w:hAnsi="Calibri"/>
          <w:b w:val="1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sz w:val="32"/>
          <w:szCs w:val="32"/>
          <w:rtl w:val="0"/>
        </w:rPr>
        <w:t xml:space="preserve">Tacna – Perú</w:t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rFonts w:ascii="Arial" w:cs="Arial" w:eastAsia="Arial" w:hAnsi="Arial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32"/>
          <w:szCs w:val="32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00" w:line="276" w:lineRule="auto"/>
        <w:rPr>
          <w:rFonts w:ascii="Arial" w:cs="Arial" w:eastAsia="Arial" w:hAnsi="Arial"/>
          <w:b w:val="1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Desarrollo de una plataforma de comercio electrónico aplicando inteligencia artificial para aumentar las ventas de celulares en la empresa MijoStore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Diccionario de Datos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Versión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{1.0}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ÍNDICE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GENERAL</w:t>
      </w:r>
    </w:p>
    <w:p w:rsidR="00000000" w:rsidDel="00000000" w:rsidP="00000000" w:rsidRDefault="00000000" w:rsidRPr="00000000" w14:paraId="0000004B">
      <w:pPr>
        <w:jc w:val="center"/>
        <w:rPr>
          <w:b w:val="1"/>
          <w:u w:val="singl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4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heading=h.gjdgxs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Modelo Entidad / relación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Diseño lógico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Diseño Físico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100" w:before="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DICCIONARIO DE DATOS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2.1.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Tablas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Procedimientos Almacenados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Lenguaje de Definición de Datos (DDL)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100" w:before="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Arimo" w:cs="Arimo" w:eastAsia="Arimo" w:hAnsi="Arimo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Arimo" w:cs="Arimo" w:eastAsia="Arimo" w:hAnsi="Arimo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Lenguaje de Manipulación de Datos (DML)</w:t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jc w:val="center"/>
            <w:rPr>
              <w:b w:val="1"/>
              <w:u w:val="singl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/>
      </w:pPr>
      <w:r w:rsidDel="00000000" w:rsidR="00000000" w:rsidRPr="00000000">
        <w:rPr>
          <w:b w:val="1"/>
          <w:u w:val="single"/>
          <w:rtl w:val="0"/>
        </w:rPr>
        <w:t xml:space="preserve">Diccionario de Datos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Modelo Entidad / relación</w:t>
      </w:r>
    </w:p>
    <w:p w:rsidR="00000000" w:rsidDel="00000000" w:rsidP="00000000" w:rsidRDefault="00000000" w:rsidRPr="00000000" w14:paraId="0000007B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Diseño lógico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rFonts w:ascii="Arimo" w:cs="Arimo" w:eastAsia="Arimo" w:hAnsi="Arimo"/>
          <w:sz w:val="20"/>
          <w:szCs w:val="20"/>
        </w:rPr>
      </w:pPr>
      <w:bookmarkStart w:colFirst="0" w:colLast="0" w:name="_heading=h.pisk654gkwhg" w:id="2"/>
      <w:bookmarkEnd w:id="2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El diseño lógico en MongoDB se centra en cómo estructurar los datos, las colecciones y las relaciones entre los documentos. Incluye:</w:t>
      </w:r>
    </w:p>
    <w:p w:rsidR="00000000" w:rsidDel="00000000" w:rsidP="00000000" w:rsidRDefault="00000000" w:rsidRPr="00000000" w14:paraId="0000007E">
      <w:pPr>
        <w:ind w:left="36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Estructura separada por colecciones</w:t>
      </w:r>
    </w:p>
    <w:p w:rsidR="00000000" w:rsidDel="00000000" w:rsidP="00000000" w:rsidRDefault="00000000" w:rsidRPr="00000000" w14:paraId="00000080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1.1.1 Colección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usuarios</w:t>
      </w:r>
    </w:p>
    <w:p w:rsidR="00000000" w:rsidDel="00000000" w:rsidP="00000000" w:rsidRDefault="00000000" w:rsidRPr="00000000" w14:paraId="00000081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2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83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Juan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4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"apellido"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Pérez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5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"correo"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juan.perez@example.com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6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"clave"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hashed_password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7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"rol"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admin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88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"imagen"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url_de_imagen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89">
      <w:pPr>
        <w:shd w:fill="011627" w:val="clear"/>
        <w:spacing w:line="325.71428571428567" w:lineRule="auto"/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144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1.1.2 Colección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categorias </w:t>
      </w:r>
    </w:p>
    <w:p w:rsidR="00000000" w:rsidDel="00000000" w:rsidP="00000000" w:rsidRDefault="00000000" w:rsidRPr="00000000" w14:paraId="0000008C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D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64a29f4bc5e4b4f34b89a002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8E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Electrónica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8F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0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1.1.3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Colección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productos</w:t>
      </w:r>
    </w:p>
    <w:p w:rsidR="00000000" w:rsidDel="00000000" w:rsidP="00000000" w:rsidRDefault="00000000" w:rsidRPr="00000000" w14:paraId="00000093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4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64a29f4bc5e4b4f34b89a003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95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"categoria_id"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64a29f4bc5e4b4f34b89a002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96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Smartphone XYZ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7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"descripcion"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Un smartphone avanzado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8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"precio"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999.99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9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A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"descuento"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B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"fecha"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2024-12-01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C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"imagen"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url_imagen_producto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D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Negro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9E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"caracteristicas"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9F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"sistema_operativo"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0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"ram"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8GB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1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"camara"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12MP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2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"bateria"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4500mAh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3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"almacenamiento"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128GB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4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"pantalla"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6.5 pulgadas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5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"procesador"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Snapdragon 888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A6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"carga_rapida"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Sí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A7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A8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1.1.4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Colección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 pedidos</w:t>
      </w:r>
    </w:p>
    <w:p w:rsidR="00000000" w:rsidDel="00000000" w:rsidP="00000000" w:rsidRDefault="00000000" w:rsidRPr="00000000" w14:paraId="000000AC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D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64a29f4bc5e4b4f34b89a004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AE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"usuario_id"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AF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"direccion"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B0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"departamento"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Lima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1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"provincia"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Lima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2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"direccion_detalle"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Av. Principal 123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B3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},</w:t>
      </w:r>
    </w:p>
    <w:p w:rsidR="00000000" w:rsidDel="00000000" w:rsidP="00000000" w:rsidRDefault="00000000" w:rsidRPr="00000000" w14:paraId="000000B4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"precio_total"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1999.99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5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"estatus"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pendiente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6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"fecha"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2024-12-01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7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"hora"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14:30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8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"productos"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0B9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0BA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"producto_id"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64a29f4bc5e4b4f34b89a003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BB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Smartphone XYZ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C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"unidades"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BD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f78c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"precio_unitario"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999.99</w:t>
      </w:r>
    </w:p>
    <w:p w:rsidR="00000000" w:rsidDel="00000000" w:rsidP="00000000" w:rsidRDefault="00000000" w:rsidRPr="00000000" w14:paraId="000000BE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]</w:t>
      </w:r>
    </w:p>
    <w:p w:rsidR="00000000" w:rsidDel="00000000" w:rsidP="00000000" w:rsidRDefault="00000000" w:rsidRPr="00000000" w14:paraId="000000C0">
      <w:pPr>
        <w:shd w:fill="011627" w:val="clear"/>
        <w:spacing w:line="325.71428571428567" w:lineRule="auto"/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1440" w:firstLine="0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1.1.5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Colección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 promociones</w:t>
      </w:r>
    </w:p>
    <w:p w:rsidR="00000000" w:rsidDel="00000000" w:rsidP="00000000" w:rsidRDefault="00000000" w:rsidRPr="00000000" w14:paraId="000000C3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4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64a29f4bc5e4b4f34b89a005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C5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"producto_id"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64a29f4bc5e4b4f34b89a003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C6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"fecha_inicio"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2024-12-01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7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"fecha_fin"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2024-12-31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8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"descuento_porcentaje"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15.00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9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"activo"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f587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CA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"tipo_promocion"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CB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64a29f4bc5e4b4f34b89a006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0CC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Black Friday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0CD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CE">
      <w:pPr>
        <w:shd w:fill="011627" w:val="clear"/>
        <w:spacing w:line="325.71428571428567" w:lineRule="auto"/>
        <w:ind w:left="1440" w:firstLine="0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F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-581024</wp:posOffset>
            </wp:positionH>
            <wp:positionV relativeFrom="paragraph">
              <wp:posOffset>114300</wp:posOffset>
            </wp:positionV>
            <wp:extent cx="6880473" cy="4257357"/>
            <wp:effectExtent b="0" l="0" r="0" t="0"/>
            <wp:wrapSquare wrapText="bothSides" distB="114300" distT="114300" distL="114300" distR="11430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80473" cy="425735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1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36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fob9te" w:id="3"/>
      <w:bookmarkEnd w:id="3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Diseño </w:t>
      </w: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Físico</w:t>
      </w:r>
    </w:p>
    <w:p w:rsidR="00000000" w:rsidDel="00000000" w:rsidP="00000000" w:rsidRDefault="00000000" w:rsidRPr="00000000" w14:paraId="000000EF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pisk654gkwhg" w:id="2"/>
      <w:bookmarkEnd w:id="2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El diseño físico en MongoDB se centra en cómo los datos se almacenan y se accede a ellos. Aquí es donde optimizas para consultas, almacenamiento y escalabilidad.</w:t>
      </w:r>
    </w:p>
    <w:p w:rsidR="00000000" w:rsidDel="00000000" w:rsidP="00000000" w:rsidRDefault="00000000" w:rsidRPr="00000000" w14:paraId="000000F0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pisk654gkwh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pisk654gkwhg" w:id="2"/>
      <w:bookmarkEnd w:id="2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1.2.1 Creación de las colecciones</w:t>
        <w:br w:type="textWrapping"/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Utiliza el comando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db.createCollection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para cada entidad.</w:t>
      </w:r>
    </w:p>
    <w:p w:rsidR="00000000" w:rsidDel="00000000" w:rsidP="00000000" w:rsidRDefault="00000000" w:rsidRPr="00000000" w14:paraId="000000F2">
      <w:pPr>
        <w:ind w:left="792" w:firstLine="0"/>
        <w:rPr>
          <w:rFonts w:ascii="Arimo" w:cs="Arimo" w:eastAsia="Arimo" w:hAnsi="Arimo"/>
          <w:b w:val="1"/>
          <w:sz w:val="20"/>
          <w:szCs w:val="20"/>
        </w:rPr>
      </w:pPr>
      <w:bookmarkStart w:colFirst="0" w:colLast="0" w:name="_heading=h.h5k49sli2oti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ind w:left="792" w:firstLine="0"/>
        <w:rPr>
          <w:rFonts w:ascii="Arimo" w:cs="Arimo" w:eastAsia="Arimo" w:hAnsi="Arimo"/>
          <w:b w:val="1"/>
          <w:sz w:val="20"/>
          <w:szCs w:val="20"/>
        </w:rPr>
      </w:pPr>
      <w:bookmarkStart w:colFirst="0" w:colLast="0" w:name="_heading=h.pisk654gkwhg" w:id="2"/>
      <w:bookmarkEnd w:id="2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1.2.2 Configuración de índices</w:t>
      </w:r>
    </w:p>
    <w:p w:rsidR="00000000" w:rsidDel="00000000" w:rsidP="00000000" w:rsidRDefault="00000000" w:rsidRPr="00000000" w14:paraId="000000F4">
      <w:pPr>
        <w:numPr>
          <w:ilvl w:val="0"/>
          <w:numId w:val="1"/>
        </w:numPr>
        <w:ind w:left="1440" w:hanging="360"/>
        <w:rPr>
          <w:sz w:val="20"/>
          <w:szCs w:val="20"/>
          <w:u w:val="none"/>
        </w:rPr>
      </w:pPr>
      <w:bookmarkStart w:colFirst="0" w:colLast="0" w:name="_heading=h.8cmyo2np26dd" w:id="5"/>
      <w:bookmarkEnd w:id="5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Índices en campos de búsqueda frecuente, como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correo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usuarios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nombre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en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productos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5">
      <w:pPr>
        <w:ind w:left="791.9999999999999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bookmarkStart w:colFirst="0" w:colLast="0" w:name="_heading=h.5guumnkrrbyx" w:id="6"/>
      <w:bookmarkEnd w:id="6"/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db.usuarios.createIndex({ correo: 1 }, { unique: true });</w:t>
      </w:r>
    </w:p>
    <w:p w:rsidR="00000000" w:rsidDel="00000000" w:rsidP="00000000" w:rsidRDefault="00000000" w:rsidRPr="00000000" w14:paraId="000000F6">
      <w:pPr>
        <w:ind w:left="791.9999999999999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bookmarkStart w:colFirst="0" w:colLast="0" w:name="_heading=h.kilgp038k3u0" w:id="7"/>
      <w:bookmarkEnd w:id="7"/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db.productos.createIndex({ nombre: 1 });</w:t>
      </w:r>
    </w:p>
    <w:p w:rsidR="00000000" w:rsidDel="00000000" w:rsidP="00000000" w:rsidRDefault="00000000" w:rsidRPr="00000000" w14:paraId="000000F7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pisk654gkwhg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pisk654gkwhg" w:id="2"/>
      <w:bookmarkEnd w:id="2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1.2.3 Insertar datos iniciales</w:t>
        <w:br w:type="textWrapping"/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Usa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db.[nombreColeccion].insertMany([...])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9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wsaxhune0vmr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1.2.4 Considerar esquema flexible o validaciones</w:t>
        <w:br w:type="textWrapping"/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Puedes definir validaciones opcionales para garantizar la estructura.</w:t>
        <w:br w:type="textWrapping"/>
      </w:r>
    </w:p>
    <w:p w:rsidR="00000000" w:rsidDel="00000000" w:rsidP="00000000" w:rsidRDefault="00000000" w:rsidRPr="00000000" w14:paraId="000000FB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db.createCollection(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usuarios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, {</w:t>
      </w:r>
    </w:p>
    <w:p w:rsidR="00000000" w:rsidDel="00000000" w:rsidP="00000000" w:rsidRDefault="00000000" w:rsidRPr="00000000" w14:paraId="000000FC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validator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FD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$jsonSchema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0FE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bsonType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object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0FF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required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[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correo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clave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],</w:t>
      </w:r>
    </w:p>
    <w:p w:rsidR="00000000" w:rsidDel="00000000" w:rsidP="00000000" w:rsidRDefault="00000000" w:rsidRPr="00000000" w14:paraId="00000100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properties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01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bsonType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02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correo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bsonType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pattern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.+@.+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\\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..+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103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clave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color w:val="ffffff"/>
          <w:sz w:val="21"/>
          <w:szCs w:val="21"/>
          <w:rtl w:val="0"/>
        </w:rPr>
        <w:t xml:space="preserve">bsonType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789d6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}</w:t>
      </w:r>
    </w:p>
    <w:p w:rsidR="00000000" w:rsidDel="00000000" w:rsidP="00000000" w:rsidRDefault="00000000" w:rsidRPr="00000000" w14:paraId="00000104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105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6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07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08">
      <w:pPr>
        <w:shd w:fill="011627" w:val="clear"/>
        <w:spacing w:line="325.71428571428567" w:lineRule="auto"/>
        <w:ind w:left="792" w:firstLine="0"/>
        <w:rPr>
          <w:rFonts w:ascii="Courier New" w:cs="Courier New" w:eastAsia="Courier New" w:hAnsi="Courier New"/>
          <w:color w:val="d6deeb"/>
          <w:sz w:val="21"/>
          <w:szCs w:val="21"/>
        </w:rPr>
      </w:pPr>
      <w:bookmarkStart w:colFirst="0" w:colLast="0" w:name="_heading=h.svgasdum7g9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mocbju6in8x1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3b7xr8wobon0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e723ws3z80zg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5qg2v9ad5g3a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mn6jh2dm9cpe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wbcfsvlqtful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yrxftk2ul1h7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iu4748thv5cz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q36b7detgpz5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dx01no7h81jm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fg8rfswf0oea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4r82nm8wydmq" w:id="21"/>
      <w:bookmarkEnd w:id="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pq2h3txtr5ln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eplpgobjfcor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92" w:firstLine="0"/>
        <w:rPr>
          <w:rFonts w:ascii="Arimo" w:cs="Arimo" w:eastAsia="Arimo" w:hAnsi="Arimo"/>
          <w:sz w:val="20"/>
          <w:szCs w:val="20"/>
        </w:rPr>
      </w:pPr>
      <w:bookmarkStart w:colFirst="0" w:colLast="0" w:name="_heading=h.vlpgj9kbhnf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1"/>
        <w:keepLines w:val="1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60" w:right="0" w:hanging="360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znysh7" w:id="25"/>
      <w:bookmarkEnd w:id="25"/>
      <w:r w:rsidDel="00000000" w:rsidR="00000000" w:rsidRPr="00000000"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DICCIONARIO DE DATOS</w:t>
      </w:r>
    </w:p>
    <w:p w:rsidR="00000000" w:rsidDel="00000000" w:rsidP="00000000" w:rsidRDefault="00000000" w:rsidRPr="00000000" w14:paraId="0000011A">
      <w:pPr>
        <w:ind w:left="360" w:firstLine="0"/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et92p0" w:id="26"/>
      <w:bookmarkEnd w:id="26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Colecciones</w:t>
      </w:r>
    </w:p>
    <w:p w:rsidR="00000000" w:rsidDel="00000000" w:rsidP="00000000" w:rsidRDefault="00000000" w:rsidRPr="00000000" w14:paraId="0000011C">
      <w:pPr>
        <w:ind w:left="0" w:firstLine="0"/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7950.0" w:type="dxa"/>
        <w:jc w:val="left"/>
        <w:tblInd w:w="879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15"/>
        <w:gridCol w:w="1425"/>
        <w:gridCol w:w="975"/>
        <w:gridCol w:w="1455"/>
        <w:gridCol w:w="3480"/>
        <w:tblGridChange w:id="0">
          <w:tblGrid>
            <w:gridCol w:w="615"/>
            <w:gridCol w:w="1425"/>
            <w:gridCol w:w="975"/>
            <w:gridCol w:w="1455"/>
            <w:gridCol w:w="348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1D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 la Colección: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usuarios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2">
            <w:pPr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 la colecciones: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Almacena información sobre los usuarios registrados en el sistema, incluyendo datos personales, credenciales y rol. Este es el punto de entrada para la gestión de usuarios en el sistema.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7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Objetivo: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Guardar los detalles de los usuarios para autenticar, autorizar y gestionar sus permisos en el sistema.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C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Relaciones con otras colecciones: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2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Colección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0"/>
                <w:szCs w:val="20"/>
                <w:rtl w:val="0"/>
              </w:rPr>
              <w:t xml:space="preserve">pedidos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: Cada usuario puede tener varios pedidos asociados, referenciados a través del campo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0"/>
                <w:szCs w:val="20"/>
                <w:rtl w:val="0"/>
              </w:rPr>
              <w:t xml:space="preserve">usuario_id</w:t>
            </w: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.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1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Nro.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del campo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8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Tipo dato longitud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9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Permite nulos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A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418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94.96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_id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ObjectId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Identificador único del usuario (generado automáticamente por MongoDB)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 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Nombre del usuario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B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 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Apellido del usuario</w:t>
            </w:r>
          </w:p>
        </w:tc>
      </w:tr>
      <w:tr>
        <w:trPr>
          <w:cantSplit w:val="0"/>
          <w:trHeight w:val="429.9609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4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 (100)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 electrónico del usuario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clave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Contraseña cifrada del usuario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B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 (50)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Rol del usuario (ej. admin, cliente)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5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imagen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16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URL de la imagen de perfil del usuario</w:t>
            </w:r>
          </w:p>
        </w:tc>
      </w:tr>
    </w:tbl>
    <w:p w:rsidR="00000000" w:rsidDel="00000000" w:rsidP="00000000" w:rsidRDefault="00000000" w:rsidRPr="00000000" w14:paraId="0000016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2"/>
            <w:tblW w:w="795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1455"/>
            <w:gridCol w:w="3480"/>
            <w:tblGridChange w:id="0">
              <w:tblGrid>
                <w:gridCol w:w="615"/>
                <w:gridCol w:w="1425"/>
                <w:gridCol w:w="975"/>
                <w:gridCol w:w="1455"/>
                <w:gridCol w:w="3480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4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Colección: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categorias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9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colecciones: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Contiene categorías de productos en el sistema, cada una con un nombre que permite clasificar los productos por marcas.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6E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Almacenar las categorías bajo las cuales se organizan los productos.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3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colecciones: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Colección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Los productos están categorizados por 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categoria_id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, que hace referencia a esta colección.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5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8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D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E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7F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0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1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2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3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4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5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6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4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único de la categoría (generado automáticamente por MongoDB)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(100)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8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 de la categoría (ej. Samsung, Apple</w:t>
                </w:r>
              </w:p>
            </w:tc>
          </w:tr>
        </w:tbl>
      </w:sdtContent>
    </w:sdt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1"/>
      </w:sdtPr>
      <w:sdtContent>
        <w:tbl>
          <w:tblPr>
            <w:tblStyle w:val="Table3"/>
            <w:tblW w:w="795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1455"/>
            <w:gridCol w:w="3480"/>
            <w:tblGridChange w:id="0">
              <w:tblGrid>
                <w:gridCol w:w="615"/>
                <w:gridCol w:w="1425"/>
                <w:gridCol w:w="975"/>
                <w:gridCol w:w="1455"/>
                <w:gridCol w:w="3480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5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Colección: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A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colecciones: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Contiene los productos disponibles en el sistema, con atributos como nombre, descripción, precio, stock, etc. Los productos están relacionados con categorías específicas.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9F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Almacenar los detalles de los productos, incluyendo sus características y precios.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4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colecciones: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Colección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categorias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La relación se establece mediante 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categoria_id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, que hace referencia a la categoría del producto.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5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9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E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AF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0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1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2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3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4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5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6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7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4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único del producto (generado automáticamente por MongoDB)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categoria_id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B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de la categoría del producto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(100)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Nombre del producto</w:t>
                </w:r>
              </w:p>
            </w:tc>
          </w:tr>
          <w:tr>
            <w:trPr>
              <w:cantSplit w:val="0"/>
              <w:trHeight w:val="429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descripcion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(255)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Descripción breve del producto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precio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float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C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Precio unitario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stock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Número de unidades disponibles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descuento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(50)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Porcentaje de descuento aplicable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D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 de creación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9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imagen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URL de la imagen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10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color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(50)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Color del producto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caracteristicas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si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1E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Características técnicas del producto (ej. sistema operativo, RAM, cámara, etc.)</w:t>
                </w:r>
              </w:p>
            </w:tc>
          </w:tr>
        </w:tbl>
      </w:sdtContent>
    </w:sdt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4"/>
            <w:tblW w:w="795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1455"/>
            <w:gridCol w:w="3480"/>
            <w:tblGridChange w:id="0">
              <w:tblGrid>
                <w:gridCol w:w="615"/>
                <w:gridCol w:w="1425"/>
                <w:gridCol w:w="975"/>
                <w:gridCol w:w="1455"/>
                <w:gridCol w:w="3480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1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Colección: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pedidos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6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colecciones: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los pedidos realizados por los usuarios. Cada pedido tiene detalles sobre los productos adquiridos, la dirección de entrega, el precio total y su estatus.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B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0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Gestionar y almacenar los pedidos realizados por los usuarios.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0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colecciones: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Colección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usuarios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Se hace referencia al usuario que realizó el pedido mediante 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usuario_id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21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Colección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Los productos en el pedido se encuentran referenciados a través del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productos.producto_id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215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5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7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C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D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E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1F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0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1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2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3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4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5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4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único del pedido (generado automáticamente por MongoDB)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usuario_id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2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del usuario que realizó el pedido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direccion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Dirección de entrega del pedido (departamento, provincia, detalle)</w:t>
                </w:r>
              </w:p>
            </w:tc>
          </w:tr>
          <w:tr>
            <w:trPr>
              <w:cantSplit w:val="0"/>
              <w:trHeight w:val="429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precio_total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float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Precio total del pedido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estatus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(50)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Estatus del pedido (pendiente, enviado, entregado)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3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 del pedido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hora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string (5)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Hora del pedido (ej. 14:30)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8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productos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array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4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Lista de productos comprados, con su cantidad y precio unitario</w:t>
                </w:r>
              </w:p>
            </w:tc>
          </w:tr>
        </w:tbl>
      </w:sdtContent>
    </w:sdt>
    <w:p w:rsidR="00000000" w:rsidDel="00000000" w:rsidP="00000000" w:rsidRDefault="00000000" w:rsidRPr="00000000" w14:paraId="000002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F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5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9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3"/>
      </w:sdtPr>
      <w:sdtContent>
        <w:tbl>
          <w:tblPr>
            <w:tblStyle w:val="Table5"/>
            <w:tblW w:w="7950.0" w:type="dxa"/>
            <w:jc w:val="left"/>
            <w:tblInd w:w="879.0" w:type="dxa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15"/>
            <w:gridCol w:w="1425"/>
            <w:gridCol w:w="975"/>
            <w:gridCol w:w="1455"/>
            <w:gridCol w:w="3480"/>
            <w:tblGridChange w:id="0">
              <w:tblGrid>
                <w:gridCol w:w="615"/>
                <w:gridCol w:w="1425"/>
                <w:gridCol w:w="975"/>
                <w:gridCol w:w="1455"/>
                <w:gridCol w:w="3480"/>
              </w:tblGrid>
            </w:tblGridChange>
          </w:tblGrid>
          <w:tr>
            <w:trPr>
              <w:cantSplit w:val="0"/>
              <w:trHeight w:val="300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5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 la Colección: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promociones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A">
                <w:pPr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la colecciones: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Almacena las promociones activas en el sistema, asociadas a productos específicos, con detalles como el porcentaje de descuento, fechas de inicio y fin, y tipo de promoción.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6F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Objetivo: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7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Gestionar las promociones de productos, como descuentos y ofertas especiales.</w:t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3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74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Relaciones con otras colecciones:</w:t>
                </w:r>
              </w:p>
            </w:tc>
            <w:tc>
              <w:tcPr>
                <w:gridSpan w:val="2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7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Colección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productos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Se refiere al producto que tiene la promoción activa mediante 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producto_id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27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Colección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b w:val="1"/>
                    <w:color w:val="188038"/>
                    <w:sz w:val="20"/>
                    <w:szCs w:val="20"/>
                    <w:rtl w:val="0"/>
                  </w:rPr>
                  <w:t xml:space="preserve">tipos_promocion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: Los tipos de promoción se definen en una colección separada que se hace referencia mediante el campo </w:t>
                </w:r>
                <w:r w:rsidDel="00000000" w:rsidR="00000000" w:rsidRPr="00000000">
                  <w:rPr>
                    <w:rFonts w:ascii="Roboto Mono" w:cs="Roboto Mono" w:eastAsia="Roboto Mono" w:hAnsi="Roboto Mono"/>
                    <w:color w:val="188038"/>
                    <w:sz w:val="20"/>
                    <w:szCs w:val="20"/>
                    <w:rtl w:val="0"/>
                  </w:rPr>
                  <w:t xml:space="preserve">tipo_promocion</w:t>
                </w: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.</w:t>
                </w:r>
              </w:p>
              <w:p w:rsidR="00000000" w:rsidDel="00000000" w:rsidP="00000000" w:rsidRDefault="00000000" w:rsidRPr="00000000" w14:paraId="00000279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315" w:hRule="atLeast"/>
              <w:tblHeader w:val="0"/>
            </w:trPr>
            <w:tc>
              <w:tcPr>
                <w:gridSpan w:val="5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7B">
                <w:pPr>
                  <w:jc w:val="both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 los campos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0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Nro.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1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Nombre del campo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2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Tipo dato longitud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3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Permite nulos</w:t>
                </w:r>
              </w:p>
            </w:tc>
            <w:tc>
              <w:tcPr>
                <w:vMerge w:val="restart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4">
                <w:pPr>
                  <w:jc w:val="center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b w:val="1"/>
                    <w:sz w:val="20"/>
                    <w:szCs w:val="20"/>
                    <w:rtl w:val="0"/>
                  </w:rPr>
                  <w:t xml:space="preserve">Descripción del campo</w:t>
                </w:r>
              </w:p>
            </w:tc>
          </w:tr>
          <w:tr>
            <w:trPr>
              <w:cantSplit w:val="0"/>
              <w:trHeight w:val="418" w:hRule="atLeast"/>
              <w:tblHeader w:val="0"/>
            </w:trPr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5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6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7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8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Merge w:val="continue"/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9">
                <w:pPr>
                  <w:widowControl w:val="0"/>
                  <w:spacing w:line="276" w:lineRule="auto"/>
                  <w:rPr>
                    <w:rFonts w:ascii="Arimo" w:cs="Arimo" w:eastAsia="Arimo" w:hAnsi="Arimo"/>
                    <w:b w:val="1"/>
                    <w:sz w:val="20"/>
                    <w:szCs w:val="20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594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1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único de la promoción (generado automáticamente por MongoDB)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8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2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producto_id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ObjectId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Identificador del producto al que se le aplica la promoción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3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fecha_inicio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 de inicio de la promoción</w:t>
                </w:r>
              </w:p>
            </w:tc>
          </w:tr>
          <w:tr>
            <w:trPr>
              <w:cantSplit w:val="0"/>
              <w:trHeight w:val="429.960937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4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fecha_fin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date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D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Fecha de fin de la promoción</w:t>
                </w:r>
              </w:p>
            </w:tc>
          </w:tr>
          <w:tr>
            <w:trPr>
              <w:cantSplit w:val="0"/>
              <w:trHeight w:val="300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E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5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9F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descuento_porcentaje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0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float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1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2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Porcentaje de descuento aplicado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3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6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4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activo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5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boolean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6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7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Indica si la promoción está activa</w:t>
                </w:r>
              </w:p>
            </w:tc>
          </w:tr>
          <w:tr>
            <w:trPr>
              <w:cantSplit w:val="0"/>
              <w:trHeight w:val="285" w:hRule="atLeast"/>
              <w:tblHeader w:val="0"/>
            </w:trPr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8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7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9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tipo_promocion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A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object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B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no</w:t>
                </w:r>
              </w:p>
            </w:tc>
            <w:tc>
              <w:tcPr>
                <w:tcBorders>
                  <w:top w:color="000000" w:space="0" w:sz="4" w:val="single"/>
                  <w:left w:color="000000" w:space="0" w:sz="4" w:val="single"/>
                  <w:bottom w:color="000000" w:space="0" w:sz="4" w:val="single"/>
                  <w:right w:color="000000" w:space="0" w:sz="4" w:val="single"/>
                </w:tcBorders>
                <w:shd w:fill="auto" w:val="clear"/>
              </w:tcPr>
              <w:p w:rsidR="00000000" w:rsidDel="00000000" w:rsidP="00000000" w:rsidRDefault="00000000" w:rsidRPr="00000000" w14:paraId="000002AC">
                <w:pPr>
                  <w:jc w:val="both"/>
                  <w:rPr>
                    <w:rFonts w:ascii="Arimo" w:cs="Arimo" w:eastAsia="Arimo" w:hAnsi="Arimo"/>
                    <w:sz w:val="20"/>
                    <w:szCs w:val="20"/>
                  </w:rPr>
                </w:pPr>
                <w:r w:rsidDel="00000000" w:rsidR="00000000" w:rsidRPr="00000000">
                  <w:rPr>
                    <w:rFonts w:ascii="Arimo" w:cs="Arimo" w:eastAsia="Arimo" w:hAnsi="Arimo"/>
                    <w:sz w:val="20"/>
                    <w:szCs w:val="20"/>
                    <w:rtl w:val="0"/>
                  </w:rPr>
                  <w:t xml:space="preserve">Tipo de promoción (ej. Black Friday)</w:t>
                </w:r>
              </w:p>
            </w:tc>
          </w:tr>
        </w:tbl>
      </w:sdtContent>
    </w:sdt>
    <w:p w:rsidR="00000000" w:rsidDel="00000000" w:rsidP="00000000" w:rsidRDefault="00000000" w:rsidRPr="00000000" w14:paraId="000002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numPr>
          <w:ilvl w:val="1"/>
          <w:numId w:val="2"/>
        </w:numPr>
        <w:ind w:left="792" w:hanging="432"/>
        <w:rPr>
          <w:rFonts w:ascii="Arimo" w:cs="Arimo" w:eastAsia="Arimo" w:hAnsi="Arimo"/>
          <w:b w:val="1"/>
          <w:sz w:val="20"/>
          <w:szCs w:val="20"/>
        </w:rPr>
      </w:pPr>
      <w:bookmarkStart w:colFirst="0" w:colLast="0" w:name="_heading=h.h2d8111gj48m" w:id="27"/>
      <w:bookmarkEnd w:id="27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Métodos</w:t>
      </w:r>
    </w:p>
    <w:p w:rsidR="00000000" w:rsidDel="00000000" w:rsidP="00000000" w:rsidRDefault="00000000" w:rsidRPr="00000000" w14:paraId="000002C3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8242.0" w:type="dxa"/>
        <w:jc w:val="left"/>
        <w:tblInd w:w="879.0" w:type="dxa"/>
        <w:tblLayout w:type="fixed"/>
        <w:tblLook w:val="0000"/>
      </w:tblPr>
      <w:tblGrid>
        <w:gridCol w:w="620"/>
        <w:gridCol w:w="1385"/>
        <w:gridCol w:w="872"/>
        <w:gridCol w:w="1538"/>
        <w:gridCol w:w="1984"/>
        <w:gridCol w:w="1843"/>
        <w:tblGridChange w:id="0">
          <w:tblGrid>
            <w:gridCol w:w="620"/>
            <w:gridCol w:w="1385"/>
            <w:gridCol w:w="872"/>
            <w:gridCol w:w="1538"/>
            <w:gridCol w:w="1984"/>
            <w:gridCol w:w="1843"/>
          </w:tblGrid>
        </w:tblGridChange>
      </w:tblGrid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4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guardarMongoDB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A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C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Guardar un usuario en la base de datos MongoDB.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0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Objetivo: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Insertar un nuevo documento en la colección usuarios de la base de datos MiTiendaDB.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6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Relaciones con otros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Ninguno 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DC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836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2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Nro.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3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del campo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4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Tipo dato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5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IN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6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7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B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Nombre del usuario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E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1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Apellido del usuario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7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 electrónico del usuario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B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clave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D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2F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Contraseña del usuario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3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Rol del usuario (usuario por defecto)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fecha_registro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9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B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Fecha de registro, automática</w:t>
            </w:r>
          </w:p>
        </w:tc>
      </w:tr>
    </w:tbl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>
          <w:rFonts w:ascii="Arimo" w:cs="Arimo" w:eastAsia="Arimo" w:hAnsi="Arimo"/>
          <w:b w:val="1"/>
          <w:sz w:val="20"/>
          <w:szCs w:val="20"/>
        </w:rPr>
      </w:pPr>
      <w:bookmarkStart w:colFirst="0" w:colLast="0" w:name="_heading=h.s7q4g3exqjf2" w:id="28"/>
      <w:bookmarkEnd w:id="28"/>
      <w:r w:rsidDel="00000000" w:rsidR="00000000" w:rsidRPr="00000000">
        <w:rPr>
          <w:rtl w:val="0"/>
        </w:rPr>
      </w:r>
    </w:p>
    <w:tbl>
      <w:tblPr>
        <w:tblStyle w:val="Table7"/>
        <w:tblW w:w="8242.0" w:type="dxa"/>
        <w:jc w:val="left"/>
        <w:tblInd w:w="879.0" w:type="dxa"/>
        <w:tblLayout w:type="fixed"/>
        <w:tblLook w:val="0000"/>
      </w:tblPr>
      <w:tblGrid>
        <w:gridCol w:w="620"/>
        <w:gridCol w:w="1385"/>
        <w:gridCol w:w="872"/>
        <w:gridCol w:w="1538"/>
        <w:gridCol w:w="1984"/>
        <w:gridCol w:w="1843"/>
        <w:tblGridChange w:id="0">
          <w:tblGrid>
            <w:gridCol w:w="620"/>
            <w:gridCol w:w="1385"/>
            <w:gridCol w:w="872"/>
            <w:gridCol w:w="1538"/>
            <w:gridCol w:w="1984"/>
            <w:gridCol w:w="1843"/>
          </w:tblGrid>
        </w:tblGridChange>
      </w:tblGrid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0E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leerMongoDB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4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Leer un usuario de la base de datos MongoDB por su correo.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A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Objetivo: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1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Consultar un documento en la colección usuarios de la base de datos MiTiendaDB.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0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Relaciones con otros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Ninguno 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6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836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C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Nro.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D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del campo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E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Tipo dato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2F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IN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0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1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5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 electrónico del usuario a consultar.</w:t>
            </w:r>
          </w:p>
        </w:tc>
      </w:tr>
      <w:tr>
        <w:trPr>
          <w:cantSplit w:val="0"/>
          <w:trHeight w:val="444.9609375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resultado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Document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B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3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Documento encontrado o null si no existe.</w:t>
            </w:r>
          </w:p>
        </w:tc>
      </w:tr>
    </w:tbl>
    <w:p w:rsidR="00000000" w:rsidDel="00000000" w:rsidP="00000000" w:rsidRDefault="00000000" w:rsidRPr="00000000" w14:paraId="0000033E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8242.0" w:type="dxa"/>
        <w:jc w:val="left"/>
        <w:tblInd w:w="879.0" w:type="dxa"/>
        <w:tblLayout w:type="fixed"/>
        <w:tblLook w:val="0000"/>
      </w:tblPr>
      <w:tblGrid>
        <w:gridCol w:w="620"/>
        <w:gridCol w:w="1385"/>
        <w:gridCol w:w="872"/>
        <w:gridCol w:w="1538"/>
        <w:gridCol w:w="1984"/>
        <w:gridCol w:w="1843"/>
        <w:tblGridChange w:id="0">
          <w:tblGrid>
            <w:gridCol w:w="620"/>
            <w:gridCol w:w="1385"/>
            <w:gridCol w:w="872"/>
            <w:gridCol w:w="1538"/>
            <w:gridCol w:w="1984"/>
            <w:gridCol w:w="1843"/>
          </w:tblGrid>
        </w:tblGridChange>
      </w:tblGrid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0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actualizarMongoD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6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Actualizar la información de un usuario en MongoDB.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C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Objetivo: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4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Modificar campos específicos del usuario en la colección usuarios.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2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Relaciones con otros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Ninguno 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8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836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E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Nro.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5F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del campo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0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Tipo dato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1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IN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2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3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nombre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7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8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 electrónico del usuario a actualizar.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B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apellido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D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E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6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Nombre del usuario, si se actualiza.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3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4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Apellido del usuario, si se actualiza.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clave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8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9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A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B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Nueva contraseña, si se actualiza.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C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D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7F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0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Nuevo rol del usuario, si se actualiza.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2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resultado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5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6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true si se actualizó exitosamente, false si no.</w:t>
            </w:r>
          </w:p>
        </w:tc>
      </w:tr>
    </w:tbl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>
          <w:rFonts w:ascii="Arimo" w:cs="Arimo" w:eastAsia="Arimo" w:hAnsi="Arimo"/>
          <w:b w:val="1"/>
          <w:sz w:val="20"/>
          <w:szCs w:val="20"/>
        </w:rPr>
      </w:pPr>
      <w:bookmarkStart w:colFirst="0" w:colLast="0" w:name="_heading=h.s7q4g3exqjf2" w:id="28"/>
      <w:bookmarkEnd w:id="28"/>
      <w:r w:rsidDel="00000000" w:rsidR="00000000" w:rsidRPr="00000000">
        <w:rPr>
          <w:rtl w:val="0"/>
        </w:rPr>
      </w:r>
    </w:p>
    <w:tbl>
      <w:tblPr>
        <w:tblStyle w:val="Table9"/>
        <w:tblW w:w="8242.0" w:type="dxa"/>
        <w:jc w:val="left"/>
        <w:tblInd w:w="879.0" w:type="dxa"/>
        <w:tblLayout w:type="fixed"/>
        <w:tblLook w:val="0000"/>
      </w:tblPr>
      <w:tblGrid>
        <w:gridCol w:w="620"/>
        <w:gridCol w:w="1385"/>
        <w:gridCol w:w="872"/>
        <w:gridCol w:w="1538"/>
        <w:gridCol w:w="1984"/>
        <w:gridCol w:w="1843"/>
        <w:tblGridChange w:id="0">
          <w:tblGrid>
            <w:gridCol w:w="620"/>
            <w:gridCol w:w="1385"/>
            <w:gridCol w:w="872"/>
            <w:gridCol w:w="1538"/>
            <w:gridCol w:w="1984"/>
            <w:gridCol w:w="1843"/>
          </w:tblGrid>
        </w:tblGridChange>
      </w:tblGrid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B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8E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eliminarMongoDB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1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Eliminar un usuario en MongoDB por su correo.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7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Objetivo: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Borrar un documento de la colección usuarios en la base de datos MiTiendaDB.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9D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Relaciones con otros método: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Ninguno </w:t>
            </w:r>
          </w:p>
        </w:tc>
      </w:tr>
      <w:tr>
        <w:trPr>
          <w:cantSplit w:val="0"/>
          <w:trHeight w:val="315" w:hRule="atLeast"/>
          <w:tblHeader w:val="1"/>
        </w:trPr>
        <w:tc>
          <w:tcPr>
            <w:gridSpan w:val="6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3">
            <w:pPr>
              <w:jc w:val="both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 los campos</w:t>
            </w:r>
          </w:p>
        </w:tc>
      </w:tr>
      <w:tr>
        <w:trPr>
          <w:cantSplit w:val="0"/>
          <w:trHeight w:val="836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9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Nro.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A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Nombre del campo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B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Tipo dato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C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IN 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D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OUT</w:t>
            </w:r>
          </w:p>
        </w:tc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E">
            <w:pPr>
              <w:jc w:val="center"/>
              <w:rPr>
                <w:rFonts w:ascii="Arimo" w:cs="Arimo" w:eastAsia="Arimo" w:hAnsi="Arimo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b w:val="1"/>
                <w:sz w:val="20"/>
                <w:szCs w:val="20"/>
                <w:rtl w:val="0"/>
              </w:rPr>
              <w:t xml:space="preserve">Descripción del campo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AF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0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1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2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4" w:val="single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3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4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Correo electrónico del usuario a eliminar.</w:t>
            </w:r>
          </w:p>
        </w:tc>
      </w:tr>
      <w:tr>
        <w:trPr>
          <w:cantSplit w:val="0"/>
          <w:trHeight w:val="300" w:hRule="atLeast"/>
          <w:tblHeader w:val="1"/>
        </w:trPr>
        <w:tc>
          <w:tcPr>
            <w:tcBorders>
              <w:top w:color="000000" w:space="0" w:sz="0" w:val="nil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5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6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resultado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7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8">
            <w:pPr>
              <w:jc w:val="center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No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9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Si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4" w:val="single"/>
              <w:right w:color="000000" w:space="0" w:sz="4" w:val="single"/>
            </w:tcBorders>
            <w:shd w:fill="auto" w:val="clear"/>
            <w:vAlign w:val="bottom"/>
          </w:tcPr>
          <w:p w:rsidR="00000000" w:rsidDel="00000000" w:rsidP="00000000" w:rsidRDefault="00000000" w:rsidRPr="00000000" w14:paraId="000003BA">
            <w:pPr>
              <w:jc w:val="both"/>
              <w:rPr>
                <w:rFonts w:ascii="Arimo" w:cs="Arimo" w:eastAsia="Arimo" w:hAnsi="Arimo"/>
                <w:sz w:val="20"/>
                <w:szCs w:val="20"/>
              </w:rPr>
            </w:pPr>
            <w:r w:rsidDel="00000000" w:rsidR="00000000" w:rsidRPr="00000000">
              <w:rPr>
                <w:rFonts w:ascii="Arimo" w:cs="Arimo" w:eastAsia="Arimo" w:hAnsi="Arimo"/>
                <w:sz w:val="20"/>
                <w:szCs w:val="20"/>
                <w:rtl w:val="0"/>
              </w:rPr>
              <w:t xml:space="preserve">true si se eliminó exitosamente, false si no.</w:t>
            </w:r>
          </w:p>
        </w:tc>
      </w:tr>
    </w:tbl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dy6vkm" w:id="29"/>
      <w:bookmarkEnd w:id="29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Estructura y Datos Iniciales en 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4">
      <w:pPr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5">
      <w:pPr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Estructura combinada en un solo archivo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[</w:t>
      </w:r>
    </w:p>
    <w:p w:rsidR="00000000" w:rsidDel="00000000" w:rsidP="00000000" w:rsidRDefault="00000000" w:rsidRPr="00000000" w14:paraId="000003C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C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"coleccion"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usuarios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"datos"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3C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C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3C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Juan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"apellido"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Pérez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E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"correo"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juan.perez@example.com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CF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"clave"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hashed_password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D0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"rol"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admin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D1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"imagen"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url_de_imagen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D2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3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3D4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3D5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6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"coleccion"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categorias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D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"datos"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3D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D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64a29f4bc5e4b4f34b89a002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3D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Electrónica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D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D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3D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3DE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DF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"coleccion"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productos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0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"datos"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3E1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E2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64a29f4bc5e4b4f34b89a003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3E3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"categoria_id"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64a29f4bc5e4b4f34b89a002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3E4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Smartphone XYZ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5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"descripcion"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Un smartphone avanzado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6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"precio"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999.99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"stock"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"descuento"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"fecha"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2024-12-01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"imagen"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url_imagen_producto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"color"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Negro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"caracteristicas"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3E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"sistema_operativo"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Android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E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"ram"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8GB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EF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"camara"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12MP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0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"bateria"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4500mAh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1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"almacenamiento"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128GB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2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"pantalla"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6.5 pulgadas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3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"procesador"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Snapdragon 888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4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"carga_rapida"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Sí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3F5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F6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F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3F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3F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3F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"coleccion"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pedidos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3F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"datos"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3F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3F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64a29f4bc5e4b4f34b89a004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3FE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"usuario_id"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3FF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"direccion"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400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"departamento"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Lima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1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"provincia"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Lima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2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"direccion_detalle"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Av. Principal 123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403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},</w:t>
      </w:r>
    </w:p>
    <w:p w:rsidR="00000000" w:rsidDel="00000000" w:rsidP="00000000" w:rsidRDefault="00000000" w:rsidRPr="00000000" w14:paraId="00000404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"precio_total"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1999.99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5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"estatus"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pendiente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6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"fecha"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2024-12-01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"hora"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14:30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"productos"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40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{</w:t>
      </w:r>
    </w:p>
    <w:p w:rsidR="00000000" w:rsidDel="00000000" w:rsidP="00000000" w:rsidRDefault="00000000" w:rsidRPr="00000000" w14:paraId="0000040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"producto_id"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64a29f4bc5e4b4f34b89a003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40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Smartphone XYZ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"unidades"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0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f78c6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"precio_unitario"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999.99</w:t>
      </w:r>
    </w:p>
    <w:p w:rsidR="00000000" w:rsidDel="00000000" w:rsidP="00000000" w:rsidRDefault="00000000" w:rsidRPr="00000000" w14:paraId="0000040E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0F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]</w:t>
      </w:r>
    </w:p>
    <w:p w:rsidR="00000000" w:rsidDel="00000000" w:rsidP="00000000" w:rsidRDefault="00000000" w:rsidRPr="00000000" w14:paraId="00000410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11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412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413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414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"coleccion"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promociones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5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"datos"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[</w:t>
      </w:r>
    </w:p>
    <w:p w:rsidR="00000000" w:rsidDel="00000000" w:rsidP="00000000" w:rsidRDefault="00000000" w:rsidRPr="00000000" w14:paraId="00000416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41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64a29f4bc5e4b4f34b89a005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41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"producto_id"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64a29f4bc5e4b4f34b89a003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41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"fecha_inicio"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2024-12-01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"fecha_fin"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2024-12-31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"descuento_porcentaje"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15.00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"activo"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ff5874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1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"tipo_promocion"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41E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"_id"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{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"$oid"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64a29f4bc5e4b4f34b89a006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},</w:t>
      </w:r>
    </w:p>
    <w:p w:rsidR="00000000" w:rsidDel="00000000" w:rsidP="00000000" w:rsidRDefault="00000000" w:rsidRPr="00000000" w14:paraId="0000041F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9f5dd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"nombre"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c789d6"/>
          <w:sz w:val="21"/>
          <w:szCs w:val="21"/>
          <w:rtl w:val="0"/>
        </w:rPr>
        <w:t xml:space="preserve">Black Friday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</w:p>
    <w:p w:rsidR="00000000" w:rsidDel="00000000" w:rsidP="00000000" w:rsidRDefault="00000000" w:rsidRPr="00000000" w14:paraId="00000420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21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22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]</w:t>
      </w:r>
    </w:p>
    <w:p w:rsidR="00000000" w:rsidDel="00000000" w:rsidP="00000000" w:rsidRDefault="00000000" w:rsidRPr="00000000" w14:paraId="00000423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24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]</w:t>
      </w:r>
    </w:p>
    <w:p w:rsidR="00000000" w:rsidDel="00000000" w:rsidP="00000000" w:rsidRDefault="00000000" w:rsidRPr="00000000" w14:paraId="00000425">
      <w:pPr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hanging="432"/>
        <w:jc w:val="left"/>
        <w:rPr>
          <w:rFonts w:ascii="Arimo" w:cs="Arimo" w:eastAsia="Arimo" w:hAnsi="Arimo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t3h5sf" w:id="30"/>
      <w:bookmarkEnd w:id="30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Manipulación de Datos en Colecciones NoSQL</w:t>
      </w:r>
    </w:p>
    <w:p w:rsidR="00000000" w:rsidDel="00000000" w:rsidP="00000000" w:rsidRDefault="00000000" w:rsidRPr="00000000" w14:paraId="000004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92" w:right="0" w:firstLine="0"/>
        <w:jc w:val="left"/>
        <w:rPr>
          <w:rFonts w:ascii="Arimo" w:cs="Arimo" w:eastAsia="Arimo" w:hAnsi="Arimo"/>
          <w:b w:val="1"/>
          <w:sz w:val="20"/>
          <w:szCs w:val="20"/>
        </w:rPr>
      </w:pPr>
      <w:bookmarkStart w:colFirst="0" w:colLast="0" w:name="_heading=h.d6ow9nqha8fe" w:id="31"/>
      <w:bookmarkEnd w:id="31"/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Método: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GuardarMongoDB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guardarMongoDB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4E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37777"/>
          <w:sz w:val="21"/>
          <w:szCs w:val="21"/>
          <w:rtl w:val="0"/>
        </w:rPr>
        <w:t xml:space="preserve">// Conectar a MongoDB</w:t>
      </w:r>
    </w:p>
    <w:p w:rsidR="00000000" w:rsidDel="00000000" w:rsidP="00000000" w:rsidRDefault="00000000" w:rsidRPr="00000000" w14:paraId="0000044F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$client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cb8b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mongodb://localhost:27017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0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$collection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$client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-&gt;MiTiendaDB-&gt;usuarios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color w:val="637777"/>
          <w:sz w:val="21"/>
          <w:szCs w:val="21"/>
          <w:rtl w:val="0"/>
        </w:rPr>
        <w:t xml:space="preserve">// Asume que la base de datos es MiTiendaDB y la colección es 'usuarios'</w:t>
      </w:r>
    </w:p>
    <w:p w:rsidR="00000000" w:rsidDel="00000000" w:rsidP="00000000" w:rsidRDefault="00000000" w:rsidRPr="00000000" w14:paraId="00000451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2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37777"/>
          <w:sz w:val="21"/>
          <w:szCs w:val="21"/>
          <w:rtl w:val="0"/>
        </w:rPr>
        <w:t xml:space="preserve">// Encriptar la contraseña antes de guardarla</w:t>
      </w:r>
    </w:p>
    <w:p w:rsidR="00000000" w:rsidDel="00000000" w:rsidP="00000000" w:rsidRDefault="00000000" w:rsidRPr="00000000" w14:paraId="00000453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$clave_hash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e478"/>
          <w:sz w:val="21"/>
          <w:szCs w:val="21"/>
          <w:rtl w:val="0"/>
        </w:rPr>
        <w:t xml:space="preserve">password_hash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($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this-&gt;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getClave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(),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 PASSWORD_BCRYPT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54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5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37777"/>
          <w:sz w:val="21"/>
          <w:szCs w:val="21"/>
          <w:rtl w:val="0"/>
        </w:rPr>
        <w:t xml:space="preserve">// Crear un documento para MongoDB</w:t>
      </w:r>
    </w:p>
    <w:p w:rsidR="00000000" w:rsidDel="00000000" w:rsidP="00000000" w:rsidRDefault="00000000" w:rsidRPr="00000000" w14:paraId="00000456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$documento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457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nombre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$this-&gt;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getNombre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458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apellido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$this-&gt;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getApellido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459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correo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$this-&gt;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getCorreo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(),</w:t>
      </w:r>
    </w:p>
    <w:p w:rsidR="00000000" w:rsidDel="00000000" w:rsidP="00000000" w:rsidRDefault="00000000" w:rsidRPr="00000000" w14:paraId="0000045A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clave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$clave_hash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5B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rol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usuario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45C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ecc48d"/>
          <w:sz w:val="21"/>
          <w:szCs w:val="21"/>
          <w:rtl w:val="0"/>
        </w:rPr>
        <w:t xml:space="preserve">fecha_registro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MongoDB\BSON\</w:t>
      </w:r>
      <w:r w:rsidDel="00000000" w:rsidR="00000000" w:rsidRPr="00000000">
        <w:rPr>
          <w:rFonts w:ascii="Courier New" w:cs="Courier New" w:eastAsia="Courier New" w:hAnsi="Courier New"/>
          <w:color w:val="ffcb8b"/>
          <w:sz w:val="21"/>
          <w:szCs w:val="21"/>
          <w:rtl w:val="0"/>
        </w:rPr>
        <w:t xml:space="preserve">UTCDateTime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()</w:t>
      </w:r>
    </w:p>
    <w:p w:rsidR="00000000" w:rsidDel="00000000" w:rsidP="00000000" w:rsidRDefault="00000000" w:rsidRPr="00000000" w14:paraId="0000045D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];</w:t>
      </w:r>
    </w:p>
    <w:p w:rsidR="00000000" w:rsidDel="00000000" w:rsidP="00000000" w:rsidRDefault="00000000" w:rsidRPr="00000000" w14:paraId="0000045E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F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37777"/>
          <w:sz w:val="21"/>
          <w:szCs w:val="21"/>
          <w:rtl w:val="0"/>
        </w:rPr>
        <w:t xml:space="preserve">// Insertar el documento en MongoDB</w:t>
      </w:r>
    </w:p>
    <w:p w:rsidR="00000000" w:rsidDel="00000000" w:rsidP="00000000" w:rsidRDefault="00000000" w:rsidRPr="00000000" w14:paraId="00000460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61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$resultado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$collection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insertOne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$documento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62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$resultado</w:t>
      </w:r>
      <w:r w:rsidDel="00000000" w:rsidR="00000000" w:rsidRPr="00000000">
        <w:rPr>
          <w:rFonts w:ascii="Courier New" w:cs="Courier New" w:eastAsia="Courier New" w:hAnsi="Courier New"/>
          <w:color w:val="7fdbc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getInsertedCount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78c6c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color w:val="637777"/>
          <w:sz w:val="21"/>
          <w:szCs w:val="21"/>
          <w:rtl w:val="0"/>
        </w:rPr>
        <w:t xml:space="preserve">// Si la inserción es exitosa, devuelve true</w:t>
      </w:r>
    </w:p>
    <w:p w:rsidR="00000000" w:rsidDel="00000000" w:rsidP="00000000" w:rsidRDefault="00000000" w:rsidRPr="00000000" w14:paraId="00000463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5e478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ec5d4"/>
          <w:sz w:val="21"/>
          <w:szCs w:val="21"/>
          <w:rtl w:val="0"/>
        </w:rPr>
        <w:t xml:space="preserve">$e</w:t>
      </w:r>
      <w:r w:rsidDel="00000000" w:rsidR="00000000" w:rsidRPr="00000000">
        <w:rPr>
          <w:rFonts w:ascii="Courier New" w:cs="Courier New" w:eastAsia="Courier New" w:hAnsi="Courier New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64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637777"/>
          <w:sz w:val="21"/>
          <w:szCs w:val="21"/>
          <w:rtl w:val="0"/>
        </w:rPr>
        <w:t xml:space="preserve">// En caso de error, devuelve false</w:t>
      </w:r>
    </w:p>
    <w:p w:rsidR="00000000" w:rsidDel="00000000" w:rsidP="00000000" w:rsidRDefault="00000000" w:rsidRPr="00000000" w14:paraId="00000465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2aa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66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467">
      <w:pPr>
        <w:shd w:fill="011627" w:val="clear"/>
        <w:spacing w:line="325.71428571428567" w:lineRule="auto"/>
        <w:rPr>
          <w:rFonts w:ascii="Courier New" w:cs="Courier New" w:eastAsia="Courier New" w:hAnsi="Courier New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68">
      <w:pPr>
        <w:rPr>
          <w:rFonts w:ascii="Arimo" w:cs="Arimo" w:eastAsia="Arimo" w:hAnsi="Arimo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3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5">
      <w:pPr>
        <w:rPr>
          <w:rFonts w:ascii="Arimo" w:cs="Arimo" w:eastAsia="Arimo" w:hAnsi="Arimo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6">
      <w:pPr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Método: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leerMongoDB</w:t>
      </w:r>
    </w:p>
    <w:p w:rsidR="00000000" w:rsidDel="00000000" w:rsidP="00000000" w:rsidRDefault="00000000" w:rsidRPr="00000000" w14:paraId="0000047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leerMongoDB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$correo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7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$client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cb8b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cc48d"/>
          <w:sz w:val="21"/>
          <w:szCs w:val="21"/>
          <w:rtl w:val="0"/>
        </w:rPr>
        <w:t xml:space="preserve">mongodb://localhost:27017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7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$collection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$client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-&gt;MiTiendaDB-&gt;usuarios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7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7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$resultado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$collection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cc48d"/>
          <w:sz w:val="21"/>
          <w:szCs w:val="21"/>
          <w:rtl w:val="0"/>
        </w:rPr>
        <w:t xml:space="preserve">correo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$correo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7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$resultado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?: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b w:val="1"/>
          <w:color w:val="637777"/>
          <w:sz w:val="21"/>
          <w:szCs w:val="21"/>
          <w:rtl w:val="0"/>
        </w:rPr>
        <w:t xml:space="preserve">// Devuelve el documento encontrado o null si no existe</w:t>
      </w:r>
    </w:p>
    <w:p w:rsidR="00000000" w:rsidDel="00000000" w:rsidP="00000000" w:rsidRDefault="00000000" w:rsidRPr="00000000" w14:paraId="0000047E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5e478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$e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7F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0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81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82">
      <w:pPr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Método: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actualizarMongoDB</w:t>
      </w:r>
    </w:p>
    <w:p w:rsidR="00000000" w:rsidDel="00000000" w:rsidP="00000000" w:rsidRDefault="00000000" w:rsidRPr="00000000" w14:paraId="00000484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actualizarMongoDB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$correo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$nuevosDatos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85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$client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cb8b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cc48d"/>
          <w:sz w:val="21"/>
          <w:szCs w:val="21"/>
          <w:rtl w:val="0"/>
        </w:rPr>
        <w:t xml:space="preserve">mongodb://localhost:27017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86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$collection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$client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-&gt;MiTiendaDB-&gt;usuarios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8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8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$resultado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$collection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updateOne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48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cc48d"/>
          <w:sz w:val="21"/>
          <w:szCs w:val="21"/>
          <w:rtl w:val="0"/>
        </w:rPr>
        <w:t xml:space="preserve">correo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$correo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],  </w:t>
      </w:r>
      <w:r w:rsidDel="00000000" w:rsidR="00000000" w:rsidRPr="00000000">
        <w:rPr>
          <w:rFonts w:ascii="Courier New" w:cs="Courier New" w:eastAsia="Courier New" w:hAnsi="Courier New"/>
          <w:b w:val="1"/>
          <w:color w:val="637777"/>
          <w:sz w:val="21"/>
          <w:szCs w:val="21"/>
          <w:rtl w:val="0"/>
        </w:rPr>
        <w:t xml:space="preserve">// Filtro</w:t>
      </w:r>
    </w:p>
    <w:p w:rsidR="00000000" w:rsidDel="00000000" w:rsidP="00000000" w:rsidRDefault="00000000" w:rsidRPr="00000000" w14:paraId="0000048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    [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cc48d"/>
          <w:sz w:val="21"/>
          <w:szCs w:val="21"/>
          <w:rtl w:val="0"/>
        </w:rPr>
        <w:t xml:space="preserve">$set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$nuevosDatos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]  </w:t>
      </w:r>
      <w:r w:rsidDel="00000000" w:rsidR="00000000" w:rsidRPr="00000000">
        <w:rPr>
          <w:rFonts w:ascii="Courier New" w:cs="Courier New" w:eastAsia="Courier New" w:hAnsi="Courier New"/>
          <w:b w:val="1"/>
          <w:color w:val="637777"/>
          <w:sz w:val="21"/>
          <w:szCs w:val="21"/>
          <w:rtl w:val="0"/>
        </w:rPr>
        <w:t xml:space="preserve">// Datos a actualizar</w:t>
      </w:r>
    </w:p>
    <w:p w:rsidR="00000000" w:rsidDel="00000000" w:rsidP="00000000" w:rsidRDefault="00000000" w:rsidRPr="00000000" w14:paraId="0000048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);</w:t>
      </w:r>
    </w:p>
    <w:p w:rsidR="00000000" w:rsidDel="00000000" w:rsidP="00000000" w:rsidRDefault="00000000" w:rsidRPr="00000000" w14:paraId="0000048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$resultado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getModifiedCount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b w:val="1"/>
          <w:color w:val="637777"/>
          <w:sz w:val="21"/>
          <w:szCs w:val="21"/>
          <w:rtl w:val="0"/>
        </w:rPr>
        <w:t xml:space="preserve">// Devuelve true si se modificó algo</w:t>
      </w:r>
    </w:p>
    <w:p w:rsidR="00000000" w:rsidDel="00000000" w:rsidP="00000000" w:rsidRDefault="00000000" w:rsidRPr="00000000" w14:paraId="0000048E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5e478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$e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8F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0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1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492">
      <w:pPr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3">
      <w:pPr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Arimo" w:cs="Arimo" w:eastAsia="Arimo" w:hAnsi="Arimo"/>
          <w:b w:val="1"/>
          <w:sz w:val="20"/>
          <w:szCs w:val="20"/>
          <w:rtl w:val="0"/>
        </w:rPr>
        <w:t xml:space="preserve">Método: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 eliminarMongoDB</w:t>
      </w:r>
    </w:p>
    <w:p w:rsidR="00000000" w:rsidDel="00000000" w:rsidP="00000000" w:rsidRDefault="00000000" w:rsidRPr="00000000" w14:paraId="00000494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public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eliminarMongoDB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$correo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95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$client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cb8b"/>
          <w:sz w:val="21"/>
          <w:szCs w:val="21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ecc48d"/>
          <w:sz w:val="21"/>
          <w:szCs w:val="21"/>
          <w:rtl w:val="0"/>
        </w:rPr>
        <w:t xml:space="preserve">mongodb://localhost:27017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496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$collection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$client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-&gt;MiTiendaDB-&gt;usuarios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7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8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try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99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$resultado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$collection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deleteOne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([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ecc48d"/>
          <w:sz w:val="21"/>
          <w:szCs w:val="21"/>
          <w:rtl w:val="0"/>
        </w:rPr>
        <w:t xml:space="preserve">correo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$correo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49A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637777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$resultado</w:t>
      </w:r>
      <w:r w:rsidDel="00000000" w:rsidR="00000000" w:rsidRPr="00000000">
        <w:rPr>
          <w:rFonts w:ascii="Courier New" w:cs="Courier New" w:eastAsia="Courier New" w:hAnsi="Courier New"/>
          <w:b w:val="1"/>
          <w:color w:val="7fdbca"/>
          <w:sz w:val="21"/>
          <w:szCs w:val="21"/>
          <w:rtl w:val="0"/>
        </w:rPr>
        <w:t xml:space="preserve">-&gt;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getDeletedCount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()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78c6c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  </w:t>
      </w:r>
      <w:r w:rsidDel="00000000" w:rsidR="00000000" w:rsidRPr="00000000">
        <w:rPr>
          <w:rFonts w:ascii="Courier New" w:cs="Courier New" w:eastAsia="Courier New" w:hAnsi="Courier New"/>
          <w:b w:val="1"/>
          <w:color w:val="637777"/>
          <w:sz w:val="21"/>
          <w:szCs w:val="21"/>
          <w:rtl w:val="0"/>
        </w:rPr>
        <w:t xml:space="preserve">// Devuelve true si se eliminó el documento</w:t>
      </w:r>
    </w:p>
    <w:p w:rsidR="00000000" w:rsidDel="00000000" w:rsidP="00000000" w:rsidRDefault="00000000" w:rsidRPr="00000000" w14:paraId="0000049B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catch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b w:val="1"/>
          <w:color w:val="c5e478"/>
          <w:sz w:val="21"/>
          <w:szCs w:val="21"/>
          <w:rtl w:val="0"/>
        </w:rPr>
        <w:t xml:space="preserve">Exception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bec5d4"/>
          <w:sz w:val="21"/>
          <w:szCs w:val="21"/>
          <w:rtl w:val="0"/>
        </w:rPr>
        <w:t xml:space="preserve">$e</w:t>
      </w:r>
      <w:r w:rsidDel="00000000" w:rsidR="00000000" w:rsidRPr="00000000">
        <w:rPr>
          <w:rFonts w:ascii="Courier New" w:cs="Courier New" w:eastAsia="Courier New" w:hAnsi="Courier New"/>
          <w:b w:val="1"/>
          <w:color w:val="d9f5dd"/>
          <w:sz w:val="21"/>
          <w:szCs w:val="21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49C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c792ea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82aaff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49D">
      <w:pPr>
        <w:shd w:fill="011627" w:val="clear"/>
        <w:spacing w:line="325.71428571428567" w:lineRule="auto"/>
        <w:rPr>
          <w:rFonts w:ascii="Courier New" w:cs="Courier New" w:eastAsia="Courier New" w:hAnsi="Courier New"/>
          <w:b w:val="1"/>
          <w:color w:val="d6deeb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49E">
      <w:pPr>
        <w:shd w:fill="011627" w:val="clear"/>
        <w:spacing w:line="325.71428571428567" w:lineRule="auto"/>
        <w:rPr>
          <w:rFonts w:ascii="Roboto Mono" w:cs="Roboto Mono" w:eastAsia="Roboto Mono" w:hAnsi="Roboto Mono"/>
          <w:b w:val="1"/>
          <w:color w:val="188038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d6deeb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Arial"/>
  <w:font w:name="Georgia"/>
  <w:font w:name="Times New Roman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decimal"/>
      <w:lvlText w:val="%1.%2."/>
      <w:lvlJc w:val="left"/>
      <w:pPr>
        <w:ind w:left="792" w:hanging="432"/>
      </w:pPr>
      <w:rPr/>
    </w:lvl>
    <w:lvl w:ilvl="2">
      <w:start w:val="1"/>
      <w:numFmt w:val="decimal"/>
      <w:lvlText w:val="%1.%2.%3."/>
      <w:lvlJc w:val="left"/>
      <w:pPr>
        <w:ind w:left="1224" w:hanging="504"/>
      </w:pPr>
      <w:rPr/>
    </w:lvl>
    <w:lvl w:ilvl="3">
      <w:start w:val="1"/>
      <w:numFmt w:val="decimal"/>
      <w:lvlText w:val="%1.%2.%3.%4."/>
      <w:lvlJc w:val="left"/>
      <w:pPr>
        <w:ind w:left="1728" w:hanging="647.9999999999998"/>
      </w:pPr>
      <w:rPr/>
    </w:lvl>
    <w:lvl w:ilvl="4">
      <w:start w:val="1"/>
      <w:numFmt w:val="decimal"/>
      <w:lvlText w:val="%1.%2.%3.%4.%5."/>
      <w:lvlJc w:val="left"/>
      <w:pPr>
        <w:ind w:left="2232" w:hanging="792"/>
      </w:pPr>
      <w:rPr/>
    </w:lvl>
    <w:lvl w:ilvl="5">
      <w:start w:val="1"/>
      <w:numFmt w:val="decimal"/>
      <w:lvlText w:val="%1.%2.%3.%4.%5.%6."/>
      <w:lvlJc w:val="left"/>
      <w:pPr>
        <w:ind w:left="2736" w:hanging="935.9999999999995"/>
      </w:pPr>
      <w:rPr/>
    </w:lvl>
    <w:lvl w:ilvl="6">
      <w:start w:val="1"/>
      <w:numFmt w:val="decimal"/>
      <w:lvlText w:val="%1.%2.%3.%4.%5.%6.%7."/>
      <w:lvlJc w:val="left"/>
      <w:pPr>
        <w:ind w:left="3240" w:hanging="1080"/>
      </w:pPr>
      <w:rPr/>
    </w:lvl>
    <w:lvl w:ilvl="7">
      <w:start w:val="1"/>
      <w:numFmt w:val="decimal"/>
      <w:lvlText w:val="%1.%2.%3.%4.%5.%6.%7.%8."/>
      <w:lvlJc w:val="left"/>
      <w:pPr>
        <w:ind w:left="3744" w:hanging="1224.0000000000005"/>
      </w:pPr>
      <w:rPr/>
    </w:lvl>
    <w:lvl w:ilvl="8">
      <w:start w:val="1"/>
      <w:numFmt w:val="decimal"/>
      <w:lvlText w:val="%1.%2.%3.%4.%5.%6.%7.%8.%9."/>
      <w:lvlJc w:val="left"/>
      <w:pPr>
        <w:ind w:left="4320" w:hanging="144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widowControl w:val="0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4222A6"/>
    <w:pPr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 w:val="1"/>
    <w:rsid w:val="00224AE3"/>
    <w:pPr>
      <w:keepNext w:val="1"/>
      <w:keepLines w:val="1"/>
      <w:spacing w:before="24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222A6"/>
    <w:pPr>
      <w:ind w:left="720"/>
      <w:contextualSpacing w:val="1"/>
    </w:pPr>
  </w:style>
  <w:style w:type="paragraph" w:styleId="Ttulo">
    <w:name w:val="Title"/>
    <w:basedOn w:val="Normal"/>
    <w:next w:val="Normal"/>
    <w:link w:val="TtuloCar"/>
    <w:qFormat w:val="1"/>
    <w:rsid w:val="00224AE3"/>
    <w:pPr>
      <w:widowControl w:val="0"/>
      <w:jc w:val="center"/>
    </w:pPr>
    <w:rPr>
      <w:rFonts w:ascii="Arial" w:hAnsi="Arial"/>
      <w:b w:val="1"/>
      <w:sz w:val="36"/>
      <w:szCs w:val="20"/>
      <w:lang w:eastAsia="en-US" w:val="en-US"/>
    </w:rPr>
  </w:style>
  <w:style w:type="character" w:styleId="TtuloCar" w:customStyle="1">
    <w:name w:val="Título Car"/>
    <w:basedOn w:val="Fuentedeprrafopredeter"/>
    <w:link w:val="Ttulo"/>
    <w:rsid w:val="00224AE3"/>
    <w:rPr>
      <w:rFonts w:ascii="Arial" w:cs="Times New Roman" w:eastAsia="Times New Roman" w:hAnsi="Arial"/>
      <w:b w:val="1"/>
      <w:sz w:val="36"/>
      <w:szCs w:val="20"/>
      <w:lang w:val="en-US"/>
    </w:rPr>
  </w:style>
  <w:style w:type="character" w:styleId="Ttulo1Car" w:customStyle="1">
    <w:name w:val="Título 1 Car"/>
    <w:basedOn w:val="Fuentedeprrafopredeter"/>
    <w:link w:val="Ttulo1"/>
    <w:uiPriority w:val="9"/>
    <w:rsid w:val="00224AE3"/>
    <w:rPr>
      <w:rFonts w:asciiTheme="majorHAnsi" w:cstheme="majorBidi" w:eastAsiaTheme="majorEastAsia" w:hAnsiTheme="majorHAnsi"/>
      <w:color w:val="2f5496" w:themeColor="accent1" w:themeShade="0000BF"/>
      <w:sz w:val="32"/>
      <w:szCs w:val="32"/>
      <w:lang w:eastAsia="es-ES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224AE3"/>
    <w:pPr>
      <w:spacing w:line="259" w:lineRule="auto"/>
      <w:outlineLvl w:val="9"/>
    </w:pPr>
  </w:style>
  <w:style w:type="paragraph" w:styleId="TDC1">
    <w:name w:val="toc 1"/>
    <w:basedOn w:val="Normal"/>
    <w:next w:val="Normal"/>
    <w:autoRedefine w:val="1"/>
    <w:uiPriority w:val="39"/>
    <w:unhideWhenUsed w:val="1"/>
    <w:rsid w:val="00224AE3"/>
    <w:pPr>
      <w:spacing w:after="100" w:line="259" w:lineRule="auto"/>
    </w:pPr>
    <w:rPr>
      <w:rFonts w:asciiTheme="minorHAnsi" w:cstheme="minorBidi" w:eastAsiaTheme="minorHAnsi" w:hAnsiTheme="minorHAnsi"/>
      <w:sz w:val="22"/>
      <w:szCs w:val="22"/>
      <w:lang w:eastAsia="en-US" w:val="es-PE"/>
    </w:rPr>
  </w:style>
  <w:style w:type="character" w:styleId="Hipervnculo">
    <w:name w:val="Hyperlink"/>
    <w:basedOn w:val="Fuentedeprrafopredeter"/>
    <w:uiPriority w:val="99"/>
    <w:unhideWhenUsed w:val="1"/>
    <w:rsid w:val="00224AE3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 w:val="1"/>
    <w:uiPriority w:val="39"/>
    <w:unhideWhenUsed w:val="1"/>
    <w:rsid w:val="00224AE3"/>
    <w:pPr>
      <w:spacing w:after="100" w:line="259" w:lineRule="auto"/>
      <w:ind w:left="220"/>
    </w:pPr>
    <w:rPr>
      <w:rFonts w:asciiTheme="minorHAnsi" w:cstheme="minorBidi" w:eastAsiaTheme="minorHAnsi" w:hAnsiTheme="minorHAnsi"/>
      <w:sz w:val="22"/>
      <w:szCs w:val="22"/>
      <w:lang w:eastAsia="en-US" w:val="es-P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XzTjqnjZJ17XUORSvvfO1+qo9g==">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2018-07-07T14:26:00Z</dcterms:created>
  <dc:creator>Enrique Lanchipa</dc:creator>
</cp:coreProperties>
</file>