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Sistema de</w:t>
      </w:r>
      <w:r w:rsidDel="00000000" w:rsidR="00000000" w:rsidRPr="00000000">
        <w:rPr>
          <w:rFonts w:ascii="Arial" w:cs="Arial" w:eastAsia="Arial" w:hAnsi="Arial"/>
          <w:b w:val="1"/>
          <w:sz w:val="32"/>
          <w:szCs w:val="32"/>
          <w:rtl w:val="0"/>
        </w:rPr>
        <w:t xml:space="preserve"> PETCARE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Documento de Estándares de Programación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vertAlign w:val="baseline"/>
        </w:rPr>
        <w:sectPr>
          <w:headerReference r:id="rId7" w:type="even"/>
          <w:footerReference r:id="rId8" w:type="even"/>
          <w:pgSz w:h="16840" w:w="11907"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Versión 1.0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Historia de Revisión</w:t>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tbl>
      <w:tblPr>
        <w:tblStyle w:val="Table1"/>
        <w:tblW w:w="863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1304"/>
        <w:gridCol w:w="907"/>
        <w:gridCol w:w="3742"/>
        <w:gridCol w:w="2098"/>
        <w:gridCol w:w="19"/>
        <w:tblGridChange w:id="0">
          <w:tblGrid>
            <w:gridCol w:w="567"/>
            <w:gridCol w:w="1304"/>
            <w:gridCol w:w="907"/>
            <w:gridCol w:w="3742"/>
            <w:gridCol w:w="2098"/>
            <w:gridCol w:w="19"/>
          </w:tblGrid>
        </w:tblGridChange>
      </w:tblGrid>
      <w:tr>
        <w:trPr>
          <w:cantSplit w:val="1"/>
          <w:tblHeader w:val="0"/>
        </w:trPr>
        <w:tc>
          <w:tcPr>
            <w:gridSpan w:val="6"/>
            <w:tcBorders>
              <w:bottom w:color="000000" w:space="0" w:sz="4" w:val="single"/>
            </w:tcBorders>
            <w:shd w:fill="808080" w:val="clear"/>
            <w:vAlign w:val="top"/>
          </w:tcPr>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Historial de revisiones</w:t>
            </w:r>
          </w:p>
        </w:tc>
      </w:tr>
      <w:tr>
        <w:trPr>
          <w:cantSplit w:val="1"/>
          <w:tblHeader w:val="0"/>
        </w:trPr>
        <w:tc>
          <w:tcPr>
            <w:tcBorders>
              <w:bottom w:color="000000" w:space="0" w:sz="4" w:val="single"/>
            </w:tcBorders>
            <w:vAlign w:val="top"/>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Ítem</w:t>
            </w:r>
          </w:p>
        </w:tc>
        <w:tc>
          <w:tcPr>
            <w:tcBorders>
              <w:bottom w:color="000000" w:space="0" w:sz="4" w:val="single"/>
            </w:tcBorders>
            <w:vAlign w:val="top"/>
          </w:tcPr>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Fecha</w:t>
            </w:r>
          </w:p>
        </w:tc>
        <w:tc>
          <w:tcPr>
            <w:tcBorders>
              <w:bottom w:color="000000" w:space="0" w:sz="4" w:val="single"/>
            </w:tcBorders>
            <w:vAlign w:val="top"/>
          </w:tcPr>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Versión</w:t>
            </w:r>
          </w:p>
        </w:tc>
        <w:tc>
          <w:tcPr>
            <w:tcBorders>
              <w:bottom w:color="000000" w:space="0" w:sz="4" w:val="single"/>
            </w:tcBorders>
            <w:vAlign w:val="top"/>
          </w:tcPr>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Descripción</w:t>
            </w:r>
          </w:p>
        </w:tc>
        <w:tc>
          <w:tcPr>
            <w:gridSpan w:val="2"/>
            <w:tcBorders>
              <w:bottom w:color="000000" w:space="0" w:sz="4" w:val="single"/>
            </w:tcBorders>
            <w:vAlign w:val="top"/>
          </w:tcPr>
          <w:p w:rsidR="00000000" w:rsidDel="00000000" w:rsidP="00000000" w:rsidRDefault="00000000" w:rsidRPr="00000000" w14:paraId="0000001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Equipo</w:t>
            </w:r>
          </w:p>
        </w:tc>
      </w:tr>
      <w:tr>
        <w:trPr>
          <w:cantSplit w:val="1"/>
          <w:tblHeader w:val="0"/>
        </w:trPr>
        <w:tc>
          <w:tcPr>
            <w:tcBorders>
              <w:top w:color="000000" w:space="0" w:sz="4" w:val="single"/>
              <w:bottom w:color="000000" w:space="0" w:sz="4" w:val="single"/>
            </w:tcBorders>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1</w:t>
            </w:r>
          </w:p>
        </w:tc>
        <w:tc>
          <w:tcPr>
            <w:tcBorders>
              <w:top w:color="000000" w:space="0" w:sz="4" w:val="single"/>
              <w:bottom w:color="000000" w:space="0" w:sz="4" w:val="single"/>
            </w:tcBorders>
            <w:vAlign w:val="top"/>
          </w:tcPr>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1.0</w:t>
            </w:r>
          </w:p>
        </w:tc>
        <w:tc>
          <w:tcPr>
            <w:tcBorders>
              <w:top w:color="000000" w:space="0" w:sz="4" w:val="single"/>
              <w:bottom w:color="000000" w:space="0" w:sz="4" w:val="single"/>
            </w:tcBorders>
            <w:vAlign w:val="top"/>
          </w:tcPr>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Versión Final.</w:t>
            </w:r>
          </w:p>
        </w:tc>
        <w:tc>
          <w:tcPr>
            <w:gridSpan w:val="2"/>
            <w:tcBorders>
              <w:top w:color="000000" w:space="0" w:sz="4" w:val="single"/>
              <w:bottom w:color="000000" w:space="0" w:sz="4" w:val="single"/>
            </w:tcBorders>
            <w:vAlign w:val="top"/>
          </w:tcPr>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asxqpbktzg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7i190edob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DECLARACIÓN DE VARIABLES</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kia0rcbse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 la Variable.</w:t>
              <w:tab/>
              <w:t xml:space="preserve">6</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cwa9qywrq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Definición de Controles</w:t>
              <w:tab/>
              <w:t xml:space="preserve">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5z2963ztx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Tipo de datos</w:t>
              <w:tab/>
              <w:t xml:space="preserve">7</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0qjk1ixh2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Prefijo para el Control</w:t>
              <w:tab/>
              <w:t xml:space="preserve">7</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j89exg8t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Nombre descriptivo del Control</w:t>
              <w:tab/>
              <w:t xml:space="preserve">7</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xot5bpxpj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Declaración de variables y atributos</w:t>
              <w:tab/>
              <w:t xml:space="preserve">8</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7131yuqx1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Declaración de clases</w:t>
              <w:tab/>
              <w:t xml:space="preserve">26</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1ag4rcmkz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Declaración de métodos</w:t>
              <w:tab/>
              <w:t xml:space="preserve">31</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Declaración de funciones</w:t>
              <w:tab/>
              <w:t xml:space="preserve">37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l42s5ekyy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Control de versiones de código fuente</w:t>
              <w:tab/>
              <w:t xml:space="preserve">43</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Clases.</w:t>
              <w:tab/>
              <w:t xml:space="preserve">43</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hgwqavtdl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Métodos y Funciones definidos por el Usuario.</w:t>
              <w:tab/>
              <w:t xml:space="preserve">44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ikyy2v8r4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Beneficios</w:t>
              <w:tab/>
              <w:t xml:space="preserve">45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it2m2muxp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Conclusión</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vertAlign w:val="baseline"/>
          <w:rtl w:val="0"/>
        </w:rPr>
        <w:t xml:space="preserve">Estándares de Programación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pStyle w:val="Heading1"/>
        <w:keepNext w:val="1"/>
        <w:numPr>
          <w:ilvl w:val="0"/>
          <w:numId w:val="6"/>
        </w:numPr>
        <w:spacing w:after="60" w:before="120" w:lineRule="auto"/>
        <w:ind w:left="720" w:hanging="720"/>
        <w:rPr/>
      </w:pPr>
      <w:bookmarkStart w:colFirst="0" w:colLast="0" w:name="_heading=h.asxqpbktzgls" w:id="2"/>
      <w:bookmarkEnd w:id="2"/>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Establecer un conjunto integral de estándares de programación que abarque desde la estructura del código hasta las prácticas de documentación y control de versiones, con el fin de garantizar la consistencia y la calidad en todos los aspectos del desarrollo de software.</w:t>
      </w:r>
      <w:r w:rsidDel="00000000" w:rsidR="00000000" w:rsidRPr="00000000">
        <w:rPr>
          <w:rtl w:val="0"/>
        </w:rPr>
      </w:r>
    </w:p>
    <w:p w:rsidR="00000000" w:rsidDel="00000000" w:rsidP="00000000" w:rsidRDefault="00000000" w:rsidRPr="00000000" w14:paraId="0000003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Promover la modularidad y la reutilización de código a través de la definición de interfaces claras y la separación de preocupaciones, con el fin de facilitar el mantenimiento, la escalabilidad y la extensibilidad de los sistemas de software.</w:t>
      </w:r>
      <w:r w:rsidDel="00000000" w:rsidR="00000000" w:rsidRPr="00000000">
        <w:rPr>
          <w:rtl w:val="0"/>
        </w:rPr>
      </w:r>
    </w:p>
    <w:p w:rsidR="00000000" w:rsidDel="00000000" w:rsidP="00000000" w:rsidRDefault="00000000" w:rsidRPr="00000000" w14:paraId="0000003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Fomentar la adopción de prácticas de desarrollo ágil, como la entrega continua y la automatización de pruebas, para acelerar el ciclo de desarrollo, mejorar la calidad del software y adaptarse más fácilmente a los cambios en los requisitos del proyecto.</w:t>
      </w:r>
      <w:r w:rsidDel="00000000" w:rsidR="00000000" w:rsidRPr="00000000">
        <w:rPr>
          <w:rtl w:val="0"/>
        </w:rPr>
      </w:r>
    </w:p>
    <w:p w:rsidR="00000000" w:rsidDel="00000000" w:rsidP="00000000" w:rsidRDefault="00000000" w:rsidRPr="00000000" w14:paraId="00000039">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Facilitar la colaboración y el intercambio de conocimientos entre los miembros del equipo de desarrollo mediante la creación de una documentación exhaustiva de los estándares de programación, la organización de sesiones de formación y la celebración regular de reuniones para revisar y actualizar los estándares según sea necesario.</w:t>
      </w:r>
      <w:r w:rsidDel="00000000" w:rsidR="00000000" w:rsidRPr="00000000">
        <w:rPr>
          <w:rtl w:val="0"/>
        </w:rPr>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vertAlign w:val="baseline"/>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numPr>
          <w:ilvl w:val="0"/>
          <w:numId w:val="6"/>
        </w:numPr>
        <w:spacing w:after="60" w:before="120" w:lineRule="auto"/>
        <w:ind w:left="720" w:hanging="720"/>
        <w:rPr/>
      </w:pPr>
      <w:bookmarkStart w:colFirst="0" w:colLast="0" w:name="_heading=h.r7i190edobnn" w:id="4"/>
      <w:bookmarkEnd w:id="4"/>
      <w:r w:rsidDel="00000000" w:rsidR="00000000" w:rsidRPr="00000000">
        <w:rPr>
          <w:rtl w:val="0"/>
        </w:rPr>
        <w:t xml:space="preserve">DECLARACIÓN DE VARIABLES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3E">
      <w:pPr>
        <w:pStyle w:val="Heading4"/>
        <w:keepNext w:val="0"/>
        <w:keepLines w:val="0"/>
        <w:ind w:left="720" w:firstLine="0"/>
        <w:jc w:val="both"/>
        <w:rPr>
          <w:rFonts w:ascii="Arial" w:cs="Arial" w:eastAsia="Arial" w:hAnsi="Arial"/>
          <w:sz w:val="22"/>
          <w:szCs w:val="22"/>
        </w:rPr>
      </w:pPr>
      <w:bookmarkStart w:colFirst="0" w:colLast="0" w:name="_heading=h.sadpx0lmd1ol" w:id="5"/>
      <w:bookmarkEnd w:id="5"/>
      <w:r w:rsidDel="00000000" w:rsidR="00000000" w:rsidRPr="00000000">
        <w:rPr>
          <w:rFonts w:ascii="Arial" w:cs="Arial" w:eastAsia="Arial" w:hAnsi="Arial"/>
          <w:sz w:val="22"/>
          <w:szCs w:val="22"/>
          <w:rtl w:val="0"/>
        </w:rPr>
        <w:t xml:space="preserve">Longitud de la Variable</w:t>
      </w:r>
    </w:p>
    <w:p w:rsidR="00000000" w:rsidDel="00000000" w:rsidP="00000000" w:rsidRDefault="00000000" w:rsidRPr="00000000" w14:paraId="0000003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 sigue manteniendo la longitud recomendada de </w:t>
      </w:r>
      <w:r w:rsidDel="00000000" w:rsidR="00000000" w:rsidRPr="00000000">
        <w:rPr>
          <w:rFonts w:ascii="Arial" w:cs="Arial" w:eastAsia="Arial" w:hAnsi="Arial"/>
          <w:b w:val="1"/>
          <w:rtl w:val="0"/>
        </w:rPr>
        <w:t xml:space="preserve">16 caracteres máximo</w:t>
      </w:r>
      <w:r w:rsidDel="00000000" w:rsidR="00000000" w:rsidRPr="00000000">
        <w:rPr>
          <w:rFonts w:ascii="Arial" w:cs="Arial" w:eastAsia="Arial" w:hAnsi="Arial"/>
          <w:rtl w:val="0"/>
        </w:rPr>
        <w:t xml:space="preserve"> para las variables, con el fin de equilibrar claridad y facilidad de uso, aunque con algunas excepciones para las claves Redis (que pueden ser más largas si es necesario para reflejar jerarquías o identificadores más específicos).</w:t>
      </w:r>
    </w:p>
    <w:p w:rsidR="00000000" w:rsidDel="00000000" w:rsidP="00000000" w:rsidRDefault="00000000" w:rsidRPr="00000000" w14:paraId="00000040">
      <w:pPr>
        <w:pStyle w:val="Heading4"/>
        <w:keepNext w:val="0"/>
        <w:keepLines w:val="0"/>
        <w:ind w:left="720" w:firstLine="0"/>
        <w:jc w:val="both"/>
        <w:rPr>
          <w:rFonts w:ascii="Arial" w:cs="Arial" w:eastAsia="Arial" w:hAnsi="Arial"/>
          <w:sz w:val="22"/>
          <w:szCs w:val="22"/>
        </w:rPr>
      </w:pPr>
      <w:bookmarkStart w:colFirst="0" w:colLast="0" w:name="_heading=h.sl0ua393k5da" w:id="6"/>
      <w:bookmarkEnd w:id="6"/>
      <w:r w:rsidDel="00000000" w:rsidR="00000000" w:rsidRPr="00000000">
        <w:rPr>
          <w:rFonts w:ascii="Arial" w:cs="Arial" w:eastAsia="Arial" w:hAnsi="Arial"/>
          <w:sz w:val="22"/>
          <w:szCs w:val="22"/>
          <w:rtl w:val="0"/>
        </w:rPr>
        <w:t xml:space="preserve">Alcance de la Variable</w:t>
      </w:r>
    </w:p>
    <w:p w:rsidR="00000000" w:rsidDel="00000000" w:rsidP="00000000" w:rsidRDefault="00000000" w:rsidRPr="00000000" w14:paraId="0000004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Los alcances siguen los mismos principios, pero adaptados a las estructuras de Redis: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1"/>
        <w:spacing w:line="240" w:lineRule="auto"/>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widowControl w:val="1"/>
        <w:spacing w:line="240" w:lineRule="auto"/>
        <w:jc w:val="both"/>
        <w:rPr>
          <w:rFonts w:ascii="Arial" w:cs="Arial" w:eastAsia="Arial" w:hAnsi="Arial"/>
          <w:vertAlign w:val="baseline"/>
        </w:rPr>
      </w:pPr>
      <w:r w:rsidDel="00000000" w:rsidR="00000000" w:rsidRPr="00000000">
        <w:rPr>
          <w:rtl w:val="0"/>
        </w:rPr>
      </w:r>
    </w:p>
    <w:tbl>
      <w:tblPr>
        <w:tblStyle w:val="Table2"/>
        <w:tblW w:w="8122.0" w:type="dxa"/>
        <w:jc w:val="left"/>
        <w:tblInd w:w="8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2210"/>
        <w:gridCol w:w="3502"/>
        <w:tblGridChange w:id="0">
          <w:tblGrid>
            <w:gridCol w:w="2410"/>
            <w:gridCol w:w="2210"/>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45">
            <w:pPr>
              <w:ind w:left="31"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c>
        <w:tc>
          <w:tcPr>
            <w:shd w:fill="d9d9d9" w:val="clear"/>
            <w:vAlign w:val="center"/>
          </w:tcPr>
          <w:p w:rsidR="00000000" w:rsidDel="00000000" w:rsidP="00000000" w:rsidRDefault="00000000" w:rsidRPr="00000000" w14:paraId="00000046">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Prefijo</w:t>
            </w:r>
            <w:r w:rsidDel="00000000" w:rsidR="00000000" w:rsidRPr="00000000">
              <w:rPr>
                <w:rtl w:val="0"/>
              </w:rPr>
            </w:r>
          </w:p>
        </w:tc>
        <w:tc>
          <w:tcPr>
            <w:shd w:fill="d9d9d9" w:val="clear"/>
            <w:vAlign w:val="top"/>
          </w:tcPr>
          <w:p w:rsidR="00000000" w:rsidDel="00000000" w:rsidP="00000000" w:rsidRDefault="00000000" w:rsidRPr="00000000" w14:paraId="0000004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Ejemplo</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Global</w:t>
            </w:r>
          </w:p>
        </w:tc>
        <w:tc>
          <w:tcPr>
            <w:vAlign w:val="center"/>
          </w:tcPr>
          <w:p w:rsidR="00000000" w:rsidDel="00000000" w:rsidP="00000000" w:rsidRDefault="00000000" w:rsidRPr="00000000" w14:paraId="00000049">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w:t>
            </w:r>
          </w:p>
        </w:tc>
        <w:tc>
          <w:tcPr>
            <w:vAlign w:val="top"/>
          </w:tcPr>
          <w:p w:rsidR="00000000" w:rsidDel="00000000" w:rsidP="00000000" w:rsidRDefault="00000000" w:rsidRPr="00000000" w14:paraId="0000004A">
            <w:pPr>
              <w:jc w:val="both"/>
              <w:rPr>
                <w:rFonts w:ascii="Arial" w:cs="Arial" w:eastAsia="Arial" w:hAnsi="Arial"/>
                <w:vertAlign w:val="baseline"/>
              </w:rPr>
            </w:pPr>
            <w:r w:rsidDel="00000000" w:rsidR="00000000" w:rsidRPr="00000000">
              <w:rPr>
                <w:rFonts w:ascii="Arial" w:cs="Arial" w:eastAsia="Arial" w:hAnsi="Arial"/>
                <w:rtl w:val="0"/>
              </w:rPr>
              <w:t xml:space="preserve">gHshUsuarios</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4B">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Nivel de la clase</w:t>
            </w:r>
          </w:p>
        </w:tc>
        <w:tc>
          <w:tcPr>
            <w:vAlign w:val="center"/>
          </w:tcPr>
          <w:p w:rsidR="00000000" w:rsidDel="00000000" w:rsidP="00000000" w:rsidRDefault="00000000" w:rsidRPr="00000000" w14:paraId="0000004C">
            <w:pPr>
              <w:jc w:val="cente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4D">
            <w:pPr>
              <w:jc w:val="both"/>
              <w:rPr>
                <w:rFonts w:ascii="Arial" w:cs="Arial" w:eastAsia="Arial" w:hAnsi="Arial"/>
                <w:vertAlign w:val="baseline"/>
              </w:rPr>
            </w:pPr>
            <w:r w:rsidDel="00000000" w:rsidR="00000000" w:rsidRPr="00000000">
              <w:rPr>
                <w:rFonts w:ascii="Arial" w:cs="Arial" w:eastAsia="Arial" w:hAnsi="Arial"/>
                <w:rtl w:val="0"/>
              </w:rPr>
              <w:t xml:space="preserve">mZsetRanking</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4E">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Local del procedimiento / método</w:t>
            </w:r>
          </w:p>
        </w:tc>
        <w:tc>
          <w:tcPr>
            <w:vAlign w:val="center"/>
          </w:tcPr>
          <w:p w:rsidR="00000000" w:rsidDel="00000000" w:rsidP="00000000" w:rsidRDefault="00000000" w:rsidRPr="00000000" w14:paraId="0000004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Ninguno</w:t>
            </w:r>
          </w:p>
        </w:tc>
        <w:tc>
          <w:tcPr>
            <w:vAlign w:val="top"/>
          </w:tcPr>
          <w:p w:rsidR="00000000" w:rsidDel="00000000" w:rsidP="00000000" w:rsidRDefault="00000000" w:rsidRPr="00000000" w14:paraId="00000050">
            <w:pPr>
              <w:jc w:val="both"/>
              <w:rPr>
                <w:rFonts w:ascii="Arial" w:cs="Arial" w:eastAsia="Arial" w:hAnsi="Arial"/>
                <w:vertAlign w:val="baseline"/>
              </w:rPr>
            </w:pPr>
            <w:r w:rsidDel="00000000" w:rsidR="00000000" w:rsidRPr="00000000">
              <w:rPr>
                <w:rFonts w:ascii="Arial" w:cs="Arial" w:eastAsia="Arial" w:hAnsi="Arial"/>
                <w:rtl w:val="0"/>
              </w:rPr>
              <w:t xml:space="preserve">lstProductos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1">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Público</w:t>
            </w:r>
          </w:p>
        </w:tc>
        <w:tc>
          <w:tcPr>
            <w:vAlign w:val="center"/>
          </w:tcPr>
          <w:p w:rsidR="00000000" w:rsidDel="00000000" w:rsidP="00000000" w:rsidRDefault="00000000" w:rsidRPr="00000000" w14:paraId="0000005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w:t>
            </w:r>
          </w:p>
        </w:tc>
        <w:tc>
          <w:tcPr>
            <w:vAlign w:val="top"/>
          </w:tcPr>
          <w:p w:rsidR="00000000" w:rsidDel="00000000" w:rsidP="00000000" w:rsidRDefault="00000000" w:rsidRPr="00000000" w14:paraId="00000053">
            <w:pPr>
              <w:jc w:val="both"/>
              <w:rPr>
                <w:rFonts w:ascii="Arial" w:cs="Arial" w:eastAsia="Arial" w:hAnsi="Arial"/>
                <w:vertAlign w:val="baseline"/>
              </w:rPr>
            </w:pPr>
            <w:r w:rsidDel="00000000" w:rsidR="00000000" w:rsidRPr="00000000">
              <w:rPr>
                <w:rFonts w:ascii="Arial" w:cs="Arial" w:eastAsia="Arial" w:hAnsi="Arial"/>
                <w:rtl w:val="0"/>
              </w:rPr>
              <w:t xml:space="preserve">pKeySesion</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54">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Privado</w:t>
            </w:r>
          </w:p>
        </w:tc>
        <w:tc>
          <w:tcPr>
            <w:vAlign w:val="center"/>
          </w:tcPr>
          <w:p w:rsidR="00000000" w:rsidDel="00000000" w:rsidP="00000000" w:rsidRDefault="00000000" w:rsidRPr="00000000" w14:paraId="0000005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w:t>
            </w:r>
          </w:p>
        </w:tc>
        <w:tc>
          <w:tcPr>
            <w:vAlign w:val="top"/>
          </w:tcPr>
          <w:p w:rsidR="00000000" w:rsidDel="00000000" w:rsidP="00000000" w:rsidRDefault="00000000" w:rsidRPr="00000000" w14:paraId="00000056">
            <w:pPr>
              <w:jc w:val="both"/>
              <w:rPr>
                <w:rFonts w:ascii="Arial" w:cs="Arial" w:eastAsia="Arial" w:hAnsi="Arial"/>
                <w:vertAlign w:val="baseline"/>
              </w:rPr>
            </w:pPr>
            <w:r w:rsidDel="00000000" w:rsidR="00000000" w:rsidRPr="00000000">
              <w:rPr>
                <w:rFonts w:ascii="Arial" w:cs="Arial" w:eastAsia="Arial" w:hAnsi="Arial"/>
                <w:rtl w:val="0"/>
              </w:rPr>
              <w:t xml:space="preserve">prSetProductosFavoritos</w:t>
            </w:r>
            <w:r w:rsidDel="00000000" w:rsidR="00000000" w:rsidRPr="00000000">
              <w:rPr>
                <w:rtl w:val="0"/>
              </w:rPr>
            </w:r>
          </w:p>
        </w:tc>
      </w:tr>
    </w:tbl>
    <w:p w:rsidR="00000000" w:rsidDel="00000000" w:rsidP="00000000" w:rsidRDefault="00000000" w:rsidRPr="00000000" w14:paraId="00000057">
      <w:pPr>
        <w:widowControl w:val="1"/>
        <w:spacing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9">
      <w:pPr>
        <w:widowControl w:val="1"/>
        <w:numPr>
          <w:ilvl w:val="0"/>
          <w:numId w:val="7"/>
        </w:numPr>
        <w:spacing w:line="240" w:lineRule="auto"/>
        <w:ind w:left="426"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tipo de dato al que pertenece la variable.</w:t>
      </w:r>
    </w:p>
    <w:p w:rsidR="00000000" w:rsidDel="00000000" w:rsidP="00000000" w:rsidRDefault="00000000" w:rsidRPr="00000000" w14:paraId="0000005A">
      <w:pPr>
        <w:ind w:left="426"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26" w:right="0" w:firstLine="294"/>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Por lo tanto la estructura de la variable es como sigue:</w:t>
      </w:r>
    </w:p>
    <w:p w:rsidR="00000000" w:rsidDel="00000000" w:rsidP="00000000" w:rsidRDefault="00000000" w:rsidRPr="00000000" w14:paraId="0000005C">
      <w:pPr>
        <w:ind w:left="426" w:firstLine="0"/>
        <w:jc w:val="both"/>
        <w:rPr>
          <w:rFonts w:ascii="Arial" w:cs="Arial" w:eastAsia="Arial" w:hAnsi="Arial"/>
          <w:vertAlign w:val="baseline"/>
        </w:rPr>
      </w:pPr>
      <w:r w:rsidDel="00000000" w:rsidR="00000000" w:rsidRPr="00000000">
        <w:rPr>
          <w:rtl w:val="0"/>
        </w:rPr>
      </w:r>
    </w:p>
    <w:tbl>
      <w:tblPr>
        <w:tblStyle w:val="Table3"/>
        <w:tblW w:w="513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1"/>
        <w:gridCol w:w="3502"/>
        <w:tblGridChange w:id="0">
          <w:tblGrid>
            <w:gridCol w:w="1631"/>
            <w:gridCol w:w="3502"/>
          </w:tblGrid>
        </w:tblGridChange>
      </w:tblGrid>
      <w:tr>
        <w:trPr>
          <w:cantSplit w:val="1"/>
          <w:trHeight w:val="283" w:hRule="atLeast"/>
          <w:tblHeader w:val="1"/>
        </w:trPr>
        <w:tc>
          <w:tcPr>
            <w:shd w:fill="d9d9d9" w:val="clear"/>
            <w:vAlign w:val="center"/>
          </w:tcPr>
          <w:p w:rsidR="00000000" w:rsidDel="00000000" w:rsidP="00000000" w:rsidRDefault="00000000" w:rsidRPr="00000000" w14:paraId="0000005D">
            <w:pPr>
              <w:ind w:left="31"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Estructura</w:t>
            </w:r>
            <w:r w:rsidDel="00000000" w:rsidR="00000000" w:rsidRPr="00000000">
              <w:rPr>
                <w:rtl w:val="0"/>
              </w:rPr>
            </w:r>
          </w:p>
        </w:tc>
        <w:tc>
          <w:tcPr>
            <w:shd w:fill="d9d9d9" w:val="clear"/>
            <w:vAlign w:val="center"/>
          </w:tcPr>
          <w:p w:rsidR="00000000" w:rsidDel="00000000" w:rsidP="00000000" w:rsidRDefault="00000000" w:rsidRPr="00000000" w14:paraId="0000005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 de la Variable</w:t>
            </w:r>
            <w:r w:rsidDel="00000000" w:rsidR="00000000" w:rsidRPr="00000000">
              <w:rPr>
                <w:rtl w:val="0"/>
              </w:rPr>
            </w:r>
          </w:p>
        </w:tc>
      </w:tr>
      <w:tr>
        <w:trPr>
          <w:cantSplit w:val="0"/>
          <w:trHeight w:val="324" w:hRule="atLeast"/>
          <w:tblHeader w:val="1"/>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LONGITUD. MAX.</w:t>
            </w:r>
          </w:p>
        </w:tc>
        <w:tc>
          <w:tcPr>
            <w:vAlign w:val="center"/>
          </w:tcPr>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Arial" w:cs="Arial" w:eastAsia="Arial" w:hAnsi="Arial"/>
                <w:vertAlign w:val="baseline"/>
                <w:rtl w:val="0"/>
              </w:rPr>
              <w:t xml:space="preserve">                 16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r>
          </w:p>
        </w:tc>
      </w:tr>
      <w:tr>
        <w:trPr>
          <w:cantSplit w:val="0"/>
          <w:trHeight w:val="697" w:hRule="atLeast"/>
          <w:tblHeader w:val="1"/>
        </w:trPr>
        <w:tc>
          <w:tcPr>
            <w:vAlign w:val="center"/>
          </w:tcPr>
          <w:p w:rsidR="00000000" w:rsidDel="00000000" w:rsidP="00000000" w:rsidRDefault="00000000" w:rsidRPr="00000000" w14:paraId="00000061">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FORMATO</w:t>
            </w:r>
          </w:p>
        </w:tc>
        <w:tc>
          <w:tcPr>
            <w:vAlign w:val="center"/>
          </w:tcPr>
          <w:p w:rsidR="00000000" w:rsidDel="00000000" w:rsidP="00000000" w:rsidRDefault="00000000" w:rsidRPr="00000000" w14:paraId="00000062">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Minúscula la primera parte y luego la segunda con Mayúsculas</w:t>
            </w:r>
            <w:r w:rsidDel="00000000" w:rsidR="00000000" w:rsidRPr="00000000">
              <w:rPr>
                <w:rtl w:val="0"/>
              </w:rPr>
            </w:r>
          </w:p>
        </w:tc>
      </w:tr>
      <w:tr>
        <w:trPr>
          <w:cantSplit w:val="0"/>
          <w:tblHeader w:val="1"/>
        </w:trPr>
        <w:tc>
          <w:tcPr>
            <w:vAlign w:val="center"/>
          </w:tcPr>
          <w:p w:rsidR="00000000" w:rsidDel="00000000" w:rsidP="00000000" w:rsidRDefault="00000000" w:rsidRPr="00000000" w14:paraId="00000063">
            <w:pPr>
              <w:ind w:left="31"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EJEMPLO</w:t>
            </w:r>
          </w:p>
        </w:tc>
        <w:tc>
          <w:tcPr>
            <w:vAlign w:val="center"/>
          </w:tcPr>
          <w:p w:rsidR="00000000" w:rsidDel="00000000" w:rsidP="00000000" w:rsidRDefault="00000000" w:rsidRPr="00000000" w14:paraId="0000006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numCuenta</w:t>
            </w:r>
          </w:p>
        </w:tc>
      </w:tr>
    </w:tbl>
    <w:p w:rsidR="00000000" w:rsidDel="00000000" w:rsidP="00000000" w:rsidRDefault="00000000" w:rsidRPr="00000000" w14:paraId="00000065">
      <w:pPr>
        <w:ind w:left="426" w:firstLine="0"/>
        <w:jc w:val="both"/>
        <w:rPr>
          <w:rFonts w:ascii="Arial" w:cs="Arial" w:eastAsia="Arial" w:hAnsi="Arial"/>
          <w:vertAlign w:val="baseline"/>
        </w:rPr>
      </w:pPr>
      <w:bookmarkStart w:colFirst="0" w:colLast="0" w:name="_heading=h.3znysh7" w:id="7"/>
      <w:bookmarkEnd w:id="7"/>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B">
      <w:pPr>
        <w:rPr>
          <w:rFonts w:ascii="Arial" w:cs="Arial" w:eastAsia="Arial" w:hAnsi="Arial"/>
          <w:vertAlign w:val="baseline"/>
        </w:rPr>
      </w:pPr>
      <w:bookmarkStart w:colFirst="0" w:colLast="0" w:name="_heading=h.2et92p0" w:id="8"/>
      <w:bookmarkEnd w:id="8"/>
      <w:r w:rsidDel="00000000" w:rsidR="00000000" w:rsidRPr="00000000">
        <w:rPr>
          <w:rtl w:val="0"/>
        </w:rPr>
      </w:r>
    </w:p>
    <w:p w:rsidR="00000000" w:rsidDel="00000000" w:rsidP="00000000" w:rsidRDefault="00000000" w:rsidRPr="00000000" w14:paraId="0000006C">
      <w:pPr>
        <w:pStyle w:val="Heading2"/>
        <w:keepNext w:val="1"/>
        <w:numPr>
          <w:ilvl w:val="1"/>
          <w:numId w:val="6"/>
        </w:numPr>
        <w:spacing w:after="60" w:before="120" w:lineRule="auto"/>
        <w:ind w:left="720" w:hanging="720"/>
        <w:jc w:val="both"/>
        <w:rPr/>
      </w:pPr>
      <w:bookmarkStart w:colFirst="0" w:colLast="0" w:name="_heading=h.9kia0rcbseis" w:id="9"/>
      <w:bookmarkEnd w:id="9"/>
      <w:r w:rsidDel="00000000" w:rsidR="00000000" w:rsidRPr="00000000">
        <w:rPr>
          <w:vertAlign w:val="baseline"/>
          <w:rtl w:val="0"/>
        </w:rPr>
        <w:t xml:space="preserve">Descripción de la Variable.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rtl w:val="0"/>
        </w:rPr>
        <w:t xml:space="preserve">Las claves en Redis deben ser descriptivas y reflejar el propósito de la variable de manera clara.</w:t>
      </w:r>
      <w:r w:rsidDel="00000000" w:rsidR="00000000" w:rsidRPr="00000000">
        <w:rPr>
          <w:rtl w:val="0"/>
        </w:rPr>
      </w:r>
    </w:p>
    <w:p w:rsidR="00000000" w:rsidDel="00000000" w:rsidP="00000000" w:rsidRDefault="00000000" w:rsidRPr="00000000" w14:paraId="0000006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F">
      <w:pPr>
        <w:ind w:left="426" w:firstLine="294"/>
        <w:jc w:val="both"/>
        <w:rPr>
          <w:rFonts w:ascii="Arial" w:cs="Arial" w:eastAsia="Arial" w:hAnsi="Arial"/>
        </w:rPr>
      </w:pPr>
      <w:r w:rsidDel="00000000" w:rsidR="00000000" w:rsidRPr="00000000">
        <w:rPr>
          <w:rFonts w:ascii="Arial" w:cs="Arial" w:eastAsia="Arial" w:hAnsi="Arial"/>
          <w:b w:val="1"/>
          <w:rtl w:val="0"/>
        </w:rPr>
        <w:t xml:space="preserve">gStrIdCuenta:12345 -&gt; "1001"</w:t>
      </w:r>
      <w:r w:rsidDel="00000000" w:rsidR="00000000" w:rsidRPr="00000000">
        <w:rPr>
          <w:rtl w:val="0"/>
        </w:rPr>
      </w:r>
    </w:p>
    <w:p w:rsidR="00000000" w:rsidDel="00000000" w:rsidP="00000000" w:rsidRDefault="00000000" w:rsidRPr="00000000" w14:paraId="00000070">
      <w:pPr>
        <w:ind w:left="567" w:firstLine="152.99999999999997"/>
        <w:jc w:val="both"/>
        <w:rPr>
          <w:rFonts w:ascii="Arial" w:cs="Arial" w:eastAsia="Arial" w:hAnsi="Arial"/>
        </w:rPr>
      </w:pPr>
      <w:r w:rsidDel="00000000" w:rsidR="00000000" w:rsidRPr="00000000">
        <w:rPr>
          <w:rtl w:val="0"/>
        </w:rPr>
      </w:r>
    </w:p>
    <w:p w:rsidR="00000000" w:rsidDel="00000000" w:rsidP="00000000" w:rsidRDefault="00000000" w:rsidRPr="00000000" w14:paraId="00000071">
      <w:pPr>
        <w:ind w:left="567" w:firstLine="152.99999999999997"/>
        <w:jc w:val="both"/>
        <w:rPr>
          <w:rFonts w:ascii="Arial" w:cs="Arial" w:eastAsia="Arial" w:hAnsi="Arial"/>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72">
      <w:pPr>
        <w:pStyle w:val="Heading1"/>
        <w:keepNext w:val="1"/>
        <w:spacing w:after="60" w:before="120" w:lineRule="auto"/>
        <w:ind w:firstLine="720"/>
        <w:rPr>
          <w:sz w:val="24"/>
          <w:szCs w:val="24"/>
        </w:rPr>
      </w:pPr>
      <w:bookmarkStart w:colFirst="0" w:colLast="0" w:name="_heading=h.acwa9qywrq59" w:id="10"/>
      <w:bookmarkEnd w:id="10"/>
      <w:r w:rsidDel="00000000" w:rsidR="00000000" w:rsidRPr="00000000">
        <w:rPr>
          <w:sz w:val="24"/>
          <w:szCs w:val="24"/>
          <w:vertAlign w:val="baseline"/>
          <w:rtl w:val="0"/>
        </w:rPr>
        <w:t xml:space="preserve">Definición de Controles</w:t>
      </w:r>
      <w:r w:rsidDel="00000000" w:rsidR="00000000" w:rsidRPr="00000000">
        <w:rPr>
          <w:rtl w:val="0"/>
        </w:rPr>
      </w:r>
    </w:p>
    <w:p w:rsidR="00000000" w:rsidDel="00000000" w:rsidP="00000000" w:rsidRDefault="00000000" w:rsidRPr="00000000" w14:paraId="00000073">
      <w:pPr>
        <w:pStyle w:val="Heading2"/>
        <w:keepNext w:val="1"/>
        <w:numPr>
          <w:ilvl w:val="1"/>
          <w:numId w:val="6"/>
        </w:numPr>
        <w:spacing w:after="60" w:before="120" w:lineRule="auto"/>
        <w:ind w:left="720" w:hanging="720"/>
        <w:jc w:val="both"/>
        <w:rPr/>
      </w:pPr>
      <w:bookmarkStart w:colFirst="0" w:colLast="0" w:name="_heading=h.65z2963ztxza" w:id="11"/>
      <w:bookmarkEnd w:id="11"/>
      <w:r w:rsidDel="00000000" w:rsidR="00000000" w:rsidRPr="00000000">
        <w:rPr>
          <w:vertAlign w:val="baseline"/>
          <w:rtl w:val="0"/>
        </w:rPr>
        <w:t xml:space="preserve">Tipo de datos</w:t>
      </w:r>
      <w:r w:rsidDel="00000000" w:rsidR="00000000" w:rsidRPr="00000000">
        <w:rPr>
          <w:rtl w:val="0"/>
        </w:rPr>
      </w:r>
    </w:p>
    <w:p w:rsidR="00000000" w:rsidDel="00000000" w:rsidP="00000000" w:rsidRDefault="00000000" w:rsidRPr="00000000" w14:paraId="00000074">
      <w:pPr>
        <w:rPr>
          <w:rFonts w:ascii="Arial" w:cs="Arial" w:eastAsia="Arial" w:hAnsi="Arial"/>
          <w:vertAlign w:val="baseline"/>
        </w:rPr>
      </w:pPr>
      <w:r w:rsidDel="00000000" w:rsidR="00000000" w:rsidRPr="00000000">
        <w:rPr>
          <w:rtl w:val="0"/>
        </w:rPr>
      </w:r>
    </w:p>
    <w:tbl>
      <w:tblPr>
        <w:tblStyle w:val="Table4"/>
        <w:tblpPr w:leftFromText="141" w:rightFromText="141" w:topFromText="0" w:bottomFromText="0" w:vertAnchor="text" w:horzAnchor="text" w:tblpX="828" w:tblpY="1"/>
        <w:tblW w:w="8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0"/>
        <w:gridCol w:w="1080"/>
        <w:gridCol w:w="3555"/>
        <w:gridCol w:w="2760"/>
        <w:tblGridChange w:id="0">
          <w:tblGrid>
            <w:gridCol w:w="960"/>
            <w:gridCol w:w="1080"/>
            <w:gridCol w:w="3555"/>
            <w:gridCol w:w="2760"/>
          </w:tblGrid>
        </w:tblGridChange>
      </w:tblGrid>
      <w:tr>
        <w:trPr>
          <w:cantSplit w:val="0"/>
          <w:tblHeader w:val="0"/>
        </w:trPr>
        <w:tc>
          <w:tcPr>
            <w:shd w:fill="c0c0c0" w:val="clear"/>
            <w:vAlign w:val="top"/>
          </w:tcPr>
          <w:p w:rsidR="00000000" w:rsidDel="00000000" w:rsidP="00000000" w:rsidRDefault="00000000" w:rsidRPr="00000000" w14:paraId="00000075">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variable</w:t>
            </w:r>
            <w:r w:rsidDel="00000000" w:rsidR="00000000" w:rsidRPr="00000000">
              <w:rPr>
                <w:rtl w:val="0"/>
              </w:rPr>
            </w:r>
          </w:p>
        </w:tc>
        <w:tc>
          <w:tcPr>
            <w:shd w:fill="c0c0c0" w:val="clear"/>
            <w:vAlign w:val="top"/>
          </w:tcPr>
          <w:p w:rsidR="00000000" w:rsidDel="00000000" w:rsidP="00000000" w:rsidRDefault="00000000" w:rsidRPr="00000000" w14:paraId="00000076">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Mnemónico</w:t>
            </w:r>
            <w:r w:rsidDel="00000000" w:rsidR="00000000" w:rsidRPr="00000000">
              <w:rPr>
                <w:rtl w:val="0"/>
              </w:rPr>
            </w:r>
          </w:p>
        </w:tc>
        <w:tc>
          <w:tcPr>
            <w:shd w:fill="c0c0c0" w:val="clear"/>
            <w:vAlign w:val="top"/>
          </w:tcPr>
          <w:p w:rsidR="00000000" w:rsidDel="00000000" w:rsidP="00000000" w:rsidRDefault="00000000" w:rsidRPr="00000000" w14:paraId="00000077">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Descripción</w:t>
            </w:r>
            <w:r w:rsidDel="00000000" w:rsidR="00000000" w:rsidRPr="00000000">
              <w:rPr>
                <w:rtl w:val="0"/>
              </w:rPr>
            </w:r>
          </w:p>
        </w:tc>
        <w:tc>
          <w:tcPr>
            <w:shd w:fill="c0c0c0" w:val="clear"/>
            <w:vAlign w:val="top"/>
          </w:tcPr>
          <w:p w:rsidR="00000000" w:rsidDel="00000000" w:rsidP="00000000" w:rsidRDefault="00000000" w:rsidRPr="00000000" w14:paraId="00000078">
            <w:pPr>
              <w:spacing w:before="120" w:line="36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Ejemplo en Redis</w:t>
            </w:r>
          </w:p>
        </w:tc>
      </w:tr>
      <w:tr>
        <w:trPr>
          <w:cantSplit w:val="0"/>
          <w:tblHeader w:val="0"/>
        </w:trPr>
        <w:tc>
          <w:tcPr>
            <w:vAlign w:val="center"/>
          </w:tcPr>
          <w:p w:rsidR="00000000" w:rsidDel="00000000" w:rsidP="00000000" w:rsidRDefault="00000000" w:rsidRPr="00000000" w14:paraId="00000079">
            <w:pPr>
              <w:rPr>
                <w:rFonts w:ascii="Arial" w:cs="Arial" w:eastAsia="Arial" w:hAnsi="Arial"/>
                <w:vertAlign w:val="baseline"/>
              </w:rPr>
            </w:pPr>
            <w:r w:rsidDel="00000000" w:rsidR="00000000" w:rsidRPr="00000000">
              <w:rPr>
                <w:rFonts w:ascii="Arial" w:cs="Arial" w:eastAsia="Arial" w:hAnsi="Arial"/>
                <w:rtl w:val="0"/>
              </w:rPr>
              <w:t xml:space="preserve">Int</w:t>
            </w:r>
            <w:r w:rsidDel="00000000" w:rsidR="00000000" w:rsidRPr="00000000">
              <w:rPr>
                <w:rtl w:val="0"/>
              </w:rPr>
            </w:r>
          </w:p>
        </w:tc>
        <w:tc>
          <w:tcPr>
            <w:vAlign w:val="center"/>
          </w:tcPr>
          <w:p w:rsidR="00000000" w:rsidDel="00000000" w:rsidP="00000000" w:rsidRDefault="00000000" w:rsidRPr="00000000" w14:paraId="0000007A">
            <w:pPr>
              <w:jc w:val="center"/>
              <w:rPr>
                <w:rFonts w:ascii="Arial" w:cs="Arial" w:eastAsia="Arial" w:hAnsi="Arial"/>
                <w:vertAlign w:val="baseline"/>
              </w:rPr>
            </w:pPr>
            <w:r w:rsidDel="00000000" w:rsidR="00000000" w:rsidRPr="00000000">
              <w:rPr>
                <w:rFonts w:ascii="Arial" w:cs="Arial" w:eastAsia="Arial" w:hAnsi="Arial"/>
                <w:rtl w:val="0"/>
              </w:rPr>
              <w:t xml:space="preserve">Ent</w:t>
            </w:r>
            <w:r w:rsidDel="00000000" w:rsidR="00000000" w:rsidRPr="00000000">
              <w:rPr>
                <w:rtl w:val="0"/>
              </w:rPr>
            </w:r>
          </w:p>
        </w:tc>
        <w:tc>
          <w:tcPr>
            <w:vAlign w:val="center"/>
          </w:tcPr>
          <w:p w:rsidR="00000000" w:rsidDel="00000000" w:rsidP="00000000" w:rsidRDefault="00000000" w:rsidRPr="00000000" w14:paraId="0000007B">
            <w:pPr>
              <w:rPr>
                <w:rFonts w:ascii="Arial" w:cs="Arial" w:eastAsia="Arial" w:hAnsi="Arial"/>
                <w:vertAlign w:val="baseline"/>
              </w:rPr>
            </w:pPr>
            <w:r w:rsidDel="00000000" w:rsidR="00000000" w:rsidRPr="00000000">
              <w:rPr>
                <w:rFonts w:ascii="Arial" w:cs="Arial" w:eastAsia="Arial" w:hAnsi="Arial"/>
                <w:rtl w:val="0"/>
              </w:rPr>
              <w:t xml:space="preserve">Representa números enteros.</w:t>
            </w:r>
            <w:r w:rsidDel="00000000" w:rsidR="00000000" w:rsidRPr="00000000">
              <w:rPr>
                <w:rtl w:val="0"/>
              </w:rPr>
            </w:r>
          </w:p>
        </w:tc>
        <w:tc>
          <w:tcPr>
            <w:vAlign w:val="cente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gStrCuentaBalance:1001 -&gt; 500</w:t>
            </w:r>
          </w:p>
          <w:p w:rsidR="00000000" w:rsidDel="00000000" w:rsidP="00000000" w:rsidRDefault="00000000" w:rsidRPr="00000000" w14:paraId="0000007D">
            <w:pPr>
              <w:rPr>
                <w:rFonts w:ascii="Arial" w:cs="Arial" w:eastAsia="Arial" w:hAnsi="Arial"/>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rPr>
                <w:rFonts w:ascii="Arial" w:cs="Arial" w:eastAsia="Arial" w:hAnsi="Arial"/>
                <w:vertAlign w:val="baseline"/>
              </w:rPr>
            </w:pPr>
            <w:r w:rsidDel="00000000" w:rsidR="00000000" w:rsidRPr="00000000">
              <w:rPr>
                <w:rFonts w:ascii="Arial" w:cs="Arial" w:eastAsia="Arial" w:hAnsi="Arial"/>
                <w:rtl w:val="0"/>
              </w:rPr>
              <w:t xml:space="preserve">String</w:t>
            </w:r>
            <w:r w:rsidDel="00000000" w:rsidR="00000000" w:rsidRPr="00000000">
              <w:rPr>
                <w:rtl w:val="0"/>
              </w:rPr>
            </w:r>
          </w:p>
        </w:tc>
        <w:tc>
          <w:tcPr>
            <w:vAlign w:val="center"/>
          </w:tcPr>
          <w:p w:rsidR="00000000" w:rsidDel="00000000" w:rsidP="00000000" w:rsidRDefault="00000000" w:rsidRPr="00000000" w14:paraId="0000007F">
            <w:pPr>
              <w:jc w:val="center"/>
              <w:rPr>
                <w:rFonts w:ascii="Arial" w:cs="Arial" w:eastAsia="Arial" w:hAnsi="Arial"/>
                <w:vertAlign w:val="baseline"/>
              </w:rPr>
            </w:pPr>
            <w:r w:rsidDel="00000000" w:rsidR="00000000" w:rsidRPr="00000000">
              <w:rPr>
                <w:rFonts w:ascii="Arial" w:cs="Arial" w:eastAsia="Arial" w:hAnsi="Arial"/>
                <w:rtl w:val="0"/>
              </w:rPr>
              <w:t xml:space="preserve">Str</w:t>
            </w:r>
            <w:r w:rsidDel="00000000" w:rsidR="00000000" w:rsidRPr="00000000">
              <w:rPr>
                <w:rtl w:val="0"/>
              </w:rPr>
            </w:r>
          </w:p>
        </w:tc>
        <w:tc>
          <w:tcPr>
            <w:vAlign w:val="center"/>
          </w:tcPr>
          <w:p w:rsidR="00000000" w:rsidDel="00000000" w:rsidP="00000000" w:rsidRDefault="00000000" w:rsidRPr="00000000" w14:paraId="00000080">
            <w:pPr>
              <w:rPr>
                <w:rFonts w:ascii="Arial" w:cs="Arial" w:eastAsia="Arial" w:hAnsi="Arial"/>
                <w:vertAlign w:val="baseline"/>
              </w:rPr>
            </w:pPr>
            <w:r w:rsidDel="00000000" w:rsidR="00000000" w:rsidRPr="00000000">
              <w:rPr>
                <w:rFonts w:ascii="Arial" w:cs="Arial" w:eastAsia="Arial" w:hAnsi="Arial"/>
                <w:rtl w:val="0"/>
              </w:rPr>
              <w:t xml:space="preserve">Representa cadenas de texto</w:t>
            </w:r>
            <w:r w:rsidDel="00000000" w:rsidR="00000000" w:rsidRPr="00000000">
              <w:rPr>
                <w:rtl w:val="0"/>
              </w:rPr>
            </w:r>
          </w:p>
        </w:tc>
        <w:tc>
          <w:tcPr>
            <w:vAlign w:val="cente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gStrNombreUsuario:1001 -&gt; "Juan Pérez"</w:t>
            </w:r>
          </w:p>
        </w:tc>
      </w:tr>
      <w:tr>
        <w:trPr>
          <w:cantSplit w:val="0"/>
          <w:tblHeader w:val="0"/>
        </w:trPr>
        <w:tc>
          <w:tcPr>
            <w:vAlign w:val="center"/>
          </w:tcPr>
          <w:p w:rsidR="00000000" w:rsidDel="00000000" w:rsidP="00000000" w:rsidRDefault="00000000" w:rsidRPr="00000000" w14:paraId="00000082">
            <w:pPr>
              <w:rPr>
                <w:rFonts w:ascii="Arial" w:cs="Arial" w:eastAsia="Arial" w:hAnsi="Arial"/>
                <w:vertAlign w:val="baseline"/>
              </w:rPr>
            </w:pPr>
            <w:r w:rsidDel="00000000" w:rsidR="00000000" w:rsidRPr="00000000">
              <w:rPr>
                <w:rFonts w:ascii="Arial" w:cs="Arial" w:eastAsia="Arial" w:hAnsi="Arial"/>
                <w:rtl w:val="0"/>
              </w:rPr>
              <w:t xml:space="preserve">LocalDate</w:t>
            </w:r>
            <w:r w:rsidDel="00000000" w:rsidR="00000000" w:rsidRPr="00000000">
              <w:rPr>
                <w:rtl w:val="0"/>
              </w:rPr>
            </w:r>
          </w:p>
        </w:tc>
        <w:tc>
          <w:tcPr>
            <w:vAlign w:val="center"/>
          </w:tcPr>
          <w:p w:rsidR="00000000" w:rsidDel="00000000" w:rsidP="00000000" w:rsidRDefault="00000000" w:rsidRPr="00000000" w14:paraId="00000083">
            <w:pPr>
              <w:jc w:val="center"/>
              <w:rPr>
                <w:rFonts w:ascii="Arial" w:cs="Arial" w:eastAsia="Arial" w:hAnsi="Arial"/>
                <w:vertAlign w:val="baseline"/>
              </w:rPr>
            </w:pPr>
            <w:r w:rsidDel="00000000" w:rsidR="00000000" w:rsidRPr="00000000">
              <w:rPr>
                <w:rFonts w:ascii="Arial" w:cs="Arial" w:eastAsia="Arial" w:hAnsi="Arial"/>
                <w:rtl w:val="0"/>
              </w:rPr>
              <w:t xml:space="preserve">LocalDate</w:t>
            </w:r>
            <w:r w:rsidDel="00000000" w:rsidR="00000000" w:rsidRPr="00000000">
              <w:rPr>
                <w:rtl w:val="0"/>
              </w:rPr>
            </w:r>
          </w:p>
        </w:tc>
        <w:tc>
          <w:tcPr>
            <w:vAlign w:val="center"/>
          </w:tcPr>
          <w:p w:rsidR="00000000" w:rsidDel="00000000" w:rsidP="00000000" w:rsidRDefault="00000000" w:rsidRPr="00000000" w14:paraId="00000084">
            <w:pPr>
              <w:rPr>
                <w:rFonts w:ascii="Arial" w:cs="Arial" w:eastAsia="Arial" w:hAnsi="Arial"/>
                <w:vertAlign w:val="baseline"/>
              </w:rPr>
            </w:pPr>
            <w:r w:rsidDel="00000000" w:rsidR="00000000" w:rsidRPr="00000000">
              <w:rPr>
                <w:rFonts w:ascii="Arial" w:cs="Arial" w:eastAsia="Arial" w:hAnsi="Arial"/>
                <w:rtl w:val="0"/>
              </w:rPr>
              <w:t xml:space="preserve">Representa una fecha sin zona horaria local.</w:t>
            </w:r>
            <w:r w:rsidDel="00000000" w:rsidR="00000000" w:rsidRPr="00000000">
              <w:rPr>
                <w:rtl w:val="0"/>
              </w:rPr>
            </w:r>
          </w:p>
        </w:tc>
        <w:tc>
          <w:tcPr>
            <w:vAlign w:val="center"/>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gStrFechaRegistro:1001 -&gt; "2024-12-01"</w:t>
            </w:r>
          </w:p>
        </w:tc>
      </w:tr>
      <w:tr>
        <w:trPr>
          <w:cantSplit w:val="0"/>
          <w:tblHeader w:val="0"/>
        </w:trPr>
        <w:tc>
          <w:tcPr>
            <w:vAlign w:val="center"/>
          </w:tcPr>
          <w:p w:rsidR="00000000" w:rsidDel="00000000" w:rsidP="00000000" w:rsidRDefault="00000000" w:rsidRPr="00000000" w14:paraId="00000086">
            <w:pPr>
              <w:rPr>
                <w:rFonts w:ascii="Arial" w:cs="Arial" w:eastAsia="Arial" w:hAnsi="Arial"/>
                <w:vertAlign w:val="baseline"/>
              </w:rPr>
            </w:pPr>
            <w:r w:rsidDel="00000000" w:rsidR="00000000" w:rsidRPr="00000000">
              <w:rPr>
                <w:rFonts w:ascii="Arial" w:cs="Arial" w:eastAsia="Arial" w:hAnsi="Arial"/>
                <w:vertAlign w:val="baseline"/>
                <w:rtl w:val="0"/>
              </w:rPr>
              <w:t xml:space="preserve">String</w:t>
            </w:r>
          </w:p>
        </w:tc>
        <w:tc>
          <w:tcPr>
            <w:vAlign w:val="center"/>
          </w:tcPr>
          <w:p w:rsidR="00000000" w:rsidDel="00000000" w:rsidP="00000000" w:rsidRDefault="00000000" w:rsidRPr="00000000" w14:paraId="00000087">
            <w:pPr>
              <w:jc w:val="center"/>
              <w:rPr>
                <w:rFonts w:ascii="Arial" w:cs="Arial" w:eastAsia="Arial" w:hAnsi="Arial"/>
                <w:vertAlign w:val="baseline"/>
              </w:rPr>
            </w:pPr>
            <w:r w:rsidDel="00000000" w:rsidR="00000000" w:rsidRPr="00000000">
              <w:rPr>
                <w:rFonts w:ascii="Arial" w:cs="Arial" w:eastAsia="Arial" w:hAnsi="Arial"/>
                <w:rtl w:val="0"/>
              </w:rPr>
              <w:t xml:space="preserve">da</w:t>
            </w:r>
            <w:r w:rsidDel="00000000" w:rsidR="00000000" w:rsidRPr="00000000">
              <w:rPr>
                <w:rtl w:val="0"/>
              </w:rPr>
            </w:r>
          </w:p>
        </w:tc>
        <w:tc>
          <w:tcPr>
            <w:vAlign w:val="center"/>
          </w:tcPr>
          <w:p w:rsidR="00000000" w:rsidDel="00000000" w:rsidP="00000000" w:rsidRDefault="00000000" w:rsidRPr="00000000" w14:paraId="00000088">
            <w:pPr>
              <w:rPr>
                <w:rFonts w:ascii="Arial" w:cs="Arial" w:eastAsia="Arial" w:hAnsi="Arial"/>
                <w:vertAlign w:val="baseline"/>
              </w:rPr>
            </w:pPr>
            <w:r w:rsidDel="00000000" w:rsidR="00000000" w:rsidRPr="00000000">
              <w:rPr>
                <w:rFonts w:ascii="Arial" w:cs="Arial" w:eastAsia="Arial" w:hAnsi="Arial"/>
                <w:vertAlign w:val="baseline"/>
                <w:rtl w:val="0"/>
              </w:rPr>
              <w:t xml:space="preserve">Cadena de caracteres</w:t>
            </w:r>
          </w:p>
        </w:tc>
        <w:tc>
          <w:tcPr>
            <w:vAlign w:val="center"/>
          </w:tcPr>
          <w:p w:rsidR="00000000" w:rsidDel="00000000" w:rsidP="00000000" w:rsidRDefault="00000000" w:rsidRPr="00000000" w14:paraId="00000089">
            <w:pPr>
              <w:rPr>
                <w:rFonts w:ascii="Arial" w:cs="Arial" w:eastAsia="Arial" w:hAnsi="Arial"/>
                <w:vertAlign w:val="baseline"/>
              </w:rPr>
            </w:pPr>
            <w:r w:rsidDel="00000000" w:rsidR="00000000" w:rsidRPr="00000000">
              <w:rPr>
                <w:rFonts w:ascii="Arial" w:cs="Arial" w:eastAsia="Arial" w:hAnsi="Arial"/>
                <w:rtl w:val="0"/>
              </w:rPr>
              <w:t xml:space="preserve">gStrDireccionUsuario:1001 -&gt; "Av. Principal 123"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vAlign w:val="center"/>
          </w:tcPr>
          <w:p w:rsidR="00000000" w:rsidDel="00000000" w:rsidP="00000000" w:rsidRDefault="00000000" w:rsidRPr="00000000" w14:paraId="0000008B">
            <w:pPr>
              <w:jc w:val="center"/>
              <w:rPr>
                <w:rFonts w:ascii="Arial" w:cs="Arial" w:eastAsia="Arial" w:hAnsi="Arial"/>
                <w:vertAlign w:val="baseline"/>
              </w:rPr>
            </w:pPr>
            <w:r w:rsidDel="00000000" w:rsidR="00000000" w:rsidRPr="00000000">
              <w:rPr>
                <w:rFonts w:ascii="Arial" w:cs="Arial" w:eastAsia="Arial" w:hAnsi="Arial"/>
                <w:rtl w:val="0"/>
              </w:rPr>
              <w:t xml:space="preserve">Dat</w:t>
            </w:r>
            <w:r w:rsidDel="00000000" w:rsidR="00000000" w:rsidRPr="00000000">
              <w:rPr>
                <w:rtl w:val="0"/>
              </w:rPr>
            </w:r>
          </w:p>
        </w:tc>
        <w:tc>
          <w:tcPr>
            <w:vAlign w:val="center"/>
          </w:tcPr>
          <w:p w:rsidR="00000000" w:rsidDel="00000000" w:rsidP="00000000" w:rsidRDefault="00000000" w:rsidRPr="00000000" w14:paraId="0000008C">
            <w:pPr>
              <w:rPr>
                <w:rFonts w:ascii="Arial" w:cs="Arial" w:eastAsia="Arial" w:hAnsi="Arial"/>
                <w:vertAlign w:val="baseline"/>
              </w:rPr>
            </w:pPr>
            <w:r w:rsidDel="00000000" w:rsidR="00000000" w:rsidRPr="00000000">
              <w:rPr>
                <w:rFonts w:ascii="Arial" w:cs="Arial" w:eastAsia="Arial" w:hAnsi="Arial"/>
                <w:rtl w:val="0"/>
              </w:rPr>
              <w:t xml:space="preserve">Representa una fecha con zona horaria.</w:t>
            </w:r>
            <w:r w:rsidDel="00000000" w:rsidR="00000000" w:rsidRPr="00000000">
              <w:rPr>
                <w:rtl w:val="0"/>
              </w:rPr>
            </w:r>
          </w:p>
        </w:tc>
        <w:tc>
          <w:tcPr>
            <w:vAlign w:val="center"/>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gStrFechaNacimiento:1001 -&gt; "1990-05-10T00:00:00Z"</w:t>
            </w:r>
          </w:p>
        </w:tc>
      </w:tr>
      <w:tr>
        <w:trPr>
          <w:cantSplit w:val="0"/>
          <w:tblHeader w:val="0"/>
        </w:trPr>
        <w:tc>
          <w:tcPr>
            <w:vAlign w:val="center"/>
          </w:tcPr>
          <w:p w:rsidR="00000000" w:rsidDel="00000000" w:rsidP="00000000" w:rsidRDefault="00000000" w:rsidRPr="00000000" w14:paraId="0000008E">
            <w:pPr>
              <w:rPr>
                <w:rFonts w:ascii="Arial" w:cs="Arial" w:eastAsia="Arial" w:hAnsi="Arial"/>
                <w:vertAlign w:val="baseline"/>
              </w:rPr>
            </w:pPr>
            <w:r w:rsidDel="00000000" w:rsidR="00000000" w:rsidRPr="00000000">
              <w:rPr>
                <w:rFonts w:ascii="Arial" w:cs="Arial" w:eastAsia="Arial" w:hAnsi="Arial"/>
                <w:rtl w:val="0"/>
              </w:rPr>
              <w:t xml:space="preserve">Estado</w:t>
            </w:r>
            <w:r w:rsidDel="00000000" w:rsidR="00000000" w:rsidRPr="00000000">
              <w:rPr>
                <w:rtl w:val="0"/>
              </w:rPr>
            </w:r>
          </w:p>
        </w:tc>
        <w:tc>
          <w:tcPr>
            <w:vAlign w:val="center"/>
          </w:tcPr>
          <w:p w:rsidR="00000000" w:rsidDel="00000000" w:rsidP="00000000" w:rsidRDefault="00000000" w:rsidRPr="00000000" w14:paraId="0000008F">
            <w:pPr>
              <w:jc w:val="center"/>
              <w:rPr>
                <w:rFonts w:ascii="Arial" w:cs="Arial" w:eastAsia="Arial" w:hAnsi="Arial"/>
                <w:vertAlign w:val="baseline"/>
              </w:rPr>
            </w:pPr>
            <w:r w:rsidDel="00000000" w:rsidR="00000000" w:rsidRPr="00000000">
              <w:rPr>
                <w:rFonts w:ascii="Arial" w:cs="Arial" w:eastAsia="Arial" w:hAnsi="Arial"/>
                <w:rtl w:val="0"/>
              </w:rPr>
              <w:t xml:space="preserve">Est</w:t>
            </w:r>
            <w:r w:rsidDel="00000000" w:rsidR="00000000" w:rsidRPr="00000000">
              <w:rPr>
                <w:rtl w:val="0"/>
              </w:rPr>
            </w:r>
          </w:p>
        </w:tc>
        <w:tc>
          <w:tcPr>
            <w:vAlign w:val="center"/>
          </w:tcPr>
          <w:p w:rsidR="00000000" w:rsidDel="00000000" w:rsidP="00000000" w:rsidRDefault="00000000" w:rsidRPr="00000000" w14:paraId="00000090">
            <w:pPr>
              <w:rPr>
                <w:rFonts w:ascii="Arial" w:cs="Arial" w:eastAsia="Arial" w:hAnsi="Arial"/>
                <w:vertAlign w:val="baseline"/>
              </w:rPr>
            </w:pPr>
            <w:r w:rsidDel="00000000" w:rsidR="00000000" w:rsidRPr="00000000">
              <w:rPr>
                <w:rFonts w:ascii="Arial" w:cs="Arial" w:eastAsia="Arial" w:hAnsi="Arial"/>
                <w:rtl w:val="0"/>
              </w:rPr>
              <w:t xml:space="preserve">Representa un enum de un estado o condición de algo.</w:t>
            </w:r>
            <w:r w:rsidDel="00000000" w:rsidR="00000000" w:rsidRPr="00000000">
              <w:rPr>
                <w:rtl w:val="0"/>
              </w:rPr>
            </w:r>
          </w:p>
        </w:tc>
        <w:tc>
          <w:tcPr>
            <w:vAlign w:val="cente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gStrEstadoCuenta:1001 -&gt; "Activo"</w:t>
            </w:r>
          </w:p>
        </w:tc>
      </w:tr>
      <w:tr>
        <w:trPr>
          <w:cantSplit w:val="0"/>
          <w:tblHeader w:val="0"/>
        </w:trPr>
        <w:tc>
          <w:tcPr>
            <w:vAlign w:val="center"/>
          </w:tcPr>
          <w:p w:rsidR="00000000" w:rsidDel="00000000" w:rsidP="00000000" w:rsidRDefault="00000000" w:rsidRPr="00000000" w14:paraId="00000092">
            <w:pPr>
              <w:rPr>
                <w:rFonts w:ascii="Arial" w:cs="Arial" w:eastAsia="Arial" w:hAnsi="Arial"/>
                <w:vertAlign w:val="baseline"/>
              </w:rPr>
            </w:pPr>
            <w:r w:rsidDel="00000000" w:rsidR="00000000" w:rsidRPr="00000000">
              <w:rPr>
                <w:rFonts w:ascii="Arial" w:cs="Arial" w:eastAsia="Arial" w:hAnsi="Arial"/>
                <w:rtl w:val="0"/>
              </w:rPr>
              <w:t xml:space="preserve">Género</w:t>
            </w:r>
            <w:r w:rsidDel="00000000" w:rsidR="00000000" w:rsidRPr="00000000">
              <w:rPr>
                <w:rtl w:val="0"/>
              </w:rPr>
            </w:r>
          </w:p>
        </w:tc>
        <w:tc>
          <w:tcPr>
            <w:vAlign w:val="center"/>
          </w:tcPr>
          <w:p w:rsidR="00000000" w:rsidDel="00000000" w:rsidP="00000000" w:rsidRDefault="00000000" w:rsidRPr="00000000" w14:paraId="00000093">
            <w:pPr>
              <w:jc w:val="center"/>
              <w:rPr>
                <w:rFonts w:ascii="Arial" w:cs="Arial" w:eastAsia="Arial" w:hAnsi="Arial"/>
                <w:vertAlign w:val="baseline"/>
              </w:rPr>
            </w:pPr>
            <w:r w:rsidDel="00000000" w:rsidR="00000000" w:rsidRPr="00000000">
              <w:rPr>
                <w:rFonts w:ascii="Arial" w:cs="Arial" w:eastAsia="Arial" w:hAnsi="Arial"/>
                <w:rtl w:val="0"/>
              </w:rPr>
              <w:t xml:space="preserve">Gen</w:t>
            </w:r>
            <w:r w:rsidDel="00000000" w:rsidR="00000000" w:rsidRPr="00000000">
              <w:rPr>
                <w:rtl w:val="0"/>
              </w:rPr>
            </w:r>
          </w:p>
        </w:tc>
        <w:tc>
          <w:tcPr>
            <w:vAlign w:val="center"/>
          </w:tcPr>
          <w:p w:rsidR="00000000" w:rsidDel="00000000" w:rsidP="00000000" w:rsidRDefault="00000000" w:rsidRPr="00000000" w14:paraId="00000094">
            <w:pPr>
              <w:rPr>
                <w:rFonts w:ascii="Arial" w:cs="Arial" w:eastAsia="Arial" w:hAnsi="Arial"/>
                <w:vertAlign w:val="baseline"/>
              </w:rPr>
            </w:pPr>
            <w:r w:rsidDel="00000000" w:rsidR="00000000" w:rsidRPr="00000000">
              <w:rPr>
                <w:rFonts w:ascii="Arial" w:cs="Arial" w:eastAsia="Arial" w:hAnsi="Arial"/>
                <w:rtl w:val="0"/>
              </w:rPr>
              <w:t xml:space="preserve">Representa un enum de la identidad de género de una persona.</w:t>
            </w:r>
            <w:r w:rsidDel="00000000" w:rsidR="00000000" w:rsidRPr="00000000">
              <w:rPr>
                <w:rtl w:val="0"/>
              </w:rPr>
            </w:r>
          </w:p>
        </w:tc>
        <w:tc>
          <w:tcPr>
            <w:vAlign w:val="center"/>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gStrGeneroUsuario:1001 -&gt; "Masculino"</w:t>
            </w:r>
          </w:p>
        </w:tc>
      </w:tr>
      <w:tr>
        <w:trPr>
          <w:cantSplit w:val="0"/>
          <w:trHeight w:val="214.98046875" w:hRule="atLeast"/>
          <w:tblHeader w:val="0"/>
        </w:trPr>
        <w:tc>
          <w:tcPr>
            <w:vAlign w:val="center"/>
          </w:tcPr>
          <w:p w:rsidR="00000000" w:rsidDel="00000000" w:rsidP="00000000" w:rsidRDefault="00000000" w:rsidRPr="00000000" w14:paraId="00000096">
            <w:pPr>
              <w:rPr>
                <w:rFonts w:ascii="Arial" w:cs="Arial" w:eastAsia="Arial" w:hAnsi="Arial"/>
                <w:vertAlign w:val="baseline"/>
              </w:rPr>
            </w:pPr>
            <w:r w:rsidDel="00000000" w:rsidR="00000000" w:rsidRPr="00000000">
              <w:rPr>
                <w:rFonts w:ascii="Arial" w:cs="Arial" w:eastAsia="Arial" w:hAnsi="Arial"/>
                <w:rtl w:val="0"/>
              </w:rPr>
              <w:t xml:space="preserve">Time</w:t>
            </w:r>
            <w:r w:rsidDel="00000000" w:rsidR="00000000" w:rsidRPr="00000000">
              <w:rPr>
                <w:rtl w:val="0"/>
              </w:rPr>
            </w:r>
          </w:p>
        </w:tc>
        <w:tc>
          <w:tcPr>
            <w:vAlign w:val="center"/>
          </w:tcPr>
          <w:p w:rsidR="00000000" w:rsidDel="00000000" w:rsidP="00000000" w:rsidRDefault="00000000" w:rsidRPr="00000000" w14:paraId="00000097">
            <w:pPr>
              <w:jc w:val="center"/>
              <w:rPr>
                <w:rFonts w:ascii="Arial" w:cs="Arial" w:eastAsia="Arial" w:hAnsi="Arial"/>
                <w:vertAlign w:val="baseline"/>
              </w:rPr>
            </w:pPr>
            <w:r w:rsidDel="00000000" w:rsidR="00000000" w:rsidRPr="00000000">
              <w:rPr>
                <w:rFonts w:ascii="Arial" w:cs="Arial" w:eastAsia="Arial" w:hAnsi="Arial"/>
                <w:rtl w:val="0"/>
              </w:rPr>
              <w:t xml:space="preserve">Tim</w:t>
            </w:r>
            <w:r w:rsidDel="00000000" w:rsidR="00000000" w:rsidRPr="00000000">
              <w:rPr>
                <w:rtl w:val="0"/>
              </w:rPr>
            </w:r>
          </w:p>
        </w:tc>
        <w:tc>
          <w:tcPr>
            <w:vAlign w:val="center"/>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Representa una hora específica del día.</w:t>
            </w:r>
          </w:p>
        </w:tc>
        <w:tc>
          <w:tcPr>
            <w:vAlign w:val="cente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gStrHoraUltimaConexion:1001 -&gt; "15:30:00"</w:t>
            </w:r>
          </w:p>
        </w:tc>
      </w:tr>
    </w:tbl>
    <w:p w:rsidR="00000000" w:rsidDel="00000000" w:rsidP="00000000" w:rsidRDefault="00000000" w:rsidRPr="00000000" w14:paraId="0000009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B">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1">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3">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4">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5">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A6">
      <w:pPr>
        <w:rPr>
          <w:rFonts w:ascii="Arial" w:cs="Arial" w:eastAsia="Arial" w:hAnsi="Arial"/>
          <w:b w:val="0"/>
          <w:sz w:val="22"/>
          <w:szCs w:val="22"/>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A7">
      <w:pPr>
        <w:pStyle w:val="Heading2"/>
        <w:keepNext w:val="1"/>
        <w:spacing w:after="60" w:before="120" w:lineRule="auto"/>
        <w:ind w:firstLine="720"/>
        <w:jc w:val="both"/>
        <w:rPr/>
      </w:pPr>
      <w:bookmarkStart w:colFirst="0" w:colLast="0" w:name="_heading=h.yknv89fukg1d" w:id="13"/>
      <w:bookmarkEnd w:id="13"/>
      <w:r w:rsidDel="00000000" w:rsidR="00000000" w:rsidRPr="00000000">
        <w:rPr>
          <w:rtl w:val="0"/>
        </w:rPr>
      </w:r>
    </w:p>
    <w:p w:rsidR="00000000" w:rsidDel="00000000" w:rsidP="00000000" w:rsidRDefault="00000000" w:rsidRPr="00000000" w14:paraId="000000A8">
      <w:pPr>
        <w:pStyle w:val="Heading2"/>
        <w:keepNext w:val="1"/>
        <w:numPr>
          <w:ilvl w:val="1"/>
          <w:numId w:val="6"/>
        </w:numPr>
        <w:spacing w:after="60" w:before="120" w:lineRule="auto"/>
        <w:ind w:left="720" w:hanging="720"/>
        <w:jc w:val="both"/>
        <w:rPr/>
      </w:pPr>
      <w:bookmarkStart w:colFirst="0" w:colLast="0" w:name="_heading=h.n0qjk1ixh2nb" w:id="14"/>
      <w:bookmarkEnd w:id="14"/>
      <w:r w:rsidDel="00000000" w:rsidR="00000000" w:rsidRPr="00000000">
        <w:rPr>
          <w:vertAlign w:val="baseline"/>
          <w:rtl w:val="0"/>
        </w:rPr>
        <w:t xml:space="preserve">Prefijo para el Control</w:t>
      </w:r>
      <w:r w:rsidDel="00000000" w:rsidR="00000000" w:rsidRPr="00000000">
        <w:rPr>
          <w:rtl w:val="0"/>
        </w:rPr>
      </w:r>
    </w:p>
    <w:p w:rsidR="00000000" w:rsidDel="00000000" w:rsidP="00000000" w:rsidRDefault="00000000" w:rsidRPr="00000000" w14:paraId="000000A9">
      <w:pPr>
        <w:ind w:left="720" w:firstLine="0"/>
        <w:jc w:val="both"/>
        <w:rPr>
          <w:rFonts w:ascii="Arial" w:cs="Arial" w:eastAsia="Arial" w:hAnsi="Arial"/>
        </w:rPr>
      </w:pPr>
      <w:r w:rsidDel="00000000" w:rsidR="00000000" w:rsidRPr="00000000">
        <w:rPr>
          <w:rFonts w:ascii="Arial" w:cs="Arial" w:eastAsia="Arial" w:hAnsi="Arial"/>
          <w:rtl w:val="0"/>
        </w:rPr>
        <w:t xml:space="preserve">El prefijo en Redis puede seguir una convención similar a la de otros lenguajes o tecnologías, donde las claves representan elementos específicos y se abrevia el nombre del tipo de control. Cada prefijo tendrá 3 letras que representan la función del control.</w:t>
      </w:r>
    </w:p>
    <w:p w:rsidR="00000000" w:rsidDel="00000000" w:rsidP="00000000" w:rsidRDefault="00000000" w:rsidRPr="00000000" w14:paraId="000000AA">
      <w:pPr>
        <w:jc w:val="both"/>
        <w:rPr>
          <w:rFonts w:ascii="Arial" w:cs="Arial" w:eastAsia="Arial" w:hAnsi="Arial"/>
          <w:vertAlign w:val="baseline"/>
        </w:rPr>
      </w:pPr>
      <w:bookmarkStart w:colFirst="0" w:colLast="0" w:name="_heading=h.2s8eyo1" w:id="15"/>
      <w:bookmarkEnd w:id="15"/>
      <w:r w:rsidDel="00000000" w:rsidR="00000000" w:rsidRPr="00000000">
        <w:rPr>
          <w:rtl w:val="0"/>
        </w:rPr>
      </w:r>
    </w:p>
    <w:p w:rsidR="00000000" w:rsidDel="00000000" w:rsidP="00000000" w:rsidRDefault="00000000" w:rsidRPr="00000000" w14:paraId="000000AB">
      <w:pPr>
        <w:pStyle w:val="Heading2"/>
        <w:keepNext w:val="1"/>
        <w:numPr>
          <w:ilvl w:val="1"/>
          <w:numId w:val="6"/>
        </w:numPr>
        <w:spacing w:after="60" w:before="120" w:lineRule="auto"/>
        <w:ind w:left="720" w:hanging="720"/>
        <w:jc w:val="both"/>
        <w:rPr/>
      </w:pPr>
      <w:bookmarkStart w:colFirst="0" w:colLast="0" w:name="_heading=h.mmj89exg8thk" w:id="16"/>
      <w:bookmarkEnd w:id="16"/>
      <w:r w:rsidDel="00000000" w:rsidR="00000000" w:rsidRPr="00000000">
        <w:rPr>
          <w:vertAlign w:val="baseline"/>
          <w:rtl w:val="0"/>
        </w:rPr>
        <w:t xml:space="preserve">Nombre descriptivo del Control</w:t>
      </w:r>
      <w:r w:rsidDel="00000000" w:rsidR="00000000" w:rsidRPr="00000000">
        <w:rPr>
          <w:rtl w:val="0"/>
        </w:rPr>
      </w:r>
    </w:p>
    <w:p w:rsidR="00000000" w:rsidDel="00000000" w:rsidP="00000000" w:rsidRDefault="00000000" w:rsidRPr="00000000" w14:paraId="000000AC">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Formado por la descripción de la función que lleva a cabo el control, esta debe ser descrita en forma específica y clara.</w:t>
      </w:r>
    </w:p>
    <w:p w:rsidR="00000000" w:rsidDel="00000000" w:rsidP="00000000" w:rsidRDefault="00000000" w:rsidRPr="00000000" w14:paraId="000000AD">
      <w:pPr>
        <w:ind w:left="426" w:firstLine="0"/>
        <w:rPr>
          <w:rFonts w:ascii="Arial" w:cs="Arial" w:eastAsia="Arial" w:hAnsi="Arial"/>
          <w:vertAlign w:val="baseline"/>
        </w:rPr>
      </w:pPr>
      <w:r w:rsidDel="00000000" w:rsidR="00000000" w:rsidRPr="00000000">
        <w:rPr>
          <w:rtl w:val="0"/>
        </w:rPr>
      </w:r>
    </w:p>
    <w:tbl>
      <w:tblPr>
        <w:tblStyle w:val="Table5"/>
        <w:tblpPr w:leftFromText="141" w:rightFromText="141" w:topFromText="0" w:bottomFromText="0" w:vertAnchor="text" w:horzAnchor="text" w:tblpX="693" w:tblpY="1"/>
        <w:tblW w:w="8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1620"/>
        <w:gridCol w:w="5355"/>
        <w:tblGridChange w:id="0">
          <w:tblGrid>
            <w:gridCol w:w="1605"/>
            <w:gridCol w:w="1620"/>
            <w:gridCol w:w="5355"/>
          </w:tblGrid>
        </w:tblGridChange>
      </w:tblGrid>
      <w:tr>
        <w:trPr>
          <w:cantSplit w:val="0"/>
          <w:tblHeader w:val="0"/>
        </w:trPr>
        <w:tc>
          <w:tcPr>
            <w:shd w:fill="c0c0c0" w:val="clear"/>
            <w:vAlign w:val="top"/>
          </w:tcPr>
          <w:p w:rsidR="00000000" w:rsidDel="00000000" w:rsidP="00000000" w:rsidRDefault="00000000" w:rsidRPr="00000000" w14:paraId="000000AE">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Tipo de control</w:t>
            </w:r>
            <w:r w:rsidDel="00000000" w:rsidR="00000000" w:rsidRPr="00000000">
              <w:rPr>
                <w:rtl w:val="0"/>
              </w:rPr>
            </w:r>
          </w:p>
        </w:tc>
        <w:tc>
          <w:tcPr>
            <w:shd w:fill="c0c0c0" w:val="clear"/>
            <w:vAlign w:val="top"/>
          </w:tcPr>
          <w:p w:rsidR="00000000" w:rsidDel="00000000" w:rsidP="00000000" w:rsidRDefault="00000000" w:rsidRPr="00000000" w14:paraId="000000AF">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Prefijo</w:t>
            </w:r>
            <w:r w:rsidDel="00000000" w:rsidR="00000000" w:rsidRPr="00000000">
              <w:rPr>
                <w:rtl w:val="0"/>
              </w:rPr>
            </w:r>
          </w:p>
        </w:tc>
        <w:tc>
          <w:tcPr>
            <w:shd w:fill="c0c0c0" w:val="clear"/>
            <w:vAlign w:val="top"/>
          </w:tcPr>
          <w:p w:rsidR="00000000" w:rsidDel="00000000" w:rsidP="00000000" w:rsidRDefault="00000000" w:rsidRPr="00000000" w14:paraId="000000B0">
            <w:pPr>
              <w:spacing w:before="120" w:line="360" w:lineRule="auto"/>
              <w:jc w:val="center"/>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Ejemplo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1">
            <w:pPr>
              <w:rPr>
                <w:rFonts w:ascii="Arial" w:cs="Arial" w:eastAsia="Arial" w:hAnsi="Arial"/>
                <w:vertAlign w:val="baseline"/>
              </w:rPr>
            </w:pPr>
            <w:r w:rsidDel="00000000" w:rsidR="00000000" w:rsidRPr="00000000">
              <w:rPr>
                <w:rFonts w:ascii="Arial" w:cs="Arial" w:eastAsia="Arial" w:hAnsi="Arial"/>
                <w:vertAlign w:val="baseline"/>
                <w:rtl w:val="0"/>
              </w:rPr>
              <w:t xml:space="preserve">Label</w:t>
            </w:r>
          </w:p>
        </w:tc>
        <w:tc>
          <w:tcPr>
            <w:vAlign w:val="center"/>
          </w:tcPr>
          <w:p w:rsidR="00000000" w:rsidDel="00000000" w:rsidP="00000000" w:rsidRDefault="00000000" w:rsidRPr="00000000" w14:paraId="000000B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lbl</w:t>
            </w:r>
          </w:p>
        </w:tc>
        <w:tc>
          <w:tcPr>
            <w:vAlign w:val="center"/>
          </w:tcPr>
          <w:p w:rsidR="00000000" w:rsidDel="00000000" w:rsidP="00000000" w:rsidRDefault="00000000" w:rsidRPr="00000000" w14:paraId="000000B3">
            <w:pPr>
              <w:rPr>
                <w:rFonts w:ascii="Arial" w:cs="Arial" w:eastAsia="Arial" w:hAnsi="Arial"/>
                <w:vertAlign w:val="baseline"/>
              </w:rPr>
            </w:pPr>
            <w:r w:rsidDel="00000000" w:rsidR="00000000" w:rsidRPr="00000000">
              <w:rPr>
                <w:rFonts w:ascii="Arial" w:cs="Arial" w:eastAsia="Arial" w:hAnsi="Arial"/>
                <w:vertAlign w:val="baseline"/>
                <w:rtl w:val="0"/>
              </w:rPr>
              <w:t xml:space="preserve">lblNombre</w:t>
            </w:r>
          </w:p>
        </w:tc>
      </w:tr>
      <w:tr>
        <w:trPr>
          <w:cantSplit w:val="0"/>
          <w:tblHeader w:val="0"/>
        </w:trPr>
        <w:tc>
          <w:tcPr>
            <w:vAlign w:val="center"/>
          </w:tcPr>
          <w:p w:rsidR="00000000" w:rsidDel="00000000" w:rsidP="00000000" w:rsidRDefault="00000000" w:rsidRPr="00000000" w14:paraId="000000B4">
            <w:pPr>
              <w:rPr>
                <w:rFonts w:ascii="Arial" w:cs="Arial" w:eastAsia="Arial" w:hAnsi="Arial"/>
                <w:vertAlign w:val="baseline"/>
              </w:rPr>
            </w:pPr>
            <w:r w:rsidDel="00000000" w:rsidR="00000000" w:rsidRPr="00000000">
              <w:rPr>
                <w:rFonts w:ascii="Arial" w:cs="Arial" w:eastAsia="Arial" w:hAnsi="Arial"/>
                <w:vertAlign w:val="baseline"/>
                <w:rtl w:val="0"/>
              </w:rPr>
              <w:t xml:space="preserve">TextBox</w:t>
            </w:r>
          </w:p>
        </w:tc>
        <w:tc>
          <w:tcPr>
            <w:vAlign w:val="center"/>
          </w:tcPr>
          <w:p w:rsidR="00000000" w:rsidDel="00000000" w:rsidP="00000000" w:rsidRDefault="00000000" w:rsidRPr="00000000" w14:paraId="000000B5">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txt</w:t>
            </w:r>
          </w:p>
        </w:tc>
        <w:tc>
          <w:tcPr>
            <w:vAlign w:val="center"/>
          </w:tcPr>
          <w:p w:rsidR="00000000" w:rsidDel="00000000" w:rsidP="00000000" w:rsidRDefault="00000000" w:rsidRPr="00000000" w14:paraId="000000B6">
            <w:pPr>
              <w:rPr>
                <w:rFonts w:ascii="Arial" w:cs="Arial" w:eastAsia="Arial" w:hAnsi="Arial"/>
                <w:vertAlign w:val="baseline"/>
              </w:rPr>
            </w:pPr>
            <w:r w:rsidDel="00000000" w:rsidR="00000000" w:rsidRPr="00000000">
              <w:rPr>
                <w:rFonts w:ascii="Arial" w:cs="Arial" w:eastAsia="Arial" w:hAnsi="Arial"/>
                <w:vertAlign w:val="baseline"/>
                <w:rtl w:val="0"/>
              </w:rPr>
              <w:t xml:space="preserve">txt</w:t>
            </w:r>
            <w:r w:rsidDel="00000000" w:rsidR="00000000" w:rsidRPr="00000000">
              <w:rPr>
                <w:rFonts w:ascii="Arial" w:cs="Arial" w:eastAsia="Arial" w:hAnsi="Arial"/>
                <w:rtl w:val="0"/>
              </w:rPr>
              <w:t xml:space="preserve">Nombre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rPr>
                <w:rFonts w:ascii="Arial" w:cs="Arial" w:eastAsia="Arial" w:hAnsi="Arial"/>
                <w:vertAlign w:val="baseline"/>
              </w:rPr>
            </w:pPr>
            <w:r w:rsidDel="00000000" w:rsidR="00000000" w:rsidRPr="00000000">
              <w:rPr>
                <w:rFonts w:ascii="Arial" w:cs="Arial" w:eastAsia="Arial" w:hAnsi="Arial"/>
                <w:vertAlign w:val="baseline"/>
                <w:rtl w:val="0"/>
              </w:rPr>
              <w:t xml:space="preserve">Button</w:t>
            </w:r>
          </w:p>
        </w:tc>
        <w:tc>
          <w:tcPr>
            <w:vAlign w:val="center"/>
          </w:tcPr>
          <w:p w:rsidR="00000000" w:rsidDel="00000000" w:rsidP="00000000" w:rsidRDefault="00000000" w:rsidRPr="00000000" w14:paraId="000000B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btn</w:t>
            </w:r>
          </w:p>
        </w:tc>
        <w:tc>
          <w:tcPr>
            <w:vAlign w:val="center"/>
          </w:tcPr>
          <w:p w:rsidR="00000000" w:rsidDel="00000000" w:rsidP="00000000" w:rsidRDefault="00000000" w:rsidRPr="00000000" w14:paraId="000000B9">
            <w:pPr>
              <w:rPr>
                <w:rFonts w:ascii="Arial" w:cs="Arial" w:eastAsia="Arial" w:hAnsi="Arial"/>
                <w:vertAlign w:val="baseline"/>
              </w:rPr>
            </w:pPr>
            <w:r w:rsidDel="00000000" w:rsidR="00000000" w:rsidRPr="00000000">
              <w:rPr>
                <w:rFonts w:ascii="Arial" w:cs="Arial" w:eastAsia="Arial" w:hAnsi="Arial"/>
                <w:vertAlign w:val="baseline"/>
                <w:rtl w:val="0"/>
              </w:rPr>
              <w:t xml:space="preserve">btn</w:t>
            </w:r>
            <w:r w:rsidDel="00000000" w:rsidR="00000000" w:rsidRPr="00000000">
              <w:rPr>
                <w:rFonts w:ascii="Arial" w:cs="Arial" w:eastAsia="Arial" w:hAnsi="Arial"/>
                <w:rtl w:val="0"/>
              </w:rPr>
              <w:t xml:space="preserve">Cargar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A">
            <w:pPr>
              <w:rPr>
                <w:rFonts w:ascii="Arial" w:cs="Arial" w:eastAsia="Arial" w:hAnsi="Arial"/>
                <w:vertAlign w:val="baseline"/>
              </w:rPr>
            </w:pPr>
            <w:r w:rsidDel="00000000" w:rsidR="00000000" w:rsidRPr="00000000">
              <w:rPr>
                <w:rFonts w:ascii="Arial" w:cs="Arial" w:eastAsia="Arial" w:hAnsi="Arial"/>
                <w:rtl w:val="0"/>
              </w:rPr>
              <w:t xml:space="preserve">Tabla</w:t>
            </w:r>
            <w:r w:rsidDel="00000000" w:rsidR="00000000" w:rsidRPr="00000000">
              <w:rPr>
                <w:rtl w:val="0"/>
              </w:rPr>
            </w:r>
          </w:p>
        </w:tc>
        <w:tc>
          <w:tcPr>
            <w:vAlign w:val="center"/>
          </w:tcPr>
          <w:p w:rsidR="00000000" w:rsidDel="00000000" w:rsidP="00000000" w:rsidRDefault="00000000" w:rsidRPr="00000000" w14:paraId="000000BB">
            <w:pPr>
              <w:jc w:val="center"/>
              <w:rPr>
                <w:rFonts w:ascii="Arial" w:cs="Arial" w:eastAsia="Arial" w:hAnsi="Arial"/>
                <w:vertAlign w:val="baseline"/>
              </w:rPr>
            </w:pPr>
            <w:r w:rsidDel="00000000" w:rsidR="00000000" w:rsidRPr="00000000">
              <w:rPr>
                <w:rFonts w:ascii="Arial" w:cs="Arial" w:eastAsia="Arial" w:hAnsi="Arial"/>
                <w:rtl w:val="0"/>
              </w:rPr>
              <w:t xml:space="preserve">tb</w:t>
            </w:r>
            <w:r w:rsidDel="00000000" w:rsidR="00000000" w:rsidRPr="00000000">
              <w:rPr>
                <w:rtl w:val="0"/>
              </w:rPr>
            </w:r>
          </w:p>
        </w:tc>
        <w:tc>
          <w:tcPr>
            <w:vAlign w:val="center"/>
          </w:tcPr>
          <w:p w:rsidR="00000000" w:rsidDel="00000000" w:rsidP="00000000" w:rsidRDefault="00000000" w:rsidRPr="00000000" w14:paraId="000000BC">
            <w:pPr>
              <w:rPr>
                <w:rFonts w:ascii="Arial" w:cs="Arial" w:eastAsia="Arial" w:hAnsi="Arial"/>
                <w:vertAlign w:val="baseline"/>
              </w:rPr>
            </w:pPr>
            <w:r w:rsidDel="00000000" w:rsidR="00000000" w:rsidRPr="00000000">
              <w:rPr>
                <w:rFonts w:ascii="Arial" w:cs="Arial" w:eastAsia="Arial" w:hAnsi="Arial"/>
                <w:rtl w:val="0"/>
              </w:rPr>
              <w:t xml:space="preserve">tbNombre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D">
            <w:pPr>
              <w:rPr>
                <w:rFonts w:ascii="Arial" w:cs="Arial" w:eastAsia="Arial" w:hAnsi="Arial"/>
                <w:vertAlign w:val="baseline"/>
              </w:rPr>
            </w:pPr>
            <w:r w:rsidDel="00000000" w:rsidR="00000000" w:rsidRPr="00000000">
              <w:rPr>
                <w:rFonts w:ascii="Arial" w:cs="Arial" w:eastAsia="Arial" w:hAnsi="Arial"/>
                <w:rtl w:val="0"/>
              </w:rPr>
              <w:t xml:space="preserve">ComboBox</w:t>
            </w:r>
            <w:r w:rsidDel="00000000" w:rsidR="00000000" w:rsidRPr="00000000">
              <w:rPr>
                <w:rtl w:val="0"/>
              </w:rPr>
            </w:r>
          </w:p>
        </w:tc>
        <w:tc>
          <w:tcPr>
            <w:vAlign w:val="center"/>
          </w:tcPr>
          <w:p w:rsidR="00000000" w:rsidDel="00000000" w:rsidP="00000000" w:rsidRDefault="00000000" w:rsidRPr="00000000" w14:paraId="000000B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cmb</w:t>
            </w:r>
          </w:p>
        </w:tc>
        <w:tc>
          <w:tcPr>
            <w:vAlign w:val="center"/>
          </w:tcPr>
          <w:p w:rsidR="00000000" w:rsidDel="00000000" w:rsidP="00000000" w:rsidRDefault="00000000" w:rsidRPr="00000000" w14:paraId="000000BF">
            <w:pPr>
              <w:rPr>
                <w:rFonts w:ascii="Arial" w:cs="Arial" w:eastAsia="Arial" w:hAnsi="Arial"/>
                <w:vertAlign w:val="baseline"/>
              </w:rPr>
            </w:pPr>
            <w:r w:rsidDel="00000000" w:rsidR="00000000" w:rsidRPr="00000000">
              <w:rPr>
                <w:rFonts w:ascii="Arial" w:cs="Arial" w:eastAsia="Arial" w:hAnsi="Arial"/>
                <w:vertAlign w:val="baseline"/>
                <w:rtl w:val="0"/>
              </w:rPr>
              <w:t xml:space="preserve">cmbD</w:t>
            </w:r>
            <w:r w:rsidDel="00000000" w:rsidR="00000000" w:rsidRPr="00000000">
              <w:rPr>
                <w:rFonts w:ascii="Arial" w:cs="Arial" w:eastAsia="Arial" w:hAnsi="Arial"/>
                <w:rtl w:val="0"/>
              </w:rPr>
              <w:t xml:space="preserve">istritos</w:t>
            </w:r>
            <w:r w:rsidDel="00000000" w:rsidR="00000000" w:rsidRPr="00000000">
              <w:rPr>
                <w:rtl w:val="0"/>
              </w:rPr>
            </w:r>
          </w:p>
        </w:tc>
      </w:tr>
    </w:tbl>
    <w:p w:rsidR="00000000" w:rsidDel="00000000" w:rsidP="00000000" w:rsidRDefault="00000000" w:rsidRPr="00000000" w14:paraId="000000C0">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1">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2">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3">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4">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5">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6">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C7">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C8">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C9">
      <w:pPr>
        <w:ind w:left="426" w:firstLine="0"/>
        <w:rPr>
          <w:rFonts w:ascii="Arial" w:cs="Arial" w:eastAsia="Arial" w:hAnsi="Arial"/>
        </w:rPr>
      </w:pPr>
      <w:r w:rsidDel="00000000" w:rsidR="00000000" w:rsidRPr="00000000">
        <w:rPr>
          <w:rtl w:val="0"/>
        </w:rPr>
      </w:r>
    </w:p>
    <w:p w:rsidR="00000000" w:rsidDel="00000000" w:rsidP="00000000" w:rsidRDefault="00000000" w:rsidRPr="00000000" w14:paraId="000000CA">
      <w:pPr>
        <w:ind w:left="426"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rPr>
          <w:rFonts w:ascii="Arial" w:cs="Arial" w:eastAsia="Arial" w:hAnsi="Arial"/>
        </w:rPr>
      </w:pPr>
      <w:bookmarkStart w:colFirst="0" w:colLast="0" w:name="_heading=h.17dp8vu" w:id="17"/>
      <w:bookmarkEnd w:id="17"/>
      <w:r w:rsidDel="00000000" w:rsidR="00000000" w:rsidRPr="00000000">
        <w:rPr>
          <w:rtl w:val="0"/>
        </w:rPr>
      </w:r>
    </w:p>
    <w:p w:rsidR="00000000" w:rsidDel="00000000" w:rsidP="00000000" w:rsidRDefault="00000000" w:rsidRPr="00000000" w14:paraId="000000CC">
      <w:pPr>
        <w:pStyle w:val="Heading2"/>
        <w:keepNext w:val="1"/>
        <w:numPr>
          <w:ilvl w:val="1"/>
          <w:numId w:val="6"/>
        </w:numPr>
        <w:spacing w:after="60" w:before="120" w:lineRule="auto"/>
        <w:ind w:left="720" w:hanging="720"/>
        <w:jc w:val="both"/>
        <w:rPr/>
      </w:pPr>
      <w:bookmarkStart w:colFirst="0" w:colLast="0" w:name="_heading=h.axot5bpxpj8m" w:id="18"/>
      <w:bookmarkEnd w:id="18"/>
      <w:r w:rsidDel="00000000" w:rsidR="00000000" w:rsidRPr="00000000">
        <w:rPr>
          <w:vertAlign w:val="baseline"/>
          <w:rtl w:val="0"/>
        </w:rPr>
        <w:t xml:space="preserve">Declaración de variables</w:t>
      </w:r>
      <w:r w:rsidDel="00000000" w:rsidR="00000000" w:rsidRPr="00000000">
        <w:rPr>
          <w:rtl w:val="0"/>
        </w:rPr>
        <w:t xml:space="preserve"> y</w:t>
      </w:r>
      <w:r w:rsidDel="00000000" w:rsidR="00000000" w:rsidRPr="00000000">
        <w:rPr>
          <w:vertAlign w:val="baseline"/>
          <w:rtl w:val="0"/>
        </w:rPr>
        <w:t xml:space="preserve"> atributos</w:t>
      </w:r>
      <w:r w:rsidDel="00000000" w:rsidR="00000000" w:rsidRPr="00000000">
        <w:rPr>
          <w:rtl w:val="0"/>
        </w:rPr>
      </w:r>
    </w:p>
    <w:p w:rsidR="00000000" w:rsidDel="00000000" w:rsidP="00000000" w:rsidRDefault="00000000" w:rsidRPr="00000000" w14:paraId="000000CD">
      <w:pPr>
        <w:spacing w:line="360" w:lineRule="auto"/>
        <w:ind w:left="0" w:firstLine="0"/>
        <w:rPr>
          <w:rFonts w:ascii="Arial" w:cs="Arial" w:eastAsia="Arial" w:hAnsi="Arial"/>
          <w:u w:val="single"/>
        </w:rPr>
      </w:pPr>
      <w:r w:rsidDel="00000000" w:rsidR="00000000" w:rsidRPr="00000000">
        <w:rPr>
          <w:rtl w:val="0"/>
        </w:rPr>
      </w:r>
    </w:p>
    <w:tbl>
      <w:tblPr>
        <w:tblStyle w:val="Table6"/>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CE">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CF">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rHeight w:val="90" w:hRule="atLeast"/>
          <w:tblHeader w:val="0"/>
        </w:trPr>
        <w:tc>
          <w:tcPr>
            <w:vAlign w:val="top"/>
          </w:tcPr>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private $id;</w:t>
            </w:r>
          </w:p>
        </w:tc>
      </w:tr>
      <w:tr>
        <w:trPr>
          <w:cantSplit w:val="0"/>
          <w:trHeight w:val="401.13769531250057" w:hRule="atLeast"/>
          <w:tblHeader w:val="0"/>
        </w:trPr>
        <w:tc>
          <w:tcPr>
            <w:vAlign w:val="top"/>
          </w:tcPr>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D3">
            <w:pPr>
              <w:spacing w:after="240" w:before="240" w:lineRule="auto"/>
              <w:rPr>
                <w:rFonts w:ascii="Arial" w:cs="Arial" w:eastAsia="Arial" w:hAnsi="Arial"/>
              </w:rPr>
            </w:pPr>
            <w:r w:rsidDel="00000000" w:rsidR="00000000" w:rsidRPr="00000000">
              <w:rPr>
                <w:rFonts w:ascii="Arial" w:cs="Arial" w:eastAsia="Arial" w:hAnsi="Arial"/>
                <w:rtl w:val="0"/>
              </w:rPr>
              <w:t xml:space="preserve">Variable privada que almacena el identificador único para cada instancia de la clase Caracteristica.</w:t>
            </w:r>
          </w:p>
        </w:tc>
      </w:tr>
      <w:tr>
        <w:trPr>
          <w:cantSplit w:val="0"/>
          <w:tblHeader w:val="0"/>
        </w:trPr>
        <w:tc>
          <w:tcPr>
            <w:vAlign w:val="top"/>
          </w:tcPr>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En la declaración de variables o atributos no se deberá utilizar caracteres como:</w:t>
            </w:r>
          </w:p>
          <w:p w:rsidR="00000000" w:rsidDel="00000000" w:rsidP="00000000" w:rsidRDefault="00000000" w:rsidRPr="00000000" w14:paraId="000000D6">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D7">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w:t>
            </w:r>
          </w:p>
          <w:p w:rsidR="00000000" w:rsidDel="00000000" w:rsidP="00000000" w:rsidRDefault="00000000" w:rsidRPr="00000000" w14:paraId="000000D8">
            <w:pPr>
              <w:widowControl w:val="1"/>
              <w:numPr>
                <w:ilvl w:val="0"/>
                <w:numId w:val="11"/>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blHeader w:val="0"/>
        </w:trPr>
        <w:tc>
          <w:tcPr>
            <w:vAlign w:val="top"/>
          </w:tcPr>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DA">
            <w:pPr>
              <w:keepNext w:val="1"/>
              <w:spacing w:after="240" w:before="240" w:lineRule="auto"/>
              <w:rPr>
                <w:rFonts w:ascii="Arial" w:cs="Arial" w:eastAsia="Arial" w:hAnsi="Arial"/>
              </w:rPr>
            </w:pPr>
            <w:r w:rsidDel="00000000" w:rsidR="00000000" w:rsidRPr="00000000">
              <w:rPr>
                <w:rFonts w:ascii="Arial" w:cs="Arial" w:eastAsia="Arial" w:hAnsi="Arial"/>
                <w:rtl w:val="0"/>
              </w:rPr>
              <w:t xml:space="preserve">if($identidad &amp;&amp; is_object($identidad))</w:t>
            </w:r>
          </w:p>
          <w:p w:rsidR="00000000" w:rsidDel="00000000" w:rsidP="00000000" w:rsidRDefault="00000000" w:rsidRPr="00000000" w14:paraId="000000DB">
            <w:pPr>
              <w:keepNext w:val="1"/>
              <w:rPr>
                <w:rFonts w:ascii="Arial" w:cs="Arial" w:eastAsia="Arial" w:hAnsi="Arial"/>
              </w:rPr>
            </w:pPr>
            <w:r w:rsidDel="00000000" w:rsidR="00000000" w:rsidRPr="00000000">
              <w:rPr>
                <w:rtl w:val="0"/>
              </w:rPr>
            </w:r>
          </w:p>
        </w:tc>
      </w:tr>
    </w:tbl>
    <w:p w:rsidR="00000000" w:rsidDel="00000000" w:rsidP="00000000" w:rsidRDefault="00000000" w:rsidRPr="00000000" w14:paraId="000000D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D">
      <w:pPr>
        <w:pStyle w:val="Heading2"/>
        <w:keepNext w:val="1"/>
        <w:numPr>
          <w:ilvl w:val="1"/>
          <w:numId w:val="6"/>
        </w:numPr>
        <w:spacing w:after="60" w:before="120" w:lineRule="auto"/>
        <w:ind w:left="720" w:hanging="720"/>
        <w:jc w:val="both"/>
        <w:rPr/>
      </w:pPr>
      <w:bookmarkStart w:colFirst="0" w:colLast="0" w:name="_heading=h.i7131yuqx1s8" w:id="19"/>
      <w:bookmarkEnd w:id="19"/>
      <w:r w:rsidDel="00000000" w:rsidR="00000000" w:rsidRPr="00000000">
        <w:rPr>
          <w:vertAlign w:val="baseline"/>
          <w:rtl w:val="0"/>
        </w:rPr>
        <w:t xml:space="preserve">Declaración de clases</w:t>
      </w: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tbl>
      <w:tblPr>
        <w:tblStyle w:val="Table7"/>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rHeight w:val="424.4677734375" w:hRule="atLeast"/>
          <w:tblHeader w:val="0"/>
        </w:trPr>
        <w:tc>
          <w:tcPr>
            <w:shd w:fill="c0c0c0" w:val="clear"/>
            <w:vAlign w:val="top"/>
          </w:tcPr>
          <w:p w:rsidR="00000000" w:rsidDel="00000000" w:rsidP="00000000" w:rsidRDefault="00000000" w:rsidRPr="00000000" w14:paraId="000000DF">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E0">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HSET caracteristica:&lt;id&gt; nombre &lt;nombre&gt; valor &lt;valor&gt;</w:t>
            </w:r>
          </w:p>
          <w:p w:rsidR="00000000" w:rsidDel="00000000" w:rsidP="00000000" w:rsidRDefault="00000000" w:rsidRPr="00000000" w14:paraId="000000E3">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En Redis, las características de un objeto se almacenan como un hash, donde la clave es única para cada objeto y los campos son los atributos. Por ejemplo, un objeto </w:t>
            </w:r>
            <w:r w:rsidDel="00000000" w:rsidR="00000000" w:rsidRPr="00000000">
              <w:rPr>
                <w:rFonts w:ascii="Roboto Mono" w:cs="Roboto Mono" w:eastAsia="Roboto Mono" w:hAnsi="Roboto Mono"/>
                <w:color w:val="188038"/>
                <w:rtl w:val="0"/>
              </w:rPr>
              <w:t xml:space="preserve">Caracteristica</w:t>
            </w:r>
            <w:r w:rsidDel="00000000" w:rsidR="00000000" w:rsidRPr="00000000">
              <w:rPr>
                <w:rFonts w:ascii="Arial" w:cs="Arial" w:eastAsia="Arial" w:hAnsi="Arial"/>
                <w:rtl w:val="0"/>
              </w:rPr>
              <w:t xml:space="preserve"> puede tener atributos como </w:t>
            </w:r>
            <w:r w:rsidDel="00000000" w:rsidR="00000000" w:rsidRPr="00000000">
              <w:rPr>
                <w:rFonts w:ascii="Roboto Mono" w:cs="Roboto Mono" w:eastAsia="Roboto Mono" w:hAnsi="Roboto Mono"/>
                <w:color w:val="188038"/>
                <w:rtl w:val="0"/>
              </w:rPr>
              <w:t xml:space="preserve">id</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valor</w:t>
            </w:r>
            <w:r w:rsidDel="00000000" w:rsidR="00000000" w:rsidRPr="00000000">
              <w:rPr>
                <w:rFonts w:ascii="Arial" w:cs="Arial" w:eastAsia="Arial" w:hAnsi="Arial"/>
                <w:rtl w:val="0"/>
              </w:rPr>
              <w:t xml:space="preserve">, que se guardan como campos dentro del hash.</w:t>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Al usar la instrucción </w:t>
            </w:r>
            <w:r w:rsidDel="00000000" w:rsidR="00000000" w:rsidRPr="00000000">
              <w:rPr>
                <w:rFonts w:ascii="Roboto Mono" w:cs="Roboto Mono" w:eastAsia="Roboto Mono" w:hAnsi="Roboto Mono"/>
                <w:color w:val="188038"/>
                <w:rtl w:val="0"/>
              </w:rPr>
              <w:t xml:space="preserve">HSET</w:t>
            </w:r>
            <w:r w:rsidDel="00000000" w:rsidR="00000000" w:rsidRPr="00000000">
              <w:rPr>
                <w:rFonts w:ascii="Arial" w:cs="Arial" w:eastAsia="Arial" w:hAnsi="Arial"/>
                <w:rtl w:val="0"/>
              </w:rPr>
              <w:t xml:space="preserve">, se puede almacenar múltiples atributos de un objeto bajo una clave que representa a ese objeto específico.</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La información se puede recuperar usando </w:t>
            </w:r>
            <w:r w:rsidDel="00000000" w:rsidR="00000000" w:rsidRPr="00000000">
              <w:rPr>
                <w:rFonts w:ascii="Roboto Mono" w:cs="Roboto Mono" w:eastAsia="Roboto Mono" w:hAnsi="Roboto Mono"/>
                <w:color w:val="188038"/>
                <w:rtl w:val="0"/>
              </w:rPr>
              <w:t xml:space="preserve">HGET</w:t>
            </w:r>
            <w:r w:rsidDel="00000000" w:rsidR="00000000" w:rsidRPr="00000000">
              <w:rPr>
                <w:rFonts w:ascii="Arial" w:cs="Arial" w:eastAsia="Arial" w:hAnsi="Arial"/>
                <w:rtl w:val="0"/>
              </w:rPr>
              <w:t xml:space="preserve"> o </w:t>
            </w:r>
            <w:r w:rsidDel="00000000" w:rsidR="00000000" w:rsidRPr="00000000">
              <w:rPr>
                <w:rFonts w:ascii="Roboto Mono" w:cs="Roboto Mono" w:eastAsia="Roboto Mono" w:hAnsi="Roboto Mono"/>
                <w:color w:val="188038"/>
                <w:rtl w:val="0"/>
              </w:rPr>
              <w:t xml:space="preserve">HGETALL</w:t>
            </w:r>
            <w:r w:rsidDel="00000000" w:rsidR="00000000" w:rsidRPr="00000000">
              <w:rPr>
                <w:rFonts w:ascii="Arial" w:cs="Arial" w:eastAsia="Arial" w:hAnsi="Arial"/>
                <w:rtl w:val="0"/>
              </w:rPr>
              <w:t xml:space="preserve"> para obtener uno o todos los campos del hash.</w:t>
            </w:r>
          </w:p>
          <w:p w:rsidR="00000000" w:rsidDel="00000000" w:rsidP="00000000" w:rsidRDefault="00000000" w:rsidRPr="00000000" w14:paraId="000000E8">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EA">
            <w:pPr>
              <w:widowControl w:val="1"/>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 En la declaración de las estructuras o claves en Redis no se debe utilizar caracteres como:</w:t>
            </w:r>
          </w:p>
          <w:p w:rsidR="00000000" w:rsidDel="00000000" w:rsidP="00000000" w:rsidRDefault="00000000" w:rsidRPr="00000000" w14:paraId="000000EB">
            <w:pPr>
              <w:widowControl w:val="1"/>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0EC">
            <w:pPr>
              <w:widowControl w:val="1"/>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como ¡, ^, #, $, %, &amp;, /, (, ), ¿, ‘, +, -, *, {, }, [, ].</w:t>
            </w:r>
          </w:p>
          <w:p w:rsidR="00000000" w:rsidDel="00000000" w:rsidP="00000000" w:rsidRDefault="00000000" w:rsidRPr="00000000" w14:paraId="000000ED">
            <w:pPr>
              <w:widowControl w:val="1"/>
              <w:numPr>
                <w:ilvl w:val="0"/>
                <w:numId w:val="9"/>
              </w:numPr>
              <w:ind w:left="720" w:hanging="360"/>
              <w:jc w:val="both"/>
              <w:rPr>
                <w:rFonts w:ascii="Arial" w:cs="Arial" w:eastAsia="Arial" w:hAnsi="Arial"/>
              </w:rPr>
            </w:pPr>
            <w:r w:rsidDel="00000000" w:rsidR="00000000" w:rsidRPr="00000000">
              <w:rPr>
                <w:rFonts w:ascii="Arial" w:cs="Arial" w:eastAsia="Arial" w:hAnsi="Arial"/>
                <w:rtl w:val="0"/>
              </w:rPr>
              <w:t xml:space="preserve">- Redis no utiliza clases como en lenguajes de programación tradicionales. En su lugar, se utiliza el modelo de datos clave-valor, lo que significa que cada atributo de un objeto debe ser almacenado como un campo dentro de una clave de tipo hash.</w:t>
            </w:r>
          </w:p>
        </w:tc>
      </w:tr>
      <w:tr>
        <w:trPr>
          <w:cantSplit w:val="0"/>
          <w:tblHeader w:val="0"/>
        </w:trPr>
        <w:tc>
          <w:tcPr>
            <w:vAlign w:val="top"/>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php &lt;br&gt; HSET caracteristica:1 nombre "Color" valor "Rojo"; &lt;br&gt;</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Este ejemplo muestra cómo almacenar una característica en Redis, donde caracteristica:1 es la clave del objeto y nombre y valor son los campos que contienen información sobre la característica. La clave y los campos permiten una recuperación eficiente y accesible de los datos.</w:t>
            </w:r>
          </w:p>
        </w:tc>
      </w:tr>
    </w:tbl>
    <w:p w:rsidR="00000000" w:rsidDel="00000000" w:rsidP="00000000" w:rsidRDefault="00000000" w:rsidRPr="00000000" w14:paraId="000000F1">
      <w:pPr>
        <w:rPr>
          <w:rFonts w:ascii="Arial" w:cs="Arial" w:eastAsia="Arial" w:hAnsi="Arial"/>
        </w:rPr>
      </w:pPr>
      <w:bookmarkStart w:colFirst="0" w:colLast="0" w:name="_heading=h.4gkglhdx4kw1" w:id="20"/>
      <w:bookmarkEnd w:id="20"/>
      <w:r w:rsidDel="00000000" w:rsidR="00000000" w:rsidRPr="00000000">
        <w:rPr>
          <w:rtl w:val="0"/>
        </w:rPr>
      </w:r>
    </w:p>
    <w:p w:rsidR="00000000" w:rsidDel="00000000" w:rsidP="00000000" w:rsidRDefault="00000000" w:rsidRPr="00000000" w14:paraId="000000F2">
      <w:pPr>
        <w:pStyle w:val="Heading2"/>
        <w:keepNext w:val="1"/>
        <w:numPr>
          <w:ilvl w:val="1"/>
          <w:numId w:val="6"/>
        </w:numPr>
        <w:spacing w:after="60" w:before="120" w:lineRule="auto"/>
        <w:ind w:left="720" w:hanging="720"/>
        <w:jc w:val="both"/>
        <w:rPr/>
      </w:pPr>
      <w:bookmarkStart w:colFirst="0" w:colLast="0" w:name="_heading=h.y1ag4rcmkzj1" w:id="21"/>
      <w:bookmarkEnd w:id="21"/>
      <w:r w:rsidDel="00000000" w:rsidR="00000000" w:rsidRPr="00000000">
        <w:rPr>
          <w:vertAlign w:val="baseline"/>
          <w:rtl w:val="0"/>
        </w:rPr>
        <w:t xml:space="preserve">Declaración de métodos</w:t>
      </w: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tl w:val="0"/>
        </w:rPr>
      </w:r>
    </w:p>
    <w:sdt>
      <w:sdtPr>
        <w:lock w:val="contentLocked"/>
        <w:tag w:val="goog_rdk_0"/>
      </w:sdtPr>
      <w:sdtContent>
        <w:tbl>
          <w:tblPr>
            <w:tblStyle w:val="Table8"/>
            <w:tblW w:w="841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6"/>
            <w:gridCol w:w="6208"/>
            <w:tblGridChange w:id="0">
              <w:tblGrid>
                <w:gridCol w:w="2206"/>
                <w:gridCol w:w="6208"/>
              </w:tblGrid>
            </w:tblGridChange>
          </w:tblGrid>
          <w:tr>
            <w:trPr>
              <w:cantSplit w:val="0"/>
              <w:tblHeader w:val="0"/>
            </w:trPr>
            <w:tc>
              <w:tcPr>
                <w:shd w:fill="c0c0c0" w:val="clear"/>
                <w:vAlign w:val="top"/>
              </w:tcPr>
              <w:p w:rsidR="00000000" w:rsidDel="00000000" w:rsidP="00000000" w:rsidRDefault="00000000" w:rsidRPr="00000000" w14:paraId="000000F4">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0F5">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public boolean guardarRedis()</w:t>
                </w:r>
              </w:p>
              <w:p w:rsidR="00000000" w:rsidDel="00000000" w:rsidP="00000000" w:rsidRDefault="00000000" w:rsidRPr="00000000" w14:paraId="000000F8">
                <w:pPr>
                  <w:rPr>
                    <w:rFonts w:ascii="Arial" w:cs="Arial" w:eastAsia="Arial" w:hAnsi="Aria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El método </w:t>
                </w:r>
                <w:r w:rsidDel="00000000" w:rsidR="00000000" w:rsidRPr="00000000">
                  <w:rPr>
                    <w:rFonts w:ascii="Roboto Mono" w:cs="Roboto Mono" w:eastAsia="Roboto Mono" w:hAnsi="Roboto Mono"/>
                    <w:color w:val="188038"/>
                    <w:rtl w:val="0"/>
                  </w:rPr>
                  <w:t xml:space="preserve">guardarRedis()</w:t>
                </w:r>
                <w:r w:rsidDel="00000000" w:rsidR="00000000" w:rsidRPr="00000000">
                  <w:rPr>
                    <w:rFonts w:ascii="Arial" w:cs="Arial" w:eastAsia="Arial" w:hAnsi="Arial"/>
                    <w:rtl w:val="0"/>
                  </w:rPr>
                  <w:t xml:space="preserve"> toma los datos de un usuario como parámetros (nombre, correo y contraseña) y los guarda en Redis usando las claves adecuadas. La contraseña es encriptada antes de ser almacenada. Los datos se guardan en Redis como claves individuales para cada atributo del usuario, facilitando el acceso eficiente. Este método realiza las siguientes operaciones:</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Encriptar la contraseña</w:t>
                </w:r>
                <w:r w:rsidDel="00000000" w:rsidR="00000000" w:rsidRPr="00000000">
                  <w:rPr>
                    <w:rFonts w:ascii="Arial" w:cs="Arial" w:eastAsia="Arial" w:hAnsi="Arial"/>
                    <w:rtl w:val="0"/>
                  </w:rPr>
                  <w:t xml:space="preserve">: Antes de guardar la contraseña en Redis, esta se encripta para garantizar la seguridad.</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Guardar la información en Redis</w:t>
                </w:r>
                <w:r w:rsidDel="00000000" w:rsidR="00000000" w:rsidRPr="00000000">
                  <w:rPr>
                    <w:rFonts w:ascii="Arial" w:cs="Arial" w:eastAsia="Arial" w:hAnsi="Arial"/>
                    <w:rtl w:val="0"/>
                  </w:rPr>
                  <w:t xml:space="preserve">: Los atributos como el nombre, correo y contraseña se almacenan en claves específicas de Redis.</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Devolver un valor</w:t>
                </w:r>
                <w:r w:rsidDel="00000000" w:rsidR="00000000" w:rsidRPr="00000000">
                  <w:rPr>
                    <w:rFonts w:ascii="Arial" w:cs="Arial" w:eastAsia="Arial" w:hAnsi="Arial"/>
                    <w:rtl w:val="0"/>
                  </w:rPr>
                  <w:t xml:space="preserve">: El método devuelve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w:cs="Arial" w:eastAsia="Arial" w:hAnsi="Arial"/>
                    <w:rtl w:val="0"/>
                  </w:rPr>
                  <w:t xml:space="preserve"> si la operación fue exitosa, de lo contrario, devuelve </w:t>
                </w:r>
                <w:r w:rsidDel="00000000" w:rsidR="00000000" w:rsidRPr="00000000">
                  <w:rPr>
                    <w:rFonts w:ascii="Roboto Mono" w:cs="Roboto Mono" w:eastAsia="Roboto Mono" w:hAnsi="Roboto Mono"/>
                    <w:color w:val="188038"/>
                    <w:rtl w:val="0"/>
                  </w:rPr>
                  <w:t xml:space="preserve">false</w:t>
                </w:r>
                <w:r w:rsidDel="00000000" w:rsidR="00000000" w:rsidRPr="00000000">
                  <w:rPr>
                    <w:rFonts w:ascii="Arial" w:cs="Arial" w:eastAsia="Arial" w:hAnsi="Arial"/>
                    <w:rtl w:val="0"/>
                  </w:rPr>
                  <w:t xml:space="preserve">.</w:t>
                </w:r>
              </w:p>
            </w:tc>
          </w:tr>
          <w:tr>
            <w:trPr>
              <w:cantSplit w:val="0"/>
              <w:tblHeader w:val="0"/>
            </w:trPr>
            <w:tc>
              <w:tcP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0FF">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 En la declaración de métodos no se deberá utilizar caracteres como:</w:t>
                </w:r>
              </w:p>
              <w:p w:rsidR="00000000" w:rsidDel="00000000" w:rsidP="00000000" w:rsidRDefault="00000000" w:rsidRPr="00000000" w14:paraId="00000100">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01">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como ¡, ^, #, $, %, &amp;, /, (, ), ¿, ‘, +, -, *, {, }, [, ], _.</w:t>
                </w:r>
              </w:p>
              <w:p w:rsidR="00000000" w:rsidDel="00000000" w:rsidP="00000000" w:rsidRDefault="00000000" w:rsidRPr="00000000" w14:paraId="00000102">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 Caracteres tildados como á, é, í, ó, ú.</w:t>
                </w:r>
              </w:p>
              <w:p w:rsidR="00000000" w:rsidDel="00000000" w:rsidP="00000000" w:rsidRDefault="00000000" w:rsidRPr="00000000" w14:paraId="00000103">
                <w:pPr>
                  <w:widowControl w:val="1"/>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 Redis no tiene una estructura de documentos como MongoDB, por lo que la información se guarda en claves específicas utilizando el sistema clave-valor o hashes.</w:t>
                </w:r>
              </w:p>
            </w:tc>
          </w:tr>
          <w:tr>
            <w:trPr>
              <w:cantSplit w:val="0"/>
              <w:tblHeader w:val="0"/>
            </w:trPr>
            <w:tc>
              <w:tcP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php &lt;br&gt; $objNal-&gt;guardarRedis($idUsuario, $nombre, $correo, $clave); &lt;br&gt;</w:t>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Este método se utiliza para guardar un usuario en Redis. La contraseña es almacenada de manera segura gracias a la encriptación antes de ser guardada. El método devuelve </w:t>
                </w:r>
                <w:r w:rsidDel="00000000" w:rsidR="00000000" w:rsidRPr="00000000">
                  <w:rPr>
                    <w:rFonts w:ascii="Roboto Mono" w:cs="Roboto Mono" w:eastAsia="Roboto Mono" w:hAnsi="Roboto Mono"/>
                    <w:color w:val="188038"/>
                    <w:rtl w:val="0"/>
                  </w:rPr>
                  <w:t xml:space="preserve">true</w:t>
                </w:r>
                <w:r w:rsidDel="00000000" w:rsidR="00000000" w:rsidRPr="00000000">
                  <w:rPr>
                    <w:rFonts w:ascii="Arial" w:cs="Arial" w:eastAsia="Arial" w:hAnsi="Arial"/>
                    <w:rtl w:val="0"/>
                  </w:rPr>
                  <w:t xml:space="preserve"> si la operación fue exitosa y </w:t>
                </w:r>
                <w:r w:rsidDel="00000000" w:rsidR="00000000" w:rsidRPr="00000000">
                  <w:rPr>
                    <w:rFonts w:ascii="Roboto Mono" w:cs="Roboto Mono" w:eastAsia="Roboto Mono" w:hAnsi="Roboto Mono"/>
                    <w:color w:val="188038"/>
                    <w:rtl w:val="0"/>
                  </w:rPr>
                  <w:t xml:space="preserve">false</w:t>
                </w:r>
                <w:r w:rsidDel="00000000" w:rsidR="00000000" w:rsidRPr="00000000">
                  <w:rPr>
                    <w:rFonts w:ascii="Arial" w:cs="Arial" w:eastAsia="Arial" w:hAnsi="Arial"/>
                    <w:rtl w:val="0"/>
                  </w:rPr>
                  <w:t xml:space="preserve"> en caso de error.</w:t>
                </w:r>
              </w:p>
            </w:tc>
          </w:tr>
        </w:tbl>
      </w:sdtContent>
    </w:sdt>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pStyle w:val="Heading2"/>
        <w:keepNext w:val="1"/>
        <w:numPr>
          <w:ilvl w:val="1"/>
          <w:numId w:val="6"/>
        </w:numPr>
        <w:spacing w:after="60" w:before="120" w:lineRule="auto"/>
        <w:ind w:left="720" w:hanging="720"/>
        <w:jc w:val="both"/>
        <w:rPr/>
      </w:pPr>
      <w:bookmarkStart w:colFirst="0" w:colLast="0" w:name="_heading=h.lnxbz9" w:id="22"/>
      <w:bookmarkEnd w:id="22"/>
      <w:r w:rsidDel="00000000" w:rsidR="00000000" w:rsidRPr="00000000">
        <w:rPr>
          <w:vertAlign w:val="baseline"/>
          <w:rtl w:val="0"/>
        </w:rPr>
        <w:t xml:space="preserve">Declaración de funciones</w:t>
      </w:r>
      <w:r w:rsidDel="00000000" w:rsidR="00000000" w:rsidRPr="00000000">
        <w:rPr>
          <w:rtl w:val="0"/>
        </w:rPr>
      </w:r>
    </w:p>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b w:val="1"/>
        </w:rPr>
      </w:pPr>
      <w:bookmarkStart w:colFirst="0" w:colLast="0" w:name="_heading=h.7b5hrrdxxk51" w:id="23"/>
      <w:bookmarkEnd w:id="23"/>
      <w:r w:rsidDel="00000000" w:rsidR="00000000" w:rsidRPr="00000000">
        <w:rPr>
          <w:rtl w:val="0"/>
        </w:rPr>
      </w:r>
    </w:p>
    <w:tbl>
      <w:tblPr>
        <w:tblStyle w:val="Table9"/>
        <w:tblW w:w="7889.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5767"/>
        <w:tblGridChange w:id="0">
          <w:tblGrid>
            <w:gridCol w:w="2122"/>
            <w:gridCol w:w="5767"/>
          </w:tblGrid>
        </w:tblGridChange>
      </w:tblGrid>
      <w:tr>
        <w:trPr>
          <w:cantSplit w:val="0"/>
          <w:trHeight w:val="501.2604841915563" w:hRule="atLeast"/>
          <w:tblHeader w:val="0"/>
        </w:trPr>
        <w:tc>
          <w:tcPr>
            <w:shd w:fill="c0c0c0" w:val="clear"/>
            <w:vAlign w:val="top"/>
          </w:tcPr>
          <w:p w:rsidR="00000000" w:rsidDel="00000000" w:rsidP="00000000" w:rsidRDefault="00000000" w:rsidRPr="00000000" w14:paraId="0000010C">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0D">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rHeight w:val="230.80592432787148" w:hRule="atLeast"/>
          <w:tblHeader w:val="0"/>
        </w:trPr>
        <w:tc>
          <w:tcPr>
            <w:vAlign w:val="top"/>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b w:val="1"/>
                <w:rtl w:val="0"/>
              </w:rPr>
              <w:t xml:space="preserve">Sintaxis</w:t>
            </w:r>
            <w:r w:rsidDel="00000000" w:rsidR="00000000" w:rsidRPr="00000000">
              <w:rPr>
                <w:rtl w:val="0"/>
              </w:rPr>
            </w:r>
          </w:p>
        </w:tc>
        <w:tc>
          <w:tcPr>
            <w:vAlign w:val="top"/>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public function cerrarSesion()</w:t>
            </w:r>
          </w:p>
        </w:tc>
      </w:tr>
      <w:tr>
        <w:trPr>
          <w:cantSplit w:val="0"/>
          <w:trHeight w:val="1615.6414702951001" w:hRule="atLeast"/>
          <w:tblHeader w:val="0"/>
        </w:trPr>
        <w:tc>
          <w:tcPr>
            <w:vAlign w:val="top"/>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El comando para cerrar la sesión en Redis elimina las claves asociadas a las variables de sesión del usuario, como identity y admin. Esto asegura que el estado de la sesión se borre, y cualquier dato relacionado con la autenticación se elimine. Al realizar esto, el usuario queda desconectado, y la aplicación puede redirigirlo a la página principal.</w:t>
            </w:r>
          </w:p>
        </w:tc>
      </w:tr>
      <w:tr>
        <w:trPr>
          <w:cantSplit w:val="0"/>
          <w:trHeight w:val="1384.8355459672289" w:hRule="atLeast"/>
          <w:tblHeader w:val="0"/>
        </w:trPr>
        <w:tc>
          <w:tcP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b w:val="1"/>
                <w:rtl w:val="0"/>
              </w:rPr>
              <w:t xml:space="preserve">Observaciones</w:t>
            </w:r>
            <w:r w:rsidDel="00000000" w:rsidR="00000000" w:rsidRPr="00000000">
              <w:rPr>
                <w:rtl w:val="0"/>
              </w:rPr>
            </w:r>
          </w:p>
        </w:tc>
        <w:tc>
          <w:tcPr>
            <w:vAlign w:val="top"/>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En la declaración de objetos no se deberá utilizar caracteres como:</w:t>
            </w:r>
          </w:p>
          <w:p w:rsidR="00000000" w:rsidDel="00000000" w:rsidP="00000000" w:rsidRDefault="00000000" w:rsidRPr="00000000" w14:paraId="00000114">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Letra Ñ o ñ.</w:t>
            </w:r>
          </w:p>
          <w:p w:rsidR="00000000" w:rsidDel="00000000" w:rsidP="00000000" w:rsidRDefault="00000000" w:rsidRPr="00000000" w14:paraId="00000115">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Caracteres especiales ¡, ^, #, $, %, &amp;, /, (, ), ¿, ‘, +, -, *, {, }, [, ], _.</w:t>
            </w:r>
          </w:p>
          <w:p w:rsidR="00000000" w:rsidDel="00000000" w:rsidP="00000000" w:rsidRDefault="00000000" w:rsidRPr="00000000" w14:paraId="00000116">
            <w:pPr>
              <w:widowControl w:val="1"/>
              <w:numPr>
                <w:ilvl w:val="0"/>
                <w:numId w:val="8"/>
              </w:numPr>
              <w:ind w:left="720" w:hanging="360"/>
              <w:jc w:val="both"/>
              <w:rPr>
                <w:rFonts w:ascii="Arial" w:cs="Arial" w:eastAsia="Arial" w:hAnsi="Arial"/>
              </w:rPr>
            </w:pPr>
            <w:r w:rsidDel="00000000" w:rsidR="00000000" w:rsidRPr="00000000">
              <w:rPr>
                <w:rFonts w:ascii="Arial" w:cs="Arial" w:eastAsia="Arial" w:hAnsi="Arial"/>
                <w:rtl w:val="0"/>
              </w:rPr>
              <w:t xml:space="preserve">Caracteres tildados: á, é, í, ó, ú.</w:t>
            </w:r>
          </w:p>
        </w:tc>
      </w:tr>
      <w:tr>
        <w:trPr>
          <w:cantSplit w:val="0"/>
          <w:trHeight w:val="461.6118486557429" w:hRule="atLeast"/>
          <w:tblHeader w:val="0"/>
        </w:trPr>
        <w:tc>
          <w:tcPr>
            <w:vAlign w:val="top"/>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b w:val="1"/>
                <w:rtl w:val="0"/>
              </w:rPr>
              <w:t xml:space="preserve">Ejemplo</w:t>
            </w:r>
            <w:r w:rsidDel="00000000" w:rsidR="00000000" w:rsidRPr="00000000">
              <w:rPr>
                <w:rtl w:val="0"/>
              </w:rPr>
            </w:r>
          </w:p>
        </w:tc>
        <w:tc>
          <w:tcPr>
            <w:vAlign w:val="top"/>
          </w:tcPr>
          <w:p w:rsidR="00000000" w:rsidDel="00000000" w:rsidP="00000000" w:rsidRDefault="00000000" w:rsidRPr="00000000" w14:paraId="00000118">
            <w:pPr>
              <w:keepNext w:val="1"/>
              <w:rPr>
                <w:rFonts w:ascii="Arial" w:cs="Arial" w:eastAsia="Arial" w:hAnsi="Arial"/>
              </w:rPr>
            </w:pPr>
            <w:r w:rsidDel="00000000" w:rsidR="00000000" w:rsidRPr="00000000">
              <w:rPr>
                <w:rFonts w:ascii="Arial" w:cs="Arial" w:eastAsia="Arial" w:hAnsi="Arial"/>
                <w:rtl w:val="0"/>
              </w:rPr>
              <w:t xml:space="preserve">cerrarSesion();</w:t>
            </w:r>
          </w:p>
          <w:p w:rsidR="00000000" w:rsidDel="00000000" w:rsidP="00000000" w:rsidRDefault="00000000" w:rsidRPr="00000000" w14:paraId="00000119">
            <w:pPr>
              <w:keepNext w:val="1"/>
              <w:rPr>
                <w:rFonts w:ascii="Arial" w:cs="Arial" w:eastAsia="Arial" w:hAnsi="Arial"/>
              </w:rPr>
            </w:pPr>
            <w:r w:rsidDel="00000000" w:rsidR="00000000" w:rsidRPr="00000000">
              <w:rPr>
                <w:rFonts w:ascii="Arial" w:cs="Arial" w:eastAsia="Arial" w:hAnsi="Arial"/>
                <w:rtl w:val="0"/>
              </w:rPr>
              <w:t xml:space="preserve">Este método se utiliza para cerrar la sesión de un usuario y redirigirlo al sitio principal. Elimina las variables de sesión relacionadas con la identidad y el administrador.</w:t>
            </w:r>
          </w:p>
        </w:tc>
      </w:tr>
    </w:tbl>
    <w:p w:rsidR="00000000" w:rsidDel="00000000" w:rsidP="00000000" w:rsidRDefault="00000000" w:rsidRPr="00000000" w14:paraId="0000011A">
      <w:pPr>
        <w:keepNext w:val="1"/>
        <w:spacing w:after="60" w:before="120" w:lineRule="auto"/>
        <w:jc w:val="both"/>
        <w:rPr>
          <w:rFonts w:ascii="Arial" w:cs="Arial" w:eastAsia="Arial" w:hAnsi="Arial"/>
        </w:rPr>
      </w:pPr>
      <w:bookmarkStart w:colFirst="0" w:colLast="0" w:name="_heading=h.ijbakqllcbsv" w:id="24"/>
      <w:bookmarkEnd w:id="24"/>
      <w:r w:rsidDel="00000000" w:rsidR="00000000" w:rsidRPr="00000000">
        <w:rPr>
          <w:rtl w:val="0"/>
        </w:rPr>
      </w:r>
    </w:p>
    <w:p w:rsidR="00000000" w:rsidDel="00000000" w:rsidP="00000000" w:rsidRDefault="00000000" w:rsidRPr="00000000" w14:paraId="0000011B">
      <w:pPr>
        <w:keepNext w:val="1"/>
        <w:spacing w:after="60" w:before="120" w:lineRule="auto"/>
        <w:jc w:val="both"/>
        <w:rPr>
          <w:rFonts w:ascii="Arial" w:cs="Arial" w:eastAsia="Arial" w:hAnsi="Arial"/>
        </w:rPr>
      </w:pPr>
      <w:bookmarkStart w:colFirst="0" w:colLast="0" w:name="_heading=h.hkavnupp9dre" w:id="25"/>
      <w:bookmarkEnd w:id="25"/>
      <w:r w:rsidDel="00000000" w:rsidR="00000000" w:rsidRPr="00000000">
        <w:rPr>
          <w:rtl w:val="0"/>
        </w:rPr>
      </w:r>
    </w:p>
    <w:p w:rsidR="00000000" w:rsidDel="00000000" w:rsidP="00000000" w:rsidRDefault="00000000" w:rsidRPr="00000000" w14:paraId="0000011C">
      <w:pPr>
        <w:keepNext w:val="1"/>
        <w:spacing w:after="6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2"/>
        <w:keepNext w:val="1"/>
        <w:numPr>
          <w:ilvl w:val="1"/>
          <w:numId w:val="6"/>
        </w:numPr>
        <w:spacing w:after="60" w:before="120" w:lineRule="auto"/>
        <w:ind w:left="720" w:hanging="720"/>
        <w:jc w:val="both"/>
        <w:rPr/>
      </w:pPr>
      <w:bookmarkStart w:colFirst="0" w:colLast="0" w:name="_heading=h.cl42s5ekyyyq" w:id="26"/>
      <w:bookmarkEnd w:id="26"/>
      <w:r w:rsidDel="00000000" w:rsidR="00000000" w:rsidRPr="00000000">
        <w:rPr>
          <w:rtl w:val="0"/>
        </w:rPr>
        <w:t xml:space="preserve">Control de versiones de código fuente </w:t>
      </w:r>
    </w:p>
    <w:p w:rsidR="00000000" w:rsidDel="00000000" w:rsidP="00000000" w:rsidRDefault="00000000" w:rsidRPr="00000000" w14:paraId="0000011E">
      <w:pPr>
        <w:spacing w:line="360" w:lineRule="auto"/>
        <w:ind w:firstLine="720"/>
        <w:rPr>
          <w:rFonts w:ascii="Arial" w:cs="Arial" w:eastAsia="Arial" w:hAnsi="Arial"/>
        </w:rPr>
      </w:pPr>
      <w:r w:rsidDel="00000000" w:rsidR="00000000" w:rsidRPr="00000000">
        <w:rPr>
          <w:rFonts w:ascii="Arial" w:cs="Arial" w:eastAsia="Arial" w:hAnsi="Arial"/>
          <w:rtl w:val="0"/>
        </w:rPr>
        <w:t xml:space="preserve">Cada modificación realizada será guardada de la forma:</w:t>
      </w:r>
    </w:p>
    <w:p w:rsidR="00000000" w:rsidDel="00000000" w:rsidP="00000000" w:rsidRDefault="00000000" w:rsidRPr="00000000" w14:paraId="0000011F">
      <w:pPr>
        <w:spacing w:line="360" w:lineRule="auto"/>
        <w:ind w:left="680" w:firstLine="0"/>
        <w:rPr>
          <w:rFonts w:ascii="Arial" w:cs="Arial" w:eastAsia="Arial" w:hAnsi="Arial"/>
        </w:rPr>
      </w:pPr>
      <w:r w:rsidDel="00000000" w:rsidR="00000000" w:rsidRPr="00000000">
        <w:rPr>
          <w:rtl w:val="0"/>
        </w:rPr>
      </w:r>
    </w:p>
    <w:sdt>
      <w:sdtPr>
        <w:lock w:val="contentLocked"/>
        <w:tag w:val="goog_rdk_1"/>
      </w:sdtPr>
      <w:sdtContent>
        <w:tbl>
          <w:tblPr>
            <w:tblStyle w:val="Table10"/>
            <w:tblpPr w:leftFromText="141" w:rightFromText="141" w:topFromText="0" w:bottomFromText="0" w:vertAnchor="text" w:horzAnchor="text" w:tblpX="675" w:tblpY="0"/>
            <w:tblW w:w="85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86"/>
            <w:gridCol w:w="6208"/>
            <w:tblGridChange w:id="0">
              <w:tblGrid>
                <w:gridCol w:w="2386"/>
                <w:gridCol w:w="6208"/>
              </w:tblGrid>
            </w:tblGridChange>
          </w:tblGrid>
          <w:tr>
            <w:trPr>
              <w:cantSplit w:val="0"/>
              <w:tblHeader w:val="0"/>
            </w:trPr>
            <w:tc>
              <w:tcPr>
                <w:shd w:fill="c0c0c0" w:val="clear"/>
                <w:vAlign w:val="top"/>
              </w:tcPr>
              <w:p w:rsidR="00000000" w:rsidDel="00000000" w:rsidP="00000000" w:rsidRDefault="00000000" w:rsidRPr="00000000" w14:paraId="00000120">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Título</w:t>
                </w:r>
                <w:r w:rsidDel="00000000" w:rsidR="00000000" w:rsidRPr="00000000">
                  <w:rPr>
                    <w:rtl w:val="0"/>
                  </w:rPr>
                </w:r>
              </w:p>
            </w:tc>
            <w:tc>
              <w:tcPr>
                <w:shd w:fill="c0c0c0" w:val="clear"/>
                <w:vAlign w:val="top"/>
              </w:tcPr>
              <w:p w:rsidR="00000000" w:rsidDel="00000000" w:rsidP="00000000" w:rsidRDefault="00000000" w:rsidRPr="00000000" w14:paraId="00000121">
                <w:pPr>
                  <w:spacing w:before="120" w:line="360" w:lineRule="auto"/>
                  <w:jc w:val="center"/>
                  <w:rPr>
                    <w:rFonts w:ascii="Arial" w:cs="Arial" w:eastAsia="Arial" w:hAnsi="Arial"/>
                    <w:color w:val="ffffff"/>
                    <w:sz w:val="22"/>
                    <w:szCs w:val="22"/>
                  </w:rPr>
                </w:pPr>
                <w:r w:rsidDel="00000000" w:rsidR="00000000" w:rsidRPr="00000000">
                  <w:rPr>
                    <w:rFonts w:ascii="Arial" w:cs="Arial" w:eastAsia="Arial" w:hAnsi="Arial"/>
                    <w:b w:val="1"/>
                    <w:color w:val="ffffff"/>
                    <w:sz w:val="22"/>
                    <w:szCs w:val="22"/>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2">
                <w:pPr>
                  <w:jc w:val="right"/>
                  <w:rPr>
                    <w:rFonts w:ascii="Arial" w:cs="Arial" w:eastAsia="Arial" w:hAnsi="Arial"/>
                  </w:rPr>
                </w:pPr>
                <w:r w:rsidDel="00000000" w:rsidR="00000000" w:rsidRPr="00000000">
                  <w:rPr>
                    <w:rFonts w:ascii="Arial" w:cs="Arial" w:eastAsia="Arial" w:hAnsi="Arial"/>
                    <w:b w:val="1"/>
                    <w:rtl w:val="0"/>
                  </w:rPr>
                  <w:t xml:space="preserve">Formato</w:t>
                </w:r>
                <w:r w:rsidDel="00000000" w:rsidR="00000000" w:rsidRPr="00000000">
                  <w:rPr>
                    <w:rtl w:val="0"/>
                  </w:rPr>
                </w:r>
              </w:p>
            </w:tc>
            <w:tc>
              <w:tcPr>
                <w:vAlign w:val="top"/>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git commit -m “[Nombre del FRM] - [Descripción del avance]” </w:t>
                </w:r>
              </w:p>
            </w:tc>
          </w:tr>
          <w:tr>
            <w:trPr>
              <w:cantSplit w:val="0"/>
              <w:tblHeader w:val="0"/>
            </w:trPr>
            <w:tc>
              <w:tcPr>
                <w:vAlign w:val="top"/>
              </w:tcPr>
              <w:p w:rsidR="00000000" w:rsidDel="00000000" w:rsidP="00000000" w:rsidRDefault="00000000" w:rsidRPr="00000000" w14:paraId="00000124">
                <w:pPr>
                  <w:jc w:val="right"/>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Se generarán commits de acuerdo al avance del form con una breve descripción de las modificaciones. Por ejemplo: Login - Avance de interfaz</w:t>
                </w:r>
              </w:p>
            </w:tc>
          </w:tr>
        </w:tbl>
      </w:sdtContent>
    </w:sdt>
    <w:p w:rsidR="00000000" w:rsidDel="00000000" w:rsidP="00000000" w:rsidRDefault="00000000" w:rsidRPr="00000000" w14:paraId="00000126">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7">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8">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9">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A">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B">
      <w:pPr>
        <w:pStyle w:val="Heading1"/>
        <w:keepNext w:val="1"/>
        <w:numPr>
          <w:ilvl w:val="0"/>
          <w:numId w:val="6"/>
        </w:numPr>
        <w:spacing w:after="60" w:before="120" w:lineRule="auto"/>
        <w:ind w:left="720" w:hanging="720"/>
        <w:rPr/>
      </w:pPr>
      <w:bookmarkStart w:colFirst="0" w:colLast="0" w:name="_heading=h.44sinio" w:id="27"/>
      <w:bookmarkEnd w:id="27"/>
      <w:r w:rsidDel="00000000" w:rsidR="00000000" w:rsidRPr="00000000">
        <w:rPr>
          <w:rtl w:val="0"/>
        </w:rPr>
        <w:t xml:space="preserve">Clases.</w:t>
      </w:r>
    </w:p>
    <w:p w:rsidR="00000000" w:rsidDel="00000000" w:rsidP="00000000" w:rsidRDefault="00000000" w:rsidRPr="00000000" w14:paraId="0000012C">
      <w:pPr>
        <w:widowControl w:val="1"/>
        <w:ind w:firstLine="720"/>
        <w:jc w:val="both"/>
        <w:rPr>
          <w:rFonts w:ascii="Arial" w:cs="Arial" w:eastAsia="Arial" w:hAnsi="Arial"/>
          <w:b w:val="1"/>
        </w:rPr>
      </w:pPr>
      <w:r w:rsidDel="00000000" w:rsidR="00000000" w:rsidRPr="00000000">
        <w:rPr>
          <w:rFonts w:ascii="Arial" w:cs="Arial" w:eastAsia="Arial" w:hAnsi="Arial"/>
          <w:b w:val="1"/>
          <w:rtl w:val="0"/>
        </w:rPr>
        <w:t xml:space="preserve">Entidad:</w:t>
      </w:r>
    </w:p>
    <w:p w:rsidR="00000000" w:rsidDel="00000000" w:rsidP="00000000" w:rsidRDefault="00000000" w:rsidRPr="00000000" w14:paraId="0000012D">
      <w:pPr>
        <w:widowControl w:val="1"/>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2E">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Caracteristica</w:t>
      </w:r>
    </w:p>
    <w:p w:rsidR="00000000" w:rsidDel="00000000" w:rsidP="00000000" w:rsidRDefault="00000000" w:rsidRPr="00000000" w14:paraId="0000012F">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Categoria</w:t>
      </w:r>
    </w:p>
    <w:p w:rsidR="00000000" w:rsidDel="00000000" w:rsidP="00000000" w:rsidRDefault="00000000" w:rsidRPr="00000000" w14:paraId="00000130">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Imagen</w:t>
      </w:r>
    </w:p>
    <w:p w:rsidR="00000000" w:rsidDel="00000000" w:rsidP="00000000" w:rsidRDefault="00000000" w:rsidRPr="00000000" w14:paraId="00000131">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Pedido</w:t>
      </w:r>
    </w:p>
    <w:p w:rsidR="00000000" w:rsidDel="00000000" w:rsidP="00000000" w:rsidRDefault="00000000" w:rsidRPr="00000000" w14:paraId="00000132">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Producto</w:t>
      </w:r>
    </w:p>
    <w:p w:rsidR="00000000" w:rsidDel="00000000" w:rsidP="00000000" w:rsidRDefault="00000000" w:rsidRPr="00000000" w14:paraId="00000133">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Promocion</w:t>
      </w:r>
    </w:p>
    <w:p w:rsidR="00000000" w:rsidDel="00000000" w:rsidP="00000000" w:rsidRDefault="00000000" w:rsidRPr="00000000" w14:paraId="00000134">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TipoPromocion</w:t>
      </w:r>
    </w:p>
    <w:p w:rsidR="00000000" w:rsidDel="00000000" w:rsidP="00000000" w:rsidRDefault="00000000" w:rsidRPr="00000000" w14:paraId="00000135">
      <w:pPr>
        <w:widowControl w:val="1"/>
        <w:numPr>
          <w:ilvl w:val="0"/>
          <w:numId w:val="2"/>
        </w:numPr>
        <w:ind w:left="1428" w:hanging="360"/>
        <w:jc w:val="both"/>
        <w:rPr>
          <w:rFonts w:ascii="Arial" w:cs="Arial" w:eastAsia="Arial" w:hAnsi="Arial"/>
        </w:rPr>
      </w:pPr>
      <w:r w:rsidDel="00000000" w:rsidR="00000000" w:rsidRPr="00000000">
        <w:rPr>
          <w:rFonts w:ascii="Arial" w:cs="Arial" w:eastAsia="Arial" w:hAnsi="Arial"/>
          <w:rtl w:val="0"/>
        </w:rPr>
        <w:t xml:space="preserve">class Usuario</w:t>
      </w:r>
      <w:r w:rsidDel="00000000" w:rsidR="00000000" w:rsidRPr="00000000">
        <w:rPr>
          <w:rtl w:val="0"/>
        </w:rPr>
      </w:r>
    </w:p>
    <w:p w:rsidR="00000000" w:rsidDel="00000000" w:rsidP="00000000" w:rsidRDefault="00000000" w:rsidRPr="00000000" w14:paraId="00000136">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7">
      <w:pPr>
        <w:pStyle w:val="Heading1"/>
        <w:keepNext w:val="1"/>
        <w:numPr>
          <w:ilvl w:val="0"/>
          <w:numId w:val="6"/>
        </w:numPr>
        <w:spacing w:after="60" w:before="120" w:lineRule="auto"/>
        <w:ind w:left="720" w:hanging="720"/>
        <w:rPr/>
      </w:pPr>
      <w:bookmarkStart w:colFirst="0" w:colLast="0" w:name="_heading=h.ehgwqavtdls3" w:id="28"/>
      <w:bookmarkEnd w:id="28"/>
      <w:r w:rsidDel="00000000" w:rsidR="00000000" w:rsidRPr="00000000">
        <w:rPr>
          <w:rtl w:val="0"/>
        </w:rPr>
        <w:t xml:space="preserve">Métodos y Funciones definidos por el Usuario.</w:t>
      </w:r>
    </w:p>
    <w:p w:rsidR="00000000" w:rsidDel="00000000" w:rsidP="00000000" w:rsidRDefault="00000000" w:rsidRPr="00000000" w14:paraId="0000013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A">
      <w:pPr>
        <w:widowControl w:val="1"/>
        <w:ind w:firstLine="720"/>
        <w:jc w:val="both"/>
        <w:rPr>
          <w:rFonts w:ascii="Arial" w:cs="Arial" w:eastAsia="Arial" w:hAnsi="Arial"/>
          <w:b w:val="1"/>
        </w:rPr>
      </w:pPr>
      <w:r w:rsidDel="00000000" w:rsidR="00000000" w:rsidRPr="00000000">
        <w:rPr>
          <w:rFonts w:ascii="Arial" w:cs="Arial" w:eastAsia="Arial" w:hAnsi="Arial"/>
          <w:b w:val="1"/>
          <w:rtl w:val="0"/>
        </w:rPr>
        <w:t xml:space="preserve">Métodos:</w:t>
      </w:r>
    </w:p>
    <w:p w:rsidR="00000000" w:rsidDel="00000000" w:rsidP="00000000" w:rsidRDefault="00000000" w:rsidRPr="00000000" w14:paraId="0000013B">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3C">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index()</w:t>
      </w:r>
    </w:p>
    <w:p w:rsidR="00000000" w:rsidDel="00000000" w:rsidP="00000000" w:rsidRDefault="00000000" w:rsidRPr="00000000" w14:paraId="0000013D">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agregar()</w:t>
      </w:r>
    </w:p>
    <w:p w:rsidR="00000000" w:rsidDel="00000000" w:rsidP="00000000" w:rsidRDefault="00000000" w:rsidRPr="00000000" w14:paraId="0000013E">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3F">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quitar()</w:t>
      </w:r>
    </w:p>
    <w:p w:rsidR="00000000" w:rsidDel="00000000" w:rsidP="00000000" w:rsidRDefault="00000000" w:rsidRPr="00000000" w14:paraId="00000140">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aumentar()</w:t>
      </w:r>
    </w:p>
    <w:p w:rsidR="00000000" w:rsidDel="00000000" w:rsidP="00000000" w:rsidRDefault="00000000" w:rsidRPr="00000000" w14:paraId="00000141">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reducir()</w:t>
      </w:r>
    </w:p>
    <w:p w:rsidR="00000000" w:rsidDel="00000000" w:rsidP="00000000" w:rsidRDefault="00000000" w:rsidRPr="00000000" w14:paraId="00000142">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crear()</w:t>
      </w:r>
    </w:p>
    <w:p w:rsidR="00000000" w:rsidDel="00000000" w:rsidP="00000000" w:rsidRDefault="00000000" w:rsidRPr="00000000" w14:paraId="00000143">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44">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mostrar()</w:t>
      </w:r>
    </w:p>
    <w:p w:rsidR="00000000" w:rsidDel="00000000" w:rsidP="00000000" w:rsidRDefault="00000000" w:rsidRPr="00000000" w14:paraId="00000145">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mostrarproductosxpromocion()</w:t>
      </w:r>
    </w:p>
    <w:p w:rsidR="00000000" w:rsidDel="00000000" w:rsidP="00000000" w:rsidRDefault="00000000" w:rsidRPr="00000000" w14:paraId="00000146">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47">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editar()</w:t>
      </w:r>
    </w:p>
    <w:p w:rsidR="00000000" w:rsidDel="00000000" w:rsidP="00000000" w:rsidRDefault="00000000" w:rsidRPr="00000000" w14:paraId="00000148">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pedido()</w:t>
      </w:r>
    </w:p>
    <w:p w:rsidR="00000000" w:rsidDel="00000000" w:rsidP="00000000" w:rsidRDefault="00000000" w:rsidRPr="00000000" w14:paraId="00000149">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agregar()</w:t>
      </w:r>
    </w:p>
    <w:p w:rsidR="00000000" w:rsidDel="00000000" w:rsidP="00000000" w:rsidRDefault="00000000" w:rsidRPr="00000000" w14:paraId="0000014A">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confirmado()</w:t>
      </w:r>
    </w:p>
    <w:p w:rsidR="00000000" w:rsidDel="00000000" w:rsidP="00000000" w:rsidRDefault="00000000" w:rsidRPr="00000000" w14:paraId="0000014B">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descargar()</w:t>
      </w:r>
    </w:p>
    <w:p w:rsidR="00000000" w:rsidDel="00000000" w:rsidP="00000000" w:rsidRDefault="00000000" w:rsidRPr="00000000" w14:paraId="0000014C">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misPedidos()</w:t>
      </w:r>
    </w:p>
    <w:p w:rsidR="00000000" w:rsidDel="00000000" w:rsidP="00000000" w:rsidRDefault="00000000" w:rsidRPr="00000000" w14:paraId="0000014D">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detallesPedido()</w:t>
      </w:r>
    </w:p>
    <w:p w:rsidR="00000000" w:rsidDel="00000000" w:rsidP="00000000" w:rsidRDefault="00000000" w:rsidRPr="00000000" w14:paraId="0000014E">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gestionar()</w:t>
      </w:r>
    </w:p>
    <w:p w:rsidR="00000000" w:rsidDel="00000000" w:rsidP="00000000" w:rsidRDefault="00000000" w:rsidRPr="00000000" w14:paraId="0000014F">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actualizarEstado()</w:t>
      </w:r>
    </w:p>
    <w:p w:rsidR="00000000" w:rsidDel="00000000" w:rsidP="00000000" w:rsidRDefault="00000000" w:rsidRPr="00000000" w14:paraId="00000150">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index()</w:t>
      </w:r>
    </w:p>
    <w:p w:rsidR="00000000" w:rsidDel="00000000" w:rsidP="00000000" w:rsidRDefault="00000000" w:rsidRPr="00000000" w14:paraId="00000151">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setEstaLogueado($estaLogueado)</w:t>
      </w:r>
    </w:p>
    <w:p w:rsidR="00000000" w:rsidDel="00000000" w:rsidP="00000000" w:rsidRDefault="00000000" w:rsidRPr="00000000" w14:paraId="00000152">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getEstaLogueado()</w:t>
      </w:r>
    </w:p>
    <w:p w:rsidR="00000000" w:rsidDel="00000000" w:rsidP="00000000" w:rsidRDefault="00000000" w:rsidRPr="00000000" w14:paraId="00000153">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54">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iniciarSesion()</w:t>
      </w:r>
    </w:p>
    <w:p w:rsidR="00000000" w:rsidDel="00000000" w:rsidP="00000000" w:rsidRDefault="00000000" w:rsidRPr="00000000" w14:paraId="00000155">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perfil()</w:t>
      </w:r>
    </w:p>
    <w:p w:rsidR="00000000" w:rsidDel="00000000" w:rsidP="00000000" w:rsidRDefault="00000000" w:rsidRPr="00000000" w14:paraId="00000156">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editarPerfil()</w:t>
      </w:r>
    </w:p>
    <w:p w:rsidR="00000000" w:rsidDel="00000000" w:rsidP="00000000" w:rsidRDefault="00000000" w:rsidRPr="00000000" w14:paraId="00000157">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cerrarSesion()</w:t>
      </w:r>
    </w:p>
    <w:p w:rsidR="00000000" w:rsidDel="00000000" w:rsidP="00000000" w:rsidRDefault="00000000" w:rsidRPr="00000000" w14:paraId="00000158">
      <w:pPr>
        <w:widowControl w:val="1"/>
        <w:numPr>
          <w:ilvl w:val="0"/>
          <w:numId w:val="10"/>
        </w:numPr>
        <w:ind w:left="1440" w:hanging="360"/>
        <w:jc w:val="both"/>
        <w:rPr>
          <w:rFonts w:ascii="Arial" w:cs="Arial" w:eastAsia="Arial" w:hAnsi="Arial"/>
        </w:rPr>
      </w:pPr>
      <w:r w:rsidDel="00000000" w:rsidR="00000000" w:rsidRPr="00000000">
        <w:rPr>
          <w:rFonts w:ascii="Arial" w:cs="Arial" w:eastAsia="Arial" w:hAnsi="Arial"/>
          <w:rtl w:val="0"/>
        </w:rPr>
        <w:t xml:space="preserve">actualizarPerfil()</w:t>
      </w:r>
    </w:p>
    <w:p w:rsidR="00000000" w:rsidDel="00000000" w:rsidP="00000000" w:rsidRDefault="00000000" w:rsidRPr="00000000" w14:paraId="00000159">
      <w:pPr>
        <w:widowControl w:val="1"/>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5A">
      <w:pPr>
        <w:widowControl w:val="1"/>
        <w:ind w:firstLine="720"/>
        <w:jc w:val="both"/>
        <w:rPr>
          <w:rFonts w:ascii="Arial" w:cs="Arial" w:eastAsia="Arial" w:hAnsi="Arial"/>
          <w:b w:val="1"/>
        </w:rPr>
      </w:pPr>
      <w:r w:rsidDel="00000000" w:rsidR="00000000" w:rsidRPr="00000000">
        <w:rPr>
          <w:rFonts w:ascii="Arial" w:cs="Arial" w:eastAsia="Arial" w:hAnsi="Arial"/>
          <w:b w:val="1"/>
          <w:rtl w:val="0"/>
        </w:rPr>
        <w:t xml:space="preserve">Funciones:</w:t>
      </w:r>
    </w:p>
    <w:p w:rsidR="00000000" w:rsidDel="00000000" w:rsidP="00000000" w:rsidRDefault="00000000" w:rsidRPr="00000000" w14:paraId="0000015B">
      <w:pPr>
        <w:widowControl w:val="1"/>
        <w:jc w:val="both"/>
        <w:rPr>
          <w:rFonts w:ascii="Arial" w:cs="Arial" w:eastAsia="Arial" w:hAnsi="Arial"/>
        </w:rPr>
      </w:pPr>
      <w:r w:rsidDel="00000000" w:rsidR="00000000" w:rsidRPr="00000000">
        <w:rPr>
          <w:rtl w:val="0"/>
        </w:rPr>
      </w:r>
    </w:p>
    <w:p w:rsidR="00000000" w:rsidDel="00000000" w:rsidP="00000000" w:rsidRDefault="00000000" w:rsidRPr="00000000" w14:paraId="0000015C">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obtenerCaracteristicasProducto($producto_id)</w:t>
      </w:r>
    </w:p>
    <w:p w:rsidR="00000000" w:rsidDel="00000000" w:rsidP="00000000" w:rsidRDefault="00000000" w:rsidRPr="00000000" w14:paraId="0000015D">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5E">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5F">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60">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obtenerCategorias()</w:t>
      </w:r>
    </w:p>
    <w:p w:rsidR="00000000" w:rsidDel="00000000" w:rsidP="00000000" w:rsidRDefault="00000000" w:rsidRPr="00000000" w14:paraId="00000161">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obtenerCategoria()</w:t>
      </w:r>
    </w:p>
    <w:p w:rsidR="00000000" w:rsidDel="00000000" w:rsidP="00000000" w:rsidRDefault="00000000" w:rsidRPr="00000000" w14:paraId="00000162">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63">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64">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obtenerCategoriaActual()</w:t>
      </w:r>
    </w:p>
    <w:p w:rsidR="00000000" w:rsidDel="00000000" w:rsidP="00000000" w:rsidRDefault="00000000" w:rsidRPr="00000000" w14:paraId="00000165">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66">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obtenerImagenesProducto($producto_id)</w:t>
      </w:r>
    </w:p>
    <w:p w:rsidR="00000000" w:rsidDel="00000000" w:rsidP="00000000" w:rsidRDefault="00000000" w:rsidRPr="00000000" w14:paraId="00000167">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68">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69">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eliminar()</w:t>
      </w:r>
    </w:p>
    <w:p w:rsidR="00000000" w:rsidDel="00000000" w:rsidP="00000000" w:rsidRDefault="00000000" w:rsidRPr="00000000" w14:paraId="0000016A">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guardar_imagen($producto_id, $ruta_completa)</w:t>
      </w:r>
    </w:p>
    <w:p w:rsidR="00000000" w:rsidDel="00000000" w:rsidP="00000000" w:rsidRDefault="00000000" w:rsidRPr="00000000" w14:paraId="0000016B">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obtener_imagen_por_id($id)</w:t>
      </w:r>
    </w:p>
    <w:p w:rsidR="00000000" w:rsidDel="00000000" w:rsidP="00000000" w:rsidRDefault="00000000" w:rsidRPr="00000000" w14:paraId="0000016C">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eliminar_imagen($id)</w:t>
      </w:r>
    </w:p>
    <w:p w:rsidR="00000000" w:rsidDel="00000000" w:rsidP="00000000" w:rsidRDefault="00000000" w:rsidRPr="00000000" w14:paraId="0000016D">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actualizar_imagen($imagen_id, $producto_id, $imagen_url)</w:t>
      </w:r>
    </w:p>
    <w:p w:rsidR="00000000" w:rsidDel="00000000" w:rsidP="00000000" w:rsidRDefault="00000000" w:rsidRPr="00000000" w14:paraId="0000016E">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obtenerProductos()</w:t>
      </w:r>
    </w:p>
    <w:p w:rsidR="00000000" w:rsidDel="00000000" w:rsidP="00000000" w:rsidRDefault="00000000" w:rsidRPr="00000000" w14:paraId="0000016F">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guardar()</w:t>
      </w:r>
    </w:p>
    <w:p w:rsidR="00000000" w:rsidDel="00000000" w:rsidP="00000000" w:rsidRDefault="00000000" w:rsidRPr="00000000" w14:paraId="00000170">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obtenerProductoActual()</w:t>
      </w:r>
    </w:p>
    <w:p w:rsidR="00000000" w:rsidDel="00000000" w:rsidP="00000000" w:rsidRDefault="00000000" w:rsidRPr="00000000" w14:paraId="00000171">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guardarProductosPedido()</w:t>
      </w:r>
    </w:p>
    <w:p w:rsidR="00000000" w:rsidDel="00000000" w:rsidP="00000000" w:rsidRDefault="00000000" w:rsidRPr="00000000" w14:paraId="00000172">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obtenerUltimoPedido()</w:t>
      </w:r>
    </w:p>
    <w:p w:rsidR="00000000" w:rsidDel="00000000" w:rsidP="00000000" w:rsidRDefault="00000000" w:rsidRPr="00000000" w14:paraId="00000173">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obtenerTodosPorUsuario()</w:t>
      </w:r>
    </w:p>
    <w:p w:rsidR="00000000" w:rsidDel="00000000" w:rsidP="00000000" w:rsidRDefault="00000000" w:rsidRPr="00000000" w14:paraId="00000174">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obtenerPedidoEspecifico()</w:t>
      </w:r>
    </w:p>
    <w:p w:rsidR="00000000" w:rsidDel="00000000" w:rsidP="00000000" w:rsidRDefault="00000000" w:rsidRPr="00000000" w14:paraId="00000175">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obtenerUltimoPorUsuario()</w:t>
      </w:r>
    </w:p>
    <w:p w:rsidR="00000000" w:rsidDel="00000000" w:rsidP="00000000" w:rsidRDefault="00000000" w:rsidRPr="00000000" w14:paraId="00000176">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obtenerProductosPorPedido()</w:t>
      </w:r>
    </w:p>
    <w:p w:rsidR="00000000" w:rsidDel="00000000" w:rsidP="00000000" w:rsidRDefault="00000000" w:rsidRPr="00000000" w14:paraId="00000177">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obtenerUnidades()</w:t>
      </w:r>
    </w:p>
    <w:p w:rsidR="00000000" w:rsidDel="00000000" w:rsidP="00000000" w:rsidRDefault="00000000" w:rsidRPr="00000000" w14:paraId="00000178">
      <w:pPr>
        <w:widowControl w:val="1"/>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actualizar()</w:t>
      </w:r>
    </w:p>
    <w:p w:rsidR="00000000" w:rsidDel="00000000" w:rsidP="00000000" w:rsidRDefault="00000000" w:rsidRPr="00000000" w14:paraId="00000179">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A">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widowControl w:val="1"/>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D">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E">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F">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0">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1">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2">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3">
      <w:pPr>
        <w:widowControl w:val="1"/>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4">
      <w:pPr>
        <w:widowControl w:val="1"/>
        <w:spacing w:after="280" w:before="280" w:lineRule="auto"/>
        <w:rPr>
          <w:rFonts w:ascii="Arial" w:cs="Arial" w:eastAsia="Arial" w:hAnsi="Arial"/>
        </w:rPr>
      </w:pPr>
      <w:bookmarkStart w:colFirst="0" w:colLast="0" w:name="_heading=h.z337ya" w:id="29"/>
      <w:bookmarkEnd w:id="29"/>
      <w:r w:rsidDel="00000000" w:rsidR="00000000" w:rsidRPr="00000000">
        <w:rPr>
          <w:rtl w:val="0"/>
        </w:rPr>
      </w:r>
    </w:p>
    <w:p w:rsidR="00000000" w:rsidDel="00000000" w:rsidP="00000000" w:rsidRDefault="00000000" w:rsidRPr="00000000" w14:paraId="00000185">
      <w:pPr>
        <w:pStyle w:val="Heading1"/>
        <w:keepNext w:val="1"/>
        <w:numPr>
          <w:ilvl w:val="0"/>
          <w:numId w:val="6"/>
        </w:numPr>
        <w:spacing w:after="60" w:before="120" w:lineRule="auto"/>
        <w:ind w:left="720" w:hanging="720"/>
        <w:rPr/>
      </w:pPr>
      <w:bookmarkStart w:colFirst="0" w:colLast="0" w:name="_heading=h.3ikyy2v8r484" w:id="30"/>
      <w:bookmarkEnd w:id="30"/>
      <w:r w:rsidDel="00000000" w:rsidR="00000000" w:rsidRPr="00000000">
        <w:rPr>
          <w:rtl w:val="0"/>
        </w:rPr>
        <w:t xml:space="preserve">Beneficios</w:t>
      </w:r>
    </w:p>
    <w:p w:rsidR="00000000" w:rsidDel="00000000" w:rsidP="00000000" w:rsidRDefault="00000000" w:rsidRPr="00000000" w14:paraId="00000186">
      <w:pPr>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7">
      <w:pPr>
        <w:widowControl w:val="1"/>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8">
      <w:pPr>
        <w:widowControl w:val="1"/>
        <w:numPr>
          <w:ilvl w:val="0"/>
          <w:numId w:val="4"/>
        </w:numPr>
        <w:ind w:left="1040" w:hanging="360"/>
        <w:jc w:val="both"/>
        <w:rPr>
          <w:rFonts w:ascii="Arial" w:cs="Arial" w:eastAsia="Arial" w:hAnsi="Arial"/>
        </w:rPr>
      </w:pPr>
      <w:r w:rsidDel="00000000" w:rsidR="00000000" w:rsidRPr="00000000">
        <w:rPr>
          <w:rFonts w:ascii="Arial" w:cs="Arial" w:eastAsia="Arial" w:hAnsi="Arial"/>
          <w:rtl w:val="0"/>
        </w:rPr>
        <w:t xml:space="preserve">Establece reglas y convenciones que garantizan que el código sea uniforme y fácilmente comprensible por todos los miembros del equipo.</w:t>
      </w:r>
    </w:p>
    <w:p w:rsidR="00000000" w:rsidDel="00000000" w:rsidP="00000000" w:rsidRDefault="00000000" w:rsidRPr="00000000" w14:paraId="00000189">
      <w:pPr>
        <w:widowControl w:val="1"/>
        <w:numPr>
          <w:ilvl w:val="0"/>
          <w:numId w:val="4"/>
        </w:numPr>
        <w:ind w:left="1040" w:hanging="360"/>
        <w:jc w:val="both"/>
        <w:rPr>
          <w:rFonts w:ascii="Arial" w:cs="Arial" w:eastAsia="Arial" w:hAnsi="Arial"/>
        </w:rPr>
      </w:pPr>
      <w:r w:rsidDel="00000000" w:rsidR="00000000" w:rsidRPr="00000000">
        <w:rPr>
          <w:rFonts w:ascii="Arial" w:cs="Arial" w:eastAsia="Arial" w:hAnsi="Arial"/>
          <w:rtl w:val="0"/>
        </w:rPr>
        <w:t xml:space="preserve">Los estándares promueven buenas prácticas de codificación, lo que puede llevar a la reducción de errores y a un código más robusto y mantenible.</w:t>
      </w:r>
    </w:p>
    <w:p w:rsidR="00000000" w:rsidDel="00000000" w:rsidP="00000000" w:rsidRDefault="00000000" w:rsidRPr="00000000" w14:paraId="0000018A">
      <w:pPr>
        <w:widowControl w:val="1"/>
        <w:numPr>
          <w:ilvl w:val="0"/>
          <w:numId w:val="4"/>
        </w:numPr>
        <w:ind w:left="1040" w:hanging="360"/>
        <w:jc w:val="both"/>
        <w:rPr>
          <w:rFonts w:ascii="Arial" w:cs="Arial" w:eastAsia="Arial" w:hAnsi="Arial"/>
        </w:rPr>
      </w:pPr>
      <w:r w:rsidDel="00000000" w:rsidR="00000000" w:rsidRPr="00000000">
        <w:rPr>
          <w:rFonts w:ascii="Arial" w:cs="Arial" w:eastAsia="Arial" w:hAnsi="Arial"/>
          <w:rtl w:val="0"/>
        </w:rPr>
        <w:t xml:space="preserve">Al seguir estándares comunes, los desarrolladores pueden trabajar de manera más eficiente en equipo, entender el código de los demás y colaborar con mayor fluidez.</w:t>
      </w:r>
    </w:p>
    <w:p w:rsidR="00000000" w:rsidDel="00000000" w:rsidP="00000000" w:rsidRDefault="00000000" w:rsidRPr="00000000" w14:paraId="0000018B">
      <w:pPr>
        <w:widowControl w:val="1"/>
        <w:numPr>
          <w:ilvl w:val="0"/>
          <w:numId w:val="4"/>
        </w:numPr>
        <w:ind w:left="1040" w:hanging="360"/>
        <w:jc w:val="both"/>
        <w:rPr>
          <w:rFonts w:ascii="Arial" w:cs="Arial" w:eastAsia="Arial" w:hAnsi="Arial"/>
        </w:rPr>
      </w:pPr>
      <w:r w:rsidDel="00000000" w:rsidR="00000000" w:rsidRPr="00000000">
        <w:rPr>
          <w:rFonts w:ascii="Arial" w:cs="Arial" w:eastAsia="Arial" w:hAnsi="Arial"/>
          <w:rtl w:val="0"/>
        </w:rPr>
        <w:t xml:space="preserve">Evitar debates innecesarios sobre la estructura y el estilo del código, permitiendo a los desarrolladores concentrarse en tareas más importantes.</w:t>
      </w:r>
    </w:p>
    <w:p w:rsidR="00000000" w:rsidDel="00000000" w:rsidP="00000000" w:rsidRDefault="00000000" w:rsidRPr="00000000" w14:paraId="0000018C">
      <w:pPr>
        <w:widowControl w:val="1"/>
        <w:numPr>
          <w:ilvl w:val="0"/>
          <w:numId w:val="4"/>
        </w:numPr>
        <w:ind w:left="1040" w:hanging="360"/>
        <w:jc w:val="both"/>
        <w:rPr>
          <w:rFonts w:ascii="Arial" w:cs="Arial" w:eastAsia="Arial" w:hAnsi="Arial"/>
        </w:rPr>
      </w:pPr>
      <w:r w:rsidDel="00000000" w:rsidR="00000000" w:rsidRPr="00000000">
        <w:rPr>
          <w:rFonts w:ascii="Arial" w:cs="Arial" w:eastAsia="Arial" w:hAnsi="Arial"/>
          <w:rtl w:val="0"/>
        </w:rPr>
        <w:t xml:space="preserve">El código estandarizado es más fácil de integrar con otros sistemas y de escalar a medida que el proyecto crece.</w:t>
      </w:r>
    </w:p>
    <w:p w:rsidR="00000000" w:rsidDel="00000000" w:rsidP="00000000" w:rsidRDefault="00000000" w:rsidRPr="00000000" w14:paraId="0000018D">
      <w:pPr>
        <w:rPr>
          <w:rFonts w:ascii="Arial" w:cs="Arial" w:eastAsia="Arial" w:hAnsi="Arial"/>
        </w:rPr>
      </w:pPr>
      <w:bookmarkStart w:colFirst="0" w:colLast="0" w:name="_heading=h.3j2qqm3" w:id="31"/>
      <w:bookmarkEnd w:id="31"/>
      <w:r w:rsidDel="00000000" w:rsidR="00000000" w:rsidRPr="00000000">
        <w:rPr>
          <w:rtl w:val="0"/>
        </w:rPr>
      </w:r>
    </w:p>
    <w:p w:rsidR="00000000" w:rsidDel="00000000" w:rsidP="00000000" w:rsidRDefault="00000000" w:rsidRPr="00000000" w14:paraId="0000018E">
      <w:pPr>
        <w:pStyle w:val="Heading1"/>
        <w:keepNext w:val="1"/>
        <w:numPr>
          <w:ilvl w:val="0"/>
          <w:numId w:val="6"/>
        </w:numPr>
        <w:spacing w:after="60" w:before="120" w:lineRule="auto"/>
        <w:ind w:left="720" w:hanging="720"/>
        <w:rPr/>
      </w:pPr>
      <w:bookmarkStart w:colFirst="0" w:colLast="0" w:name="_heading=h.6it2m2muxp6a" w:id="32"/>
      <w:bookmarkEnd w:id="32"/>
      <w:r w:rsidDel="00000000" w:rsidR="00000000" w:rsidRPr="00000000">
        <w:rPr>
          <w:rtl w:val="0"/>
        </w:rPr>
        <w:t xml:space="preserve">Conclusión </w:t>
      </w:r>
    </w:p>
    <w:p w:rsidR="00000000" w:rsidDel="00000000" w:rsidP="00000000" w:rsidRDefault="00000000" w:rsidRPr="00000000" w14:paraId="0000018F">
      <w:pPr>
        <w:widowControl w:val="1"/>
        <w:ind w:left="10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0">
      <w:pPr>
        <w:widowControl w:val="1"/>
        <w:tabs>
          <w:tab w:val="left" w:leader="none" w:pos="540"/>
        </w:tabs>
        <w:ind w:left="1040" w:firstLine="0"/>
        <w:rPr>
          <w:rFonts w:ascii="Arial" w:cs="Arial" w:eastAsia="Arial" w:hAnsi="Arial"/>
        </w:rPr>
      </w:pPr>
      <w:r w:rsidDel="00000000" w:rsidR="00000000" w:rsidRPr="00000000">
        <w:rPr>
          <w:rFonts w:ascii="Arial" w:cs="Arial" w:eastAsia="Arial" w:hAnsi="Arial"/>
          <w:rtl w:val="0"/>
        </w:rPr>
        <w:t xml:space="preserve">La documentación de estándares de programación es fundamental para asegurar la consistencia y calidad del código en un proyecto de desarrollo de software. Al establecer reglas y convenciones claras, promueve la colaboración efectiva, mejora la mantenibilidad del código y contribuye a la eficiencia y éxito del equipo de desarrollo. Es una inversión importante que puede proporcionar beneficios a largo plazo en términos de productividad y calidad del producto final.</w:t>
      </w:r>
    </w:p>
    <w:p w:rsidR="00000000" w:rsidDel="00000000" w:rsidP="00000000" w:rsidRDefault="00000000" w:rsidRPr="00000000" w14:paraId="0000019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y2hx00563p7n" w:id="33"/>
      <w:bookmarkEnd w:id="33"/>
      <w:r w:rsidDel="00000000" w:rsidR="00000000" w:rsidRPr="00000000">
        <w:rPr>
          <w:rtl w:val="0"/>
        </w:rPr>
      </w:r>
    </w:p>
    <w:sectPr>
      <w:headerReference r:id="rId9" w:type="default"/>
      <w:headerReference r:id="rId10" w:type="first"/>
      <w:footerReference r:id="rId11" w:type="default"/>
      <w:footerReference r:id="rId12" w:type="first"/>
      <w:type w:val="nextPage"/>
      <w:pgSz w:h="16840"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2814"/>
      <w:gridCol w:w="3162"/>
      <w:tblGridChange w:id="0">
        <w:tblGrid>
          <w:gridCol w:w="3510"/>
          <w:gridCol w:w="2814"/>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2">
          <w:pPr>
            <w:ind w:right="36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Universidad Privada de Tacna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3">
          <w:pPr>
            <w:jc w:val="center"/>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4">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0"/>
      <w:gridCol w:w="3348"/>
      <w:gridCol w:w="2628"/>
      <w:tblGridChange w:id="0">
        <w:tblGrid>
          <w:gridCol w:w="3510"/>
          <w:gridCol w:w="3348"/>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8">
          <w:pPr>
            <w:ind w:right="360"/>
            <w:rPr>
              <w:vertAlign w:val="baseline"/>
            </w:rPr>
          </w:pPr>
          <w:r w:rsidDel="00000000" w:rsidR="00000000" w:rsidRPr="00000000">
            <w:rPr>
              <w:rFonts w:ascii="Arial" w:cs="Arial" w:eastAsia="Arial" w:hAnsi="Arial"/>
              <w:sz w:val="16"/>
              <w:szCs w:val="16"/>
              <w:vertAlign w:val="baseline"/>
              <w:rtl w:val="0"/>
            </w:rPr>
            <w:t xml:space="preserve">Curso </w:t>
          </w:r>
          <w:r w:rsidDel="00000000" w:rsidR="00000000" w:rsidRPr="00000000">
            <w:rPr>
              <w:rFonts w:ascii="Arial" w:cs="Arial" w:eastAsia="Arial" w:hAnsi="Arial"/>
              <w:sz w:val="16"/>
              <w:szCs w:val="16"/>
              <w:rtl w:val="0"/>
            </w:rPr>
            <w:t xml:space="preserve">Base de Datos 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9">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AA">
          <w:pPr>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Página </w:t>
          </w:r>
          <w:r w:rsidDel="00000000" w:rsidR="00000000" w:rsidRPr="00000000">
            <w:rPr>
              <w:rFonts w:ascii="Arial" w:cs="Arial" w:eastAsia="Arial" w:hAnsi="Arial"/>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sz w:val="16"/>
              <w:szCs w:val="16"/>
              <w:vertAlign w:val="baseline"/>
              <w:rtl w:val="0"/>
            </w:rPr>
            <w:t xml:space="preserve"> de </w:t>
          </w:r>
          <w:r w:rsidDel="00000000" w:rsidR="00000000" w:rsidRPr="00000000">
            <w:rPr>
              <w:rFonts w:ascii="Arial" w:cs="Arial" w:eastAsia="Arial" w:hAnsi="Arial"/>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1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93">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SISTEMA </w:t>
          </w:r>
          <w:r w:rsidDel="00000000" w:rsidR="00000000" w:rsidRPr="00000000">
            <w:rPr>
              <w:rFonts w:ascii="Arial" w:cs="Arial" w:eastAsia="Arial" w:hAnsi="Arial"/>
              <w:sz w:val="16"/>
              <w:szCs w:val="16"/>
              <w:rtl w:val="0"/>
            </w:rPr>
            <w:t xml:space="preserve">PETCARE</w:t>
          </w:r>
          <w:r w:rsidDel="00000000" w:rsidR="00000000" w:rsidRPr="00000000">
            <w:rPr>
              <w:rtl w:val="0"/>
            </w:rPr>
          </w:r>
        </w:p>
      </w:tc>
      <w:tc>
        <w:tcPr>
          <w:vAlign w:val="top"/>
        </w:tcPr>
        <w:p w:rsidR="00000000" w:rsidDel="00000000" w:rsidP="00000000" w:rsidRDefault="00000000" w:rsidRPr="00000000" w14:paraId="00000194">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blHeader w:val="0"/>
      </w:trPr>
      <w:tc>
        <w:tcPr>
          <w:gridSpan w:val="2"/>
          <w:vAlign w:val="top"/>
        </w:tcPr>
        <w:p w:rsidR="00000000" w:rsidDel="00000000" w:rsidP="00000000" w:rsidRDefault="00000000" w:rsidRPr="00000000" w14:paraId="00000195">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 </w:t>
          </w:r>
          <w:r w:rsidDel="00000000" w:rsidR="00000000" w:rsidRPr="00000000">
            <w:rPr>
              <w:rFonts w:ascii="Arial" w:cs="Arial" w:eastAsia="Arial" w:hAnsi="Arial"/>
              <w:sz w:val="16"/>
              <w:szCs w:val="16"/>
              <w:rtl w:val="0"/>
            </w:rPr>
            <w:t xml:space="preserve">PETCARE</w:t>
          </w:r>
          <w:r w:rsidDel="00000000" w:rsidR="00000000" w:rsidRPr="00000000">
            <w:rPr>
              <w:rtl w:val="0"/>
            </w:rPr>
          </w:r>
        </w:p>
      </w:tc>
      <w:tc>
        <w:tcPr>
          <w:vAlign w:val="top"/>
        </w:tcPr>
        <w:p w:rsidR="00000000" w:rsidDel="00000000" w:rsidP="00000000" w:rsidRDefault="00000000" w:rsidRPr="00000000" w14:paraId="0000019B">
          <w:pPr>
            <w:tabs>
              <w:tab w:val="left" w:leader="none" w:pos="1135"/>
            </w:tabs>
            <w:spacing w:before="40" w:lineRule="auto"/>
            <w:ind w:right="68"/>
            <w:jc w:val="right"/>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  Versión 1.0</w:t>
          </w:r>
        </w:p>
      </w:tc>
    </w:tr>
    <w:tr>
      <w:trPr>
        <w:cantSplit w:val="0"/>
        <w:trHeight w:val="270" w:hRule="atLeast"/>
        <w:tblHeader w:val="0"/>
      </w:trPr>
      <w:tc>
        <w:tcPr>
          <w:gridSpan w:val="2"/>
          <w:vAlign w:val="top"/>
        </w:tcPr>
        <w:p w:rsidR="00000000" w:rsidDel="00000000" w:rsidP="00000000" w:rsidRDefault="00000000" w:rsidRPr="00000000" w14:paraId="0000019C">
          <w:pPr>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Documento de Estándares de Programación</w:t>
          </w:r>
        </w:p>
      </w:tc>
    </w:tr>
  </w:tbl>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28" w:hanging="360"/>
      </w:pPr>
      <w:rPr>
        <w:u w:val="none"/>
      </w:rPr>
    </w:lvl>
    <w:lvl w:ilvl="1">
      <w:start w:val="1"/>
      <w:numFmt w:val="bullet"/>
      <w:lvlText w:val="o"/>
      <w:lvlJc w:val="left"/>
      <w:pPr>
        <w:ind w:left="2148" w:hanging="360"/>
      </w:pPr>
      <w:rPr>
        <w:u w:val="none"/>
      </w:rPr>
    </w:lvl>
    <w:lvl w:ilvl="2">
      <w:start w:val="1"/>
      <w:numFmt w:val="bullet"/>
      <w:lvlText w:val="▪"/>
      <w:lvlJc w:val="left"/>
      <w:pPr>
        <w:ind w:left="2868" w:hanging="360"/>
      </w:pPr>
      <w:rPr>
        <w:u w:val="none"/>
      </w:rPr>
    </w:lvl>
    <w:lvl w:ilvl="3">
      <w:start w:val="1"/>
      <w:numFmt w:val="bullet"/>
      <w:lvlText w:val="●"/>
      <w:lvlJc w:val="left"/>
      <w:pPr>
        <w:ind w:left="3588" w:hanging="360"/>
      </w:pPr>
      <w:rPr>
        <w:u w:val="none"/>
      </w:rPr>
    </w:lvl>
    <w:lvl w:ilvl="4">
      <w:start w:val="1"/>
      <w:numFmt w:val="bullet"/>
      <w:lvlText w:val="o"/>
      <w:lvlJc w:val="left"/>
      <w:pPr>
        <w:ind w:left="4308" w:hanging="360"/>
      </w:pPr>
      <w:rPr>
        <w:u w:val="none"/>
      </w:rPr>
    </w:lvl>
    <w:lvl w:ilvl="5">
      <w:start w:val="1"/>
      <w:numFmt w:val="bullet"/>
      <w:lvlText w:val="▪"/>
      <w:lvlJc w:val="left"/>
      <w:pPr>
        <w:ind w:left="5028" w:hanging="360"/>
      </w:pPr>
      <w:rPr>
        <w:u w:val="none"/>
      </w:rPr>
    </w:lvl>
    <w:lvl w:ilvl="6">
      <w:start w:val="1"/>
      <w:numFmt w:val="bullet"/>
      <w:lvlText w:val="●"/>
      <w:lvlJc w:val="left"/>
      <w:pPr>
        <w:ind w:left="5748" w:hanging="360"/>
      </w:pPr>
      <w:rPr>
        <w:u w:val="none"/>
      </w:rPr>
    </w:lvl>
    <w:lvl w:ilvl="7">
      <w:start w:val="1"/>
      <w:numFmt w:val="bullet"/>
      <w:lvlText w:val="o"/>
      <w:lvlJc w:val="left"/>
      <w:pPr>
        <w:ind w:left="6468" w:hanging="360"/>
      </w:pPr>
      <w:rPr>
        <w:u w:val="none"/>
      </w:rPr>
    </w:lvl>
    <w:lvl w:ilvl="8">
      <w:start w:val="1"/>
      <w:numFmt w:val="bullet"/>
      <w:lvlText w:val="▪"/>
      <w:lvlJc w:val="left"/>
      <w:pPr>
        <w:ind w:left="7188"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40" w:hanging="360"/>
      </w:pPr>
      <w:rPr>
        <w:rFonts w:ascii="Noto Sans Symbols" w:cs="Noto Sans Symbols" w:eastAsia="Noto Sans Symbols" w:hAnsi="Noto Sans Symbols"/>
        <w:vertAlign w:val="baseline"/>
      </w:rPr>
    </w:lvl>
    <w:lvl w:ilvl="1">
      <w:start w:val="1"/>
      <w:numFmt w:val="bullet"/>
      <w:lvlText w:val="o"/>
      <w:lvlJc w:val="left"/>
      <w:pPr>
        <w:ind w:left="1760" w:hanging="360"/>
      </w:pPr>
      <w:rPr>
        <w:rFonts w:ascii="Courier New" w:cs="Courier New" w:eastAsia="Courier New" w:hAnsi="Courier New"/>
        <w:vertAlign w:val="baseline"/>
      </w:rPr>
    </w:lvl>
    <w:lvl w:ilvl="2">
      <w:start w:val="1"/>
      <w:numFmt w:val="bullet"/>
      <w:lvlText w:val="▪"/>
      <w:lvlJc w:val="left"/>
      <w:pPr>
        <w:ind w:left="2480" w:hanging="360"/>
      </w:pPr>
      <w:rPr>
        <w:rFonts w:ascii="Noto Sans Symbols" w:cs="Noto Sans Symbols" w:eastAsia="Noto Sans Symbols" w:hAnsi="Noto Sans Symbols"/>
        <w:vertAlign w:val="baseline"/>
      </w:rPr>
    </w:lvl>
    <w:lvl w:ilvl="3">
      <w:start w:val="1"/>
      <w:numFmt w:val="bullet"/>
      <w:lvlText w:val="●"/>
      <w:lvlJc w:val="left"/>
      <w:pPr>
        <w:ind w:left="3200" w:hanging="360"/>
      </w:pPr>
      <w:rPr>
        <w:rFonts w:ascii="Noto Sans Symbols" w:cs="Noto Sans Symbols" w:eastAsia="Noto Sans Symbols" w:hAnsi="Noto Sans Symbols"/>
        <w:vertAlign w:val="baseline"/>
      </w:rPr>
    </w:lvl>
    <w:lvl w:ilvl="4">
      <w:start w:val="1"/>
      <w:numFmt w:val="bullet"/>
      <w:lvlText w:val="o"/>
      <w:lvlJc w:val="left"/>
      <w:pPr>
        <w:ind w:left="3920" w:hanging="360"/>
      </w:pPr>
      <w:rPr>
        <w:rFonts w:ascii="Courier New" w:cs="Courier New" w:eastAsia="Courier New" w:hAnsi="Courier New"/>
        <w:vertAlign w:val="baseline"/>
      </w:rPr>
    </w:lvl>
    <w:lvl w:ilvl="5">
      <w:start w:val="1"/>
      <w:numFmt w:val="bullet"/>
      <w:lvlText w:val="▪"/>
      <w:lvlJc w:val="left"/>
      <w:pPr>
        <w:ind w:left="4640" w:hanging="360"/>
      </w:pPr>
      <w:rPr>
        <w:rFonts w:ascii="Noto Sans Symbols" w:cs="Noto Sans Symbols" w:eastAsia="Noto Sans Symbols" w:hAnsi="Noto Sans Symbols"/>
        <w:vertAlign w:val="baseline"/>
      </w:rPr>
    </w:lvl>
    <w:lvl w:ilvl="6">
      <w:start w:val="1"/>
      <w:numFmt w:val="bullet"/>
      <w:lvlText w:val="●"/>
      <w:lvlJc w:val="left"/>
      <w:pPr>
        <w:ind w:left="5360" w:hanging="360"/>
      </w:pPr>
      <w:rPr>
        <w:rFonts w:ascii="Noto Sans Symbols" w:cs="Noto Sans Symbols" w:eastAsia="Noto Sans Symbols" w:hAnsi="Noto Sans Symbols"/>
        <w:vertAlign w:val="baseline"/>
      </w:rPr>
    </w:lvl>
    <w:lvl w:ilvl="7">
      <w:start w:val="1"/>
      <w:numFmt w:val="bullet"/>
      <w:lvlText w:val="o"/>
      <w:lvlJc w:val="left"/>
      <w:pPr>
        <w:ind w:left="6080" w:hanging="360"/>
      </w:pPr>
      <w:rPr>
        <w:rFonts w:ascii="Courier New" w:cs="Courier New" w:eastAsia="Courier New" w:hAnsi="Courier New"/>
        <w:vertAlign w:val="baseline"/>
      </w:rPr>
    </w:lvl>
    <w:lvl w:ilvl="8">
      <w:start w:val="1"/>
      <w:numFmt w:val="bullet"/>
      <w:lvlText w:val="▪"/>
      <w:lvlJc w:val="left"/>
      <w:pPr>
        <w:ind w:left="68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keepLines w:val="1"/>
      <w:spacing w:after="60" w:before="120" w:lineRule="auto"/>
      <w:ind w:left="720"/>
      <w:jc w:val="both"/>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Chars="-1" w:rightChars="0" w:firstLineChars="-1"/>
      <w:jc w:val="both"/>
      <w:textDirection w:val="btLr"/>
      <w:textAlignment w:val="top"/>
      <w:outlineLvl w:val="1"/>
    </w:pPr>
    <w:rPr>
      <w:rFonts w:ascii="Arial" w:hAnsi="Arial"/>
      <w:b w:val="1"/>
      <w:w w:val="100"/>
      <w:position w:val="-1"/>
      <w:sz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Chars="-1" w:rightChars="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s-E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en-US" w:val="es-E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Chars="-1" w:rightChars="0" w:firstLineChars="-1"/>
      <w:textDirection w:val="btLr"/>
      <w:textAlignment w:val="top"/>
      <w:outlineLvl w:val="5"/>
    </w:pPr>
    <w:rPr>
      <w:rFonts w:ascii="Times New Roman" w:hAnsi="Times New Roman"/>
      <w:i w:val="1"/>
      <w:w w:val="100"/>
      <w:position w:val="-1"/>
      <w:sz w:val="22"/>
      <w:effect w:val="none"/>
      <w:vertAlign w:val="baseline"/>
      <w:cs w:val="0"/>
      <w:em w:val="none"/>
      <w:lang w:bidi="ar-SA" w:eastAsia="en-US" w:val="es-E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Chars="-1" w:rightChars="0" w:firstLineChars="-1"/>
      <w:textDirection w:val="btLr"/>
      <w:textAlignment w:val="top"/>
      <w:outlineLvl w:val="6"/>
    </w:pPr>
    <w:rPr>
      <w:w w:val="100"/>
      <w:position w:val="-1"/>
      <w:effect w:val="none"/>
      <w:vertAlign w:val="baseline"/>
      <w:cs w:val="0"/>
      <w:em w:val="none"/>
      <w:lang w:bidi="ar-SA" w:eastAsia="en-US" w:val="es-E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Chars="-1" w:rightChars="0" w:firstLineChars="-1"/>
      <w:textDirection w:val="btLr"/>
      <w:textAlignment w:val="top"/>
      <w:outlineLvl w:val="7"/>
    </w:pPr>
    <w:rPr>
      <w:i w:val="1"/>
      <w:w w:val="100"/>
      <w:position w:val="-1"/>
      <w:effect w:val="none"/>
      <w:vertAlign w:val="baseline"/>
      <w:cs w:val="0"/>
      <w:em w:val="none"/>
      <w:lang w:bidi="ar-SA" w:eastAsia="en-US" w:val="es-E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noProof w:val="0"/>
      <w:color w:val="000000"/>
      <w:w w:val="100"/>
      <w:position w:val="-1"/>
      <w:sz w:val="20"/>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s-E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s-E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3">
    <w:name w:val="TDC 3"/>
    <w:basedOn w:val="Normal"/>
    <w:next w:val="Normal"/>
    <w:autoRedefine w:val="0"/>
    <w:hidden w:val="0"/>
    <w:qFormat w:val="0"/>
    <w:pPr>
      <w:widowControl w:val="0"/>
      <w:tabs>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jc w:val="center"/>
      <w:textDirection w:val="btLr"/>
      <w:textAlignment w:val="top"/>
      <w:outlineLvl w:val="0"/>
    </w:pPr>
    <w:rPr>
      <w:b w:val="1"/>
      <w:w w:val="100"/>
      <w:position w:val="-1"/>
      <w:effect w:val="none"/>
      <w:vertAlign w:val="baseline"/>
      <w:cs w:val="0"/>
      <w:em w:val="none"/>
      <w:lang w:bidi="ar-SA" w:eastAsia="en-US" w:val="es-ES"/>
    </w:rPr>
  </w:style>
  <w:style w:type="paragraph" w:styleId="Textoindependiente3">
    <w:name w:val="Texto independiente 3"/>
    <w:basedOn w:val="Normal"/>
    <w:next w:val="Textoindependiente3"/>
    <w:autoRedefine w:val="0"/>
    <w:hidden w:val="0"/>
    <w:qFormat w:val="0"/>
    <w:pPr>
      <w:widowControl w:val="0"/>
      <w:suppressAutoHyphens w:val="1"/>
      <w:spacing w:line="240" w:lineRule="atLeast"/>
      <w:ind w:leftChars="-1" w:rightChars="0" w:firstLineChars="-1"/>
      <w:textDirection w:val="btLr"/>
      <w:textAlignment w:val="top"/>
      <w:outlineLvl w:val="0"/>
    </w:pPr>
    <w:rPr>
      <w:b w:val="1"/>
      <w:w w:val="100"/>
      <w:position w:val="-1"/>
      <w:effect w:val="none"/>
      <w:vertAlign w:val="baseline"/>
      <w:cs w:val="0"/>
      <w:em w:val="none"/>
      <w:lang w:bidi="ar-SA" w:eastAsia="en-US" w:val="es-E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s-E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s-ES"/>
    </w:rPr>
  </w:style>
  <w:style w:type="paragraph" w:styleId="Textonotapie">
    <w:name w:val="Texto nota pie"/>
    <w:basedOn w:val="Normal"/>
    <w:next w:val="Textonotapie"/>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ATítulodetablas">
    <w:name w:val="ATítulo de tablas"/>
    <w:basedOn w:val="Normal"/>
    <w:next w:val="ATítulo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color w:val="ffffff"/>
      <w:w w:val="100"/>
      <w:position w:val="-1"/>
      <w:sz w:val="22"/>
      <w:effect w:val="none"/>
      <w:vertAlign w:val="baseline"/>
      <w:cs w:val="0"/>
      <w:em w:val="none"/>
      <w:lang w:bidi="ar-SA" w:eastAsia="ja-JP" w:val="es-PE"/>
    </w:rPr>
  </w:style>
  <w:style w:type="paragraph" w:styleId="ATextodetablas">
    <w:name w:val="ATexto de tablas"/>
    <w:basedOn w:val="Normal"/>
    <w:next w:val="ATextodetablas"/>
    <w:autoRedefine w:val="0"/>
    <w:hidden w:val="0"/>
    <w:qFormat w:val="0"/>
    <w:pPr>
      <w:widowControl w:val="1"/>
      <w:suppressAutoHyphens w:val="1"/>
      <w:spacing w:line="240" w:lineRule="auto"/>
      <w:ind w:leftChars="-1" w:rightChars="0" w:firstLineChars="-1"/>
      <w:jc w:val="center"/>
      <w:textDirection w:val="btLr"/>
      <w:textAlignment w:val="top"/>
      <w:outlineLvl w:val="0"/>
    </w:pPr>
    <w:rPr>
      <w:rFonts w:ascii="Arial" w:hAnsi="Arial"/>
      <w:w w:val="100"/>
      <w:position w:val="-1"/>
      <w:effect w:val="none"/>
      <w:vertAlign w:val="baseline"/>
      <w:cs w:val="0"/>
      <w:em w:val="none"/>
      <w:lang w:bidi="ar-SA" w:eastAsia="ja-JP" w:val="es-PE"/>
    </w:rPr>
  </w:style>
  <w:style w:type="paragraph" w:styleId="ATítulosdecolumnasdetablas">
    <w:name w:val="ATítulos de columnas de tablas"/>
    <w:basedOn w:val="ATextodetablas"/>
    <w:next w:val="ATítulosdecolumnasdetablas"/>
    <w:autoRedefine w:val="0"/>
    <w:hidden w:val="0"/>
    <w:qFormat w:val="0"/>
    <w:pPr>
      <w:keepNext w:val="1"/>
      <w:widowControl w:val="1"/>
      <w:suppressAutoHyphens w:val="1"/>
      <w:spacing w:line="240" w:lineRule="auto"/>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ja-JP" w:val="es-PE"/>
    </w:rPr>
  </w:style>
  <w:style w:type="paragraph" w:styleId="Body-noindent">
    <w:name w:val="Body-no indent"/>
    <w:next w:val="Normal"/>
    <w:autoRedefine w:val="0"/>
    <w:hidden w:val="0"/>
    <w:qFormat w:val="0"/>
    <w:pPr>
      <w:widowControl w:val="0"/>
      <w:tabs>
        <w:tab w:val="left" w:leader="none" w:pos="7920"/>
      </w:tabs>
      <w:suppressAutoHyphens w:val="1"/>
      <w:spacing w:after="120" w:line="280" w:lineRule="atLeast"/>
      <w:ind w:right="-14" w:leftChars="-1" w:rightChars="0" w:firstLineChars="-1"/>
      <w:textDirection w:val="btLr"/>
      <w:textAlignment w:val="top"/>
      <w:outlineLvl w:val="0"/>
    </w:pPr>
    <w:rPr>
      <w:rFonts w:ascii="Arial" w:hAnsi="Arial"/>
      <w:w w:val="100"/>
      <w:position w:val="-1"/>
      <w:sz w:val="19"/>
      <w:effect w:val="none"/>
      <w:vertAlign w:val="baseline"/>
      <w:cs w:val="0"/>
      <w:em w:val="none"/>
      <w:lang w:bidi="ar-SA" w:eastAsia="es-ES" w:val="en-US"/>
    </w:rPr>
  </w:style>
  <w:style w:type="character" w:styleId="body21">
    <w:name w:val="body21"/>
    <w:next w:val="body21"/>
    <w:autoRedefine w:val="0"/>
    <w:hidden w:val="0"/>
    <w:qFormat w:val="0"/>
    <w:rPr>
      <w:rFonts w:ascii="Tahoma" w:cs="Tahoma" w:hAnsi="Tahoma" w:hint="default"/>
      <w:w w:val="100"/>
      <w:position w:val="-1"/>
      <w:sz w:val="16"/>
      <w:szCs w:val="16"/>
      <w:effect w:val="none"/>
      <w:vertAlign w:val="baseline"/>
      <w:cs w:val="0"/>
      <w:em w:val="none"/>
      <w:lang/>
    </w:rPr>
  </w:style>
  <w:style w:type="paragraph" w:styleId="Textodeglobo">
    <w:name w:val="Texto de globo"/>
    <w:basedOn w:val="Normal"/>
    <w:next w:val="Textodeglobo"/>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PE"/>
    </w:rPr>
  </w:style>
  <w:style w:type="paragraph" w:styleId="Sangríadetextonormal">
    <w:name w:val="Sangría de texto normal"/>
    <w:basedOn w:val="Normal"/>
    <w:next w:val="Sangríadetextonormal"/>
    <w:autoRedefine w:val="0"/>
    <w:hidden w:val="0"/>
    <w:qFormat w:val="1"/>
    <w:pPr>
      <w:widowControl w:val="0"/>
      <w:suppressAutoHyphens w:val="1"/>
      <w:spacing w:after="120" w:line="240" w:lineRule="atLeast"/>
      <w:ind w:left="283"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SangríadetextonormalCar">
    <w:name w:val="Sangría de texto normal Car"/>
    <w:next w:val="SangríadetextonormalCar"/>
    <w:autoRedefine w:val="0"/>
    <w:hidden w:val="0"/>
    <w:qFormat w:val="0"/>
    <w:rPr>
      <w:w w:val="100"/>
      <w:position w:val="-1"/>
      <w:effect w:val="none"/>
      <w:vertAlign w:val="baseline"/>
      <w:cs w:val="0"/>
      <w:em w:val="none"/>
      <w:lang w:eastAsia="en-US"/>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s-ES" w:val="es-E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s-ES" w:val="en-US"/>
    </w:rPr>
  </w:style>
  <w:style w:type="paragraph" w:styleId="Párrafodelista">
    <w:name w:val="Párrafo de lista"/>
    <w:basedOn w:val="Normal"/>
    <w:next w:val="Párrafodelista"/>
    <w:autoRedefine w:val="0"/>
    <w:hidden w:val="0"/>
    <w:qFormat w:val="0"/>
    <w:pPr>
      <w:widowControl w:val="1"/>
      <w:suppressAutoHyphens w:val="0"/>
      <w:spacing w:line="240" w:lineRule="auto"/>
      <w:ind w:left="708" w:leftChars="-1" w:rightChars="0" w:firstLineChars="-1"/>
      <w:jc w:val="both"/>
      <w:textDirection w:val="btLr"/>
      <w:textAlignment w:val="top"/>
      <w:outlineLvl w:val="0"/>
    </w:pPr>
    <w:rPr>
      <w:rFonts w:ascii="Arial" w:hAnsi="Arial"/>
      <w:w w:val="100"/>
      <w:position w:val="-1"/>
      <w:effect w:val="none"/>
      <w:vertAlign w:val="baseline"/>
      <w:cs w:val="0"/>
      <w:em w:val="none"/>
      <w:lang w:bidi="ar-SA" w:eastAsia="ar-SA" w:val="es-ES"/>
    </w:rPr>
  </w:style>
  <w:style w:type="paragraph" w:styleId="Lista">
    <w:name w:val="Lista"/>
    <w:basedOn w:val="Normal"/>
    <w:next w:val="Lista"/>
    <w:autoRedefine w:val="0"/>
    <w:hidden w:val="0"/>
    <w:qFormat w:val="0"/>
    <w:pPr>
      <w:widowControl w:val="1"/>
      <w:suppressAutoHyphens w:val="1"/>
      <w:spacing w:line="240" w:lineRule="auto"/>
      <w:ind w:left="360" w:leftChars="-1" w:rightChars="0" w:hanging="360" w:firstLineChars="-1"/>
      <w:textDirection w:val="btLr"/>
      <w:textAlignment w:val="top"/>
      <w:outlineLvl w:val="0"/>
    </w:pPr>
    <w:rPr>
      <w:w w:val="100"/>
      <w:position w:val="-1"/>
      <w:effect w:val="none"/>
      <w:vertAlign w:val="baseline"/>
      <w:cs w:val="0"/>
      <w:em w:val="none"/>
      <w:lang w:bidi="ar-SA" w:eastAsia="es-ES" w:val="es-ES"/>
    </w:rPr>
  </w:style>
  <w:style w:type="paragraph" w:styleId="Descripción">
    <w:name w:val="Descripción"/>
    <w:basedOn w:val="Normal"/>
    <w:next w:val="Normal"/>
    <w:autoRedefine w:val="0"/>
    <w:hidden w:val="0"/>
    <w:qFormat w:val="0"/>
    <w:pPr>
      <w:widowControl w:val="1"/>
      <w:suppressAutoHyphens w:val="1"/>
      <w:spacing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08.0" w:type="dxa"/>
        <w:bottom w:w="0.0" w:type="dxa"/>
        <w:right w:w="108.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 w:type="table" w:styleId="Table85">
    <w:basedOn w:val="TableNormal"/>
    <w:tblPr>
      <w:tblStyleRowBandSize w:val="1"/>
      <w:tblStyleColBandSize w:val="1"/>
      <w:tblCellMar>
        <w:top w:w="0.0" w:type="dxa"/>
        <w:left w:w="108.0" w:type="dxa"/>
        <w:bottom w:w="0.0" w:type="dxa"/>
        <w:right w:w="108.0" w:type="dxa"/>
      </w:tblCellMar>
    </w:tblPr>
  </w:style>
  <w:style w:type="table" w:styleId="Table86">
    <w:basedOn w:val="TableNormal"/>
    <w:tblPr>
      <w:tblStyleRowBandSize w:val="1"/>
      <w:tblStyleColBandSize w:val="1"/>
      <w:tblCellMar>
        <w:top w:w="0.0" w:type="dxa"/>
        <w:left w:w="108.0" w:type="dxa"/>
        <w:bottom w:w="0.0" w:type="dxa"/>
        <w:right w:w="108.0" w:type="dxa"/>
      </w:tblCellMar>
    </w:tblPr>
  </w:style>
  <w:style w:type="table" w:styleId="Table87">
    <w:basedOn w:val="TableNormal"/>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08.0" w:type="dxa"/>
        <w:bottom w:w="0.0" w:type="dxa"/>
        <w:right w:w="108.0" w:type="dxa"/>
      </w:tblCellMar>
    </w:tblPr>
  </w:style>
  <w:style w:type="table" w:styleId="Table89">
    <w:basedOn w:val="TableNormal"/>
    <w:tblPr>
      <w:tblStyleRowBandSize w:val="1"/>
      <w:tblStyleColBandSize w:val="1"/>
      <w:tblCellMar>
        <w:top w:w="0.0" w:type="dxa"/>
        <w:left w:w="108.0" w:type="dxa"/>
        <w:bottom w:w="0.0" w:type="dxa"/>
        <w:right w:w="108.0" w:type="dxa"/>
      </w:tblCellMar>
    </w:tblPr>
  </w:style>
  <w:style w:type="table" w:styleId="Table90">
    <w:basedOn w:val="TableNormal"/>
    <w:tblPr>
      <w:tblStyleRowBandSize w:val="1"/>
      <w:tblStyleColBandSize w:val="1"/>
      <w:tblCellMar>
        <w:top w:w="0.0" w:type="dxa"/>
        <w:left w:w="108.0" w:type="dxa"/>
        <w:bottom w:w="0.0" w:type="dxa"/>
        <w:right w:w="108.0" w:type="dxa"/>
      </w:tblCellMar>
    </w:tblPr>
  </w:style>
  <w:style w:type="table" w:styleId="Table91">
    <w:basedOn w:val="TableNormal"/>
    <w:tblPr>
      <w:tblStyleRowBandSize w:val="1"/>
      <w:tblStyleColBandSize w:val="1"/>
      <w:tblCellMar>
        <w:top w:w="0.0" w:type="dxa"/>
        <w:left w:w="108.0" w:type="dxa"/>
        <w:bottom w:w="0.0" w:type="dxa"/>
        <w:right w:w="108.0" w:type="dxa"/>
      </w:tblCellMar>
    </w:tblPr>
  </w:style>
  <w:style w:type="table" w:styleId="Table92">
    <w:basedOn w:val="TableNormal"/>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08.0" w:type="dxa"/>
        <w:bottom w:w="0.0" w:type="dxa"/>
        <w:right w:w="108.0" w:type="dxa"/>
      </w:tblCellMar>
    </w:tblPr>
  </w:style>
  <w:style w:type="table" w:styleId="Table94">
    <w:basedOn w:val="TableNormal"/>
    <w:tblPr>
      <w:tblStyleRowBandSize w:val="1"/>
      <w:tblStyleColBandSize w:val="1"/>
      <w:tblCellMar>
        <w:top w:w="0.0" w:type="dxa"/>
        <w:left w:w="108.0" w:type="dxa"/>
        <w:bottom w:w="0.0" w:type="dxa"/>
        <w:right w:w="108.0" w:type="dxa"/>
      </w:tblCellMar>
    </w:tblPr>
  </w:style>
  <w:style w:type="table" w:styleId="Table95">
    <w:basedOn w:val="TableNormal"/>
    <w:tblPr>
      <w:tblStyleRowBandSize w:val="1"/>
      <w:tblStyleColBandSize w:val="1"/>
      <w:tblCellMar>
        <w:top w:w="0.0" w:type="dxa"/>
        <w:left w:w="108.0" w:type="dxa"/>
        <w:bottom w:w="0.0" w:type="dxa"/>
        <w:right w:w="108.0" w:type="dxa"/>
      </w:tblCellMar>
    </w:tblPr>
  </w:style>
  <w:style w:type="table" w:styleId="Table96">
    <w:basedOn w:val="TableNormal"/>
    <w:tblPr>
      <w:tblStyleRowBandSize w:val="1"/>
      <w:tblStyleColBandSize w:val="1"/>
      <w:tblCellMar>
        <w:top w:w="0.0" w:type="dxa"/>
        <w:left w:w="108.0" w:type="dxa"/>
        <w:bottom w:w="0.0" w:type="dxa"/>
        <w:right w:w="108.0" w:type="dxa"/>
      </w:tblCellMar>
    </w:tblPr>
  </w:style>
  <w:style w:type="table" w:styleId="Table97">
    <w:basedOn w:val="TableNormal"/>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08.0" w:type="dxa"/>
        <w:bottom w:w="0.0" w:type="dxa"/>
        <w:right w:w="108.0" w:type="dxa"/>
      </w:tblCellMar>
    </w:tblPr>
  </w:style>
  <w:style w:type="table" w:styleId="Table99">
    <w:basedOn w:val="TableNormal"/>
    <w:tblPr>
      <w:tblStyleRowBandSize w:val="1"/>
      <w:tblStyleColBandSize w:val="1"/>
      <w:tblCellMar>
        <w:top w:w="0.0" w:type="dxa"/>
        <w:left w:w="108.0" w:type="dxa"/>
        <w:bottom w:w="0.0" w:type="dxa"/>
        <w:right w:w="108.0" w:type="dxa"/>
      </w:tblCellMar>
    </w:tblPr>
  </w:style>
  <w:style w:type="table" w:styleId="Table100">
    <w:basedOn w:val="TableNormal"/>
    <w:tblPr>
      <w:tblStyleRowBandSize w:val="1"/>
      <w:tblStyleColBandSize w:val="1"/>
      <w:tblCellMar>
        <w:top w:w="0.0" w:type="dxa"/>
        <w:left w:w="108.0" w:type="dxa"/>
        <w:bottom w:w="0.0" w:type="dxa"/>
        <w:right w:w="108.0" w:type="dxa"/>
      </w:tblCellMar>
    </w:tblPr>
  </w:style>
  <w:style w:type="table" w:styleId="Table101">
    <w:basedOn w:val="TableNormal"/>
    <w:tblPr>
      <w:tblStyleRowBandSize w:val="1"/>
      <w:tblStyleColBandSize w:val="1"/>
      <w:tblCellMar>
        <w:top w:w="0.0" w:type="dxa"/>
        <w:left w:w="108.0" w:type="dxa"/>
        <w:bottom w:w="0.0" w:type="dxa"/>
        <w:right w:w="108.0" w:type="dxa"/>
      </w:tblCellMar>
    </w:tblPr>
  </w:style>
  <w:style w:type="table" w:styleId="Table102">
    <w:basedOn w:val="TableNormal"/>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08.0" w:type="dxa"/>
        <w:bottom w:w="0.0" w:type="dxa"/>
        <w:right w:w="108.0" w:type="dxa"/>
      </w:tblCellMar>
    </w:tblPr>
  </w:style>
  <w:style w:type="table" w:styleId="Table104">
    <w:basedOn w:val="TableNormal"/>
    <w:tblPr>
      <w:tblStyleRowBandSize w:val="1"/>
      <w:tblStyleColBandSize w:val="1"/>
      <w:tblCellMar>
        <w:top w:w="0.0" w:type="dxa"/>
        <w:left w:w="108.0" w:type="dxa"/>
        <w:bottom w:w="0.0" w:type="dxa"/>
        <w:right w:w="108.0" w:type="dxa"/>
      </w:tblCellMar>
    </w:tblPr>
  </w:style>
  <w:style w:type="table" w:styleId="Table105">
    <w:basedOn w:val="TableNormal"/>
    <w:tblPr>
      <w:tblStyleRowBandSize w:val="1"/>
      <w:tblStyleColBandSize w:val="1"/>
      <w:tblCellMar>
        <w:top w:w="0.0" w:type="dxa"/>
        <w:left w:w="108.0" w:type="dxa"/>
        <w:bottom w:w="0.0" w:type="dxa"/>
        <w:right w:w="108.0" w:type="dxa"/>
      </w:tblCellMar>
    </w:tblPr>
  </w:style>
  <w:style w:type="table" w:styleId="Table106">
    <w:basedOn w:val="TableNormal"/>
    <w:tblPr>
      <w:tblStyleRowBandSize w:val="1"/>
      <w:tblStyleColBandSize w:val="1"/>
      <w:tblCellMar>
        <w:top w:w="0.0" w:type="dxa"/>
        <w:left w:w="108.0" w:type="dxa"/>
        <w:bottom w:w="0.0" w:type="dxa"/>
        <w:right w:w="108.0" w:type="dxa"/>
      </w:tblCellMar>
    </w:tblPr>
  </w:style>
  <w:style w:type="table" w:styleId="Table107">
    <w:basedOn w:val="TableNormal"/>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08.0" w:type="dxa"/>
        <w:bottom w:w="0.0" w:type="dxa"/>
        <w:right w:w="108.0" w:type="dxa"/>
      </w:tblCellMar>
    </w:tblPr>
  </w:style>
  <w:style w:type="table" w:styleId="Table109">
    <w:basedOn w:val="TableNormal"/>
    <w:tblPr>
      <w:tblStyleRowBandSize w:val="1"/>
      <w:tblStyleColBandSize w:val="1"/>
      <w:tblCellMar>
        <w:top w:w="0.0" w:type="dxa"/>
        <w:left w:w="108.0" w:type="dxa"/>
        <w:bottom w:w="0.0" w:type="dxa"/>
        <w:right w:w="108.0" w:type="dxa"/>
      </w:tblCellMar>
    </w:tblPr>
  </w:style>
  <w:style w:type="table" w:styleId="Table110">
    <w:basedOn w:val="TableNormal"/>
    <w:tblPr>
      <w:tblStyleRowBandSize w:val="1"/>
      <w:tblStyleColBandSize w:val="1"/>
      <w:tblCellMar>
        <w:top w:w="0.0" w:type="dxa"/>
        <w:left w:w="108.0" w:type="dxa"/>
        <w:bottom w:w="0.0" w:type="dxa"/>
        <w:right w:w="108.0" w:type="dxa"/>
      </w:tblCellMar>
    </w:tblPr>
  </w:style>
  <w:style w:type="table" w:styleId="Table111">
    <w:basedOn w:val="TableNormal"/>
    <w:tblPr>
      <w:tblStyleRowBandSize w:val="1"/>
      <w:tblStyleColBandSize w:val="1"/>
      <w:tblCellMar>
        <w:top w:w="0.0" w:type="dxa"/>
        <w:left w:w="108.0" w:type="dxa"/>
        <w:bottom w:w="0.0" w:type="dxa"/>
        <w:right w:w="108.0" w:type="dxa"/>
      </w:tblCellMar>
    </w:tblPr>
  </w:style>
  <w:style w:type="table" w:styleId="Table112">
    <w:basedOn w:val="TableNormal"/>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08.0" w:type="dxa"/>
        <w:bottom w:w="0.0" w:type="dxa"/>
        <w:right w:w="108.0" w:type="dxa"/>
      </w:tblCellMar>
    </w:tblPr>
  </w:style>
  <w:style w:type="table" w:styleId="Table114">
    <w:basedOn w:val="TableNormal"/>
    <w:tblPr>
      <w:tblStyleRowBandSize w:val="1"/>
      <w:tblStyleColBandSize w:val="1"/>
      <w:tblCellMar>
        <w:top w:w="0.0" w:type="dxa"/>
        <w:left w:w="108.0" w:type="dxa"/>
        <w:bottom w:w="0.0" w:type="dxa"/>
        <w:right w:w="108.0" w:type="dxa"/>
      </w:tblCellMar>
    </w:tblPr>
  </w:style>
  <w:style w:type="table" w:styleId="Table115">
    <w:basedOn w:val="TableNormal"/>
    <w:tblPr>
      <w:tblStyleRowBandSize w:val="1"/>
      <w:tblStyleColBandSize w:val="1"/>
      <w:tblCellMar>
        <w:top w:w="0.0" w:type="dxa"/>
        <w:left w:w="108.0" w:type="dxa"/>
        <w:bottom w:w="0.0" w:type="dxa"/>
        <w:right w:w="108.0" w:type="dxa"/>
      </w:tblCellMar>
    </w:tblPr>
  </w:style>
  <w:style w:type="table" w:styleId="Table116">
    <w:basedOn w:val="TableNormal"/>
    <w:tblPr>
      <w:tblStyleRowBandSize w:val="1"/>
      <w:tblStyleColBandSize w:val="1"/>
      <w:tblCellMar>
        <w:top w:w="0.0" w:type="dxa"/>
        <w:left w:w="108.0" w:type="dxa"/>
        <w:bottom w:w="0.0" w:type="dxa"/>
        <w:right w:w="108.0" w:type="dxa"/>
      </w:tblCellMar>
    </w:tblPr>
  </w:style>
  <w:style w:type="table" w:styleId="Table117">
    <w:basedOn w:val="TableNormal"/>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08.0" w:type="dxa"/>
        <w:bottom w:w="0.0" w:type="dxa"/>
        <w:right w:w="108.0" w:type="dxa"/>
      </w:tblCellMar>
    </w:tblPr>
  </w:style>
  <w:style w:type="table" w:styleId="Table119">
    <w:basedOn w:val="TableNormal"/>
    <w:tblPr>
      <w:tblStyleRowBandSize w:val="1"/>
      <w:tblStyleColBandSize w:val="1"/>
      <w:tblCellMar>
        <w:top w:w="0.0" w:type="dxa"/>
        <w:left w:w="108.0" w:type="dxa"/>
        <w:bottom w:w="0.0" w:type="dxa"/>
        <w:right w:w="108.0" w:type="dxa"/>
      </w:tblCellMar>
    </w:tblPr>
  </w:style>
  <w:style w:type="table" w:styleId="Table120">
    <w:basedOn w:val="TableNormal"/>
    <w:tblPr>
      <w:tblStyleRowBandSize w:val="1"/>
      <w:tblStyleColBandSize w:val="1"/>
      <w:tblCellMar>
        <w:top w:w="0.0" w:type="dxa"/>
        <w:left w:w="108.0" w:type="dxa"/>
        <w:bottom w:w="0.0" w:type="dxa"/>
        <w:right w:w="108.0" w:type="dxa"/>
      </w:tblCellMar>
    </w:tblPr>
  </w:style>
  <w:style w:type="table" w:styleId="Table121">
    <w:basedOn w:val="TableNormal"/>
    <w:tblPr>
      <w:tblStyleRowBandSize w:val="1"/>
      <w:tblStyleColBandSize w:val="1"/>
      <w:tblCellMar>
        <w:top w:w="0.0" w:type="dxa"/>
        <w:left w:w="108.0" w:type="dxa"/>
        <w:bottom w:w="0.0" w:type="dxa"/>
        <w:right w:w="108.0" w:type="dxa"/>
      </w:tblCellMar>
    </w:tblPr>
  </w:style>
  <w:style w:type="table" w:styleId="Table122">
    <w:basedOn w:val="TableNormal"/>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08.0" w:type="dxa"/>
        <w:bottom w:w="0.0" w:type="dxa"/>
        <w:right w:w="108.0" w:type="dxa"/>
      </w:tblCellMar>
    </w:tblPr>
  </w:style>
  <w:style w:type="table" w:styleId="Table12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A4cTZZb7RJqxDkEOHwlzKO2yg==">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2020-12-29T21:30:00Z</dcterms:created>
  <dc:creator>Grupo 1, Ciclo 2005-2</dc:creator>
</cp:coreProperties>
</file>