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8789.0" w:type="dxa"/>
        <w:jc w:val="left"/>
        <w:tblInd w:w="-14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3"/>
        <w:gridCol w:w="1134"/>
        <w:gridCol w:w="1424"/>
        <w:gridCol w:w="1454"/>
        <w:gridCol w:w="992"/>
        <w:gridCol w:w="2792"/>
        <w:tblGridChange w:id="0">
          <w:tblGrid>
            <w:gridCol w:w="993"/>
            <w:gridCol w:w="1134"/>
            <w:gridCol w:w="1424"/>
            <w:gridCol w:w="1454"/>
            <w:gridCol w:w="992"/>
            <w:gridCol w:w="2792"/>
          </w:tblGrid>
        </w:tblGridChange>
      </w:tblGrid>
      <w:tr>
        <w:trPr>
          <w:cantSplit w:val="0"/>
          <w:trHeight w:val="284" w:hRule="atLeast"/>
          <w:tblHeader w:val="0"/>
        </w:trPr>
        <w:tc>
          <w:tcPr>
            <w:gridSpan w:val="6"/>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2">
            <w:pPr>
              <w:spacing w:line="240" w:lineRule="auto"/>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CONTROL DE VERSIONES</w:t>
            </w:r>
            <w:r w:rsidDel="00000000" w:rsidR="00000000" w:rsidRPr="00000000">
              <w:rPr>
                <w:rtl w:val="0"/>
              </w:rPr>
            </w:r>
          </w:p>
        </w:tc>
      </w:tr>
      <w:tr>
        <w:trPr>
          <w:cantSplit w:val="0"/>
          <w:trHeight w:val="284" w:hRule="atLeast"/>
          <w:tblHeader w:val="0"/>
        </w:trPr>
        <w:tc>
          <w:tcPr>
            <w:tcBorders>
              <w:top w:color="000000" w:space="0" w:sz="4" w:val="single"/>
            </w:tcBorders>
            <w:shd w:fill="f2f2f2" w:val="clear"/>
            <w:vAlign w:val="center"/>
          </w:tcPr>
          <w:p w:rsidR="00000000" w:rsidDel="00000000" w:rsidP="00000000" w:rsidRDefault="00000000" w:rsidRPr="00000000" w14:paraId="00000008">
            <w:pPr>
              <w:spacing w:line="240" w:lineRule="auto"/>
              <w:jc w:val="cente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Versión</w:t>
            </w:r>
            <w:r w:rsidDel="00000000" w:rsidR="00000000" w:rsidRPr="00000000">
              <w:rPr>
                <w:rtl w:val="0"/>
              </w:rPr>
            </w:r>
          </w:p>
        </w:tc>
        <w:tc>
          <w:tcPr>
            <w:tcBorders>
              <w:top w:color="000000" w:space="0" w:sz="4" w:val="single"/>
            </w:tcBorders>
            <w:shd w:fill="f2f2f2" w:val="clear"/>
            <w:vAlign w:val="center"/>
          </w:tcPr>
          <w:p w:rsidR="00000000" w:rsidDel="00000000" w:rsidP="00000000" w:rsidRDefault="00000000" w:rsidRPr="00000000" w14:paraId="00000009">
            <w:pPr>
              <w:spacing w:line="240" w:lineRule="auto"/>
              <w:jc w:val="cente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Hecha por</w:t>
            </w:r>
            <w:r w:rsidDel="00000000" w:rsidR="00000000" w:rsidRPr="00000000">
              <w:rPr>
                <w:rtl w:val="0"/>
              </w:rPr>
            </w:r>
          </w:p>
        </w:tc>
        <w:tc>
          <w:tcPr>
            <w:tcBorders>
              <w:top w:color="000000" w:space="0" w:sz="4" w:val="single"/>
            </w:tcBorders>
            <w:shd w:fill="f2f2f2" w:val="clear"/>
            <w:vAlign w:val="center"/>
          </w:tcPr>
          <w:p w:rsidR="00000000" w:rsidDel="00000000" w:rsidP="00000000" w:rsidRDefault="00000000" w:rsidRPr="00000000" w14:paraId="0000000A">
            <w:pPr>
              <w:spacing w:line="240" w:lineRule="auto"/>
              <w:jc w:val="cente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Revisada por</w:t>
            </w:r>
            <w:r w:rsidDel="00000000" w:rsidR="00000000" w:rsidRPr="00000000">
              <w:rPr>
                <w:rtl w:val="0"/>
              </w:rPr>
            </w:r>
          </w:p>
        </w:tc>
        <w:tc>
          <w:tcPr>
            <w:tcBorders>
              <w:top w:color="000000" w:space="0" w:sz="4" w:val="single"/>
            </w:tcBorders>
            <w:shd w:fill="f2f2f2" w:val="clear"/>
            <w:vAlign w:val="center"/>
          </w:tcPr>
          <w:p w:rsidR="00000000" w:rsidDel="00000000" w:rsidP="00000000" w:rsidRDefault="00000000" w:rsidRPr="00000000" w14:paraId="0000000B">
            <w:pPr>
              <w:spacing w:line="240" w:lineRule="auto"/>
              <w:jc w:val="cente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Aprobada por</w:t>
            </w:r>
            <w:r w:rsidDel="00000000" w:rsidR="00000000" w:rsidRPr="00000000">
              <w:rPr>
                <w:rtl w:val="0"/>
              </w:rPr>
            </w:r>
          </w:p>
        </w:tc>
        <w:tc>
          <w:tcPr>
            <w:tcBorders>
              <w:top w:color="000000" w:space="0" w:sz="4" w:val="single"/>
            </w:tcBorders>
            <w:shd w:fill="f2f2f2" w:val="clear"/>
            <w:vAlign w:val="center"/>
          </w:tcPr>
          <w:p w:rsidR="00000000" w:rsidDel="00000000" w:rsidP="00000000" w:rsidRDefault="00000000" w:rsidRPr="00000000" w14:paraId="0000000C">
            <w:pPr>
              <w:spacing w:line="240" w:lineRule="auto"/>
              <w:jc w:val="cente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Fecha</w:t>
            </w:r>
            <w:r w:rsidDel="00000000" w:rsidR="00000000" w:rsidRPr="00000000">
              <w:rPr>
                <w:rtl w:val="0"/>
              </w:rPr>
            </w:r>
          </w:p>
        </w:tc>
        <w:tc>
          <w:tcPr>
            <w:tcBorders>
              <w:top w:color="000000" w:space="0" w:sz="4" w:val="single"/>
            </w:tcBorders>
            <w:shd w:fill="f2f2f2" w:val="clear"/>
            <w:vAlign w:val="center"/>
          </w:tcPr>
          <w:p w:rsidR="00000000" w:rsidDel="00000000" w:rsidP="00000000" w:rsidRDefault="00000000" w:rsidRPr="00000000" w14:paraId="0000000D">
            <w:pPr>
              <w:spacing w:line="240" w:lineRule="auto"/>
              <w:jc w:val="cente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Motivo</w:t>
            </w:r>
            <w:r w:rsidDel="00000000" w:rsidR="00000000" w:rsidRPr="00000000">
              <w:rPr>
                <w:rtl w:val="0"/>
              </w:rPr>
            </w:r>
          </w:p>
        </w:tc>
      </w:tr>
      <w:tr>
        <w:trPr>
          <w:cantSplit w:val="0"/>
          <w:trHeight w:val="227" w:hRule="atLeast"/>
          <w:tblHeader w:val="0"/>
        </w:trPr>
        <w:tc>
          <w:tcPr>
            <w:vAlign w:val="top"/>
          </w:tcPr>
          <w:p w:rsidR="00000000" w:rsidDel="00000000" w:rsidP="00000000" w:rsidRDefault="00000000" w:rsidRPr="00000000" w14:paraId="0000000E">
            <w:pPr>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vAlign w:val="top"/>
          </w:tcPr>
          <w:p w:rsidR="00000000" w:rsidDel="00000000" w:rsidP="00000000" w:rsidRDefault="00000000" w:rsidRPr="00000000" w14:paraId="0000000F">
            <w:pPr>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Digix</w:t>
            </w:r>
          </w:p>
        </w:tc>
        <w:tc>
          <w:tcPr>
            <w:vAlign w:val="top"/>
          </w:tcPr>
          <w:p w:rsidR="00000000" w:rsidDel="00000000" w:rsidP="00000000" w:rsidRDefault="00000000" w:rsidRPr="00000000" w14:paraId="00000010">
            <w:pPr>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w:t>
            </w:r>
          </w:p>
        </w:tc>
        <w:tc>
          <w:tcPr>
            <w:vAlign w:val="top"/>
          </w:tcPr>
          <w:p w:rsidR="00000000" w:rsidDel="00000000" w:rsidP="00000000" w:rsidRDefault="00000000" w:rsidRPr="00000000" w14:paraId="00000011">
            <w:pPr>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w:t>
            </w:r>
          </w:p>
        </w:tc>
        <w:tc>
          <w:tcPr>
            <w:vAlign w:val="center"/>
          </w:tcPr>
          <w:p w:rsidR="00000000" w:rsidDel="00000000" w:rsidP="00000000" w:rsidRDefault="00000000" w:rsidRPr="00000000" w14:paraId="00000012">
            <w:pPr>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6"/>
                <w:szCs w:val="16"/>
                <w:rtl w:val="0"/>
              </w:rPr>
              <w:t xml:space="preserve">30/10/24</w:t>
            </w:r>
            <w:r w:rsidDel="00000000" w:rsidR="00000000" w:rsidRPr="00000000">
              <w:rPr>
                <w:rtl w:val="0"/>
              </w:rPr>
            </w:r>
          </w:p>
        </w:tc>
        <w:tc>
          <w:tcPr>
            <w:vAlign w:val="center"/>
          </w:tcPr>
          <w:p w:rsidR="00000000" w:rsidDel="00000000" w:rsidP="00000000" w:rsidRDefault="00000000" w:rsidRPr="00000000" w14:paraId="00000013">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Versión Original</w:t>
            </w:r>
          </w:p>
        </w:tc>
      </w:tr>
    </w:tbl>
    <w:p w:rsidR="00000000" w:rsidDel="00000000" w:rsidP="00000000" w:rsidRDefault="00000000" w:rsidRPr="00000000" w14:paraId="00000014">
      <w:pPr>
        <w:spacing w:line="240" w:lineRule="auto"/>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5">
      <w:pPr>
        <w:spacing w:line="240" w:lineRule="auto"/>
        <w:jc w:val="center"/>
        <w:rPr>
          <w:rFonts w:ascii="Verdana" w:cs="Verdana" w:eastAsia="Verdana" w:hAnsi="Verdana"/>
          <w:sz w:val="32"/>
          <w:szCs w:val="32"/>
        </w:rPr>
      </w:pPr>
      <w:r w:rsidDel="00000000" w:rsidR="00000000" w:rsidRPr="00000000">
        <w:rPr>
          <w:rFonts w:ascii="Verdana" w:cs="Verdana" w:eastAsia="Verdana" w:hAnsi="Verdana"/>
          <w:i w:val="1"/>
          <w:smallCaps w:val="1"/>
          <w:sz w:val="32"/>
          <w:szCs w:val="32"/>
          <w:rtl w:val="0"/>
        </w:rPr>
        <w:t xml:space="preserve">PLAN DE GESTIÓN DEL PROYECTO</w:t>
      </w:r>
      <w:r w:rsidDel="00000000" w:rsidR="00000000" w:rsidRPr="00000000">
        <w:rPr>
          <w:rtl w:val="0"/>
        </w:rPr>
      </w:r>
    </w:p>
    <w:p w:rsidR="00000000" w:rsidDel="00000000" w:rsidP="00000000" w:rsidRDefault="00000000" w:rsidRPr="00000000" w14:paraId="00000016">
      <w:pPr>
        <w:spacing w:line="240" w:lineRule="auto"/>
        <w:jc w:val="center"/>
        <w:rPr>
          <w:sz w:val="20"/>
          <w:szCs w:val="20"/>
        </w:rPr>
      </w:pPr>
      <w:r w:rsidDel="00000000" w:rsidR="00000000" w:rsidRPr="00000000">
        <w:rPr>
          <w:rtl w:val="0"/>
        </w:rPr>
      </w:r>
    </w:p>
    <w:tbl>
      <w:tblPr>
        <w:tblStyle w:val="Table2"/>
        <w:tblW w:w="86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8"/>
        <w:gridCol w:w="4635"/>
        <w:tblGridChange w:id="0">
          <w:tblGrid>
            <w:gridCol w:w="4048"/>
            <w:gridCol w:w="4635"/>
          </w:tblGrid>
        </w:tblGridChange>
      </w:tblGrid>
      <w:tr>
        <w:trPr>
          <w:cantSplit w:val="0"/>
          <w:trHeight w:val="284" w:hRule="atLeast"/>
          <w:tblHeader w:val="0"/>
        </w:trPr>
        <w:tc>
          <w:tcPr>
            <w:shd w:fill="d9d9d9" w:val="clear"/>
            <w:vAlign w:val="center"/>
          </w:tcPr>
          <w:p w:rsidR="00000000" w:rsidDel="00000000" w:rsidP="00000000" w:rsidRDefault="00000000" w:rsidRPr="00000000" w14:paraId="00000017">
            <w:pPr>
              <w:spacing w:line="240" w:lineRule="auto"/>
              <w:rPr>
                <w:rFonts w:ascii="Verdana" w:cs="Verdana" w:eastAsia="Verdana" w:hAnsi="Verdana"/>
                <w:sz w:val="20"/>
                <w:szCs w:val="20"/>
              </w:rPr>
            </w:pPr>
            <w:r w:rsidDel="00000000" w:rsidR="00000000" w:rsidRPr="00000000">
              <w:rPr>
                <w:rFonts w:ascii="Verdana" w:cs="Verdana" w:eastAsia="Verdana" w:hAnsi="Verdana"/>
                <w:b w:val="1"/>
                <w:smallCaps w:val="1"/>
                <w:sz w:val="20"/>
                <w:szCs w:val="20"/>
                <w:rtl w:val="0"/>
              </w:rPr>
              <w:t xml:space="preserve">Nombre del proyecto</w:t>
            </w:r>
            <w:r w:rsidDel="00000000" w:rsidR="00000000" w:rsidRPr="00000000">
              <w:rPr>
                <w:rtl w:val="0"/>
              </w:rPr>
            </w:r>
          </w:p>
        </w:tc>
        <w:tc>
          <w:tcPr>
            <w:shd w:fill="d9d9d9" w:val="clear"/>
            <w:vAlign w:val="center"/>
          </w:tcPr>
          <w:p w:rsidR="00000000" w:rsidDel="00000000" w:rsidP="00000000" w:rsidRDefault="00000000" w:rsidRPr="00000000" w14:paraId="00000018">
            <w:pPr>
              <w:spacing w:line="240" w:lineRule="auto"/>
              <w:rPr>
                <w:rFonts w:ascii="Verdana" w:cs="Verdana" w:eastAsia="Verdana" w:hAnsi="Verdana"/>
                <w:sz w:val="20"/>
                <w:szCs w:val="20"/>
              </w:rPr>
            </w:pPr>
            <w:r w:rsidDel="00000000" w:rsidR="00000000" w:rsidRPr="00000000">
              <w:rPr>
                <w:rFonts w:ascii="Verdana" w:cs="Verdana" w:eastAsia="Verdana" w:hAnsi="Verdana"/>
                <w:b w:val="1"/>
                <w:smallCaps w:val="1"/>
                <w:sz w:val="20"/>
                <w:szCs w:val="20"/>
                <w:rtl w:val="0"/>
              </w:rPr>
              <w:t xml:space="preserve">Siglas del Proyecto</w:t>
            </w:r>
            <w:r w:rsidDel="00000000" w:rsidR="00000000" w:rsidRPr="00000000">
              <w:rPr>
                <w:rtl w:val="0"/>
              </w:rPr>
            </w:r>
          </w:p>
        </w:tc>
      </w:tr>
      <w:tr>
        <w:trPr>
          <w:cantSplit w:val="0"/>
          <w:trHeight w:val="1230.3320312499998" w:hRule="atLeast"/>
          <w:tblHeader w:val="0"/>
        </w:trPr>
        <w:tc>
          <w:tcPr>
            <w:tcBorders>
              <w:bottom w:color="000000" w:space="0" w:sz="4" w:val="single"/>
            </w:tcBorders>
            <w:vAlign w:val="center"/>
          </w:tcPr>
          <w:p w:rsidR="00000000" w:rsidDel="00000000" w:rsidP="00000000" w:rsidRDefault="00000000" w:rsidRPr="00000000" w14:paraId="00000019">
            <w:pPr>
              <w:spacing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Desarrollo de una plataforma de comercio electrónico aplicando inteligencia artificial para aumentar las ventas de celulares en la empresa MijoStore</w:t>
            </w:r>
          </w:p>
        </w:tc>
        <w:tc>
          <w:tcPr>
            <w:tcBorders>
              <w:bottom w:color="000000" w:space="0" w:sz="4" w:val="single"/>
            </w:tcBorders>
            <w:vAlign w:val="center"/>
          </w:tcPr>
          <w:p w:rsidR="00000000" w:rsidDel="00000000" w:rsidP="00000000" w:rsidRDefault="00000000" w:rsidRPr="00000000" w14:paraId="0000001A">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DPCIA-Mijo Store</w:t>
            </w:r>
          </w:p>
        </w:tc>
      </w:tr>
    </w:tbl>
    <w:p w:rsidR="00000000" w:rsidDel="00000000" w:rsidP="00000000" w:rsidRDefault="00000000" w:rsidRPr="00000000" w14:paraId="0000001B">
      <w:pPr>
        <w:spacing w:line="240" w:lineRule="auto"/>
        <w:jc w:val="center"/>
        <w:rPr>
          <w:rFonts w:ascii="Verdana" w:cs="Verdana" w:eastAsia="Verdana" w:hAnsi="Verdana"/>
          <w:sz w:val="20"/>
          <w:szCs w:val="20"/>
        </w:rPr>
      </w:pPr>
      <w:r w:rsidDel="00000000" w:rsidR="00000000" w:rsidRPr="00000000">
        <w:rPr>
          <w:rtl w:val="0"/>
        </w:rPr>
      </w:r>
    </w:p>
    <w:tbl>
      <w:tblPr>
        <w:tblStyle w:val="Table3"/>
        <w:tblW w:w="92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2250"/>
        <w:gridCol w:w="2250"/>
        <w:gridCol w:w="2520"/>
        <w:tblGridChange w:id="0">
          <w:tblGrid>
            <w:gridCol w:w="2250"/>
            <w:gridCol w:w="2250"/>
            <w:gridCol w:w="2250"/>
            <w:gridCol w:w="2520"/>
          </w:tblGrid>
        </w:tblGridChange>
      </w:tblGrid>
      <w:tr>
        <w:trPr>
          <w:cantSplit w:val="1"/>
          <w:trHeight w:val="533" w:hRule="atLeast"/>
          <w:tblHeader w:val="0"/>
        </w:trPr>
        <w:tc>
          <w:tcPr>
            <w:gridSpan w:val="4"/>
            <w:shd w:fill="d9d9d9" w:val="clear"/>
            <w:vAlign w:val="center"/>
          </w:tcPr>
          <w:p w:rsidR="00000000" w:rsidDel="00000000" w:rsidP="00000000" w:rsidRDefault="00000000" w:rsidRPr="00000000" w14:paraId="0000001C">
            <w:pPr>
              <w:spacing w:line="240" w:lineRule="auto"/>
              <w:ind w:left="57" w:right="57" w:firstLine="0"/>
              <w:jc w:val="both"/>
              <w:rPr>
                <w:rFonts w:ascii="Verdana" w:cs="Verdana" w:eastAsia="Verdana" w:hAnsi="Verdana"/>
                <w:i w:val="1"/>
                <w:smallCaps w:val="1"/>
                <w:sz w:val="18"/>
                <w:szCs w:val="18"/>
              </w:rPr>
            </w:pPr>
            <w:r w:rsidDel="00000000" w:rsidR="00000000" w:rsidRPr="00000000">
              <w:rPr>
                <w:rFonts w:ascii="Verdana" w:cs="Verdana" w:eastAsia="Verdana" w:hAnsi="Verdana"/>
                <w:b w:val="1"/>
                <w:smallCaps w:val="1"/>
                <w:sz w:val="20"/>
                <w:szCs w:val="20"/>
                <w:rtl w:val="0"/>
              </w:rPr>
              <w:t xml:space="preserve">CICLO DE VIDA DEL PROYECTO Y ENFOQUE MULTIFASE: </w:t>
            </w:r>
            <w:r w:rsidDel="00000000" w:rsidR="00000000" w:rsidRPr="00000000">
              <w:rPr>
                <w:rFonts w:ascii="Verdana" w:cs="Verdana" w:eastAsia="Verdana" w:hAnsi="Verdana"/>
                <w:i w:val="1"/>
                <w:smallCaps w:val="1"/>
                <w:sz w:val="18"/>
                <w:szCs w:val="18"/>
                <w:rtl w:val="0"/>
              </w:rPr>
              <w:t xml:space="preserve">descripción detallada del ciclo de vida del proyecto y las consideraciones de enfoque multifase (cuando los resultados del fin de una fase influyen o deciden el inicio o cancelación de la fase subsecuente o del proyecto completo).</w:t>
            </w:r>
            <w:r w:rsidDel="00000000" w:rsidR="00000000" w:rsidRPr="00000000">
              <w:rPr>
                <w:rtl w:val="0"/>
              </w:rPr>
            </w:r>
          </w:p>
          <w:p w:rsidR="00000000" w:rsidDel="00000000" w:rsidP="00000000" w:rsidRDefault="00000000" w:rsidRPr="00000000" w14:paraId="0000001D">
            <w:pPr>
              <w:spacing w:line="240" w:lineRule="auto"/>
              <w:ind w:left="0" w:right="57" w:firstLine="0"/>
              <w:jc w:val="both"/>
              <w:rPr>
                <w:rFonts w:ascii="Verdana" w:cs="Verdana" w:eastAsia="Verdana" w:hAnsi="Verdana"/>
                <w:i w:val="1"/>
                <w:smallCaps w:val="1"/>
                <w:sz w:val="18"/>
                <w:szCs w:val="18"/>
              </w:rPr>
            </w:pPr>
            <w:r w:rsidDel="00000000" w:rsidR="00000000" w:rsidRPr="00000000">
              <w:rPr>
                <w:rtl w:val="0"/>
              </w:rPr>
            </w:r>
          </w:p>
        </w:tc>
      </w:tr>
      <w:tr>
        <w:trPr>
          <w:cantSplit w:val="1"/>
          <w:trHeight w:val="227" w:hRule="atLeast"/>
          <w:tblHeader w:val="0"/>
        </w:trPr>
        <w:tc>
          <w:tcPr>
            <w:gridSpan w:val="2"/>
            <w:tcBorders>
              <w:bottom w:color="000000" w:space="0" w:sz="4" w:val="single"/>
            </w:tcBorders>
            <w:shd w:fill="f3f3f3" w:val="clear"/>
            <w:vAlign w:val="top"/>
          </w:tcPr>
          <w:p w:rsidR="00000000" w:rsidDel="00000000" w:rsidP="00000000" w:rsidRDefault="00000000" w:rsidRPr="00000000" w14:paraId="00000021">
            <w:pPr>
              <w:spacing w:line="240" w:lineRule="auto"/>
              <w:ind w:left="57" w:right="57" w:firstLine="0"/>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CICLO DE VIDA DEL PROYECTO</w:t>
            </w:r>
          </w:p>
        </w:tc>
        <w:tc>
          <w:tcPr>
            <w:gridSpan w:val="2"/>
            <w:tcBorders>
              <w:bottom w:color="000000" w:space="0" w:sz="4" w:val="single"/>
            </w:tcBorders>
            <w:shd w:fill="f3f3f3" w:val="clear"/>
            <w:vAlign w:val="top"/>
          </w:tcPr>
          <w:p w:rsidR="00000000" w:rsidDel="00000000" w:rsidP="00000000" w:rsidRDefault="00000000" w:rsidRPr="00000000" w14:paraId="00000023">
            <w:pPr>
              <w:spacing w:line="240" w:lineRule="auto"/>
              <w:ind w:left="0" w:right="57" w:firstLine="0"/>
              <w:jc w:val="center"/>
              <w:rPr>
                <w:rFonts w:ascii="Verdana" w:cs="Verdana" w:eastAsia="Verdana" w:hAnsi="Verdana"/>
                <w:b w:val="1"/>
                <w:i w:val="1"/>
                <w:smallCaps w:val="1"/>
                <w:sz w:val="18"/>
                <w:szCs w:val="18"/>
              </w:rPr>
            </w:pPr>
            <w:r w:rsidDel="00000000" w:rsidR="00000000" w:rsidRPr="00000000">
              <w:rPr>
                <w:rFonts w:ascii="Verdana" w:cs="Verdana" w:eastAsia="Verdana" w:hAnsi="Verdana"/>
                <w:b w:val="1"/>
                <w:i w:val="1"/>
                <w:smallCaps w:val="1"/>
                <w:sz w:val="18"/>
                <w:szCs w:val="18"/>
                <w:rtl w:val="0"/>
              </w:rPr>
              <w:t xml:space="preserve">ENFOQUES MULTIFASE</w:t>
            </w:r>
          </w:p>
        </w:tc>
      </w:tr>
      <w:tr>
        <w:trPr>
          <w:cantSplit w:val="1"/>
          <w:trHeight w:val="227" w:hRule="atLeast"/>
          <w:tblHeader w:val="0"/>
        </w:trPr>
        <w:tc>
          <w:tcPr>
            <w:tcBorders>
              <w:bottom w:color="000000" w:space="0" w:sz="8" w:val="single"/>
            </w:tcBorders>
            <w:shd w:fill="f3f3f3" w:val="clear"/>
            <w:vAlign w:val="top"/>
          </w:tcPr>
          <w:p w:rsidR="00000000" w:rsidDel="00000000" w:rsidP="00000000" w:rsidRDefault="00000000" w:rsidRPr="00000000" w14:paraId="00000025">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FASE DEL PROYECTO (2° NIVEL DEL WBS)</w:t>
            </w:r>
          </w:p>
        </w:tc>
        <w:tc>
          <w:tcPr>
            <w:tcBorders>
              <w:bottom w:color="000000" w:space="0" w:sz="8" w:val="single"/>
            </w:tcBorders>
            <w:shd w:fill="f3f3f3" w:val="clear"/>
            <w:vAlign w:val="top"/>
          </w:tcPr>
          <w:p w:rsidR="00000000" w:rsidDel="00000000" w:rsidP="00000000" w:rsidRDefault="00000000" w:rsidRPr="00000000" w14:paraId="00000026">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ENTREGABLE PRINCIPAL DE LA FASE</w:t>
            </w:r>
          </w:p>
        </w:tc>
        <w:tc>
          <w:tcPr>
            <w:tcBorders>
              <w:bottom w:color="000000" w:space="0" w:sz="8" w:val="single"/>
            </w:tcBorders>
            <w:shd w:fill="f3f3f3" w:val="clear"/>
            <w:vAlign w:val="top"/>
          </w:tcPr>
          <w:p w:rsidR="00000000" w:rsidDel="00000000" w:rsidP="00000000" w:rsidRDefault="00000000" w:rsidRPr="00000000" w14:paraId="00000027">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CONSIDERACIONES PARA LA INICIACIÓN DE ESTA FASE</w:t>
            </w:r>
          </w:p>
        </w:tc>
        <w:tc>
          <w:tcPr>
            <w:tcBorders>
              <w:bottom w:color="000000" w:space="0" w:sz="8" w:val="single"/>
            </w:tcBorders>
            <w:shd w:fill="f3f3f3" w:val="clear"/>
            <w:vAlign w:val="top"/>
          </w:tcPr>
          <w:p w:rsidR="00000000" w:rsidDel="00000000" w:rsidP="00000000" w:rsidRDefault="00000000" w:rsidRPr="00000000" w14:paraId="00000028">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CONSIDERACIONES PARA EL CIERRE DE ESTA FASE</w:t>
            </w:r>
          </w:p>
        </w:tc>
      </w:tr>
      <w:tr>
        <w:trPr>
          <w:cantSplit w:val="1"/>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1.0 Gestión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Project Charter. Registro de Stakeholders. Plan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2.0 Recopilación de Requisitos.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Documentación de Requisitos.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3.0 Análisis y Diseño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Especificaciones de Caso de Uso. Diagrama ER. Manual Técnico.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Esta fase depende de la correcta recopilación de requisitos.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4.0 Desarrollo de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Módulo de registro de inscripción. Módulo de Control de ingreso a comedor. Módulo de administración. Módulo de reportes estadísticos.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Terminar el análisis y diseño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5.0 Pruebas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Prueba Iteración 1. Prueba Iteración 2. Prueba Iteración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Completar el desarrollo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No encontrar ningún error durante la aplicación de las pruebas.</w:t>
            </w:r>
          </w:p>
        </w:tc>
      </w:tr>
      <w:tr>
        <w:trPr>
          <w:cantSplit w:val="1"/>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6.0 Capacitación.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Capacitación.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Haber implantado 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Realizar el informe acerca del resultado de la capacitación.</w:t>
            </w:r>
          </w:p>
        </w:tc>
      </w:tr>
      <w:tr>
        <w:trPr>
          <w:cantSplit w:val="1"/>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7.0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Manual de instalación y configuración. Manual técnico actualizado. Seguimiento en producción.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8.0 Adquisición de Equipos.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Listado de equipos. Equipos adquiridos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Aceptación de los equipos.</w:t>
            </w:r>
          </w:p>
        </w:tc>
      </w:tr>
    </w:tbl>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jc w:val="center"/>
        <w:rPr>
          <w:rFonts w:ascii="Verdana" w:cs="Verdana" w:eastAsia="Verdana" w:hAnsi="Verdana"/>
          <w:sz w:val="20"/>
          <w:szCs w:val="20"/>
        </w:rPr>
      </w:pPr>
      <w:r w:rsidDel="00000000" w:rsidR="00000000" w:rsidRPr="00000000">
        <w:rPr>
          <w:rtl w:val="0"/>
        </w:rPr>
      </w:r>
    </w:p>
    <w:tbl>
      <w:tblPr>
        <w:tblStyle w:val="Table4"/>
        <w:tblW w:w="926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7.5471698113208"/>
        <w:gridCol w:w="1457.5471698113208"/>
        <w:gridCol w:w="1457.5471698113208"/>
        <w:gridCol w:w="1632.4528301886792"/>
        <w:gridCol w:w="1632.4528301886792"/>
        <w:gridCol w:w="1632.4528301886792"/>
        <w:tblGridChange w:id="0">
          <w:tblGrid>
            <w:gridCol w:w="1457.5471698113208"/>
            <w:gridCol w:w="1457.5471698113208"/>
            <w:gridCol w:w="1457.5471698113208"/>
            <w:gridCol w:w="1632.4528301886792"/>
            <w:gridCol w:w="1632.4528301886792"/>
            <w:gridCol w:w="1632.4528301886792"/>
          </w:tblGrid>
        </w:tblGridChange>
      </w:tblGrid>
      <w:tr>
        <w:trPr>
          <w:cantSplit w:val="1"/>
          <w:trHeight w:val="533" w:hRule="atLeast"/>
          <w:tblHeader w:val="0"/>
        </w:trPr>
        <w:tc>
          <w:tcPr>
            <w:gridSpan w:val="6"/>
            <w:shd w:fill="d9d9d9" w:val="clear"/>
            <w:vAlign w:val="center"/>
          </w:tcPr>
          <w:p w:rsidR="00000000" w:rsidDel="00000000" w:rsidP="00000000" w:rsidRDefault="00000000" w:rsidRPr="00000000" w14:paraId="0000004C">
            <w:pPr>
              <w:spacing w:line="240" w:lineRule="auto"/>
              <w:ind w:left="57" w:right="57" w:firstLine="0"/>
              <w:jc w:val="both"/>
              <w:rPr>
                <w:rFonts w:ascii="Verdana" w:cs="Verdana" w:eastAsia="Verdana" w:hAnsi="Verdana"/>
                <w:i w:val="1"/>
                <w:smallCaps w:val="1"/>
                <w:sz w:val="18"/>
                <w:szCs w:val="18"/>
              </w:rPr>
            </w:pPr>
            <w:r w:rsidDel="00000000" w:rsidR="00000000" w:rsidRPr="00000000">
              <w:rPr>
                <w:rFonts w:ascii="Verdana" w:cs="Verdana" w:eastAsia="Verdana" w:hAnsi="Verdana"/>
                <w:b w:val="1"/>
                <w:smallCaps w:val="1"/>
                <w:sz w:val="20"/>
                <w:szCs w:val="20"/>
                <w:rtl w:val="0"/>
              </w:rPr>
              <w:t xml:space="preserve">PROCESOS DE GESTION DE PROYECTO: </w:t>
            </w:r>
            <w:r w:rsidDel="00000000" w:rsidR="00000000" w:rsidRPr="00000000">
              <w:rPr>
                <w:rFonts w:ascii="Verdana" w:cs="Verdana" w:eastAsia="Verdana" w:hAnsi="Verdana"/>
                <w:i w:val="1"/>
                <w:smallCaps w:val="1"/>
                <w:sz w:val="18"/>
                <w:szCs w:val="18"/>
                <w:rtl w:val="0"/>
              </w:rPr>
              <w:t xml:space="preserve"> DESCRIPCIÓN DETALLADA DE LOS PROCESOS DE GESTIÓN DE PROYECTOS QUE HAN SIDO SELECCIONADOS POR EL EQUIPO DE PROYECTO PARA GESTIONAR EL PROYECTO. </w:t>
            </w:r>
            <w:r w:rsidDel="00000000" w:rsidR="00000000" w:rsidRPr="00000000">
              <w:rPr>
                <w:rtl w:val="0"/>
              </w:rPr>
            </w:r>
          </w:p>
          <w:p w:rsidR="00000000" w:rsidDel="00000000" w:rsidP="00000000" w:rsidRDefault="00000000" w:rsidRPr="00000000" w14:paraId="0000004D">
            <w:pPr>
              <w:spacing w:line="240" w:lineRule="auto"/>
              <w:ind w:right="57"/>
              <w:jc w:val="both"/>
              <w:rPr>
                <w:rFonts w:ascii="Verdana" w:cs="Verdana" w:eastAsia="Verdana" w:hAnsi="Verdana"/>
                <w:i w:val="1"/>
                <w:smallCaps w:val="1"/>
                <w:sz w:val="18"/>
                <w:szCs w:val="18"/>
              </w:rPr>
            </w:pPr>
            <w:r w:rsidDel="00000000" w:rsidR="00000000" w:rsidRPr="00000000">
              <w:rPr>
                <w:rtl w:val="0"/>
              </w:rPr>
            </w:r>
          </w:p>
        </w:tc>
      </w:tr>
      <w:tr>
        <w:trPr>
          <w:cantSplit w:val="1"/>
          <w:trHeight w:val="227" w:hRule="atLeast"/>
          <w:tblHeader w:val="0"/>
        </w:trPr>
        <w:tc>
          <w:tcPr>
            <w:tcBorders>
              <w:bottom w:color="000000" w:space="0" w:sz="4" w:val="single"/>
            </w:tcBorders>
            <w:shd w:fill="f3f3f3" w:val="clear"/>
            <w:vAlign w:val="top"/>
          </w:tcPr>
          <w:p w:rsidR="00000000" w:rsidDel="00000000" w:rsidP="00000000" w:rsidRDefault="00000000" w:rsidRPr="00000000" w14:paraId="00000053">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PROCESO</w:t>
            </w:r>
          </w:p>
        </w:tc>
        <w:tc>
          <w:tcPr>
            <w:tcBorders>
              <w:bottom w:color="000000" w:space="0" w:sz="4" w:val="single"/>
            </w:tcBorders>
            <w:shd w:fill="f3f3f3" w:val="clear"/>
            <w:vAlign w:val="top"/>
          </w:tcPr>
          <w:p w:rsidR="00000000" w:rsidDel="00000000" w:rsidP="00000000" w:rsidRDefault="00000000" w:rsidRPr="00000000" w14:paraId="00000054">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NIVEL DE IMPLANTACIÓN</w:t>
            </w:r>
          </w:p>
        </w:tc>
        <w:tc>
          <w:tcPr>
            <w:tcBorders>
              <w:bottom w:color="000000" w:space="0" w:sz="4" w:val="single"/>
            </w:tcBorders>
            <w:shd w:fill="f3f3f3" w:val="clear"/>
            <w:vAlign w:val="top"/>
          </w:tcPr>
          <w:p w:rsidR="00000000" w:rsidDel="00000000" w:rsidP="00000000" w:rsidRDefault="00000000" w:rsidRPr="00000000" w14:paraId="00000055">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INPUTS</w:t>
            </w:r>
          </w:p>
        </w:tc>
        <w:tc>
          <w:tcPr>
            <w:tcBorders>
              <w:bottom w:color="000000" w:space="0" w:sz="4" w:val="single"/>
            </w:tcBorders>
            <w:shd w:fill="f3f3f3" w:val="clear"/>
            <w:vAlign w:val="top"/>
          </w:tcPr>
          <w:p w:rsidR="00000000" w:rsidDel="00000000" w:rsidP="00000000" w:rsidRDefault="00000000" w:rsidRPr="00000000" w14:paraId="00000056">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MODO DE TRABAJO</w:t>
            </w:r>
          </w:p>
        </w:tc>
        <w:tc>
          <w:tcPr>
            <w:tcBorders>
              <w:bottom w:color="000000" w:space="0" w:sz="4" w:val="single"/>
            </w:tcBorders>
            <w:shd w:fill="f3f3f3" w:val="clear"/>
            <w:vAlign w:val="top"/>
          </w:tcPr>
          <w:p w:rsidR="00000000" w:rsidDel="00000000" w:rsidP="00000000" w:rsidRDefault="00000000" w:rsidRPr="00000000" w14:paraId="00000057">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OUTPUTS</w:t>
            </w:r>
          </w:p>
        </w:tc>
        <w:tc>
          <w:tcPr>
            <w:tcBorders>
              <w:bottom w:color="000000" w:space="0" w:sz="4" w:val="single"/>
            </w:tcBorders>
            <w:shd w:fill="f3f3f3" w:val="clear"/>
            <w:vAlign w:val="top"/>
          </w:tcPr>
          <w:p w:rsidR="00000000" w:rsidDel="00000000" w:rsidP="00000000" w:rsidRDefault="00000000" w:rsidRPr="00000000" w14:paraId="00000058">
            <w:pPr>
              <w:spacing w:line="240" w:lineRule="auto"/>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HERRAMIENTAS Y TÉCNICAS</w:t>
            </w:r>
          </w:p>
        </w:tc>
      </w:tr>
      <w:tr>
        <w:trPr>
          <w:cantSplit w:val="1"/>
          <w:trHeight w:val="630" w:hRule="atLeast"/>
          <w:tblHeader w:val="0"/>
        </w:trPr>
        <w:tc>
          <w:tcPr>
            <w:tcBorders>
              <w:bottom w:color="000000" w:space="0" w:sz="4" w:val="single"/>
            </w:tcBorders>
            <w:shd w:fill="ffffff" w:val="clear"/>
            <w:vAlign w:val="top"/>
          </w:tcPr>
          <w:p w:rsidR="00000000" w:rsidDel="00000000" w:rsidP="00000000" w:rsidRDefault="00000000" w:rsidRPr="00000000" w14:paraId="00000059">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5A">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5B">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5C">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5D">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5E">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630" w:hRule="atLeast"/>
          <w:tblHeader w:val="0"/>
        </w:trPr>
        <w:tc>
          <w:tcPr>
            <w:tcBorders>
              <w:bottom w:color="000000" w:space="0" w:sz="4" w:val="single"/>
            </w:tcBorders>
            <w:shd w:fill="ffffff" w:val="clear"/>
            <w:vAlign w:val="top"/>
          </w:tcPr>
          <w:p w:rsidR="00000000" w:rsidDel="00000000" w:rsidP="00000000" w:rsidRDefault="00000000" w:rsidRPr="00000000" w14:paraId="0000005F">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0">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1">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2">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3">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4">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630" w:hRule="atLeast"/>
          <w:tblHeader w:val="0"/>
        </w:trPr>
        <w:tc>
          <w:tcPr>
            <w:tcBorders>
              <w:bottom w:color="000000" w:space="0" w:sz="4" w:val="single"/>
            </w:tcBorders>
            <w:shd w:fill="ffffff" w:val="clear"/>
            <w:vAlign w:val="top"/>
          </w:tcPr>
          <w:p w:rsidR="00000000" w:rsidDel="00000000" w:rsidP="00000000" w:rsidRDefault="00000000" w:rsidRPr="00000000" w14:paraId="00000065">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6">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7">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8">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9">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A">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630" w:hRule="atLeast"/>
          <w:tblHeader w:val="0"/>
        </w:trPr>
        <w:tc>
          <w:tcPr>
            <w:tcBorders>
              <w:bottom w:color="000000" w:space="0" w:sz="4" w:val="single"/>
            </w:tcBorders>
            <w:shd w:fill="ffffff" w:val="clear"/>
            <w:vAlign w:val="top"/>
          </w:tcPr>
          <w:p w:rsidR="00000000" w:rsidDel="00000000" w:rsidP="00000000" w:rsidRDefault="00000000" w:rsidRPr="00000000" w14:paraId="0000006B">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C">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D">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E">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6F">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70">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630" w:hRule="atLeast"/>
          <w:tblHeader w:val="0"/>
        </w:trPr>
        <w:tc>
          <w:tcPr>
            <w:tcBorders>
              <w:bottom w:color="000000" w:space="0" w:sz="4" w:val="single"/>
            </w:tcBorders>
            <w:shd w:fill="ffffff" w:val="clear"/>
            <w:vAlign w:val="top"/>
          </w:tcPr>
          <w:p w:rsidR="00000000" w:rsidDel="00000000" w:rsidP="00000000" w:rsidRDefault="00000000" w:rsidRPr="00000000" w14:paraId="00000071">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72">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73">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74">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75">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76">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630" w:hRule="atLeast"/>
          <w:tblHeader w:val="0"/>
        </w:trPr>
        <w:tc>
          <w:tcPr>
            <w:tcBorders>
              <w:bottom w:color="000000" w:space="0" w:sz="4" w:val="single"/>
            </w:tcBorders>
            <w:shd w:fill="ffffff" w:val="clear"/>
            <w:vAlign w:val="top"/>
          </w:tcPr>
          <w:p w:rsidR="00000000" w:rsidDel="00000000" w:rsidP="00000000" w:rsidRDefault="00000000" w:rsidRPr="00000000" w14:paraId="00000077">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78">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79">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7A">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7B">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7C">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630" w:hRule="atLeast"/>
          <w:tblHeader w:val="0"/>
        </w:trPr>
        <w:tc>
          <w:tcPr>
            <w:gridSpan w:val="6"/>
            <w:tcBorders>
              <w:bottom w:color="000000" w:space="0" w:sz="4" w:val="single"/>
            </w:tcBorders>
            <w:shd w:fill="d9d9d9" w:val="clear"/>
            <w:vAlign w:val="top"/>
          </w:tcPr>
          <w:p w:rsidR="00000000" w:rsidDel="00000000" w:rsidP="00000000" w:rsidRDefault="00000000" w:rsidRPr="00000000" w14:paraId="0000007D">
            <w:pPr>
              <w:spacing w:line="240" w:lineRule="auto"/>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ENFOQUE DE TRABAJO: </w:t>
            </w:r>
            <w:r w:rsidDel="00000000" w:rsidR="00000000" w:rsidRPr="00000000">
              <w:rPr>
                <w:rFonts w:ascii="Verdana" w:cs="Verdana" w:eastAsia="Verdana" w:hAnsi="Verdana"/>
                <w:i w:val="1"/>
                <w:smallCaps w:val="1"/>
                <w:sz w:val="18"/>
                <w:szCs w:val="18"/>
                <w:rtl w:val="0"/>
              </w:rPr>
              <w:t xml:space="preserve">DESCRIPCIÓN DETALLADA DEL MODO EN QUE SE REALIZARÁ EL TRABAJO DEL PROYECTO PARA LOGRAR LOS OBJETIVOS DEL PROYECTO El proyecto ha sido planificado del tal manera que el equipo de proyecto conoce claramente los objetivos del proyecto, y las responsabilidades de los entregables que tienen a su cargo. A continuación se detalla el proceso a seguir para realizar el trabajo del proyecto: 1. Inicialmente el equipo de proyecto se reúne para definir cuál será el alcance del proyecto. 2. Se establece los documentos de gestión del proyecto necesarios que respaldan los acuerdos tomados por el equipo de proyecto. 3. Se establecen la responsabilidades y roles del equipo de proyecto, y las fechas en que deberán estar listos los entregables. 4. Se realizan reuniones semanales del equipo de proyecto para informar cual es el estado del proyecto, en términos de costo, calidad, tiempo. En esta reunión se presenta el Informe de Performance del Proyecto. 5. Al término del proyecto se verifica la entrega de todos los entregables, y se redactan los documentos de cierre</w:t>
            </w:r>
          </w:p>
        </w:tc>
      </w:tr>
      <w:tr>
        <w:trPr>
          <w:cantSplit w:val="1"/>
          <w:trHeight w:val="630" w:hRule="atLeast"/>
          <w:tblHeader w:val="0"/>
        </w:trPr>
        <w:tc>
          <w:tcPr>
            <w:gridSpan w:val="4"/>
            <w:tcBorders>
              <w:bottom w:color="000000" w:space="0" w:sz="4" w:val="single"/>
            </w:tcBorders>
            <w:shd w:fill="ffffff" w:val="clear"/>
            <w:vAlign w:val="top"/>
          </w:tcPr>
          <w:p w:rsidR="00000000" w:rsidDel="00000000" w:rsidP="00000000" w:rsidRDefault="00000000" w:rsidRPr="00000000" w14:paraId="00000083">
            <w:pPr>
              <w:spacing w:line="240" w:lineRule="auto"/>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87">
            <w:pPr>
              <w:spacing w:line="240" w:lineRule="auto"/>
              <w:ind w:right="57"/>
              <w:jc w:val="center"/>
              <w:rPr>
                <w:rFonts w:ascii="Verdana" w:cs="Verdana" w:eastAsia="Verdana" w:hAnsi="Verdana"/>
                <w:i w:val="1"/>
                <w:smallCaps w:val="1"/>
                <w:sz w:val="18"/>
                <w:szCs w:val="18"/>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88">
            <w:pPr>
              <w:spacing w:line="240" w:lineRule="auto"/>
              <w:ind w:right="57"/>
              <w:jc w:val="center"/>
              <w:rPr>
                <w:rFonts w:ascii="Verdana" w:cs="Verdana" w:eastAsia="Verdana" w:hAnsi="Verdana"/>
                <w:i w:val="1"/>
                <w:smallCaps w:val="1"/>
                <w:sz w:val="18"/>
                <w:szCs w:val="18"/>
              </w:rPr>
            </w:pPr>
            <w:r w:rsidDel="00000000" w:rsidR="00000000" w:rsidRPr="00000000">
              <w:rPr>
                <w:rtl w:val="0"/>
              </w:rPr>
            </w:r>
          </w:p>
        </w:tc>
      </w:tr>
    </w:tbl>
    <w:p w:rsidR="00000000" w:rsidDel="00000000" w:rsidP="00000000" w:rsidRDefault="00000000" w:rsidRPr="00000000" w14:paraId="00000089">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