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41044" w14:textId="77777777" w:rsidR="000561E7" w:rsidRDefault="00000000">
      <w:pPr>
        <w:pStyle w:val="Ttulo"/>
        <w:spacing w:before="1600" w:after="60"/>
        <w:jc w:val="center"/>
      </w:pPr>
      <w:r>
        <w:rPr>
          <w:b/>
          <w:bCs/>
          <w:color w:val="1F4E79"/>
          <w:sz w:val="60"/>
          <w:szCs w:val="60"/>
        </w:rPr>
        <w:t>ACTA CERO</w:t>
      </w:r>
    </w:p>
    <w:p w14:paraId="35A41045" w14:textId="77777777" w:rsidR="000561E7" w:rsidRDefault="00000000">
      <w:pPr>
        <w:spacing w:after="40"/>
        <w:jc w:val="center"/>
      </w:pPr>
      <w:r>
        <w:rPr>
          <w:color w:val="595959"/>
          <w:sz w:val="30"/>
          <w:szCs w:val="30"/>
        </w:rPr>
        <w:t>Manual de usuario</w:t>
      </w:r>
    </w:p>
    <w:p w14:paraId="35A41046" w14:textId="77777777" w:rsidR="000561E7" w:rsidRDefault="00000000">
      <w:pPr>
        <w:spacing w:after="1200"/>
        <w:jc w:val="center"/>
      </w:pPr>
      <w:r>
        <w:rPr>
          <w:i/>
          <w:iCs/>
          <w:color w:val="595959"/>
        </w:rPr>
        <w:t>Capítulo 1 · Primeros pasos    —    Capítulo 2 · Guía completa</w:t>
      </w:r>
    </w:p>
    <w:p w14:paraId="35A41047" w14:textId="77777777" w:rsidR="000561E7" w:rsidRDefault="00000000">
      <w:r>
        <w:br w:type="page"/>
      </w:r>
    </w:p>
    <w:p w14:paraId="35A41048" w14:textId="77777777" w:rsidR="000561E7" w:rsidRDefault="00000000">
      <w:pPr>
        <w:spacing w:before="200" w:after="40"/>
      </w:pPr>
      <w:r>
        <w:rPr>
          <w:b/>
          <w:bCs/>
          <w:color w:val="2E75B6"/>
          <w:sz w:val="22"/>
          <w:szCs w:val="22"/>
        </w:rPr>
        <w:lastRenderedPageBreak/>
        <w:t>CAPÍTULO 1</w:t>
      </w:r>
    </w:p>
    <w:p w14:paraId="35A41049" w14:textId="77777777" w:rsidR="000561E7" w:rsidRDefault="00000000">
      <w:pPr>
        <w:pStyle w:val="Ttulo"/>
        <w:spacing w:after="60"/>
      </w:pPr>
      <w:r>
        <w:rPr>
          <w:b/>
          <w:bCs/>
          <w:color w:val="1F4E79"/>
          <w:sz w:val="44"/>
          <w:szCs w:val="44"/>
        </w:rPr>
        <w:t>Primeros pasos</w:t>
      </w:r>
    </w:p>
    <w:p w14:paraId="35A4104A" w14:textId="77777777" w:rsidR="000561E7" w:rsidRDefault="00000000">
      <w:pPr>
        <w:spacing w:after="300"/>
      </w:pPr>
      <w:r>
        <w:rPr>
          <w:i/>
          <w:iCs/>
          <w:color w:val="595959"/>
          <w:sz w:val="24"/>
          <w:szCs w:val="24"/>
        </w:rPr>
        <w:t>Instalación y lo imprescindible antes de tu primera acta</w:t>
      </w:r>
    </w:p>
    <w:p w14:paraId="35A4104B" w14:textId="77777777" w:rsidR="000561E7" w:rsidRDefault="00000000">
      <w:pPr>
        <w:spacing w:after="130"/>
      </w:pPr>
      <w:r>
        <w:t>Sigue este capítulo una sola vez, la primera vez que uses Acta Cero en tu ordenador. Se tarda unos 10 minutos en total.</w:t>
      </w:r>
    </w:p>
    <w:p w14:paraId="35A4104C" w14:textId="77777777" w:rsidR="000561E7" w:rsidRDefault="000561E7">
      <w:pPr>
        <w:spacing w:after="100"/>
      </w:pPr>
    </w:p>
    <w:p w14:paraId="35A4104D" w14:textId="77777777" w:rsidR="000561E7" w:rsidRDefault="00000000">
      <w:pPr>
        <w:pStyle w:val="Ttulo1"/>
        <w:spacing w:before="300" w:after="140"/>
      </w:pPr>
      <w:r>
        <w:rPr>
          <w:b/>
          <w:bCs/>
          <w:color w:val="1F4E79"/>
        </w:rPr>
        <w:t>1.1 Instalación</w:t>
      </w:r>
    </w:p>
    <w:p w14:paraId="35A4104E" w14:textId="77777777" w:rsidR="000561E7" w:rsidRDefault="00000000">
      <w:pPr>
        <w:spacing w:after="60"/>
      </w:pPr>
      <w:r>
        <w:rPr>
          <w:b/>
          <w:bCs/>
          <w:color w:val="1F4E79"/>
          <w:sz w:val="24"/>
          <w:szCs w:val="24"/>
        </w:rPr>
        <w:t xml:space="preserve">Paso 1.  </w:t>
      </w:r>
      <w:r>
        <w:rPr>
          <w:b/>
          <w:bCs/>
          <w:sz w:val="24"/>
          <w:szCs w:val="24"/>
        </w:rPr>
        <w:t>Copia la carpeta del programa a tu ordenador</w:t>
      </w:r>
    </w:p>
    <w:p w14:paraId="35A4104F" w14:textId="77777777" w:rsidR="000561E7" w:rsidRDefault="00000000">
      <w:pPr>
        <w:spacing w:after="160"/>
        <w:ind w:left="431"/>
      </w:pPr>
      <w:r>
        <w:t>Copia la carpeta completa "ActaCero" a un sitio de tu ordenador, por ejemplo el Escritorio o "Documentos".</w:t>
      </w:r>
    </w:p>
    <w:p w14:paraId="35A41050" w14:textId="77777777" w:rsidR="000561E7" w:rsidRDefault="00000000">
      <w:pPr>
        <w:spacing w:after="60"/>
      </w:pPr>
      <w:r>
        <w:rPr>
          <w:b/>
          <w:bCs/>
          <w:color w:val="1F4E79"/>
          <w:sz w:val="24"/>
          <w:szCs w:val="24"/>
        </w:rPr>
        <w:t xml:space="preserve">Paso 2.  </w:t>
      </w:r>
      <w:r>
        <w:rPr>
          <w:b/>
          <w:bCs/>
          <w:sz w:val="24"/>
          <w:szCs w:val="24"/>
        </w:rPr>
        <w:t>Comprueba que tienes Python instalado</w:t>
      </w:r>
    </w:p>
    <w:p w14:paraId="35A41051" w14:textId="740CEE61" w:rsidR="000561E7" w:rsidRDefault="00000000">
      <w:pPr>
        <w:spacing w:after="160"/>
        <w:ind w:left="431"/>
      </w:pPr>
      <w:r>
        <w:t xml:space="preserve">Si no lo tienes: ve a </w:t>
      </w:r>
      <w:r w:rsidR="007F0CE5">
        <w:t>C</w:t>
      </w:r>
      <w:r w:rsidR="00D46A7A">
        <w:t xml:space="preserve">entro de Software </w:t>
      </w:r>
      <w:r w:rsidR="007F0CE5">
        <w:t xml:space="preserve">(o a </w:t>
      </w:r>
      <w:r>
        <w:t>python.org/downloads</w:t>
      </w:r>
      <w:r w:rsidR="007F0CE5">
        <w:t>)</w:t>
      </w:r>
      <w:r>
        <w:t>, descárgalo e instálalo.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0561E7" w14:paraId="35A41053" w14:textId="77777777">
        <w:tblPrEx>
          <w:tblCellMar>
            <w:top w:w="0" w:type="dxa"/>
            <w:bottom w:w="0" w:type="dxa"/>
          </w:tblCellMar>
        </w:tblPrEx>
        <w:tc>
          <w:tcPr>
            <w:tcW w:w="0" w:type="auto"/>
            <w:tcBorders>
              <w:top w:val="single" w:sz="4" w:space="0" w:color="D98C93"/>
              <w:left w:val="single" w:sz="4" w:space="0" w:color="D98C93"/>
              <w:bottom w:val="single" w:sz="4" w:space="0" w:color="D98C93"/>
              <w:right w:val="single" w:sz="4" w:space="0" w:color="D98C93"/>
            </w:tcBorders>
            <w:shd w:val="clear" w:color="auto" w:fill="F8D7DA"/>
            <w:tcMar>
              <w:top w:w="150" w:type="dxa"/>
              <w:left w:w="200" w:type="dxa"/>
              <w:bottom w:w="150" w:type="dxa"/>
              <w:right w:w="200" w:type="dxa"/>
            </w:tcMar>
          </w:tcPr>
          <w:p w14:paraId="35A41052" w14:textId="77777777" w:rsidR="000561E7" w:rsidRDefault="00000000">
            <w:r>
              <w:rPr>
                <w:b/>
                <w:bCs/>
              </w:rPr>
              <w:t xml:space="preserve">Importante:  </w:t>
            </w:r>
            <w:r>
              <w:t>En la primera pantalla del instalador de Python, marca la casilla "Add python.exe to PATH" antes de continuar. Es imprescindible.</w:t>
            </w:r>
          </w:p>
        </w:tc>
      </w:tr>
    </w:tbl>
    <w:p w14:paraId="35A41054" w14:textId="77777777" w:rsidR="000561E7" w:rsidRDefault="00000000">
      <w:pPr>
        <w:spacing w:after="60"/>
      </w:pPr>
      <w:r>
        <w:rPr>
          <w:b/>
          <w:bCs/>
          <w:color w:val="1F4E79"/>
          <w:sz w:val="24"/>
          <w:szCs w:val="24"/>
        </w:rPr>
        <w:t xml:space="preserve">Paso 3.  </w:t>
      </w:r>
      <w:r>
        <w:rPr>
          <w:b/>
          <w:bCs/>
          <w:sz w:val="24"/>
          <w:szCs w:val="24"/>
        </w:rPr>
        <w:t>Crea el acceso directo</w:t>
      </w:r>
    </w:p>
    <w:p w14:paraId="35A41055" w14:textId="77777777" w:rsidR="000561E7" w:rsidRDefault="00000000">
      <w:pPr>
        <w:spacing w:after="160"/>
        <w:ind w:left="431"/>
      </w:pPr>
      <w:r>
        <w:t>Dentro de la carpeta "ActaCero", haz doble clic en "crear_acceso_directo". Se crea un icono "Acta Cero" en tu Escritorio. Solo hace falta hacerlo una vez.</w:t>
      </w:r>
    </w:p>
    <w:p w14:paraId="35A41056" w14:textId="77777777" w:rsidR="000561E7" w:rsidRDefault="00000000">
      <w:pPr>
        <w:spacing w:after="60"/>
      </w:pPr>
      <w:r>
        <w:rPr>
          <w:b/>
          <w:bCs/>
          <w:color w:val="1F4E79"/>
          <w:sz w:val="24"/>
          <w:szCs w:val="24"/>
        </w:rPr>
        <w:t xml:space="preserve">Paso 4.  </w:t>
      </w:r>
      <w:r>
        <w:rPr>
          <w:b/>
          <w:bCs/>
          <w:sz w:val="24"/>
          <w:szCs w:val="24"/>
        </w:rPr>
        <w:t>Abre el programa</w:t>
      </w:r>
    </w:p>
    <w:p w14:paraId="35A41057" w14:textId="7B88DC20" w:rsidR="000561E7" w:rsidRDefault="00000000">
      <w:pPr>
        <w:spacing w:after="160"/>
        <w:ind w:left="431"/>
      </w:pPr>
      <w:r>
        <w:t>Doble clic en el icono "Acta Cero" del Escritorio. El navegador se abre solo con el formulario. Para cerrarlo del todo (no es obligatorio), usa "detener_acta"; si solo cierras la pestaña del navegador, el programa se queda preparado para la próxima vez</w:t>
      </w:r>
      <w:r w:rsidR="001B7013">
        <w:t xml:space="preserve"> y podrás volver a entrar con el navegador en </w:t>
      </w:r>
      <w:hyperlink r:id="rId7" w:history="1">
        <w:r w:rsidR="006F1AFE" w:rsidRPr="006F1AFE">
          <w:rPr>
            <w:rStyle w:val="Hipervnculo"/>
          </w:rPr>
          <w:t>http://127.0.0.1:8000</w:t>
        </w:r>
      </w:hyperlink>
    </w:p>
    <w:p w14:paraId="35A41058" w14:textId="77777777" w:rsidR="000561E7" w:rsidRDefault="000561E7">
      <w:pPr>
        <w:spacing w:after="100"/>
      </w:pPr>
    </w:p>
    <w:p w14:paraId="35A41059" w14:textId="77777777" w:rsidR="000561E7" w:rsidRDefault="00000000">
      <w:pPr>
        <w:pStyle w:val="Ttulo1"/>
        <w:spacing w:before="300" w:after="140"/>
      </w:pPr>
      <w:r>
        <w:rPr>
          <w:b/>
          <w:bCs/>
          <w:color w:val="1F4E79"/>
        </w:rPr>
        <w:t>1.2 Antes de tu primera acta: configuración imprescindible</w:t>
      </w:r>
    </w:p>
    <w:p w14:paraId="35A4105A" w14:textId="77777777" w:rsidR="000561E7" w:rsidRDefault="00000000">
      <w:pPr>
        <w:spacing w:after="130"/>
      </w:pPr>
      <w:r>
        <w:t>Acta Cero no trae datos precargados. Antes de rellenar la primera acta, alguien tiene que dar de alta, una sola vez, quién firma y sobre qué instalaciones se trabaja. Se hace desde el botón "Administración" que hay en la parte de arriba del formulario.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0561E7" w14:paraId="35A4105C" w14:textId="77777777">
        <w:tblPrEx>
          <w:tblCellMar>
            <w:top w:w="0" w:type="dxa"/>
            <w:bottom w:w="0" w:type="dxa"/>
          </w:tblCellMar>
        </w:tblPrEx>
        <w:tc>
          <w:tcPr>
            <w:tcW w:w="0" w:type="auto"/>
            <w:tcBorders>
              <w:top w:val="single" w:sz="4" w:space="0" w:color="D98C93"/>
              <w:left w:val="single" w:sz="4" w:space="0" w:color="D98C93"/>
              <w:bottom w:val="single" w:sz="4" w:space="0" w:color="D98C93"/>
              <w:right w:val="single" w:sz="4" w:space="0" w:color="D98C93"/>
            </w:tcBorders>
            <w:shd w:val="clear" w:color="auto" w:fill="F8D7DA"/>
            <w:tcMar>
              <w:top w:w="150" w:type="dxa"/>
              <w:left w:w="200" w:type="dxa"/>
              <w:bottom w:w="150" w:type="dxa"/>
              <w:right w:w="200" w:type="dxa"/>
            </w:tcMar>
          </w:tcPr>
          <w:p w14:paraId="35A4105B" w14:textId="4D062C74" w:rsidR="000561E7" w:rsidRDefault="00000000">
            <w:r>
              <w:rPr>
                <w:b/>
                <w:bCs/>
              </w:rPr>
              <w:t xml:space="preserve">Importante:  </w:t>
            </w:r>
            <w:r>
              <w:t xml:space="preserve">Muy importante: en el apartado "Firmante P.O. del Jefe de la Instalación" de Administración, debes escribir tu propio nombre (o el de la persona que vaya a firmar en ese </w:t>
            </w:r>
            <w:r w:rsidR="006F1AFE">
              <w:t>ro</w:t>
            </w:r>
            <w:r>
              <w:t>l). Ese nombre es el que luego aparecerá en el acta y el que se usa para ofrecerte tu firma guardada al firmar.</w:t>
            </w:r>
          </w:p>
        </w:tc>
      </w:tr>
    </w:tbl>
    <w:p w14:paraId="35A4105D" w14:textId="77777777" w:rsidR="000561E7" w:rsidRDefault="00000000">
      <w:pPr>
        <w:spacing w:after="130"/>
      </w:pPr>
      <w:r>
        <w:t>Antes de generar tu primera acta, repasa esta lista en Administración:</w:t>
      </w:r>
    </w:p>
    <w:p w14:paraId="35A4105E" w14:textId="77777777" w:rsidR="000561E7" w:rsidRDefault="00000000">
      <w:pPr>
        <w:pStyle w:val="Prrafodelista"/>
        <w:numPr>
          <w:ilvl w:val="0"/>
          <w:numId w:val="2"/>
        </w:numPr>
        <w:spacing w:after="90"/>
      </w:pPr>
      <w:r>
        <w:rPr>
          <w:b/>
          <w:bCs/>
        </w:rPr>
        <w:t xml:space="preserve">Configuración → Jefe de Instalación </w:t>
      </w:r>
      <w:r>
        <w:t>con el nombre del Jefe de Instalación.</w:t>
      </w:r>
    </w:p>
    <w:p w14:paraId="35A4105F" w14:textId="77777777" w:rsidR="000561E7" w:rsidRDefault="00000000">
      <w:pPr>
        <w:pStyle w:val="Prrafodelista"/>
        <w:numPr>
          <w:ilvl w:val="0"/>
          <w:numId w:val="2"/>
        </w:numPr>
        <w:spacing w:after="90"/>
      </w:pPr>
      <w:r>
        <w:rPr>
          <w:b/>
          <w:bCs/>
        </w:rPr>
        <w:t xml:space="preserve">Configuración → Firmante P.O. del Jefe de la Instalación </w:t>
      </w:r>
      <w:r>
        <w:t>con tu nombre (o el de quien corresponda). Ver aviso arriba.</w:t>
      </w:r>
    </w:p>
    <w:p w14:paraId="35A41060" w14:textId="5660F04C" w:rsidR="000561E7" w:rsidRDefault="00000000">
      <w:pPr>
        <w:pStyle w:val="Prrafodelista"/>
        <w:numPr>
          <w:ilvl w:val="0"/>
          <w:numId w:val="2"/>
        </w:numPr>
        <w:spacing w:after="90"/>
      </w:pPr>
      <w:r>
        <w:rPr>
          <w:b/>
          <w:bCs/>
        </w:rPr>
        <w:t xml:space="preserve">Técnicos solicitantes → añadir </w:t>
      </w:r>
      <w:r>
        <w:t>al menos un</w:t>
      </w:r>
      <w:r w:rsidR="003858B0">
        <w:t xml:space="preserve"> solicitante del trabajo</w:t>
      </w:r>
      <w:r>
        <w:t>, con su nombre y área.</w:t>
      </w:r>
      <w:r w:rsidR="009847CF">
        <w:t xml:space="preserve"> Tú mismo deberías estar entre los solicitantes.</w:t>
      </w:r>
    </w:p>
    <w:p w14:paraId="35A41061" w14:textId="4FAD9311" w:rsidR="000561E7" w:rsidRDefault="00000000">
      <w:pPr>
        <w:pStyle w:val="Prrafodelista"/>
        <w:numPr>
          <w:ilvl w:val="0"/>
          <w:numId w:val="2"/>
        </w:numPr>
        <w:spacing w:after="90"/>
      </w:pPr>
      <w:r>
        <w:rPr>
          <w:b/>
          <w:bCs/>
        </w:rPr>
        <w:t>Subestaciones →</w:t>
      </w:r>
      <w:r w:rsidR="009847CF">
        <w:rPr>
          <w:b/>
          <w:bCs/>
        </w:rPr>
        <w:t xml:space="preserve"> Hay un listado ya creado. Si notas que falta alguna</w:t>
      </w:r>
      <w:r w:rsidR="00142903">
        <w:rPr>
          <w:b/>
          <w:bCs/>
        </w:rPr>
        <w:t>, se pueden</w:t>
      </w:r>
      <w:r>
        <w:rPr>
          <w:b/>
          <w:bCs/>
        </w:rPr>
        <w:t xml:space="preserve"> añadir</w:t>
      </w:r>
      <w:r>
        <w:t>, con sus parques y posiciones.</w:t>
      </w:r>
    </w:p>
    <w:p w14:paraId="35A41062" w14:textId="04986311" w:rsidR="000561E7" w:rsidRDefault="00000000">
      <w:pPr>
        <w:pStyle w:val="Prrafodelista"/>
        <w:numPr>
          <w:ilvl w:val="0"/>
          <w:numId w:val="2"/>
        </w:numPr>
        <w:spacing w:after="90"/>
      </w:pPr>
      <w:r>
        <w:rPr>
          <w:b/>
          <w:bCs/>
        </w:rPr>
        <w:t xml:space="preserve">Contratistas → añadir </w:t>
      </w:r>
      <w:r>
        <w:t>al menos una, con sus representantes.</w:t>
      </w:r>
      <w:r w:rsidR="00554300">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0561E7" w14:paraId="35A41064" w14:textId="77777777">
        <w:tblPrEx>
          <w:tblCellMar>
            <w:top w:w="0" w:type="dxa"/>
            <w:bottom w:w="0" w:type="dxa"/>
          </w:tblCellMar>
        </w:tblPrEx>
        <w:tc>
          <w:tcPr>
            <w:tcW w:w="0" w:type="auto"/>
            <w:tcBorders>
              <w:top w:val="single" w:sz="4" w:space="0" w:color="E0C36A"/>
              <w:left w:val="single" w:sz="4" w:space="0" w:color="E0C36A"/>
              <w:bottom w:val="single" w:sz="4" w:space="0" w:color="E0C36A"/>
              <w:right w:val="single" w:sz="4" w:space="0" w:color="E0C36A"/>
            </w:tcBorders>
            <w:shd w:val="clear" w:color="auto" w:fill="FFF2CC"/>
            <w:tcMar>
              <w:top w:w="150" w:type="dxa"/>
              <w:left w:w="200" w:type="dxa"/>
              <w:bottom w:w="150" w:type="dxa"/>
              <w:right w:w="200" w:type="dxa"/>
            </w:tcMar>
          </w:tcPr>
          <w:p w14:paraId="35A41063" w14:textId="77777777" w:rsidR="000561E7" w:rsidRDefault="00000000">
            <w:r>
              <w:rPr>
                <w:b/>
                <w:bCs/>
              </w:rPr>
              <w:t xml:space="preserve">Consejo:  </w:t>
            </w:r>
            <w:r>
              <w:t>Configurar la firma (imagen o dibujada con el lápiz) de cada persona es opcional en este momento — se puede hacer aquí para tenerla lista de antemano, o más adelante, al propio firmar el acta. El capítulo 2 lo explica con detalle.</w:t>
            </w:r>
          </w:p>
        </w:tc>
      </w:tr>
    </w:tbl>
    <w:p w14:paraId="35A41065" w14:textId="77777777" w:rsidR="000561E7" w:rsidRDefault="000561E7">
      <w:pPr>
        <w:spacing w:after="100"/>
      </w:pPr>
    </w:p>
    <w:p w14:paraId="35A41066" w14:textId="77777777" w:rsidR="000561E7" w:rsidRDefault="00000000">
      <w:pPr>
        <w:pStyle w:val="Ttulo1"/>
        <w:spacing w:before="300" w:after="140"/>
      </w:pPr>
      <w:r>
        <w:rPr>
          <w:b/>
          <w:bCs/>
          <w:color w:val="1F4E79"/>
        </w:rPr>
        <w:t>1.3 Tu primera acta, en resumen</w:t>
      </w:r>
    </w:p>
    <w:p w14:paraId="35A41067" w14:textId="77777777" w:rsidR="000561E7" w:rsidRDefault="00000000">
      <w:pPr>
        <w:spacing w:after="60"/>
      </w:pPr>
      <w:r>
        <w:rPr>
          <w:b/>
          <w:bCs/>
          <w:color w:val="1F4E79"/>
          <w:sz w:val="24"/>
          <w:szCs w:val="24"/>
        </w:rPr>
        <w:lastRenderedPageBreak/>
        <w:t xml:space="preserve">Paso 1.  </w:t>
      </w:r>
      <w:r>
        <w:rPr>
          <w:b/>
          <w:bCs/>
          <w:sz w:val="24"/>
          <w:szCs w:val="24"/>
        </w:rPr>
        <w:t>Rellena el formulario</w:t>
      </w:r>
    </w:p>
    <w:p w14:paraId="35A41068" w14:textId="77777777" w:rsidR="000561E7" w:rsidRDefault="00000000">
      <w:pPr>
        <w:spacing w:after="160"/>
        <w:ind w:left="431"/>
      </w:pPr>
      <w:r>
        <w:t>Completa los datos del trabajo: fecha, subestación, parque/posición, técnico, contrata, etc.</w:t>
      </w:r>
    </w:p>
    <w:p w14:paraId="35A41069" w14:textId="77777777" w:rsidR="000561E7" w:rsidRDefault="00000000">
      <w:pPr>
        <w:spacing w:after="60"/>
      </w:pPr>
      <w:r>
        <w:rPr>
          <w:b/>
          <w:bCs/>
          <w:color w:val="1F4E79"/>
          <w:sz w:val="24"/>
          <w:szCs w:val="24"/>
        </w:rPr>
        <w:t xml:space="preserve">Paso 2.  </w:t>
      </w:r>
      <w:r>
        <w:rPr>
          <w:b/>
          <w:bCs/>
          <w:sz w:val="24"/>
          <w:szCs w:val="24"/>
        </w:rPr>
        <w:t>Pulsa "Vista previa Acta"</w:t>
      </w:r>
    </w:p>
    <w:p w14:paraId="35A4106A" w14:textId="77777777" w:rsidR="000561E7" w:rsidRDefault="00000000">
      <w:pPr>
        <w:spacing w:after="160"/>
        <w:ind w:left="431"/>
      </w:pPr>
      <w:r>
        <w:t>Se abre el acta ya maquetada en una pestaña nueva.</w:t>
      </w:r>
    </w:p>
    <w:p w14:paraId="35A4106B" w14:textId="77777777" w:rsidR="000561E7" w:rsidRDefault="00000000">
      <w:pPr>
        <w:spacing w:after="60"/>
      </w:pPr>
      <w:r>
        <w:rPr>
          <w:b/>
          <w:bCs/>
          <w:color w:val="1F4E79"/>
          <w:sz w:val="24"/>
          <w:szCs w:val="24"/>
        </w:rPr>
        <w:t xml:space="preserve">Paso 3.  </w:t>
      </w:r>
      <w:r>
        <w:rPr>
          <w:b/>
          <w:bCs/>
          <w:sz w:val="24"/>
          <w:szCs w:val="24"/>
        </w:rPr>
        <w:t>Firma (opcional en ese momento)</w:t>
      </w:r>
    </w:p>
    <w:p w14:paraId="35A4106C" w14:textId="77777777" w:rsidR="000561E7" w:rsidRDefault="00000000">
      <w:pPr>
        <w:spacing w:after="160"/>
        <w:ind w:left="431"/>
      </w:pPr>
      <w:r>
        <w:t>Cada firmante puede firmar en pantalla con el botón "Firmar" de su recuadro, o dejarlo para firmar a mano sobre el papel impreso.</w:t>
      </w:r>
    </w:p>
    <w:p w14:paraId="35A4106D" w14:textId="77777777" w:rsidR="000561E7" w:rsidRDefault="00000000">
      <w:pPr>
        <w:spacing w:after="60"/>
      </w:pPr>
      <w:r>
        <w:rPr>
          <w:b/>
          <w:bCs/>
          <w:color w:val="1F4E79"/>
          <w:sz w:val="24"/>
          <w:szCs w:val="24"/>
        </w:rPr>
        <w:t xml:space="preserve">Paso 4.  </w:t>
      </w:r>
      <w:r>
        <w:rPr>
          <w:b/>
          <w:bCs/>
          <w:sz w:val="24"/>
          <w:szCs w:val="24"/>
        </w:rPr>
        <w:t>Genera el PDF</w:t>
      </w:r>
    </w:p>
    <w:p w14:paraId="35A4106E" w14:textId="77777777" w:rsidR="000561E7" w:rsidRDefault="00000000">
      <w:pPr>
        <w:spacing w:after="160"/>
        <w:ind w:left="431"/>
      </w:pPr>
      <w:r>
        <w:t>Botón "Generar PDF" y "Guardar como PDF" en el cuadro de impresión.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0561E7" w14:paraId="35A41070" w14:textId="77777777">
        <w:tblPrEx>
          <w:tblCellMar>
            <w:top w:w="0" w:type="dxa"/>
            <w:bottom w:w="0" w:type="dxa"/>
          </w:tblCellMar>
        </w:tblPrEx>
        <w:tc>
          <w:tcPr>
            <w:tcW w:w="0" w:type="auto"/>
            <w:tcBorders>
              <w:top w:val="single" w:sz="4" w:space="0" w:color="E0C36A"/>
              <w:left w:val="single" w:sz="4" w:space="0" w:color="E0C36A"/>
              <w:bottom w:val="single" w:sz="4" w:space="0" w:color="E0C36A"/>
              <w:right w:val="single" w:sz="4" w:space="0" w:color="E0C36A"/>
            </w:tcBorders>
            <w:shd w:val="clear" w:color="auto" w:fill="FFF2CC"/>
            <w:tcMar>
              <w:top w:w="150" w:type="dxa"/>
              <w:left w:w="200" w:type="dxa"/>
              <w:bottom w:w="150" w:type="dxa"/>
              <w:right w:w="200" w:type="dxa"/>
            </w:tcMar>
          </w:tcPr>
          <w:p w14:paraId="35A4106F" w14:textId="77777777" w:rsidR="000561E7" w:rsidRDefault="00000000">
            <w:r>
              <w:rPr>
                <w:b/>
                <w:bCs/>
              </w:rPr>
              <w:t xml:space="preserve">Consejo:  </w:t>
            </w:r>
            <w:r>
              <w:t>Esto es solo un resumen para arrancar. El capítulo 2 explica cada paso con todo detalle, incluidos los casos con varios parques/posiciones, adjuntar una imagen, y el proceso de firma completo.</w:t>
            </w:r>
          </w:p>
        </w:tc>
      </w:tr>
    </w:tbl>
    <w:p w14:paraId="35A41071" w14:textId="77777777" w:rsidR="000561E7" w:rsidRDefault="00000000">
      <w:r>
        <w:br w:type="page"/>
      </w:r>
    </w:p>
    <w:p w14:paraId="35A41072" w14:textId="77777777" w:rsidR="000561E7" w:rsidRDefault="00000000">
      <w:pPr>
        <w:spacing w:before="200" w:after="40"/>
      </w:pPr>
      <w:r>
        <w:rPr>
          <w:b/>
          <w:bCs/>
          <w:color w:val="2E75B6"/>
          <w:sz w:val="22"/>
          <w:szCs w:val="22"/>
        </w:rPr>
        <w:lastRenderedPageBreak/>
        <w:t>CAPÍTULO 2</w:t>
      </w:r>
    </w:p>
    <w:p w14:paraId="35A41073" w14:textId="77777777" w:rsidR="000561E7" w:rsidRDefault="00000000">
      <w:pPr>
        <w:pStyle w:val="Ttulo"/>
        <w:spacing w:after="60"/>
      </w:pPr>
      <w:r>
        <w:rPr>
          <w:b/>
          <w:bCs/>
          <w:color w:val="1F4E79"/>
          <w:sz w:val="44"/>
          <w:szCs w:val="44"/>
        </w:rPr>
        <w:t>Guía completa</w:t>
      </w:r>
    </w:p>
    <w:p w14:paraId="35A41074" w14:textId="77777777" w:rsidR="000561E7" w:rsidRDefault="00000000">
      <w:pPr>
        <w:spacing w:after="300"/>
      </w:pPr>
      <w:r>
        <w:rPr>
          <w:i/>
          <w:iCs/>
          <w:color w:val="595959"/>
          <w:sz w:val="24"/>
          <w:szCs w:val="24"/>
        </w:rPr>
        <w:t>El detalle de cada pantalla y cada opción del programa</w:t>
      </w:r>
    </w:p>
    <w:p w14:paraId="35A41075" w14:textId="77777777" w:rsidR="000561E7" w:rsidRDefault="00000000">
      <w:pPr>
        <w:pStyle w:val="Ttulo1"/>
        <w:spacing w:before="300" w:after="140"/>
      </w:pPr>
      <w:r>
        <w:rPr>
          <w:b/>
          <w:bCs/>
          <w:color w:val="1F4E79"/>
        </w:rPr>
        <w:t>2.1 Rellenar el formulario del acta</w:t>
      </w:r>
    </w:p>
    <w:p w14:paraId="35A41076" w14:textId="77777777" w:rsidR="000561E7" w:rsidRDefault="00000000">
      <w:pPr>
        <w:spacing w:after="130"/>
      </w:pPr>
      <w:r>
        <w:t>El formulario está dividido en varios bloques:</w:t>
      </w:r>
    </w:p>
    <w:p w14:paraId="35A41077" w14:textId="77777777" w:rsidR="000561E7" w:rsidRDefault="00000000">
      <w:pPr>
        <w:pStyle w:val="Ttulo2"/>
        <w:spacing w:before="220" w:after="110"/>
      </w:pPr>
      <w:r>
        <w:rPr>
          <w:b/>
          <w:bCs/>
          <w:color w:val="2E75B6"/>
        </w:rPr>
        <w:t>Datos generales</w:t>
      </w:r>
    </w:p>
    <w:p w14:paraId="35A41078" w14:textId="77777777" w:rsidR="000561E7" w:rsidRDefault="00000000">
      <w:pPr>
        <w:pStyle w:val="Prrafodelista"/>
        <w:numPr>
          <w:ilvl w:val="0"/>
          <w:numId w:val="3"/>
        </w:numPr>
        <w:spacing w:after="70"/>
      </w:pPr>
      <w:r>
        <w:rPr>
          <w:b/>
          <w:bCs/>
        </w:rPr>
        <w:t xml:space="preserve">Fecha y Nº LCL/OT/PLAN: </w:t>
      </w:r>
      <w:r>
        <w:t>aparece igual en las dos (o tres) hojas del acta final.</w:t>
      </w:r>
    </w:p>
    <w:p w14:paraId="35A41079" w14:textId="77777777" w:rsidR="000561E7" w:rsidRDefault="00000000">
      <w:pPr>
        <w:pStyle w:val="Prrafodelista"/>
        <w:numPr>
          <w:ilvl w:val="0"/>
          <w:numId w:val="3"/>
        </w:numPr>
        <w:spacing w:after="70"/>
      </w:pPr>
      <w:r>
        <w:rPr>
          <w:b/>
          <w:bCs/>
        </w:rPr>
        <w:t xml:space="preserve">Fechas de inicio y fin del trabajo: </w:t>
      </w:r>
      <w:r>
        <w:t>se pueden dejar en blanco si aún no se conocen; se completan a mano en el papel.</w:t>
      </w:r>
    </w:p>
    <w:p w14:paraId="35A4107A" w14:textId="77777777" w:rsidR="000561E7" w:rsidRDefault="00000000">
      <w:pPr>
        <w:pStyle w:val="Ttulo2"/>
        <w:spacing w:before="220" w:after="110"/>
      </w:pPr>
      <w:r>
        <w:rPr>
          <w:b/>
          <w:bCs/>
          <w:color w:val="2E75B6"/>
        </w:rPr>
        <w:t>Ubicación del trabajo</w:t>
      </w:r>
    </w:p>
    <w:p w14:paraId="35A4107B" w14:textId="77777777" w:rsidR="000561E7" w:rsidRDefault="00000000">
      <w:pPr>
        <w:pStyle w:val="Prrafodelista"/>
        <w:numPr>
          <w:ilvl w:val="0"/>
          <w:numId w:val="3"/>
        </w:numPr>
        <w:spacing w:after="70"/>
      </w:pPr>
      <w:r>
        <w:rPr>
          <w:b/>
          <w:bCs/>
        </w:rPr>
        <w:t xml:space="preserve">Subestación: </w:t>
      </w:r>
      <w:r>
        <w:t>al elegirla, se rellenan solas las listas de Parque y Posición según lo configurado en Administración.</w:t>
      </w:r>
    </w:p>
    <w:p w14:paraId="35A4107C" w14:textId="2360B540" w:rsidR="000561E7" w:rsidRDefault="00000000">
      <w:pPr>
        <w:pStyle w:val="Prrafodelista"/>
        <w:numPr>
          <w:ilvl w:val="0"/>
          <w:numId w:val="3"/>
        </w:numPr>
        <w:spacing w:after="70"/>
      </w:pPr>
      <w:r>
        <w:rPr>
          <w:b/>
          <w:bCs/>
        </w:rPr>
        <w:t xml:space="preserve">Parque y Posición: </w:t>
      </w:r>
      <w:r>
        <w:t>puedes marcar más de una casilla en cada lista si el trabajo afecta a varios parques o varias posiciones a la vez.</w:t>
      </w:r>
      <w:r w:rsidR="00341BB1">
        <w:t xml:space="preserve"> Para distintas subestaciones, al ser diferentes visitas hay que hacer otro </w:t>
      </w:r>
      <w:r w:rsidR="00D20B1C">
        <w:t>acta.</w:t>
      </w:r>
    </w:p>
    <w:p w14:paraId="35A4107D" w14:textId="77777777" w:rsidR="000561E7" w:rsidRDefault="00000000">
      <w:pPr>
        <w:pStyle w:val="Ttulo2"/>
        <w:spacing w:before="220" w:after="110"/>
      </w:pPr>
      <w:r>
        <w:rPr>
          <w:b/>
          <w:bCs/>
          <w:color w:val="2E75B6"/>
        </w:rPr>
        <w:t>Personas y empresas</w:t>
      </w:r>
    </w:p>
    <w:p w14:paraId="35A4107E" w14:textId="6BD4E3C2" w:rsidR="000561E7" w:rsidRDefault="00000000">
      <w:pPr>
        <w:pStyle w:val="Prrafodelista"/>
        <w:numPr>
          <w:ilvl w:val="0"/>
          <w:numId w:val="3"/>
        </w:numPr>
        <w:spacing w:after="70"/>
      </w:pPr>
      <w:r>
        <w:rPr>
          <w:b/>
          <w:bCs/>
        </w:rPr>
        <w:t xml:space="preserve">Empresa Contratista y Representante: </w:t>
      </w:r>
      <w:r>
        <w:t>al elegir la empresa, aparece la lista de sus representantes.</w:t>
      </w:r>
      <w:r w:rsidR="00D20B1C">
        <w:t xml:space="preserve"> Son los ejecutores del trabajo.</w:t>
      </w:r>
    </w:p>
    <w:p w14:paraId="35A4107F" w14:textId="77777777" w:rsidR="000561E7" w:rsidRDefault="00000000">
      <w:pPr>
        <w:pStyle w:val="Prrafodelista"/>
        <w:numPr>
          <w:ilvl w:val="0"/>
          <w:numId w:val="3"/>
        </w:numPr>
        <w:spacing w:after="70"/>
      </w:pPr>
      <w:r>
        <w:rPr>
          <w:b/>
          <w:bCs/>
        </w:rPr>
        <w:t xml:space="preserve">Técnico Unidad Solicitante: </w:t>
      </w:r>
      <w:r>
        <w:t>al elegirlo, se completan solos su área (que se usa también como "Unidad Solicitante") y el resto de datos vinculados.</w:t>
      </w:r>
    </w:p>
    <w:p w14:paraId="35A41080" w14:textId="77777777" w:rsidR="000561E7" w:rsidRDefault="00000000">
      <w:pPr>
        <w:pStyle w:val="Prrafodelista"/>
        <w:numPr>
          <w:ilvl w:val="0"/>
          <w:numId w:val="3"/>
        </w:numPr>
        <w:spacing w:after="70"/>
      </w:pPr>
      <w:r>
        <w:rPr>
          <w:b/>
          <w:bCs/>
        </w:rPr>
        <w:t xml:space="preserve">Firmante P.O. Jefe Instalación: </w:t>
      </w:r>
      <w:r>
        <w:t>es un dato informativo, fijo, configurado en Administración — no cambia según el técnico elegido.</w:t>
      </w:r>
    </w:p>
    <w:p w14:paraId="35A41081" w14:textId="77777777" w:rsidR="000561E7" w:rsidRDefault="00000000">
      <w:pPr>
        <w:pStyle w:val="Ttulo2"/>
        <w:spacing w:before="220" w:after="110"/>
      </w:pPr>
      <w:r>
        <w:rPr>
          <w:b/>
          <w:bCs/>
          <w:color w:val="2E75B6"/>
        </w:rPr>
        <w:t>Descripción del trabajo</w:t>
      </w:r>
    </w:p>
    <w:p w14:paraId="35A41082" w14:textId="77777777" w:rsidR="000561E7" w:rsidRDefault="00000000">
      <w:pPr>
        <w:pStyle w:val="Prrafodelista"/>
        <w:numPr>
          <w:ilvl w:val="0"/>
          <w:numId w:val="3"/>
        </w:numPr>
        <w:spacing w:after="70"/>
      </w:pPr>
      <w:r>
        <w:rPr>
          <w:b/>
          <w:bCs/>
        </w:rPr>
        <w:t xml:space="preserve">Campos de texto: </w:t>
      </w:r>
      <w:r>
        <w:t>definición del trabajo, método/recursos de la contrata, y validación del Jefe de Instalación. Si se dejan en blanco, el acta impresa incluye líneas para rellenarlos a mano.</w:t>
      </w:r>
    </w:p>
    <w:p w14:paraId="35A41083" w14:textId="77777777" w:rsidR="000561E7" w:rsidRDefault="00000000">
      <w:pPr>
        <w:pStyle w:val="Ttulo2"/>
        <w:spacing w:before="220" w:after="110"/>
      </w:pPr>
      <w:r>
        <w:rPr>
          <w:b/>
          <w:bCs/>
          <w:color w:val="2E75B6"/>
        </w:rPr>
        <w:t>Imagen adjunta (opcional)</w:t>
      </w:r>
    </w:p>
    <w:p w14:paraId="35A41084" w14:textId="77777777" w:rsidR="000561E7" w:rsidRDefault="00000000">
      <w:pPr>
        <w:spacing w:after="130"/>
      </w:pPr>
      <w:r>
        <w:t>Si el trabajo lo requiere (por ejemplo, un plano o una foto de la zona), puedes adjuntar una imagen desde el formulario. Si lo haces, el acta añade automáticamente una tercera hoja con esa imagen, y la numeración de página se ajusta sola ("Hoja 1 de 3", "Hoja 2 de 3", "Hoja 3 de 3"). Si no adjuntas nada, el acta se queda en 2 hojas, como siempre.</w:t>
      </w:r>
    </w:p>
    <w:p w14:paraId="35A41085" w14:textId="77777777" w:rsidR="000561E7" w:rsidRDefault="000561E7">
      <w:pPr>
        <w:spacing w:after="100"/>
      </w:pPr>
    </w:p>
    <w:p w14:paraId="35A41086" w14:textId="77777777" w:rsidR="000561E7" w:rsidRDefault="00000000">
      <w:pPr>
        <w:pStyle w:val="Ttulo1"/>
        <w:spacing w:before="300" w:after="140"/>
      </w:pPr>
      <w:r>
        <w:rPr>
          <w:b/>
          <w:bCs/>
          <w:color w:val="1F4E79"/>
        </w:rPr>
        <w:t>2.2 Generar y revisar el acta</w:t>
      </w:r>
    </w:p>
    <w:p w14:paraId="35A41087" w14:textId="77777777" w:rsidR="000561E7" w:rsidRDefault="00000000">
      <w:pPr>
        <w:spacing w:after="60"/>
      </w:pPr>
      <w:r>
        <w:rPr>
          <w:b/>
          <w:bCs/>
          <w:color w:val="1F4E79"/>
          <w:sz w:val="24"/>
          <w:szCs w:val="24"/>
        </w:rPr>
        <w:t xml:space="preserve">Paso 1.  </w:t>
      </w:r>
      <w:r>
        <w:rPr>
          <w:b/>
          <w:bCs/>
          <w:sz w:val="24"/>
          <w:szCs w:val="24"/>
        </w:rPr>
        <w:t>Pulsa "Vista previa Acta"</w:t>
      </w:r>
    </w:p>
    <w:p w14:paraId="35A41088" w14:textId="77777777" w:rsidR="000561E7" w:rsidRDefault="00000000">
      <w:pPr>
        <w:spacing w:after="160"/>
        <w:ind w:left="431"/>
      </w:pPr>
      <w:r>
        <w:t>Se abre una pestaña nueva con el acta ya maquetada, exactamente con el aspecto que tendrá al imprimirla.</w:t>
      </w:r>
    </w:p>
    <w:p w14:paraId="35A41089" w14:textId="77777777" w:rsidR="000561E7" w:rsidRDefault="00000000">
      <w:pPr>
        <w:spacing w:after="60"/>
      </w:pPr>
      <w:r>
        <w:rPr>
          <w:b/>
          <w:bCs/>
          <w:color w:val="1F4E79"/>
          <w:sz w:val="24"/>
          <w:szCs w:val="24"/>
        </w:rPr>
        <w:t xml:space="preserve">Paso 2.  </w:t>
      </w:r>
      <w:r>
        <w:rPr>
          <w:b/>
          <w:bCs/>
          <w:sz w:val="24"/>
          <w:szCs w:val="24"/>
        </w:rPr>
        <w:t>Revisa los datos con calma</w:t>
      </w:r>
    </w:p>
    <w:p w14:paraId="35A4108A" w14:textId="77777777" w:rsidR="000561E7" w:rsidRDefault="00000000">
      <w:pPr>
        <w:spacing w:after="160"/>
        <w:ind w:left="431"/>
      </w:pPr>
      <w:r>
        <w:t>Es el momento de comprobar que todo es correcto antes de pasar a firmar.</w:t>
      </w:r>
    </w:p>
    <w:p w14:paraId="35A4108B" w14:textId="77777777" w:rsidR="000561E7" w:rsidRDefault="000561E7">
      <w:pPr>
        <w:spacing w:after="100"/>
      </w:pPr>
    </w:p>
    <w:p w14:paraId="35A4108C" w14:textId="77777777" w:rsidR="000561E7" w:rsidRDefault="00000000">
      <w:pPr>
        <w:pStyle w:val="Ttulo1"/>
        <w:spacing w:before="300" w:after="140"/>
      </w:pPr>
      <w:r>
        <w:rPr>
          <w:b/>
          <w:bCs/>
          <w:color w:val="1F4E79"/>
        </w:rPr>
        <w:t>2.3 Firmar el acta en pantalla</w:t>
      </w:r>
    </w:p>
    <w:p w14:paraId="35A4108D" w14:textId="77777777" w:rsidR="000561E7" w:rsidRDefault="00000000">
      <w:pPr>
        <w:spacing w:after="130"/>
      </w:pPr>
      <w:r>
        <w:t>Una vez generada el acta, cada uno de los tres firmantes puede firmar directamente en pantalla, con el dedo, ratón o lápiz óptico si el equipo es táctil. En cada uno de los tres recuadros del acta (Técnico Solicitante, Representante de la Contrata, P.O. del Jefe de Instalación) hay un botón "Firmar" independiente — cada persona firma el suyo, no hace falta seguir ningún orden.</w:t>
      </w:r>
    </w:p>
    <w:p w14:paraId="35A4108E" w14:textId="77777777" w:rsidR="000561E7" w:rsidRDefault="00000000">
      <w:pPr>
        <w:spacing w:after="60"/>
      </w:pPr>
      <w:r>
        <w:rPr>
          <w:b/>
          <w:bCs/>
          <w:color w:val="1F4E79"/>
          <w:sz w:val="24"/>
          <w:szCs w:val="24"/>
        </w:rPr>
        <w:t xml:space="preserve">Paso 1.  </w:t>
      </w:r>
      <w:r>
        <w:rPr>
          <w:b/>
          <w:bCs/>
          <w:sz w:val="24"/>
          <w:szCs w:val="24"/>
        </w:rPr>
        <w:t>Pulsa "Firmar" en tu recuadro</w:t>
      </w:r>
    </w:p>
    <w:p w14:paraId="35A4108F" w14:textId="77777777" w:rsidR="000561E7" w:rsidRDefault="00000000">
      <w:pPr>
        <w:spacing w:after="160"/>
        <w:ind w:left="431"/>
      </w:pPr>
      <w:r>
        <w:t>Se abre una ventana con un lienzo en blanco.</w:t>
      </w:r>
    </w:p>
    <w:p w14:paraId="35A41090" w14:textId="77777777" w:rsidR="000561E7" w:rsidRDefault="00000000">
      <w:pPr>
        <w:spacing w:after="60"/>
      </w:pPr>
      <w:r>
        <w:rPr>
          <w:b/>
          <w:bCs/>
          <w:color w:val="1F4E79"/>
          <w:sz w:val="24"/>
          <w:szCs w:val="24"/>
        </w:rPr>
        <w:lastRenderedPageBreak/>
        <w:t xml:space="preserve">Paso 2.  </w:t>
      </w:r>
      <w:r>
        <w:rPr>
          <w:b/>
          <w:bCs/>
          <w:sz w:val="24"/>
          <w:szCs w:val="24"/>
        </w:rPr>
        <w:t>Elige cómo firmar</w:t>
      </w:r>
    </w:p>
    <w:p w14:paraId="35A41091" w14:textId="77777777" w:rsidR="000561E7" w:rsidRDefault="00000000">
      <w:pPr>
        <w:spacing w:after="160"/>
        <w:ind w:left="431"/>
      </w:pPr>
      <w:r>
        <w:t>Dibuja tu firma directamente sobre el lienzo, o si ya tienes una firma guardada de antes (configurada en Administración), pulsa el botón "Usar firma guardada" para insertarla sin tener que dibujar nada.</w:t>
      </w:r>
    </w:p>
    <w:p w14:paraId="35A41092" w14:textId="77777777" w:rsidR="000561E7" w:rsidRDefault="00000000">
      <w:pPr>
        <w:spacing w:after="60"/>
      </w:pPr>
      <w:r>
        <w:rPr>
          <w:b/>
          <w:bCs/>
          <w:color w:val="1F4E79"/>
          <w:sz w:val="24"/>
          <w:szCs w:val="24"/>
        </w:rPr>
        <w:t xml:space="preserve">Paso 3.  </w:t>
      </w:r>
      <w:r>
        <w:rPr>
          <w:b/>
          <w:bCs/>
          <w:sz w:val="24"/>
          <w:szCs w:val="24"/>
        </w:rPr>
        <w:t>Guarda</w:t>
      </w:r>
    </w:p>
    <w:p w14:paraId="35A41093" w14:textId="77777777" w:rsidR="000561E7" w:rsidRDefault="00000000">
      <w:pPr>
        <w:spacing w:after="160"/>
        <w:ind w:left="431"/>
      </w:pPr>
      <w:r>
        <w:t>Pulsa "Guardar firma". Tu firma aparece ya insertada en el acta, y el botón cambia a "Volver a firmar" por si necesitas repetirla.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0561E7" w14:paraId="35A41095" w14:textId="77777777">
        <w:tblPrEx>
          <w:tblCellMar>
            <w:top w:w="0" w:type="dxa"/>
            <w:bottom w:w="0" w:type="dxa"/>
          </w:tblCellMar>
        </w:tblPrEx>
        <w:tc>
          <w:tcPr>
            <w:tcW w:w="0" w:type="auto"/>
            <w:tcBorders>
              <w:top w:val="single" w:sz="4" w:space="0" w:color="E0C36A"/>
              <w:left w:val="single" w:sz="4" w:space="0" w:color="E0C36A"/>
              <w:bottom w:val="single" w:sz="4" w:space="0" w:color="E0C36A"/>
              <w:right w:val="single" w:sz="4" w:space="0" w:color="E0C36A"/>
            </w:tcBorders>
            <w:shd w:val="clear" w:color="auto" w:fill="FFF2CC"/>
            <w:tcMar>
              <w:top w:w="150" w:type="dxa"/>
              <w:left w:w="200" w:type="dxa"/>
              <w:bottom w:w="150" w:type="dxa"/>
              <w:right w:w="200" w:type="dxa"/>
            </w:tcMar>
          </w:tcPr>
          <w:p w14:paraId="35A41094" w14:textId="77777777" w:rsidR="000561E7" w:rsidRDefault="00000000">
            <w:r>
              <w:rPr>
                <w:b/>
                <w:bCs/>
              </w:rPr>
              <w:t xml:space="preserve">Consejo:  </w:t>
            </w:r>
            <w:r>
              <w:t>Si en ese momento alguien no puede firmar en pantalla (por ejemplo, el representante de la contrata no está presente todavía), simplemente no se pulsa su botón "Firmar". Ese hueco se queda con una línea en blanco para firmarlo a mano sobre el papel impreso, como se ha hecho siempre.</w:t>
            </w:r>
          </w:p>
        </w:tc>
      </w:tr>
    </w:tbl>
    <w:p w14:paraId="35A41096" w14:textId="77777777" w:rsidR="000561E7" w:rsidRDefault="000561E7">
      <w:pPr>
        <w:spacing w:after="100"/>
      </w:pPr>
    </w:p>
    <w:p w14:paraId="35A41097" w14:textId="77777777" w:rsidR="000561E7" w:rsidRDefault="00000000">
      <w:pPr>
        <w:pStyle w:val="Ttulo1"/>
        <w:spacing w:before="300" w:after="140"/>
      </w:pPr>
      <w:r>
        <w:rPr>
          <w:b/>
          <w:bCs/>
          <w:color w:val="1F4E79"/>
        </w:rPr>
        <w:t>2.4 Generar el PDF</w:t>
      </w:r>
    </w:p>
    <w:p w14:paraId="35A41098" w14:textId="77777777" w:rsidR="000561E7" w:rsidRDefault="00000000">
      <w:pPr>
        <w:spacing w:after="60"/>
      </w:pPr>
      <w:r>
        <w:rPr>
          <w:b/>
          <w:bCs/>
          <w:color w:val="1F4E79"/>
          <w:sz w:val="24"/>
          <w:szCs w:val="24"/>
        </w:rPr>
        <w:t xml:space="preserve">Paso 1.  </w:t>
      </w:r>
      <w:r>
        <w:rPr>
          <w:b/>
          <w:bCs/>
          <w:sz w:val="24"/>
          <w:szCs w:val="24"/>
        </w:rPr>
        <w:t>Pulsa "Generar PDF"</w:t>
      </w:r>
    </w:p>
    <w:p w14:paraId="35A41099" w14:textId="77777777" w:rsidR="000561E7" w:rsidRDefault="00000000">
      <w:pPr>
        <w:spacing w:after="160"/>
        <w:ind w:left="431"/>
      </w:pPr>
      <w:r>
        <w:t>Botón arriba a la derecha del acta. Se abre el cuadro de impresión del navegador.</w:t>
      </w:r>
    </w:p>
    <w:p w14:paraId="35A4109A" w14:textId="77777777" w:rsidR="000561E7" w:rsidRDefault="00000000">
      <w:pPr>
        <w:spacing w:after="60"/>
      </w:pPr>
      <w:r>
        <w:rPr>
          <w:b/>
          <w:bCs/>
          <w:color w:val="1F4E79"/>
          <w:sz w:val="24"/>
          <w:szCs w:val="24"/>
        </w:rPr>
        <w:t xml:space="preserve">Paso 2.  </w:t>
      </w:r>
      <w:r>
        <w:rPr>
          <w:b/>
          <w:bCs/>
          <w:sz w:val="24"/>
          <w:szCs w:val="24"/>
        </w:rPr>
        <w:t>Guarda o imprime</w:t>
      </w:r>
    </w:p>
    <w:p w14:paraId="35A4109B" w14:textId="77777777" w:rsidR="000561E7" w:rsidRDefault="00000000">
      <w:pPr>
        <w:spacing w:after="160"/>
        <w:ind w:left="431"/>
      </w:pPr>
      <w:r>
        <w:t>Elige "Guardar como PDF" para guardarlo en tu ordenador, o envíalo directamente a una impresora.</w:t>
      </w:r>
    </w:p>
    <w:p w14:paraId="35A4109C" w14:textId="77777777" w:rsidR="000561E7" w:rsidRDefault="000561E7">
      <w:pPr>
        <w:spacing w:after="100"/>
      </w:pPr>
    </w:p>
    <w:p w14:paraId="35A4109D" w14:textId="77777777" w:rsidR="000561E7" w:rsidRDefault="00000000">
      <w:pPr>
        <w:pStyle w:val="Ttulo1"/>
        <w:spacing w:before="300" w:after="140"/>
      </w:pPr>
      <w:r>
        <w:rPr>
          <w:b/>
          <w:bCs/>
          <w:color w:val="1F4E79"/>
        </w:rPr>
        <w:t>2.5 El panel de Administración, en detalle</w:t>
      </w:r>
    </w:p>
    <w:p w14:paraId="35A4109E" w14:textId="77777777" w:rsidR="000561E7" w:rsidRDefault="00000000">
      <w:pPr>
        <w:spacing w:after="130"/>
      </w:pPr>
      <w:r>
        <w:t>Accesible desde el botón "Administración" del formulario. Todo lo que se configura aquí es lo que luego aparece como opción en el formulario principal.</w:t>
      </w:r>
    </w:p>
    <w:p w14:paraId="35A4109F" w14:textId="77777777" w:rsidR="000561E7" w:rsidRDefault="00000000">
      <w:pPr>
        <w:pStyle w:val="Ttulo2"/>
        <w:spacing w:before="220" w:after="110"/>
      </w:pPr>
      <w:r>
        <w:rPr>
          <w:b/>
          <w:bCs/>
          <w:color w:val="2E75B6"/>
        </w:rPr>
        <w:t>Configuración general</w:t>
      </w:r>
    </w:p>
    <w:p w14:paraId="35A410A0" w14:textId="77777777" w:rsidR="000561E7" w:rsidRDefault="00000000">
      <w:pPr>
        <w:pStyle w:val="Prrafodelista"/>
        <w:numPr>
          <w:ilvl w:val="0"/>
          <w:numId w:val="3"/>
        </w:numPr>
        <w:spacing w:after="70"/>
      </w:pPr>
      <w:r>
        <w:rPr>
          <w:b/>
          <w:bCs/>
        </w:rPr>
        <w:t xml:space="preserve">Unidad Solicitante: </w:t>
      </w:r>
      <w:r>
        <w:t>valor por defecto, usado solo si no se ha elegido ningún técnico todavía.</w:t>
      </w:r>
    </w:p>
    <w:p w14:paraId="35A410A1" w14:textId="77777777" w:rsidR="000561E7" w:rsidRDefault="00000000">
      <w:pPr>
        <w:pStyle w:val="Prrafodelista"/>
        <w:numPr>
          <w:ilvl w:val="0"/>
          <w:numId w:val="3"/>
        </w:numPr>
        <w:spacing w:after="70"/>
      </w:pPr>
      <w:r>
        <w:rPr>
          <w:b/>
          <w:bCs/>
        </w:rPr>
        <w:t xml:space="preserve">Jefe de Instalación: </w:t>
      </w:r>
      <w:r>
        <w:t>nombre y firma.</w:t>
      </w:r>
    </w:p>
    <w:p w14:paraId="35A410A2" w14:textId="77777777" w:rsidR="000561E7" w:rsidRDefault="00000000">
      <w:pPr>
        <w:pStyle w:val="Prrafodelista"/>
        <w:numPr>
          <w:ilvl w:val="0"/>
          <w:numId w:val="3"/>
        </w:numPr>
        <w:spacing w:after="70"/>
      </w:pPr>
      <w:r>
        <w:rPr>
          <w:b/>
          <w:bCs/>
        </w:rPr>
        <w:t xml:space="preserve">Firmante P.O. del Jefe de la Instalación: </w:t>
      </w:r>
      <w:r>
        <w:t>nombre y firma — recuerda: es el dato que verás en el formulario principal como "Firmante P.O. Jefe Instalación".</w:t>
      </w:r>
    </w:p>
    <w:p w14:paraId="35A410A3" w14:textId="77777777" w:rsidR="000561E7" w:rsidRDefault="00000000">
      <w:pPr>
        <w:pStyle w:val="Ttulo2"/>
        <w:spacing w:before="220" w:after="110"/>
      </w:pPr>
      <w:r>
        <w:rPr>
          <w:b/>
          <w:bCs/>
          <w:color w:val="2E75B6"/>
        </w:rPr>
        <w:t>Técnicos, Subestaciones y Contratistas</w:t>
      </w:r>
    </w:p>
    <w:p w14:paraId="35A410A4" w14:textId="77777777" w:rsidR="000561E7" w:rsidRDefault="00000000">
      <w:pPr>
        <w:pStyle w:val="Prrafodelista"/>
        <w:numPr>
          <w:ilvl w:val="0"/>
          <w:numId w:val="3"/>
        </w:numPr>
        <w:spacing w:after="70"/>
      </w:pPr>
      <w:r>
        <w:rPr>
          <w:b/>
          <w:bCs/>
        </w:rPr>
        <w:t xml:space="preserve">Técnicos: </w:t>
      </w:r>
      <w:r>
        <w:t>nombre, área y firma. Se eliminan con el botón correspondiente en su tarjeta.</w:t>
      </w:r>
    </w:p>
    <w:p w14:paraId="35A410A5" w14:textId="77777777" w:rsidR="000561E7" w:rsidRDefault="00000000">
      <w:pPr>
        <w:pStyle w:val="Prrafodelista"/>
        <w:numPr>
          <w:ilvl w:val="0"/>
          <w:numId w:val="3"/>
        </w:numPr>
        <w:spacing w:after="70"/>
      </w:pPr>
      <w:r>
        <w:rPr>
          <w:b/>
          <w:bCs/>
        </w:rPr>
        <w:t xml:space="preserve">Subestaciones: </w:t>
      </w:r>
      <w:r>
        <w:t>cada una con su lista de parques y de posiciones (se pueden añadir o quitar libremente).</w:t>
      </w:r>
    </w:p>
    <w:p w14:paraId="35A410A6" w14:textId="77777777" w:rsidR="000561E7" w:rsidRDefault="00000000">
      <w:pPr>
        <w:pStyle w:val="Prrafodelista"/>
        <w:numPr>
          <w:ilvl w:val="0"/>
          <w:numId w:val="3"/>
        </w:numPr>
        <w:spacing w:after="70"/>
      </w:pPr>
      <w:r>
        <w:rPr>
          <w:b/>
          <w:bCs/>
        </w:rPr>
        <w:t xml:space="preserve">Contratistas: </w:t>
      </w:r>
      <w:r>
        <w:t>cada una con su lista de representantes (nombre y firma). Los representantes se pueden editar después de creados con el botón "Editar", no hace falta borrar y volver a crear.</w:t>
      </w:r>
    </w:p>
    <w:p w14:paraId="35A410A7" w14:textId="77777777" w:rsidR="000561E7" w:rsidRDefault="00000000">
      <w:pPr>
        <w:pStyle w:val="Ttulo2"/>
        <w:spacing w:before="220" w:after="110"/>
      </w:pPr>
      <w:r>
        <w:rPr>
          <w:b/>
          <w:bCs/>
          <w:color w:val="2E75B6"/>
        </w:rPr>
        <w:t>Configurar una firma guardada (para cualquiera de los anteriores)</w:t>
      </w:r>
    </w:p>
    <w:p w14:paraId="35A410A8" w14:textId="77777777" w:rsidR="000561E7" w:rsidRDefault="00000000">
      <w:pPr>
        <w:spacing w:after="130"/>
      </w:pPr>
      <w:r>
        <w:t>Junto a cada campo de firma hay dos formas de configurarla, sin necesidad de tener el archivo de imagen ya preparado:</w:t>
      </w:r>
    </w:p>
    <w:p w14:paraId="35A410A9" w14:textId="77777777" w:rsidR="000561E7" w:rsidRDefault="00000000">
      <w:pPr>
        <w:pStyle w:val="Prrafodelista"/>
        <w:numPr>
          <w:ilvl w:val="0"/>
          <w:numId w:val="3"/>
        </w:numPr>
        <w:spacing w:after="70"/>
      </w:pPr>
      <w:r>
        <w:rPr>
          <w:b/>
          <w:bCs/>
        </w:rPr>
        <w:t xml:space="preserve">Subir imagen: </w:t>
      </w:r>
      <w:r>
        <w:t>elige un archivo PNG o JPG desde tu ordenador.</w:t>
      </w:r>
    </w:p>
    <w:p w14:paraId="35A410AA" w14:textId="77777777" w:rsidR="000561E7" w:rsidRDefault="00000000">
      <w:pPr>
        <w:pStyle w:val="Prrafodelista"/>
        <w:numPr>
          <w:ilvl w:val="0"/>
          <w:numId w:val="3"/>
        </w:numPr>
        <w:spacing w:after="70"/>
      </w:pPr>
      <w:r>
        <w:rPr>
          <w:b/>
          <w:bCs/>
        </w:rPr>
        <w:t xml:space="preserve">Firmar con lápiz: </w:t>
      </w:r>
      <w:r>
        <w:t>abre un lienzo para dibujarla directamente con el dedo, ratón o lápiz óptico.</w:t>
      </w:r>
    </w:p>
    <w:p w14:paraId="35A410AB" w14:textId="77777777" w:rsidR="000561E7" w:rsidRDefault="00000000">
      <w:pPr>
        <w:spacing w:after="130"/>
      </w:pPr>
      <w:r>
        <w:t>Esta firma guardada es la que luego se puede reutilizar con un clic al firmar cualquier acta (ver apartado 2.3).</w:t>
      </w:r>
    </w:p>
    <w:p w14:paraId="35A410AC" w14:textId="77777777" w:rsidR="000561E7" w:rsidRDefault="000561E7">
      <w:pPr>
        <w:spacing w:after="100"/>
      </w:pPr>
    </w:p>
    <w:p w14:paraId="35A410AD" w14:textId="77777777" w:rsidR="000561E7" w:rsidRDefault="00000000">
      <w:pPr>
        <w:pStyle w:val="Ttulo1"/>
        <w:spacing w:before="300" w:after="140"/>
      </w:pPr>
      <w:r>
        <w:rPr>
          <w:b/>
          <w:bCs/>
          <w:color w:val="1F4E79"/>
        </w:rPr>
        <w:t>Preguntas frecuentes</w:t>
      </w:r>
    </w:p>
    <w:p w14:paraId="35A410AE" w14:textId="77777777" w:rsidR="000561E7" w:rsidRDefault="00000000">
      <w:pPr>
        <w:spacing w:after="130"/>
      </w:pPr>
      <w:r>
        <w:rPr>
          <w:b/>
          <w:bCs/>
        </w:rPr>
        <w:t xml:space="preserve">No encuentro mi nombre en la lista de técnicos, o falta una subestación/contrata.  </w:t>
      </w:r>
      <w:r>
        <w:t>Hay que darlos de alta desde Administración (ver capítulo 1.2 y 2.5).</w:t>
      </w:r>
    </w:p>
    <w:p w14:paraId="35A410AF" w14:textId="77777777" w:rsidR="000561E7" w:rsidRDefault="00000000">
      <w:pPr>
        <w:spacing w:after="130"/>
      </w:pPr>
      <w:r>
        <w:rPr>
          <w:b/>
          <w:bCs/>
        </w:rPr>
        <w:t xml:space="preserve">El acta no se abre al pulsar "Vista previa Acta".  </w:t>
      </w:r>
      <w:r>
        <w:t>Comprueba que el navegador no esté bloqueando la ventana emergente (pop-up); permítela y vuelve a intentarlo.</w:t>
      </w:r>
    </w:p>
    <w:p w14:paraId="35A410B0" w14:textId="77777777" w:rsidR="000561E7" w:rsidRDefault="00000000">
      <w:pPr>
        <w:spacing w:after="130"/>
      </w:pPr>
      <w:r>
        <w:rPr>
          <w:b/>
          <w:bCs/>
        </w:rPr>
        <w:lastRenderedPageBreak/>
        <w:t xml:space="preserve">Me he equivocado al firmar.  </w:t>
      </w:r>
      <w:r>
        <w:t>Pulsa "Volver a firmar" en ese mismo recuadro y repite el proceso; la firma anterior se sustituye.</w:t>
      </w:r>
    </w:p>
    <w:p w14:paraId="35A410B1" w14:textId="77777777" w:rsidR="000561E7" w:rsidRDefault="00000000">
      <w:pPr>
        <w:spacing w:after="130"/>
      </w:pPr>
      <w:r>
        <w:rPr>
          <w:b/>
          <w:bCs/>
        </w:rPr>
        <w:t xml:space="preserve">He cerrado sin querer la pestaña del navegador.  </w:t>
      </w:r>
      <w:r>
        <w:t>No pasa nada, el programa sigue funcionando en segundo plano. Vuelve a hacer doble clic en el icono "Acta Cero" del Escritorio.</w:t>
      </w:r>
    </w:p>
    <w:p w14:paraId="35A410B2" w14:textId="77777777" w:rsidR="000561E7" w:rsidRDefault="00000000">
      <w:pPr>
        <w:spacing w:after="130"/>
      </w:pPr>
      <w:r>
        <w:rPr>
          <w:b/>
          <w:bCs/>
        </w:rPr>
        <w:t xml:space="preserve">No sé qué más hacer.  </w:t>
      </w:r>
      <w:r>
        <w:t>Pide ayuda a la persona que gestiona Acta Cero en tu equipo.</w:t>
      </w:r>
    </w:p>
    <w:sectPr w:rsidR="000561E7">
      <w:headerReference w:type="even" r:id="rId8"/>
      <w:headerReference w:type="default" r:id="rId9"/>
      <w:headerReference w:type="first" r:id="rId10"/>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A6CDA" w14:textId="77777777" w:rsidR="000D5977" w:rsidRDefault="000D5977" w:rsidP="00D46A7A">
      <w:r>
        <w:separator/>
      </w:r>
    </w:p>
  </w:endnote>
  <w:endnote w:type="continuationSeparator" w:id="0">
    <w:p w14:paraId="29B1A220" w14:textId="77777777" w:rsidR="000D5977" w:rsidRDefault="000D5977" w:rsidP="00D46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5A900" w14:textId="77777777" w:rsidR="000D5977" w:rsidRDefault="000D5977" w:rsidP="00D46A7A">
      <w:r>
        <w:separator/>
      </w:r>
    </w:p>
  </w:footnote>
  <w:footnote w:type="continuationSeparator" w:id="0">
    <w:p w14:paraId="1D0BD98A" w14:textId="77777777" w:rsidR="000D5977" w:rsidRDefault="000D5977" w:rsidP="00D46A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C2D5C" w14:textId="5B876612" w:rsidR="00D46A7A" w:rsidRDefault="00D46A7A">
    <w:pPr>
      <w:pStyle w:val="Encabezado"/>
    </w:pPr>
    <w:r>
      <w:rPr>
        <w:noProof/>
      </w:rPr>
      <mc:AlternateContent>
        <mc:Choice Requires="wps">
          <w:drawing>
            <wp:anchor distT="0" distB="0" distL="0" distR="0" simplePos="0" relativeHeight="251659264" behindDoc="0" locked="0" layoutInCell="1" allowOverlap="1" wp14:anchorId="7463ACBC" wp14:editId="182112DE">
              <wp:simplePos x="635" y="635"/>
              <wp:positionH relativeFrom="page">
                <wp:align>center</wp:align>
              </wp:positionH>
              <wp:positionV relativeFrom="page">
                <wp:align>top</wp:align>
              </wp:positionV>
              <wp:extent cx="502920" cy="307340"/>
              <wp:effectExtent l="0" t="0" r="11430" b="16510"/>
              <wp:wrapNone/>
              <wp:docPr id="1154637487" name="Cuadro de texto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02920" cy="307340"/>
                      </a:xfrm>
                      <a:prstGeom prst="rect">
                        <a:avLst/>
                      </a:prstGeom>
                      <a:noFill/>
                      <a:ln>
                        <a:noFill/>
                      </a:ln>
                    </wps:spPr>
                    <wps:txbx>
                      <w:txbxContent>
                        <w:p w14:paraId="46CC1272" w14:textId="1DEC6B52" w:rsidR="00D46A7A" w:rsidRPr="00D46A7A" w:rsidRDefault="00D46A7A" w:rsidP="00D46A7A">
                          <w:pPr>
                            <w:rPr>
                              <w:rFonts w:ascii="Arial" w:eastAsia="Arial" w:hAnsi="Arial" w:cs="Arial"/>
                              <w:noProof/>
                              <w:color w:val="000000"/>
                              <w:sz w:val="16"/>
                              <w:szCs w:val="16"/>
                            </w:rPr>
                          </w:pPr>
                          <w:r w:rsidRPr="00D46A7A">
                            <w:rPr>
                              <w:rFonts w:ascii="Arial" w:eastAsia="Arial" w:hAnsi="Arial" w:cs="Arial"/>
                              <w:noProof/>
                              <w:color w:val="000000"/>
                              <w:sz w:val="16"/>
                              <w:szCs w:val="16"/>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463ACBC" id="_x0000_t202" coordsize="21600,21600" o:spt="202" path="m,l,21600r21600,l21600,xe">
              <v:stroke joinstyle="miter"/>
              <v:path gradientshapeok="t" o:connecttype="rect"/>
            </v:shapetype>
            <v:shape id="Cuadro de texto 2" o:spid="_x0000_s1026" type="#_x0000_t202" alt="INTERNAL" style="position:absolute;margin-left:0;margin-top:0;width:39.6pt;height:24.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" filled="f" stroked="f">
              <v:fill o:detectmouseclick="t"/>
              <v:textbox style="mso-fit-shape-to-text:t" inset="0,15pt,0,0">
                <w:txbxContent>
                  <w:p w14:paraId="46CC1272" w14:textId="1DEC6B52" w:rsidR="00D46A7A" w:rsidRPr="00D46A7A" w:rsidRDefault="00D46A7A" w:rsidP="00D46A7A">
                    <w:pPr>
                      <w:rPr>
                        <w:rFonts w:ascii="Arial" w:eastAsia="Arial" w:hAnsi="Arial" w:cs="Arial"/>
                        <w:noProof/>
                        <w:color w:val="000000"/>
                        <w:sz w:val="16"/>
                        <w:szCs w:val="16"/>
                      </w:rPr>
                    </w:pPr>
                    <w:r w:rsidRPr="00D46A7A">
                      <w:rPr>
                        <w:rFonts w:ascii="Arial" w:eastAsia="Arial" w:hAnsi="Arial" w:cs="Arial"/>
                        <w:noProof/>
                        <w:color w:val="000000"/>
                        <w:sz w:val="16"/>
                        <w:szCs w:val="16"/>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3A71F" w14:textId="192BE7E9" w:rsidR="00D46A7A" w:rsidRDefault="00D46A7A">
    <w:pPr>
      <w:pStyle w:val="Encabezado"/>
    </w:pPr>
    <w:r>
      <w:rPr>
        <w:noProof/>
      </w:rPr>
      <mc:AlternateContent>
        <mc:Choice Requires="wps">
          <w:drawing>
            <wp:anchor distT="0" distB="0" distL="0" distR="0" simplePos="0" relativeHeight="251660288" behindDoc="0" locked="0" layoutInCell="1" allowOverlap="1" wp14:anchorId="446C90FD" wp14:editId="7DF52258">
              <wp:simplePos x="635" y="635"/>
              <wp:positionH relativeFrom="page">
                <wp:align>center</wp:align>
              </wp:positionH>
              <wp:positionV relativeFrom="page">
                <wp:align>top</wp:align>
              </wp:positionV>
              <wp:extent cx="502920" cy="307340"/>
              <wp:effectExtent l="0" t="0" r="11430" b="16510"/>
              <wp:wrapNone/>
              <wp:docPr id="134555856" name="Cuadro de texto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02920" cy="307340"/>
                      </a:xfrm>
                      <a:prstGeom prst="rect">
                        <a:avLst/>
                      </a:prstGeom>
                      <a:noFill/>
                      <a:ln>
                        <a:noFill/>
                      </a:ln>
                    </wps:spPr>
                    <wps:txbx>
                      <w:txbxContent>
                        <w:p w14:paraId="4A46067F" w14:textId="7B740FBF" w:rsidR="00D46A7A" w:rsidRPr="00D46A7A" w:rsidRDefault="00D46A7A" w:rsidP="00D46A7A">
                          <w:pPr>
                            <w:rPr>
                              <w:rFonts w:ascii="Arial" w:eastAsia="Arial" w:hAnsi="Arial" w:cs="Arial"/>
                              <w:noProof/>
                              <w:color w:val="000000"/>
                              <w:sz w:val="16"/>
                              <w:szCs w:val="16"/>
                            </w:rPr>
                          </w:pPr>
                          <w:r w:rsidRPr="00D46A7A">
                            <w:rPr>
                              <w:rFonts w:ascii="Arial" w:eastAsia="Arial" w:hAnsi="Arial" w:cs="Arial"/>
                              <w:noProof/>
                              <w:color w:val="000000"/>
                              <w:sz w:val="16"/>
                              <w:szCs w:val="16"/>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46C90FD" id="_x0000_t202" coordsize="21600,21600" o:spt="202" path="m,l,21600r21600,l21600,xe">
              <v:stroke joinstyle="miter"/>
              <v:path gradientshapeok="t" o:connecttype="rect"/>
            </v:shapetype>
            <v:shape id="Cuadro de texto 3" o:spid="_x0000_s1027" type="#_x0000_t202" alt="INTERNAL" style="position:absolute;margin-left:0;margin-top:0;width:39.6pt;height:24.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" filled="f" stroked="f">
              <v:fill o:detectmouseclick="t"/>
              <v:textbox style="mso-fit-shape-to-text:t" inset="0,15pt,0,0">
                <w:txbxContent>
                  <w:p w14:paraId="4A46067F" w14:textId="7B740FBF" w:rsidR="00D46A7A" w:rsidRPr="00D46A7A" w:rsidRDefault="00D46A7A" w:rsidP="00D46A7A">
                    <w:pPr>
                      <w:rPr>
                        <w:rFonts w:ascii="Arial" w:eastAsia="Arial" w:hAnsi="Arial" w:cs="Arial"/>
                        <w:noProof/>
                        <w:color w:val="000000"/>
                        <w:sz w:val="16"/>
                        <w:szCs w:val="16"/>
                      </w:rPr>
                    </w:pPr>
                    <w:r w:rsidRPr="00D46A7A">
                      <w:rPr>
                        <w:rFonts w:ascii="Arial" w:eastAsia="Arial" w:hAnsi="Arial" w:cs="Arial"/>
                        <w:noProof/>
                        <w:color w:val="000000"/>
                        <w:sz w:val="16"/>
                        <w:szCs w:val="16"/>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627D0" w14:textId="3FFD8A46" w:rsidR="00D46A7A" w:rsidRDefault="00D46A7A">
    <w:pPr>
      <w:pStyle w:val="Encabezado"/>
    </w:pPr>
    <w:r>
      <w:rPr>
        <w:noProof/>
      </w:rPr>
      <mc:AlternateContent>
        <mc:Choice Requires="wps">
          <w:drawing>
            <wp:anchor distT="0" distB="0" distL="0" distR="0" simplePos="0" relativeHeight="251658240" behindDoc="0" locked="0" layoutInCell="1" allowOverlap="1" wp14:anchorId="7CAE7272" wp14:editId="1A63C961">
              <wp:simplePos x="635" y="635"/>
              <wp:positionH relativeFrom="page">
                <wp:align>center</wp:align>
              </wp:positionH>
              <wp:positionV relativeFrom="page">
                <wp:align>top</wp:align>
              </wp:positionV>
              <wp:extent cx="502920" cy="307340"/>
              <wp:effectExtent l="0" t="0" r="11430" b="16510"/>
              <wp:wrapNone/>
              <wp:docPr id="744196846" name="Cuadro de texto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02920" cy="307340"/>
                      </a:xfrm>
                      <a:prstGeom prst="rect">
                        <a:avLst/>
                      </a:prstGeom>
                      <a:noFill/>
                      <a:ln>
                        <a:noFill/>
                      </a:ln>
                    </wps:spPr>
                    <wps:txbx>
                      <w:txbxContent>
                        <w:p w14:paraId="1814DF5F" w14:textId="73C9EE57" w:rsidR="00D46A7A" w:rsidRPr="00D46A7A" w:rsidRDefault="00D46A7A" w:rsidP="00D46A7A">
                          <w:pPr>
                            <w:rPr>
                              <w:rFonts w:ascii="Arial" w:eastAsia="Arial" w:hAnsi="Arial" w:cs="Arial"/>
                              <w:noProof/>
                              <w:color w:val="000000"/>
                              <w:sz w:val="16"/>
                              <w:szCs w:val="16"/>
                            </w:rPr>
                          </w:pPr>
                          <w:r w:rsidRPr="00D46A7A">
                            <w:rPr>
                              <w:rFonts w:ascii="Arial" w:eastAsia="Arial" w:hAnsi="Arial" w:cs="Arial"/>
                              <w:noProof/>
                              <w:color w:val="000000"/>
                              <w:sz w:val="16"/>
                              <w:szCs w:val="16"/>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CAE7272" id="_x0000_t202" coordsize="21600,21600" o:spt="202" path="m,l,21600r21600,l21600,xe">
              <v:stroke joinstyle="miter"/>
              <v:path gradientshapeok="t" o:connecttype="rect"/>
            </v:shapetype>
            <v:shape id="Cuadro de texto 1" o:spid="_x0000_s1028" type="#_x0000_t202" alt="INTERNAL" style="position:absolute;margin-left:0;margin-top:0;width:39.6pt;height:24.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" filled="f" stroked="f">
              <v:fill o:detectmouseclick="t"/>
              <v:textbox style="mso-fit-shape-to-text:t" inset="0,15pt,0,0">
                <w:txbxContent>
                  <w:p w14:paraId="1814DF5F" w14:textId="73C9EE57" w:rsidR="00D46A7A" w:rsidRPr="00D46A7A" w:rsidRDefault="00D46A7A" w:rsidP="00D46A7A">
                    <w:pPr>
                      <w:rPr>
                        <w:rFonts w:ascii="Arial" w:eastAsia="Arial" w:hAnsi="Arial" w:cs="Arial"/>
                        <w:noProof/>
                        <w:color w:val="000000"/>
                        <w:sz w:val="16"/>
                        <w:szCs w:val="16"/>
                      </w:rPr>
                    </w:pPr>
                    <w:r w:rsidRPr="00D46A7A">
                      <w:rPr>
                        <w:rFonts w:ascii="Arial" w:eastAsia="Arial" w:hAnsi="Arial" w:cs="Arial"/>
                        <w:noProof/>
                        <w:color w:val="000000"/>
                        <w:sz w:val="16"/>
                        <w:szCs w:val="16"/>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31209"/>
    <w:multiLevelType w:val="hybridMultilevel"/>
    <w:tmpl w:val="50068838"/>
    <w:lvl w:ilvl="0" w:tplc="3222B412">
      <w:start w:val="1"/>
      <w:numFmt w:val="bullet"/>
      <w:lvlText w:val="•"/>
      <w:lvlJc w:val="left"/>
      <w:pPr>
        <w:ind w:left="504" w:hanging="259"/>
      </w:pPr>
    </w:lvl>
    <w:lvl w:ilvl="1" w:tplc="A67EB438">
      <w:numFmt w:val="decimal"/>
      <w:lvlText w:val=""/>
      <w:lvlJc w:val="left"/>
    </w:lvl>
    <w:lvl w:ilvl="2" w:tplc="626C6594">
      <w:numFmt w:val="decimal"/>
      <w:lvlText w:val=""/>
      <w:lvlJc w:val="left"/>
    </w:lvl>
    <w:lvl w:ilvl="3" w:tplc="44E09CA0">
      <w:numFmt w:val="decimal"/>
      <w:lvlText w:val=""/>
      <w:lvlJc w:val="left"/>
    </w:lvl>
    <w:lvl w:ilvl="4" w:tplc="3C30715E">
      <w:numFmt w:val="decimal"/>
      <w:lvlText w:val=""/>
      <w:lvlJc w:val="left"/>
    </w:lvl>
    <w:lvl w:ilvl="5" w:tplc="B5089EB4">
      <w:numFmt w:val="decimal"/>
      <w:lvlText w:val=""/>
      <w:lvlJc w:val="left"/>
    </w:lvl>
    <w:lvl w:ilvl="6" w:tplc="EB62CA14">
      <w:numFmt w:val="decimal"/>
      <w:lvlText w:val=""/>
      <w:lvlJc w:val="left"/>
    </w:lvl>
    <w:lvl w:ilvl="7" w:tplc="DC064B88">
      <w:numFmt w:val="decimal"/>
      <w:lvlText w:val=""/>
      <w:lvlJc w:val="left"/>
    </w:lvl>
    <w:lvl w:ilvl="8" w:tplc="00F299EE">
      <w:numFmt w:val="decimal"/>
      <w:lvlText w:val=""/>
      <w:lvlJc w:val="left"/>
    </w:lvl>
  </w:abstractNum>
  <w:abstractNum w:abstractNumId="1" w15:restartNumberingAfterBreak="0">
    <w:nsid w:val="41273CD2"/>
    <w:multiLevelType w:val="hybridMultilevel"/>
    <w:tmpl w:val="0382CA3E"/>
    <w:lvl w:ilvl="0" w:tplc="3340A54E">
      <w:start w:val="1"/>
      <w:numFmt w:val="bullet"/>
      <w:lvlText w:val="☐"/>
      <w:lvlJc w:val="left"/>
      <w:pPr>
        <w:ind w:left="504" w:hanging="316"/>
      </w:pPr>
    </w:lvl>
    <w:lvl w:ilvl="1" w:tplc="19682344">
      <w:numFmt w:val="decimal"/>
      <w:lvlText w:val=""/>
      <w:lvlJc w:val="left"/>
    </w:lvl>
    <w:lvl w:ilvl="2" w:tplc="65EC67FE">
      <w:numFmt w:val="decimal"/>
      <w:lvlText w:val=""/>
      <w:lvlJc w:val="left"/>
    </w:lvl>
    <w:lvl w:ilvl="3" w:tplc="00B6BD5C">
      <w:numFmt w:val="decimal"/>
      <w:lvlText w:val=""/>
      <w:lvlJc w:val="left"/>
    </w:lvl>
    <w:lvl w:ilvl="4" w:tplc="0B7C0694">
      <w:numFmt w:val="decimal"/>
      <w:lvlText w:val=""/>
      <w:lvlJc w:val="left"/>
    </w:lvl>
    <w:lvl w:ilvl="5" w:tplc="B85EA496">
      <w:numFmt w:val="decimal"/>
      <w:lvlText w:val=""/>
      <w:lvlJc w:val="left"/>
    </w:lvl>
    <w:lvl w:ilvl="6" w:tplc="9C80612A">
      <w:numFmt w:val="decimal"/>
      <w:lvlText w:val=""/>
      <w:lvlJc w:val="left"/>
    </w:lvl>
    <w:lvl w:ilvl="7" w:tplc="DD2210CE">
      <w:numFmt w:val="decimal"/>
      <w:lvlText w:val=""/>
      <w:lvlJc w:val="left"/>
    </w:lvl>
    <w:lvl w:ilvl="8" w:tplc="067E86E8">
      <w:numFmt w:val="decimal"/>
      <w:lvlText w:val=""/>
      <w:lvlJc w:val="left"/>
    </w:lvl>
  </w:abstractNum>
  <w:abstractNum w:abstractNumId="2" w15:restartNumberingAfterBreak="0">
    <w:nsid w:val="720F08BC"/>
    <w:multiLevelType w:val="hybridMultilevel"/>
    <w:tmpl w:val="8F82E4C2"/>
    <w:lvl w:ilvl="0" w:tplc="973EB74C">
      <w:start w:val="1"/>
      <w:numFmt w:val="bullet"/>
      <w:lvlText w:val="●"/>
      <w:lvlJc w:val="left"/>
      <w:pPr>
        <w:ind w:left="720" w:hanging="360"/>
      </w:pPr>
    </w:lvl>
    <w:lvl w:ilvl="1" w:tplc="83D4BB18">
      <w:start w:val="1"/>
      <w:numFmt w:val="bullet"/>
      <w:lvlText w:val="○"/>
      <w:lvlJc w:val="left"/>
      <w:pPr>
        <w:ind w:left="1440" w:hanging="360"/>
      </w:pPr>
    </w:lvl>
    <w:lvl w:ilvl="2" w:tplc="F62C9F22">
      <w:start w:val="1"/>
      <w:numFmt w:val="bullet"/>
      <w:lvlText w:val="■"/>
      <w:lvlJc w:val="left"/>
      <w:pPr>
        <w:ind w:left="2160" w:hanging="360"/>
      </w:pPr>
    </w:lvl>
    <w:lvl w:ilvl="3" w:tplc="61AA1730">
      <w:start w:val="1"/>
      <w:numFmt w:val="bullet"/>
      <w:lvlText w:val="●"/>
      <w:lvlJc w:val="left"/>
      <w:pPr>
        <w:ind w:left="2880" w:hanging="360"/>
      </w:pPr>
    </w:lvl>
    <w:lvl w:ilvl="4" w:tplc="CB7E179C">
      <w:start w:val="1"/>
      <w:numFmt w:val="bullet"/>
      <w:lvlText w:val="○"/>
      <w:lvlJc w:val="left"/>
      <w:pPr>
        <w:ind w:left="3600" w:hanging="360"/>
      </w:pPr>
    </w:lvl>
    <w:lvl w:ilvl="5" w:tplc="FE801280">
      <w:start w:val="1"/>
      <w:numFmt w:val="bullet"/>
      <w:lvlText w:val="■"/>
      <w:lvlJc w:val="left"/>
      <w:pPr>
        <w:ind w:left="4320" w:hanging="360"/>
      </w:pPr>
    </w:lvl>
    <w:lvl w:ilvl="6" w:tplc="0BB2FA6E">
      <w:start w:val="1"/>
      <w:numFmt w:val="bullet"/>
      <w:lvlText w:val="●"/>
      <w:lvlJc w:val="left"/>
      <w:pPr>
        <w:ind w:left="5040" w:hanging="360"/>
      </w:pPr>
    </w:lvl>
    <w:lvl w:ilvl="7" w:tplc="19C4C936">
      <w:start w:val="1"/>
      <w:numFmt w:val="bullet"/>
      <w:lvlText w:val="●"/>
      <w:lvlJc w:val="left"/>
      <w:pPr>
        <w:ind w:left="5760" w:hanging="360"/>
      </w:pPr>
    </w:lvl>
    <w:lvl w:ilvl="8" w:tplc="D0F4C8B6">
      <w:start w:val="1"/>
      <w:numFmt w:val="bullet"/>
      <w:lvlText w:val="●"/>
      <w:lvlJc w:val="left"/>
      <w:pPr>
        <w:ind w:left="6480" w:hanging="360"/>
      </w:pPr>
    </w:lvl>
  </w:abstractNum>
  <w:num w:numId="1" w16cid:durableId="1988779057">
    <w:abstractNumId w:val="2"/>
    <w:lvlOverride w:ilvl="0">
      <w:startOverride w:val="1"/>
    </w:lvlOverride>
  </w:num>
  <w:num w:numId="2" w16cid:durableId="1513874">
    <w:abstractNumId w:val="1"/>
    <w:lvlOverride w:ilvl="0">
      <w:startOverride w:val="1"/>
    </w:lvlOverride>
  </w:num>
  <w:num w:numId="3" w16cid:durableId="11975009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1E7"/>
    <w:rsid w:val="000561E7"/>
    <w:rsid w:val="000D5977"/>
    <w:rsid w:val="00142903"/>
    <w:rsid w:val="001B7013"/>
    <w:rsid w:val="00341BB1"/>
    <w:rsid w:val="003858B0"/>
    <w:rsid w:val="00554300"/>
    <w:rsid w:val="006F1AFE"/>
    <w:rsid w:val="007F0CE5"/>
    <w:rsid w:val="009847CF"/>
    <w:rsid w:val="00A34704"/>
    <w:rsid w:val="00A36550"/>
    <w:rsid w:val="00D20B1C"/>
    <w:rsid w:val="00D46A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41044"/>
  <w15:docId w15:val="{D1751F69-3A5F-4DB6-82F6-6D7CBB746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46A7A"/>
    <w:pPr>
      <w:tabs>
        <w:tab w:val="center" w:pos="4252"/>
        <w:tab w:val="right" w:pos="8504"/>
      </w:tabs>
    </w:pPr>
  </w:style>
  <w:style w:type="character" w:customStyle="1" w:styleId="EncabezadoCar">
    <w:name w:val="Encabezado Car"/>
    <w:basedOn w:val="Fuentedeprrafopredeter"/>
    <w:link w:val="Encabezado"/>
    <w:uiPriority w:val="99"/>
    <w:rsid w:val="00D46A7A"/>
  </w:style>
  <w:style w:type="character" w:styleId="Mencinsinresolver">
    <w:name w:val="Unresolved Mention"/>
    <w:basedOn w:val="Fuentedeprrafopredeter"/>
    <w:uiPriority w:val="99"/>
    <w:semiHidden/>
    <w:unhideWhenUsed/>
    <w:rsid w:val="006F1A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127.0.0.1:800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1388</Words>
  <Characters>7635</Characters>
  <Application>Microsoft Office Word</Application>
  <DocSecurity>0</DocSecurity>
  <Lines>63</Lines>
  <Paragraphs>18</Paragraphs>
  <ScaleCrop>false</ScaleCrop>
  <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Rivera Gallardo, Arturo</cp:lastModifiedBy>
  <cp:revision>12</cp:revision>
  <dcterms:created xsi:type="dcterms:W3CDTF">2026-08-17T22:16:00Z</dcterms:created>
  <dcterms:modified xsi:type="dcterms:W3CDTF">2026-08-17T22:30:00Z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2c5b8aee,44d25eaf,80528d0</vt:lpwstr>
  </property>
  <property fmtid="{D5CDD505-2E9C-101B-9397-08002B2CF9AE}" pid="3" name="ClassificationContentMarkingHeaderFontProps">
    <vt:lpwstr>#000000,8,Arial</vt:lpwstr>
  </property>
  <property fmtid="{D5CDD505-2E9C-101B-9397-08002B2CF9AE}" pid="4" name="ClassificationContentMarkingHeaderText">
    <vt:lpwstr>INTERNAL</vt:lpwstr>
  </property>
  <property fmtid="{D5CDD505-2E9C-101B-9397-08002B2CF9AE}" pid="5" name="MSIP_Label_797ad33d-ed35-43c0-b526-22bc83c17deb_Enabled">
    <vt:lpwstr>true</vt:lpwstr>
  </property>
  <property fmtid="{D5CDD505-2E9C-101B-9397-08002B2CF9AE}" pid="6" name="MSIP_Label_797ad33d-ed35-43c0-b526-22bc83c17deb_SetDate">
    <vt:lpwstr>2026-08-17T22:22:21Z</vt:lpwstr>
  </property>
  <property fmtid="{D5CDD505-2E9C-101B-9397-08002B2CF9AE}" pid="7" name="MSIP_Label_797ad33d-ed35-43c0-b526-22bc83c17deb_Method">
    <vt:lpwstr>Standard</vt:lpwstr>
  </property>
  <property fmtid="{D5CDD505-2E9C-101B-9397-08002B2CF9AE}" pid="8" name="MSIP_Label_797ad33d-ed35-43c0-b526-22bc83c17deb_Name">
    <vt:lpwstr>797ad33d-ed35-43c0-b526-22bc83c17deb</vt:lpwstr>
  </property>
  <property fmtid="{D5CDD505-2E9C-101B-9397-08002B2CF9AE}" pid="9" name="MSIP_Label_797ad33d-ed35-43c0-b526-22bc83c17deb_SiteId">
    <vt:lpwstr>d539d4bf-5610-471a-afc2-1c76685cfefa</vt:lpwstr>
  </property>
  <property fmtid="{D5CDD505-2E9C-101B-9397-08002B2CF9AE}" pid="10" name="MSIP_Label_797ad33d-ed35-43c0-b526-22bc83c17deb_ActionId">
    <vt:lpwstr>b9c38612-ed9c-4cb5-8950-176b7f38ea48</vt:lpwstr>
  </property>
  <property fmtid="{D5CDD505-2E9C-101B-9397-08002B2CF9AE}" pid="11" name="MSIP_Label_797ad33d-ed35-43c0-b526-22bc83c17deb_ContentBits">
    <vt:lpwstr>1</vt:lpwstr>
  </property>
  <property fmtid="{D5CDD505-2E9C-101B-9397-08002B2CF9AE}" pid="12" name="MSIP_Label_797ad33d-ed35-43c0-b526-22bc83c17deb_Tag">
    <vt:lpwstr>10, 3, 0, 1</vt:lpwstr>
  </property>
</Properties>
</file>