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11C78B" w14:textId="37CCC430" w:rsidR="4159D790" w:rsidRDefault="3726B0B6" w:rsidP="1C1F4F16">
      <w:pPr>
        <w:jc w:val="center"/>
        <w:rPr>
          <w:rFonts w:ascii="Calibri" w:eastAsia="Calibri" w:hAnsi="Calibri" w:cs="Calibri"/>
          <w:sz w:val="36"/>
          <w:szCs w:val="36"/>
          <w:lang w:val="en-US"/>
        </w:rPr>
      </w:pPr>
      <w:r>
        <w:rPr>
          <w:noProof/>
        </w:rPr>
        <w:drawing>
          <wp:inline distT="0" distB="0" distL="0" distR="0" wp14:anchorId="210BFB0B" wp14:editId="647885ED">
            <wp:extent cx="2562583" cy="628738"/>
            <wp:effectExtent l="0" t="0" r="0" b="0"/>
            <wp:docPr id="1734965405" name="Picture 1734965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2562583" cy="628738"/>
                    </a:xfrm>
                    <a:prstGeom prst="rect">
                      <a:avLst/>
                    </a:prstGeom>
                  </pic:spPr>
                </pic:pic>
              </a:graphicData>
            </a:graphic>
          </wp:inline>
        </w:drawing>
      </w:r>
    </w:p>
    <w:p w14:paraId="7ED89BDF" w14:textId="3C14D7FF" w:rsidR="3E171782" w:rsidRDefault="3E171782" w:rsidP="1C1F4F16">
      <w:pPr>
        <w:jc w:val="center"/>
        <w:rPr>
          <w:rFonts w:ascii="Calibri" w:eastAsia="Calibri" w:hAnsi="Calibri" w:cs="Calibri"/>
          <w:sz w:val="36"/>
          <w:szCs w:val="36"/>
          <w:lang w:val="en-US"/>
        </w:rPr>
      </w:pPr>
    </w:p>
    <w:p w14:paraId="54409AD7" w14:textId="45ACAC90" w:rsidR="3E171782" w:rsidRDefault="3E171782" w:rsidP="1C1F4F16">
      <w:pPr>
        <w:jc w:val="center"/>
        <w:rPr>
          <w:rFonts w:ascii="Calibri" w:eastAsia="Calibri" w:hAnsi="Calibri" w:cs="Calibri"/>
          <w:sz w:val="36"/>
          <w:szCs w:val="36"/>
          <w:lang w:val="en-US"/>
        </w:rPr>
      </w:pPr>
    </w:p>
    <w:p w14:paraId="26219C82" w14:textId="58A2E59D" w:rsidR="3E171782" w:rsidRDefault="3E171782" w:rsidP="1C1F4F16">
      <w:pPr>
        <w:jc w:val="center"/>
        <w:rPr>
          <w:rFonts w:ascii="Calibri" w:eastAsia="Calibri" w:hAnsi="Calibri" w:cs="Calibri"/>
          <w:sz w:val="36"/>
          <w:szCs w:val="36"/>
          <w:lang w:val="en-US"/>
        </w:rPr>
      </w:pPr>
    </w:p>
    <w:p w14:paraId="3589739F" w14:textId="20344D34" w:rsidR="3E171782" w:rsidRDefault="3E171782" w:rsidP="1C1F4F16">
      <w:pPr>
        <w:jc w:val="center"/>
        <w:rPr>
          <w:rFonts w:ascii="Calibri" w:eastAsia="Calibri" w:hAnsi="Calibri" w:cs="Calibri"/>
          <w:sz w:val="36"/>
          <w:szCs w:val="36"/>
          <w:lang w:val="en-US"/>
        </w:rPr>
      </w:pPr>
    </w:p>
    <w:p w14:paraId="7D597532" w14:textId="7ED38502" w:rsidR="4159D790" w:rsidRDefault="3726B0B6" w:rsidP="3E171782">
      <w:pPr>
        <w:jc w:val="center"/>
      </w:pPr>
      <w:r w:rsidRPr="1C1F4F16">
        <w:rPr>
          <w:rFonts w:ascii="Calibri" w:eastAsia="Calibri" w:hAnsi="Calibri" w:cs="Calibri"/>
          <w:b/>
          <w:bCs/>
          <w:sz w:val="36"/>
          <w:szCs w:val="36"/>
        </w:rPr>
        <w:t>Implementation of Achaz’s Correction of Tajima’s D and the LD-Based Omega Statistic in R</w:t>
      </w:r>
    </w:p>
    <w:p w14:paraId="4D488376" w14:textId="0E7823FE" w:rsidR="3E171782" w:rsidRDefault="3E171782" w:rsidP="1C1F4F16">
      <w:pPr>
        <w:jc w:val="center"/>
        <w:rPr>
          <w:rFonts w:ascii="Calibri" w:eastAsia="Calibri" w:hAnsi="Calibri" w:cs="Calibri"/>
          <w:sz w:val="36"/>
          <w:szCs w:val="36"/>
          <w:lang w:val="en-US"/>
        </w:rPr>
      </w:pPr>
    </w:p>
    <w:p w14:paraId="37D8F11C" w14:textId="40A23D45" w:rsidR="51637EDB" w:rsidRDefault="7DFAA8D5" w:rsidP="1C1F4F16">
      <w:pPr>
        <w:jc w:val="center"/>
        <w:rPr>
          <w:rFonts w:ascii="Calibri" w:eastAsia="Calibri" w:hAnsi="Calibri" w:cs="Calibri"/>
          <w:sz w:val="36"/>
          <w:szCs w:val="36"/>
        </w:rPr>
      </w:pPr>
      <w:r w:rsidRPr="1C1F4F16">
        <w:rPr>
          <w:rFonts w:ascii="Calibri" w:eastAsia="Calibri" w:hAnsi="Calibri" w:cs="Calibri"/>
          <w:sz w:val="36"/>
          <w:szCs w:val="36"/>
        </w:rPr>
        <w:t>Eesa Ali Ahmed</w:t>
      </w:r>
      <w:r w:rsidR="3726B0B6" w:rsidRPr="1C1F4F16">
        <w:rPr>
          <w:rFonts w:ascii="Calibri" w:eastAsia="Calibri" w:hAnsi="Calibri" w:cs="Calibri"/>
          <w:sz w:val="36"/>
          <w:szCs w:val="36"/>
        </w:rPr>
        <w:t xml:space="preserve"> (</w:t>
      </w:r>
      <w:r w:rsidR="40FE74D3" w:rsidRPr="1C1F4F16">
        <w:rPr>
          <w:rFonts w:ascii="Calibri" w:eastAsia="Calibri" w:hAnsi="Calibri" w:cs="Calibri"/>
          <w:sz w:val="36"/>
          <w:szCs w:val="36"/>
        </w:rPr>
        <w:t>209048543</w:t>
      </w:r>
      <w:r w:rsidR="3726B0B6" w:rsidRPr="1C1F4F16">
        <w:rPr>
          <w:rFonts w:ascii="Calibri" w:eastAsia="Calibri" w:hAnsi="Calibri" w:cs="Calibri"/>
          <w:sz w:val="36"/>
          <w:szCs w:val="36"/>
        </w:rPr>
        <w:t>)</w:t>
      </w:r>
    </w:p>
    <w:p w14:paraId="2CCB6930" w14:textId="034E1FB1" w:rsidR="3E171782" w:rsidRDefault="3E171782" w:rsidP="1C1F4F16">
      <w:pPr>
        <w:jc w:val="center"/>
        <w:rPr>
          <w:rFonts w:ascii="Calibri" w:eastAsia="Calibri" w:hAnsi="Calibri" w:cs="Calibri"/>
          <w:sz w:val="36"/>
          <w:szCs w:val="36"/>
          <w:lang w:val="en-US"/>
        </w:rPr>
      </w:pPr>
    </w:p>
    <w:p w14:paraId="65A2D484" w14:textId="098EF64A" w:rsidR="4159D790" w:rsidRDefault="3726B0B6" w:rsidP="1C1F4F16">
      <w:pPr>
        <w:jc w:val="center"/>
        <w:rPr>
          <w:rFonts w:ascii="Calibri" w:eastAsia="Calibri" w:hAnsi="Calibri" w:cs="Calibri"/>
          <w:sz w:val="36"/>
          <w:szCs w:val="36"/>
        </w:rPr>
      </w:pPr>
      <w:r w:rsidRPr="1C1F4F16">
        <w:rPr>
          <w:rFonts w:ascii="Calibri" w:eastAsia="Calibri" w:hAnsi="Calibri" w:cs="Calibri"/>
          <w:sz w:val="36"/>
          <w:szCs w:val="36"/>
        </w:rPr>
        <w:t>Su</w:t>
      </w:r>
      <w:r w:rsidR="14C968AE" w:rsidRPr="1C1F4F16">
        <w:rPr>
          <w:rFonts w:ascii="Calibri" w:eastAsia="Calibri" w:hAnsi="Calibri" w:cs="Calibri"/>
          <w:sz w:val="36"/>
          <w:szCs w:val="36"/>
        </w:rPr>
        <w:t>pervisor: Fabian Freund</w:t>
      </w:r>
    </w:p>
    <w:p w14:paraId="504199F8" w14:textId="77777777" w:rsidR="009444C5" w:rsidRDefault="009444C5" w:rsidP="1C1F4F16">
      <w:pPr>
        <w:jc w:val="center"/>
        <w:rPr>
          <w:rFonts w:ascii="Calibri" w:eastAsia="Calibri" w:hAnsi="Calibri" w:cs="Calibri"/>
          <w:sz w:val="36"/>
          <w:szCs w:val="36"/>
        </w:rPr>
      </w:pPr>
    </w:p>
    <w:p w14:paraId="01385B04" w14:textId="4F5379FC" w:rsidR="009444C5" w:rsidRDefault="00846982" w:rsidP="1C1F4F16">
      <w:pPr>
        <w:jc w:val="center"/>
        <w:rPr>
          <w:rFonts w:ascii="Calibri" w:eastAsia="Calibri" w:hAnsi="Calibri" w:cs="Calibri"/>
          <w:sz w:val="36"/>
          <w:szCs w:val="36"/>
        </w:rPr>
      </w:pPr>
      <w:r>
        <w:rPr>
          <w:rFonts w:ascii="Calibri" w:eastAsia="Calibri" w:hAnsi="Calibri" w:cs="Calibri"/>
          <w:sz w:val="36"/>
          <w:szCs w:val="36"/>
        </w:rPr>
        <w:t>Report of work submitted for the MSc Medical Biochemistry</w:t>
      </w:r>
      <w:r w:rsidR="00332FB9">
        <w:rPr>
          <w:rFonts w:ascii="Calibri" w:eastAsia="Calibri" w:hAnsi="Calibri" w:cs="Calibri"/>
          <w:sz w:val="36"/>
          <w:szCs w:val="36"/>
        </w:rPr>
        <w:t xml:space="preserve"> in The School of Biological Sciences, University </w:t>
      </w:r>
      <w:r w:rsidR="00D906D1">
        <w:rPr>
          <w:rFonts w:ascii="Calibri" w:eastAsia="Calibri" w:hAnsi="Calibri" w:cs="Calibri"/>
          <w:sz w:val="36"/>
          <w:szCs w:val="36"/>
        </w:rPr>
        <w:t>of Leicester, 03/05/2024</w:t>
      </w:r>
    </w:p>
    <w:p w14:paraId="7396DEE5" w14:textId="1BB7E1DC" w:rsidR="3E171782" w:rsidRDefault="3E171782" w:rsidP="1C1F4F16">
      <w:pPr>
        <w:jc w:val="center"/>
        <w:rPr>
          <w:rFonts w:ascii="Calibri" w:eastAsia="Calibri" w:hAnsi="Calibri" w:cs="Calibri"/>
          <w:sz w:val="36"/>
          <w:szCs w:val="36"/>
          <w:lang w:val="en-US"/>
        </w:rPr>
      </w:pPr>
    </w:p>
    <w:p w14:paraId="51783FB2" w14:textId="4DD08D4F" w:rsidR="4159D790" w:rsidRDefault="3726B0B6" w:rsidP="1C1F4F16">
      <w:pPr>
        <w:jc w:val="center"/>
        <w:rPr>
          <w:rFonts w:ascii="Calibri" w:eastAsia="Calibri" w:hAnsi="Calibri" w:cs="Calibri"/>
          <w:sz w:val="36"/>
          <w:szCs w:val="36"/>
          <w:lang w:val="en-US"/>
        </w:rPr>
      </w:pPr>
      <w:r w:rsidRPr="1C1F4F16">
        <w:rPr>
          <w:rFonts w:ascii="Calibri" w:eastAsia="Calibri" w:hAnsi="Calibri" w:cs="Calibri"/>
          <w:sz w:val="36"/>
          <w:szCs w:val="36"/>
        </w:rPr>
        <w:t>Word count:</w:t>
      </w:r>
      <w:r w:rsidR="002F020B">
        <w:rPr>
          <w:rFonts w:ascii="Calibri" w:eastAsia="Calibri" w:hAnsi="Calibri" w:cs="Calibri"/>
          <w:sz w:val="36"/>
          <w:szCs w:val="36"/>
        </w:rPr>
        <w:t xml:space="preserve"> 9467</w:t>
      </w:r>
    </w:p>
    <w:p w14:paraId="385CA64E" w14:textId="7742375E" w:rsidR="3E171782" w:rsidRDefault="3E171782" w:rsidP="3E171782"/>
    <w:p w14:paraId="08D714CC" w14:textId="340B7BB0" w:rsidR="3E171782" w:rsidRDefault="3E171782">
      <w:r>
        <w:br w:type="page"/>
      </w:r>
    </w:p>
    <w:p w14:paraId="468F530F" w14:textId="2BB906F8" w:rsidR="07677551" w:rsidRDefault="17674E7E" w:rsidP="00BD21C4">
      <w:pPr>
        <w:spacing w:line="276" w:lineRule="auto"/>
        <w:rPr>
          <w:rFonts w:ascii="Arial" w:eastAsia="Arial" w:hAnsi="Arial" w:cs="Arial"/>
          <w:b/>
          <w:bCs/>
          <w:sz w:val="24"/>
          <w:szCs w:val="24"/>
        </w:rPr>
      </w:pPr>
      <w:r w:rsidRPr="1C1F4F16">
        <w:rPr>
          <w:rFonts w:ascii="Arial" w:eastAsia="Arial" w:hAnsi="Arial" w:cs="Arial"/>
          <w:b/>
          <w:bCs/>
          <w:sz w:val="24"/>
          <w:szCs w:val="24"/>
        </w:rPr>
        <w:lastRenderedPageBreak/>
        <w:t>Contents</w:t>
      </w:r>
    </w:p>
    <w:p w14:paraId="4190756C" w14:textId="09B08305" w:rsidR="0030688E" w:rsidRPr="0030688E" w:rsidRDefault="398444E5" w:rsidP="0030688E">
      <w:pPr>
        <w:pStyle w:val="ListParagraph"/>
        <w:numPr>
          <w:ilvl w:val="0"/>
          <w:numId w:val="4"/>
        </w:numPr>
        <w:spacing w:line="276" w:lineRule="auto"/>
        <w:rPr>
          <w:rFonts w:ascii="Arial" w:eastAsia="Arial" w:hAnsi="Arial" w:cs="Arial"/>
          <w:sz w:val="24"/>
          <w:szCs w:val="24"/>
        </w:rPr>
      </w:pPr>
      <w:r w:rsidRPr="0030688E">
        <w:rPr>
          <w:rFonts w:ascii="Arial" w:eastAsia="Arial" w:hAnsi="Arial" w:cs="Arial"/>
          <w:b/>
          <w:bCs/>
          <w:sz w:val="24"/>
          <w:szCs w:val="24"/>
        </w:rPr>
        <w:t>Acknowledgement</w:t>
      </w:r>
      <w:r w:rsidR="0030688E" w:rsidRPr="0030688E">
        <w:rPr>
          <w:rFonts w:ascii="Arial" w:eastAsia="Arial" w:hAnsi="Arial" w:cs="Arial"/>
          <w:b/>
          <w:bCs/>
          <w:sz w:val="24"/>
          <w:szCs w:val="24"/>
        </w:rPr>
        <w:t>s:</w:t>
      </w:r>
      <w:r w:rsidR="0030688E" w:rsidRPr="0030688E">
        <w:rPr>
          <w:rFonts w:ascii="Arial" w:eastAsia="Arial" w:hAnsi="Arial" w:cs="Arial"/>
          <w:sz w:val="24"/>
          <w:szCs w:val="24"/>
        </w:rPr>
        <w:t xml:space="preserve"> Page </w:t>
      </w:r>
      <w:r w:rsidR="0030688E">
        <w:rPr>
          <w:rFonts w:ascii="Arial" w:eastAsia="Arial" w:hAnsi="Arial" w:cs="Arial"/>
          <w:sz w:val="24"/>
          <w:szCs w:val="24"/>
        </w:rPr>
        <w:t>2</w:t>
      </w:r>
    </w:p>
    <w:p w14:paraId="45B550C3" w14:textId="5EC64D5C" w:rsidR="0030688E" w:rsidRPr="0030688E" w:rsidRDefault="398444E5" w:rsidP="0030688E">
      <w:pPr>
        <w:pStyle w:val="ListParagraph"/>
        <w:numPr>
          <w:ilvl w:val="0"/>
          <w:numId w:val="4"/>
        </w:numPr>
        <w:spacing w:line="276" w:lineRule="auto"/>
        <w:rPr>
          <w:rFonts w:ascii="Arial" w:eastAsia="Arial" w:hAnsi="Arial" w:cs="Arial"/>
          <w:sz w:val="24"/>
          <w:szCs w:val="24"/>
        </w:rPr>
      </w:pPr>
      <w:r w:rsidRPr="0030688E">
        <w:rPr>
          <w:rFonts w:ascii="Arial" w:eastAsia="Arial" w:hAnsi="Arial" w:cs="Arial"/>
          <w:b/>
          <w:bCs/>
          <w:sz w:val="24"/>
          <w:szCs w:val="24"/>
        </w:rPr>
        <w:t>Abstract</w:t>
      </w:r>
      <w:r w:rsidR="0030688E" w:rsidRPr="0030688E">
        <w:rPr>
          <w:rFonts w:ascii="Arial" w:eastAsia="Arial" w:hAnsi="Arial" w:cs="Arial"/>
          <w:b/>
          <w:bCs/>
          <w:sz w:val="24"/>
          <w:szCs w:val="24"/>
        </w:rPr>
        <w:t>:</w:t>
      </w:r>
      <w:r w:rsidR="0030688E" w:rsidRPr="0030688E">
        <w:rPr>
          <w:rFonts w:ascii="Arial" w:eastAsia="Arial" w:hAnsi="Arial" w:cs="Arial"/>
          <w:sz w:val="24"/>
          <w:szCs w:val="24"/>
        </w:rPr>
        <w:t xml:space="preserve"> Page 3</w:t>
      </w:r>
    </w:p>
    <w:p w14:paraId="11FE3B09" w14:textId="1C724E4C" w:rsidR="0030688E" w:rsidRPr="0030688E" w:rsidRDefault="398444E5" w:rsidP="0030688E">
      <w:pPr>
        <w:pStyle w:val="ListParagraph"/>
        <w:numPr>
          <w:ilvl w:val="0"/>
          <w:numId w:val="4"/>
        </w:numPr>
        <w:spacing w:line="276" w:lineRule="auto"/>
        <w:rPr>
          <w:rFonts w:ascii="Arial" w:eastAsia="Arial" w:hAnsi="Arial" w:cs="Arial"/>
          <w:sz w:val="24"/>
          <w:szCs w:val="24"/>
        </w:rPr>
      </w:pPr>
      <w:r w:rsidRPr="0030688E">
        <w:rPr>
          <w:rFonts w:ascii="Arial" w:eastAsia="Arial" w:hAnsi="Arial" w:cs="Arial"/>
          <w:b/>
          <w:bCs/>
          <w:sz w:val="24"/>
          <w:szCs w:val="24"/>
        </w:rPr>
        <w:t>List of Abbreviations</w:t>
      </w:r>
      <w:r w:rsidR="0030688E" w:rsidRPr="0030688E">
        <w:rPr>
          <w:rFonts w:ascii="Arial" w:eastAsia="Arial" w:hAnsi="Arial" w:cs="Arial"/>
          <w:b/>
          <w:bCs/>
          <w:sz w:val="24"/>
          <w:szCs w:val="24"/>
        </w:rPr>
        <w:t>:</w:t>
      </w:r>
      <w:r w:rsidR="0030688E" w:rsidRPr="0030688E">
        <w:rPr>
          <w:rFonts w:ascii="Arial" w:eastAsia="Arial" w:hAnsi="Arial" w:cs="Arial"/>
          <w:sz w:val="24"/>
          <w:szCs w:val="24"/>
        </w:rPr>
        <w:t xml:space="preserve"> Page </w:t>
      </w:r>
      <w:r w:rsidR="0030688E">
        <w:rPr>
          <w:rFonts w:ascii="Arial" w:eastAsia="Arial" w:hAnsi="Arial" w:cs="Arial"/>
          <w:sz w:val="24"/>
          <w:szCs w:val="24"/>
        </w:rPr>
        <w:t>4</w:t>
      </w:r>
    </w:p>
    <w:p w14:paraId="161D4F41" w14:textId="034DABCC" w:rsidR="0030688E" w:rsidRPr="0030688E" w:rsidRDefault="398444E5" w:rsidP="0030688E">
      <w:pPr>
        <w:pStyle w:val="ListParagraph"/>
        <w:numPr>
          <w:ilvl w:val="0"/>
          <w:numId w:val="4"/>
        </w:numPr>
        <w:spacing w:line="276" w:lineRule="auto"/>
        <w:rPr>
          <w:rFonts w:ascii="Arial" w:eastAsia="Arial" w:hAnsi="Arial" w:cs="Arial"/>
          <w:sz w:val="24"/>
          <w:szCs w:val="24"/>
        </w:rPr>
      </w:pPr>
      <w:r w:rsidRPr="0030688E">
        <w:rPr>
          <w:rFonts w:ascii="Arial" w:eastAsia="Arial" w:hAnsi="Arial" w:cs="Arial"/>
          <w:b/>
          <w:bCs/>
          <w:sz w:val="24"/>
          <w:szCs w:val="24"/>
        </w:rPr>
        <w:t>Introduction</w:t>
      </w:r>
      <w:r w:rsidR="0030688E" w:rsidRPr="0030688E">
        <w:rPr>
          <w:rFonts w:ascii="Arial" w:eastAsia="Arial" w:hAnsi="Arial" w:cs="Arial"/>
          <w:b/>
          <w:bCs/>
          <w:sz w:val="24"/>
          <w:szCs w:val="24"/>
        </w:rPr>
        <w:t>:</w:t>
      </w:r>
      <w:r w:rsidR="0030688E" w:rsidRPr="0030688E">
        <w:rPr>
          <w:rFonts w:ascii="Arial" w:eastAsia="Arial" w:hAnsi="Arial" w:cs="Arial"/>
          <w:sz w:val="24"/>
          <w:szCs w:val="24"/>
        </w:rPr>
        <w:t xml:space="preserve"> Page 4</w:t>
      </w:r>
    </w:p>
    <w:p w14:paraId="30472A67" w14:textId="4F856BE5" w:rsidR="07677551" w:rsidRPr="0030688E" w:rsidRDefault="398444E5" w:rsidP="00BD21C4">
      <w:pPr>
        <w:pStyle w:val="ListParagraph"/>
        <w:numPr>
          <w:ilvl w:val="0"/>
          <w:numId w:val="4"/>
        </w:numPr>
        <w:spacing w:line="276" w:lineRule="auto"/>
        <w:rPr>
          <w:rFonts w:ascii="Arial" w:eastAsia="Arial" w:hAnsi="Arial" w:cs="Arial"/>
          <w:sz w:val="24"/>
          <w:szCs w:val="24"/>
        </w:rPr>
      </w:pPr>
      <w:r w:rsidRPr="0030688E">
        <w:rPr>
          <w:rFonts w:ascii="Arial" w:eastAsia="Arial" w:hAnsi="Arial" w:cs="Arial"/>
          <w:b/>
          <w:bCs/>
          <w:sz w:val="24"/>
          <w:szCs w:val="24"/>
        </w:rPr>
        <w:t>Methods</w:t>
      </w:r>
      <w:r w:rsidR="0030688E" w:rsidRPr="0030688E">
        <w:rPr>
          <w:rFonts w:ascii="Arial" w:eastAsia="Arial" w:hAnsi="Arial" w:cs="Arial"/>
          <w:b/>
          <w:bCs/>
          <w:sz w:val="24"/>
          <w:szCs w:val="24"/>
        </w:rPr>
        <w:t>:</w:t>
      </w:r>
      <w:r w:rsidR="0030688E" w:rsidRPr="0030688E">
        <w:rPr>
          <w:rFonts w:ascii="Arial" w:eastAsia="Arial" w:hAnsi="Arial" w:cs="Arial"/>
          <w:sz w:val="24"/>
          <w:szCs w:val="24"/>
        </w:rPr>
        <w:t xml:space="preserve"> Page 10</w:t>
      </w:r>
    </w:p>
    <w:p w14:paraId="5B2E6111" w14:textId="13A366D2" w:rsidR="0030688E" w:rsidRPr="0030688E" w:rsidRDefault="0030688E" w:rsidP="0030688E">
      <w:pPr>
        <w:pStyle w:val="ListParagraph"/>
        <w:numPr>
          <w:ilvl w:val="1"/>
          <w:numId w:val="4"/>
        </w:numPr>
        <w:spacing w:line="276" w:lineRule="auto"/>
        <w:rPr>
          <w:rFonts w:asciiTheme="minorBidi" w:eastAsia="Arial" w:hAnsiTheme="minorBidi"/>
          <w:sz w:val="24"/>
          <w:szCs w:val="24"/>
        </w:rPr>
      </w:pPr>
      <w:r w:rsidRPr="0030688E">
        <w:rPr>
          <w:rFonts w:asciiTheme="minorBidi" w:eastAsia="Arial" w:hAnsiTheme="minorBidi"/>
          <w:sz w:val="24"/>
          <w:szCs w:val="24"/>
        </w:rPr>
        <w:t>Installing Packages and Obtaining Test Dataset</w:t>
      </w:r>
      <w:r>
        <w:rPr>
          <w:rFonts w:asciiTheme="minorBidi" w:eastAsia="Arial" w:hAnsiTheme="minorBidi"/>
          <w:sz w:val="24"/>
          <w:szCs w:val="24"/>
        </w:rPr>
        <w:t>: Page 10</w:t>
      </w:r>
    </w:p>
    <w:p w14:paraId="3E69FC90" w14:textId="60D5A208" w:rsidR="0030688E" w:rsidRDefault="0030688E" w:rsidP="0030688E">
      <w:pPr>
        <w:pStyle w:val="ListParagraph"/>
        <w:numPr>
          <w:ilvl w:val="1"/>
          <w:numId w:val="4"/>
        </w:numPr>
        <w:spacing w:line="276" w:lineRule="auto"/>
        <w:rPr>
          <w:rFonts w:ascii="Arial" w:eastAsia="Arial" w:hAnsi="Arial" w:cs="Arial"/>
          <w:sz w:val="24"/>
          <w:szCs w:val="24"/>
        </w:rPr>
      </w:pPr>
      <w:r w:rsidRPr="0030688E">
        <w:rPr>
          <w:rFonts w:ascii="Arial" w:eastAsia="Arial" w:hAnsi="Arial" w:cs="Arial"/>
          <w:sz w:val="24"/>
          <w:szCs w:val="24"/>
        </w:rPr>
        <w:t>Creating the Achaz’s Correction Function</w:t>
      </w:r>
      <w:r>
        <w:rPr>
          <w:rFonts w:ascii="Arial" w:eastAsia="Arial" w:hAnsi="Arial" w:cs="Arial"/>
          <w:sz w:val="24"/>
          <w:szCs w:val="24"/>
        </w:rPr>
        <w:t>: Page 10</w:t>
      </w:r>
    </w:p>
    <w:p w14:paraId="617005C2" w14:textId="601BF0CA" w:rsidR="0030688E" w:rsidRPr="0030688E" w:rsidRDefault="0030688E" w:rsidP="0030688E">
      <w:pPr>
        <w:pStyle w:val="ListParagraph"/>
        <w:numPr>
          <w:ilvl w:val="1"/>
          <w:numId w:val="4"/>
        </w:numPr>
        <w:spacing w:line="276" w:lineRule="auto"/>
        <w:rPr>
          <w:rFonts w:asciiTheme="minorBidi" w:eastAsia="Arial" w:hAnsiTheme="minorBidi"/>
          <w:color w:val="000000" w:themeColor="text1"/>
          <w:sz w:val="24"/>
          <w:szCs w:val="24"/>
          <w:lang w:val="en-US"/>
        </w:rPr>
      </w:pPr>
      <w:r w:rsidRPr="0030688E">
        <w:rPr>
          <w:rFonts w:asciiTheme="minorBidi" w:eastAsia="Arial" w:hAnsiTheme="minorBidi"/>
          <w:color w:val="000000" w:themeColor="text1"/>
          <w:sz w:val="24"/>
          <w:szCs w:val="24"/>
        </w:rPr>
        <w:t>Creating the LD-Based Omega Statistic Function</w:t>
      </w:r>
      <w:r>
        <w:rPr>
          <w:rFonts w:asciiTheme="minorBidi" w:eastAsia="Arial" w:hAnsiTheme="minorBidi"/>
          <w:color w:val="000000" w:themeColor="text1"/>
          <w:sz w:val="24"/>
          <w:szCs w:val="24"/>
        </w:rPr>
        <w:t>: Page 11</w:t>
      </w:r>
    </w:p>
    <w:p w14:paraId="0CE1AD40" w14:textId="087C157F" w:rsidR="0030688E" w:rsidRPr="0030688E" w:rsidRDefault="0030688E" w:rsidP="0030688E">
      <w:pPr>
        <w:pStyle w:val="ListParagraph"/>
        <w:numPr>
          <w:ilvl w:val="1"/>
          <w:numId w:val="4"/>
        </w:numPr>
        <w:spacing w:line="276" w:lineRule="auto"/>
        <w:rPr>
          <w:rFonts w:ascii="Arial" w:eastAsia="Arial" w:hAnsi="Arial" w:cs="Arial"/>
          <w:sz w:val="24"/>
          <w:szCs w:val="24"/>
        </w:rPr>
      </w:pPr>
      <w:r>
        <w:rPr>
          <w:rFonts w:ascii="Arial" w:eastAsia="Arial" w:hAnsi="Arial" w:cs="Arial"/>
          <w:sz w:val="24"/>
          <w:szCs w:val="24"/>
        </w:rPr>
        <w:t>Creating an R Package: Page 14</w:t>
      </w:r>
    </w:p>
    <w:p w14:paraId="55D6D9BE" w14:textId="23B27A4E" w:rsidR="07677551" w:rsidRDefault="5A6AE4E9" w:rsidP="00BD21C4">
      <w:pPr>
        <w:pStyle w:val="ListParagraph"/>
        <w:numPr>
          <w:ilvl w:val="0"/>
          <w:numId w:val="4"/>
        </w:numPr>
        <w:spacing w:line="276" w:lineRule="auto"/>
        <w:rPr>
          <w:rFonts w:ascii="Arial" w:eastAsia="Arial" w:hAnsi="Arial" w:cs="Arial"/>
          <w:sz w:val="24"/>
          <w:szCs w:val="24"/>
        </w:rPr>
      </w:pPr>
      <w:r w:rsidRPr="0030688E">
        <w:rPr>
          <w:rFonts w:ascii="Arial" w:eastAsia="Arial" w:hAnsi="Arial" w:cs="Arial"/>
          <w:b/>
          <w:bCs/>
          <w:sz w:val="24"/>
          <w:szCs w:val="24"/>
        </w:rPr>
        <w:t>Results</w:t>
      </w:r>
      <w:r w:rsidR="0030688E" w:rsidRPr="0030688E">
        <w:rPr>
          <w:rFonts w:ascii="Arial" w:eastAsia="Arial" w:hAnsi="Arial" w:cs="Arial"/>
          <w:b/>
          <w:bCs/>
          <w:sz w:val="24"/>
          <w:szCs w:val="24"/>
        </w:rPr>
        <w:t>:</w:t>
      </w:r>
      <w:r w:rsidR="0030688E">
        <w:rPr>
          <w:rFonts w:ascii="Arial" w:eastAsia="Arial" w:hAnsi="Arial" w:cs="Arial"/>
          <w:sz w:val="24"/>
          <w:szCs w:val="24"/>
        </w:rPr>
        <w:t xml:space="preserve"> Page 16</w:t>
      </w:r>
    </w:p>
    <w:p w14:paraId="5569A2F9" w14:textId="76AD009B" w:rsidR="0030688E" w:rsidRDefault="0030688E" w:rsidP="0030688E">
      <w:pPr>
        <w:pStyle w:val="ListParagraph"/>
        <w:numPr>
          <w:ilvl w:val="1"/>
          <w:numId w:val="4"/>
        </w:numPr>
        <w:spacing w:line="276" w:lineRule="auto"/>
        <w:rPr>
          <w:rFonts w:asciiTheme="minorBidi" w:eastAsia="Arial" w:hAnsiTheme="minorBidi"/>
          <w:sz w:val="24"/>
          <w:szCs w:val="24"/>
        </w:rPr>
      </w:pPr>
      <w:r w:rsidRPr="0030688E">
        <w:rPr>
          <w:rFonts w:asciiTheme="minorBidi" w:eastAsia="Arial" w:hAnsiTheme="minorBidi"/>
          <w:sz w:val="24"/>
          <w:szCs w:val="24"/>
        </w:rPr>
        <w:t>Coding Achaz’s Correction of Tajima’s D – For Loop to Remove Columns with Missing Values</w:t>
      </w:r>
      <w:r>
        <w:rPr>
          <w:rFonts w:asciiTheme="minorBidi" w:eastAsia="Arial" w:hAnsiTheme="minorBidi"/>
          <w:sz w:val="24"/>
          <w:szCs w:val="24"/>
        </w:rPr>
        <w:t>: Page 16</w:t>
      </w:r>
    </w:p>
    <w:p w14:paraId="4DD8AB63" w14:textId="53AE3295" w:rsidR="0030688E" w:rsidRPr="0030688E" w:rsidRDefault="0030688E" w:rsidP="0030688E">
      <w:pPr>
        <w:pStyle w:val="ListParagraph"/>
        <w:numPr>
          <w:ilvl w:val="1"/>
          <w:numId w:val="4"/>
        </w:numPr>
        <w:spacing w:line="276" w:lineRule="auto"/>
        <w:rPr>
          <w:rFonts w:asciiTheme="minorBidi" w:eastAsia="Arial" w:hAnsiTheme="minorBidi"/>
          <w:sz w:val="24"/>
          <w:szCs w:val="24"/>
        </w:rPr>
      </w:pPr>
      <w:r w:rsidRPr="0030688E">
        <w:rPr>
          <w:rFonts w:asciiTheme="minorBidi" w:eastAsia="Arial" w:hAnsiTheme="minorBidi"/>
          <w:sz w:val="24"/>
          <w:szCs w:val="24"/>
        </w:rPr>
        <w:t>Coding Achaz’s Correction of Tajima’s D – Coding Correction Formulae</w:t>
      </w:r>
      <w:r>
        <w:rPr>
          <w:rFonts w:asciiTheme="minorBidi" w:eastAsia="Arial" w:hAnsiTheme="minorBidi"/>
          <w:sz w:val="24"/>
          <w:szCs w:val="24"/>
        </w:rPr>
        <w:t>: Page 17</w:t>
      </w:r>
    </w:p>
    <w:p w14:paraId="22634772" w14:textId="30CAF789" w:rsidR="0030688E" w:rsidRPr="0030688E" w:rsidRDefault="0030688E" w:rsidP="0030688E">
      <w:pPr>
        <w:pStyle w:val="ListParagraph"/>
        <w:numPr>
          <w:ilvl w:val="1"/>
          <w:numId w:val="4"/>
        </w:numPr>
        <w:spacing w:line="276" w:lineRule="auto"/>
        <w:rPr>
          <w:rFonts w:asciiTheme="minorBidi" w:eastAsia="Arial" w:hAnsiTheme="minorBidi"/>
          <w:sz w:val="24"/>
          <w:szCs w:val="24"/>
        </w:rPr>
      </w:pPr>
      <w:r w:rsidRPr="0030688E">
        <w:rPr>
          <w:rFonts w:asciiTheme="minorBidi" w:eastAsia="Arial" w:hAnsiTheme="minorBidi"/>
          <w:sz w:val="24"/>
          <w:szCs w:val="24"/>
        </w:rPr>
        <w:t>Coding the LD-Based Omega Statistic – Function to Convert Dataset to Integer Format</w:t>
      </w:r>
      <w:r>
        <w:rPr>
          <w:rFonts w:asciiTheme="minorBidi" w:eastAsia="Arial" w:hAnsiTheme="minorBidi"/>
          <w:sz w:val="24"/>
          <w:szCs w:val="24"/>
        </w:rPr>
        <w:t>: Page 18</w:t>
      </w:r>
    </w:p>
    <w:p w14:paraId="4C52AF34" w14:textId="5FE6693C" w:rsidR="00AA333D" w:rsidRPr="00AA333D" w:rsidRDefault="00AA333D" w:rsidP="00AA333D">
      <w:pPr>
        <w:pStyle w:val="ListParagraph"/>
        <w:numPr>
          <w:ilvl w:val="1"/>
          <w:numId w:val="4"/>
        </w:numPr>
        <w:spacing w:line="276" w:lineRule="auto"/>
        <w:rPr>
          <w:rFonts w:ascii="Arial" w:eastAsia="Arial" w:hAnsi="Arial" w:cs="Arial"/>
          <w:sz w:val="24"/>
          <w:szCs w:val="24"/>
        </w:rPr>
      </w:pPr>
      <w:r w:rsidRPr="00AA333D">
        <w:rPr>
          <w:rFonts w:ascii="Arial" w:eastAsia="Arial" w:hAnsi="Arial" w:cs="Arial"/>
          <w:sz w:val="24"/>
          <w:szCs w:val="24"/>
        </w:rPr>
        <w:t>Coding the LD-Based Omega Statistic – Loop to Carry Out Omega Plus Calculations</w:t>
      </w:r>
      <w:r>
        <w:rPr>
          <w:rFonts w:ascii="Arial" w:eastAsia="Arial" w:hAnsi="Arial" w:cs="Arial"/>
          <w:sz w:val="24"/>
          <w:szCs w:val="24"/>
        </w:rPr>
        <w:t>: Page 19</w:t>
      </w:r>
    </w:p>
    <w:p w14:paraId="64636D6C" w14:textId="5050EE2B" w:rsidR="0030688E" w:rsidRDefault="00AA333D" w:rsidP="0030688E">
      <w:pPr>
        <w:pStyle w:val="ListParagraph"/>
        <w:numPr>
          <w:ilvl w:val="1"/>
          <w:numId w:val="4"/>
        </w:numPr>
        <w:spacing w:line="276" w:lineRule="auto"/>
        <w:rPr>
          <w:rFonts w:asciiTheme="minorBidi" w:eastAsia="Arial" w:hAnsiTheme="minorBidi"/>
          <w:sz w:val="24"/>
          <w:szCs w:val="24"/>
        </w:rPr>
      </w:pPr>
      <w:r>
        <w:rPr>
          <w:rFonts w:asciiTheme="minorBidi" w:eastAsia="Arial" w:hAnsiTheme="minorBidi"/>
          <w:sz w:val="24"/>
          <w:szCs w:val="24"/>
        </w:rPr>
        <w:t>Building the Package: Page 22</w:t>
      </w:r>
    </w:p>
    <w:p w14:paraId="7775F981" w14:textId="0945180D" w:rsidR="00AA333D" w:rsidRPr="0030688E" w:rsidRDefault="00AA333D" w:rsidP="0030688E">
      <w:pPr>
        <w:pStyle w:val="ListParagraph"/>
        <w:numPr>
          <w:ilvl w:val="1"/>
          <w:numId w:val="4"/>
        </w:numPr>
        <w:spacing w:line="276" w:lineRule="auto"/>
        <w:rPr>
          <w:rFonts w:asciiTheme="minorBidi" w:eastAsia="Arial" w:hAnsiTheme="minorBidi"/>
          <w:sz w:val="24"/>
          <w:szCs w:val="24"/>
        </w:rPr>
      </w:pPr>
      <w:r>
        <w:rPr>
          <w:rFonts w:asciiTheme="minorBidi" w:eastAsia="Arial" w:hAnsiTheme="minorBidi"/>
          <w:sz w:val="24"/>
          <w:szCs w:val="24"/>
        </w:rPr>
        <w:t>Package Installation Guide: Page 22</w:t>
      </w:r>
    </w:p>
    <w:p w14:paraId="68AD6119" w14:textId="37281FFB" w:rsidR="07677551" w:rsidRDefault="5A6AE4E9" w:rsidP="00BD21C4">
      <w:pPr>
        <w:pStyle w:val="ListParagraph"/>
        <w:numPr>
          <w:ilvl w:val="0"/>
          <w:numId w:val="4"/>
        </w:numPr>
        <w:spacing w:line="276" w:lineRule="auto"/>
        <w:rPr>
          <w:rFonts w:ascii="Arial" w:eastAsia="Arial" w:hAnsi="Arial" w:cs="Arial"/>
          <w:sz w:val="24"/>
          <w:szCs w:val="24"/>
        </w:rPr>
      </w:pPr>
      <w:r w:rsidRPr="00AA333D">
        <w:rPr>
          <w:rFonts w:ascii="Arial" w:eastAsia="Arial" w:hAnsi="Arial" w:cs="Arial"/>
          <w:b/>
          <w:bCs/>
          <w:sz w:val="24"/>
          <w:szCs w:val="24"/>
        </w:rPr>
        <w:t>Discussion</w:t>
      </w:r>
      <w:r w:rsidR="00AA333D" w:rsidRPr="00AA333D">
        <w:rPr>
          <w:rFonts w:ascii="Arial" w:eastAsia="Arial" w:hAnsi="Arial" w:cs="Arial"/>
          <w:b/>
          <w:bCs/>
          <w:sz w:val="24"/>
          <w:szCs w:val="24"/>
        </w:rPr>
        <w:t>:</w:t>
      </w:r>
      <w:r w:rsidR="00AA333D">
        <w:rPr>
          <w:rFonts w:ascii="Arial" w:eastAsia="Arial" w:hAnsi="Arial" w:cs="Arial"/>
          <w:sz w:val="24"/>
          <w:szCs w:val="24"/>
        </w:rPr>
        <w:t xml:space="preserve"> Page 24</w:t>
      </w:r>
    </w:p>
    <w:p w14:paraId="6C510F82" w14:textId="6F73B74E" w:rsidR="001C4239" w:rsidRDefault="001C4239" w:rsidP="00BD21C4">
      <w:pPr>
        <w:pStyle w:val="ListParagraph"/>
        <w:numPr>
          <w:ilvl w:val="0"/>
          <w:numId w:val="4"/>
        </w:numPr>
        <w:spacing w:line="276" w:lineRule="auto"/>
        <w:rPr>
          <w:rFonts w:ascii="Arial" w:eastAsia="Arial" w:hAnsi="Arial" w:cs="Arial"/>
          <w:sz w:val="24"/>
          <w:szCs w:val="24"/>
        </w:rPr>
      </w:pPr>
      <w:r>
        <w:rPr>
          <w:rFonts w:ascii="Arial" w:eastAsia="Arial" w:hAnsi="Arial" w:cs="Arial"/>
          <w:b/>
          <w:bCs/>
          <w:sz w:val="24"/>
          <w:szCs w:val="24"/>
        </w:rPr>
        <w:t>Bi</w:t>
      </w:r>
      <w:r w:rsidR="006A6A8B">
        <w:rPr>
          <w:rFonts w:ascii="Arial" w:eastAsia="Arial" w:hAnsi="Arial" w:cs="Arial"/>
          <w:b/>
          <w:bCs/>
          <w:sz w:val="24"/>
          <w:szCs w:val="24"/>
        </w:rPr>
        <w:t>bliography:</w:t>
      </w:r>
      <w:r w:rsidR="006A6A8B">
        <w:rPr>
          <w:rFonts w:ascii="Arial" w:eastAsia="Arial" w:hAnsi="Arial" w:cs="Arial"/>
          <w:sz w:val="24"/>
          <w:szCs w:val="24"/>
        </w:rPr>
        <w:t xml:space="preserve"> Page 29</w:t>
      </w:r>
    </w:p>
    <w:p w14:paraId="11A5D321" w14:textId="410A16E2" w:rsidR="006A6A8B" w:rsidRPr="0030688E" w:rsidRDefault="006A6A8B" w:rsidP="00BD21C4">
      <w:pPr>
        <w:pStyle w:val="ListParagraph"/>
        <w:numPr>
          <w:ilvl w:val="0"/>
          <w:numId w:val="4"/>
        </w:numPr>
        <w:spacing w:line="276" w:lineRule="auto"/>
        <w:rPr>
          <w:rFonts w:ascii="Arial" w:eastAsia="Arial" w:hAnsi="Arial" w:cs="Arial"/>
          <w:sz w:val="24"/>
          <w:szCs w:val="24"/>
        </w:rPr>
      </w:pPr>
      <w:r>
        <w:rPr>
          <w:rFonts w:ascii="Arial" w:eastAsia="Arial" w:hAnsi="Arial" w:cs="Arial"/>
          <w:b/>
          <w:bCs/>
          <w:sz w:val="24"/>
          <w:szCs w:val="24"/>
        </w:rPr>
        <w:t>Appendices:</w:t>
      </w:r>
      <w:r>
        <w:rPr>
          <w:rFonts w:ascii="Arial" w:eastAsia="Arial" w:hAnsi="Arial" w:cs="Arial"/>
          <w:sz w:val="24"/>
          <w:szCs w:val="24"/>
        </w:rPr>
        <w:t xml:space="preserve"> Page 31</w:t>
      </w:r>
    </w:p>
    <w:p w14:paraId="436A7830" w14:textId="569D00C7" w:rsidR="07677551" w:rsidRDefault="07677551" w:rsidP="00BD21C4">
      <w:pPr>
        <w:spacing w:line="276" w:lineRule="auto"/>
        <w:rPr>
          <w:rFonts w:ascii="Arial" w:eastAsia="Arial" w:hAnsi="Arial" w:cs="Arial"/>
          <w:b/>
          <w:bCs/>
          <w:sz w:val="24"/>
          <w:szCs w:val="24"/>
        </w:rPr>
      </w:pPr>
    </w:p>
    <w:p w14:paraId="7FE9D396" w14:textId="57C14AF2" w:rsidR="07677551" w:rsidRDefault="07677551" w:rsidP="00BD21C4">
      <w:pPr>
        <w:spacing w:line="276" w:lineRule="auto"/>
        <w:rPr>
          <w:rFonts w:ascii="Arial" w:eastAsia="Arial" w:hAnsi="Arial" w:cs="Arial"/>
          <w:b/>
          <w:bCs/>
          <w:sz w:val="24"/>
          <w:szCs w:val="24"/>
        </w:rPr>
      </w:pPr>
    </w:p>
    <w:p w14:paraId="6AF2D661" w14:textId="55174337" w:rsidR="07677551" w:rsidRDefault="051BFA69" w:rsidP="00BD21C4">
      <w:pPr>
        <w:spacing w:line="276" w:lineRule="auto"/>
        <w:rPr>
          <w:rFonts w:ascii="Arial" w:eastAsia="Arial" w:hAnsi="Arial" w:cs="Arial"/>
          <w:b/>
          <w:bCs/>
          <w:sz w:val="24"/>
          <w:szCs w:val="24"/>
        </w:rPr>
      </w:pPr>
      <w:r w:rsidRPr="1C1F4F16">
        <w:rPr>
          <w:rFonts w:ascii="Arial" w:eastAsia="Arial" w:hAnsi="Arial" w:cs="Arial"/>
          <w:b/>
          <w:bCs/>
          <w:sz w:val="24"/>
          <w:szCs w:val="24"/>
        </w:rPr>
        <w:t>Acknowledgements</w:t>
      </w:r>
    </w:p>
    <w:p w14:paraId="45B626DC" w14:textId="67C4407E" w:rsidR="07677551" w:rsidRDefault="6A1CD100" w:rsidP="00BD21C4">
      <w:pPr>
        <w:spacing w:line="276" w:lineRule="auto"/>
        <w:rPr>
          <w:rFonts w:ascii="Arial" w:eastAsia="Arial" w:hAnsi="Arial" w:cs="Arial"/>
          <w:sz w:val="24"/>
          <w:szCs w:val="24"/>
        </w:rPr>
      </w:pPr>
      <w:r w:rsidRPr="1C1F4F16">
        <w:rPr>
          <w:rFonts w:ascii="Arial" w:eastAsia="Arial" w:hAnsi="Arial" w:cs="Arial"/>
          <w:sz w:val="24"/>
          <w:szCs w:val="24"/>
        </w:rPr>
        <w:t xml:space="preserve">I would like to thank my supervisor Fabian </w:t>
      </w:r>
      <w:r w:rsidR="22463CF2" w:rsidRPr="1C1F4F16">
        <w:rPr>
          <w:rFonts w:ascii="Arial" w:eastAsia="Arial" w:hAnsi="Arial" w:cs="Arial"/>
          <w:sz w:val="24"/>
          <w:szCs w:val="24"/>
        </w:rPr>
        <w:t xml:space="preserve">for constant guidance and support throughout the duration of the project, and for reassurance during </w:t>
      </w:r>
      <w:r w:rsidR="10264DA8" w:rsidRPr="1C1F4F16">
        <w:rPr>
          <w:rFonts w:ascii="Arial" w:eastAsia="Arial" w:hAnsi="Arial" w:cs="Arial"/>
          <w:sz w:val="24"/>
          <w:szCs w:val="24"/>
        </w:rPr>
        <w:t>completion of the dissertation.</w:t>
      </w:r>
    </w:p>
    <w:p w14:paraId="5F0567A3" w14:textId="307E3CB7" w:rsidR="07677551" w:rsidRDefault="07677551" w:rsidP="00BD21C4">
      <w:pPr>
        <w:spacing w:line="276" w:lineRule="auto"/>
      </w:pPr>
      <w:r>
        <w:br w:type="page"/>
      </w:r>
    </w:p>
    <w:p w14:paraId="250C1628" w14:textId="1B331BD4" w:rsidR="07677551" w:rsidRPr="00BD21C4" w:rsidRDefault="5CA33C71" w:rsidP="00BD21C4">
      <w:pPr>
        <w:spacing w:line="276" w:lineRule="auto"/>
        <w:rPr>
          <w:rFonts w:asciiTheme="minorBidi" w:eastAsia="Arial" w:hAnsiTheme="minorBidi"/>
          <w:sz w:val="24"/>
          <w:szCs w:val="24"/>
        </w:rPr>
      </w:pPr>
      <w:r w:rsidRPr="00BD21C4">
        <w:rPr>
          <w:rFonts w:asciiTheme="minorBidi" w:eastAsia="Arial" w:hAnsiTheme="minorBidi"/>
          <w:b/>
          <w:bCs/>
          <w:sz w:val="24"/>
          <w:szCs w:val="24"/>
        </w:rPr>
        <w:lastRenderedPageBreak/>
        <w:t>Abstract</w:t>
      </w:r>
    </w:p>
    <w:p w14:paraId="73BF297F" w14:textId="762FE86B" w:rsidR="07677551" w:rsidRPr="00BD21C4" w:rsidRDefault="02CFC98D" w:rsidP="00BD21C4">
      <w:pPr>
        <w:spacing w:line="276" w:lineRule="auto"/>
        <w:rPr>
          <w:rFonts w:asciiTheme="minorBidi" w:eastAsia="Arial" w:hAnsiTheme="minorBidi"/>
          <w:sz w:val="24"/>
          <w:szCs w:val="24"/>
        </w:rPr>
      </w:pPr>
      <w:r w:rsidRPr="00BD21C4">
        <w:rPr>
          <w:rFonts w:asciiTheme="minorBidi" w:eastAsia="Arial" w:hAnsiTheme="minorBidi"/>
          <w:sz w:val="24"/>
          <w:szCs w:val="24"/>
        </w:rPr>
        <w:t>The study of natural selection w</w:t>
      </w:r>
      <w:r w:rsidR="30940CC5" w:rsidRPr="00BD21C4">
        <w:rPr>
          <w:rFonts w:asciiTheme="minorBidi" w:eastAsia="Arial" w:hAnsiTheme="minorBidi"/>
          <w:sz w:val="24"/>
          <w:szCs w:val="24"/>
        </w:rPr>
        <w:t xml:space="preserve">ithin populations is undergone by geneticists to gain insight on the mechanisms of evolution. </w:t>
      </w:r>
      <w:r w:rsidR="45A775EE" w:rsidRPr="00BD21C4">
        <w:rPr>
          <w:rFonts w:asciiTheme="minorBidi" w:eastAsia="Arial" w:hAnsiTheme="minorBidi"/>
          <w:sz w:val="24"/>
          <w:szCs w:val="24"/>
        </w:rPr>
        <w:t>It influences genetic diversity through the favouring of certain alleles, often due to advantageou</w:t>
      </w:r>
      <w:r w:rsidR="1EC4F788" w:rsidRPr="00BD21C4">
        <w:rPr>
          <w:rFonts w:asciiTheme="minorBidi" w:eastAsia="Arial" w:hAnsiTheme="minorBidi"/>
          <w:sz w:val="24"/>
          <w:szCs w:val="24"/>
        </w:rPr>
        <w:t>s mutations</w:t>
      </w:r>
      <w:r w:rsidR="00FB782F">
        <w:rPr>
          <w:rFonts w:asciiTheme="minorBidi" w:eastAsia="Arial" w:hAnsiTheme="minorBidi"/>
          <w:sz w:val="24"/>
          <w:szCs w:val="24"/>
        </w:rPr>
        <w:t>, i.e.,</w:t>
      </w:r>
      <w:r w:rsidR="1EC4F788" w:rsidRPr="00BD21C4">
        <w:rPr>
          <w:rFonts w:asciiTheme="minorBidi" w:eastAsia="Arial" w:hAnsiTheme="minorBidi"/>
          <w:sz w:val="24"/>
          <w:szCs w:val="24"/>
        </w:rPr>
        <w:t xml:space="preserve"> single nucleotide polymorphisms (SNPs). Neutrality tests a</w:t>
      </w:r>
      <w:r w:rsidR="472A697E" w:rsidRPr="00BD21C4">
        <w:rPr>
          <w:rFonts w:asciiTheme="minorBidi" w:eastAsia="Arial" w:hAnsiTheme="minorBidi"/>
          <w:sz w:val="24"/>
          <w:szCs w:val="24"/>
        </w:rPr>
        <w:t xml:space="preserve">re a statistical measure of this genetic diversity, </w:t>
      </w:r>
      <w:r w:rsidR="6F6114CC" w:rsidRPr="00BD21C4">
        <w:rPr>
          <w:rFonts w:asciiTheme="minorBidi" w:eastAsia="Arial" w:hAnsiTheme="minorBidi"/>
          <w:sz w:val="24"/>
          <w:szCs w:val="24"/>
        </w:rPr>
        <w:t>t</w:t>
      </w:r>
      <w:r w:rsidR="1BF4BF44" w:rsidRPr="00BD21C4">
        <w:rPr>
          <w:rFonts w:asciiTheme="minorBidi" w:eastAsia="Arial" w:hAnsiTheme="minorBidi"/>
          <w:sz w:val="24"/>
          <w:szCs w:val="24"/>
        </w:rPr>
        <w:t xml:space="preserve">he most common </w:t>
      </w:r>
      <w:r w:rsidR="6CDF8E34" w:rsidRPr="00BD21C4">
        <w:rPr>
          <w:rFonts w:asciiTheme="minorBidi" w:eastAsia="Arial" w:hAnsiTheme="minorBidi"/>
          <w:sz w:val="24"/>
          <w:szCs w:val="24"/>
        </w:rPr>
        <w:t>of which</w:t>
      </w:r>
      <w:r w:rsidR="1BF4BF44" w:rsidRPr="00BD21C4">
        <w:rPr>
          <w:rFonts w:asciiTheme="minorBidi" w:eastAsia="Arial" w:hAnsiTheme="minorBidi"/>
          <w:sz w:val="24"/>
          <w:szCs w:val="24"/>
        </w:rPr>
        <w:t xml:space="preserve"> is Tajima’s D, having a very clear and concise representation in R.</w:t>
      </w:r>
      <w:r w:rsidR="233D3029" w:rsidRPr="00BD21C4">
        <w:rPr>
          <w:rFonts w:asciiTheme="minorBidi" w:eastAsia="Arial" w:hAnsiTheme="minorBidi"/>
          <w:sz w:val="24"/>
          <w:szCs w:val="24"/>
        </w:rPr>
        <w:t xml:space="preserve"> However, Tajima’s D has been considered less reliable due to factors su</w:t>
      </w:r>
      <w:r w:rsidR="4AB36681" w:rsidRPr="00BD21C4">
        <w:rPr>
          <w:rFonts w:asciiTheme="minorBidi" w:eastAsia="Arial" w:hAnsiTheme="minorBidi"/>
          <w:sz w:val="24"/>
          <w:szCs w:val="24"/>
        </w:rPr>
        <w:t xml:space="preserve">ch as not accounting for small population </w:t>
      </w:r>
      <w:r w:rsidR="100D522A" w:rsidRPr="00BD21C4">
        <w:rPr>
          <w:rFonts w:asciiTheme="minorBidi" w:eastAsia="Arial" w:hAnsiTheme="minorBidi"/>
          <w:sz w:val="24"/>
          <w:szCs w:val="24"/>
        </w:rPr>
        <w:t xml:space="preserve">sizes and being skewed due to </w:t>
      </w:r>
      <w:r w:rsidR="23F1EDAA" w:rsidRPr="00BD21C4">
        <w:rPr>
          <w:rFonts w:asciiTheme="minorBidi" w:eastAsia="Arial" w:hAnsiTheme="minorBidi"/>
          <w:sz w:val="24"/>
          <w:szCs w:val="24"/>
        </w:rPr>
        <w:t xml:space="preserve">variation in mutation rates. </w:t>
      </w:r>
    </w:p>
    <w:p w14:paraId="2CD9FCB2" w14:textId="7BE5DA66" w:rsidR="07677551" w:rsidRPr="00BD21C4" w:rsidRDefault="23F1EDAA" w:rsidP="00BD21C4">
      <w:pPr>
        <w:spacing w:line="276" w:lineRule="auto"/>
        <w:rPr>
          <w:rFonts w:asciiTheme="minorBidi" w:eastAsia="Arial" w:hAnsiTheme="minorBidi"/>
          <w:sz w:val="24"/>
          <w:szCs w:val="24"/>
        </w:rPr>
      </w:pPr>
      <w:r w:rsidRPr="00BD21C4">
        <w:rPr>
          <w:rFonts w:asciiTheme="minorBidi" w:eastAsia="Arial" w:hAnsiTheme="minorBidi"/>
          <w:sz w:val="24"/>
          <w:szCs w:val="24"/>
        </w:rPr>
        <w:t>Achaz’s correction of Tajima’s D adjusts the statistic so that it ignore</w:t>
      </w:r>
      <w:r w:rsidR="6A1DF93A" w:rsidRPr="00BD21C4">
        <w:rPr>
          <w:rFonts w:asciiTheme="minorBidi" w:eastAsia="Arial" w:hAnsiTheme="minorBidi"/>
          <w:sz w:val="24"/>
          <w:szCs w:val="24"/>
        </w:rPr>
        <w:t>s singletons that would influence the calculations</w:t>
      </w:r>
      <w:r w:rsidR="000110F4">
        <w:rPr>
          <w:rFonts w:asciiTheme="minorBidi" w:eastAsia="Arial" w:hAnsiTheme="minorBidi"/>
          <w:sz w:val="24"/>
          <w:szCs w:val="24"/>
        </w:rPr>
        <w:t>,</w:t>
      </w:r>
      <w:r w:rsidR="78B2A215" w:rsidRPr="00BD21C4">
        <w:rPr>
          <w:rFonts w:asciiTheme="minorBidi" w:eastAsia="Arial" w:hAnsiTheme="minorBidi"/>
          <w:sz w:val="24"/>
          <w:szCs w:val="24"/>
        </w:rPr>
        <w:t xml:space="preserve"> ensuring a greater accuracy</w:t>
      </w:r>
      <w:r w:rsidR="4B4632B1" w:rsidRPr="00BD21C4">
        <w:rPr>
          <w:rFonts w:asciiTheme="minorBidi" w:eastAsia="Arial" w:hAnsiTheme="minorBidi"/>
          <w:sz w:val="24"/>
          <w:szCs w:val="24"/>
        </w:rPr>
        <w:t xml:space="preserve"> of </w:t>
      </w:r>
      <w:r w:rsidR="000110F4">
        <w:rPr>
          <w:rFonts w:asciiTheme="minorBidi" w:eastAsia="Arial" w:hAnsiTheme="minorBidi"/>
          <w:sz w:val="24"/>
          <w:szCs w:val="24"/>
        </w:rPr>
        <w:t xml:space="preserve">the </w:t>
      </w:r>
      <w:r w:rsidR="4B4632B1" w:rsidRPr="00BD21C4">
        <w:rPr>
          <w:rFonts w:asciiTheme="minorBidi" w:eastAsia="Arial" w:hAnsiTheme="minorBidi"/>
          <w:sz w:val="24"/>
          <w:szCs w:val="24"/>
        </w:rPr>
        <w:t xml:space="preserve">neutrality tests </w:t>
      </w:r>
      <w:r w:rsidR="7FCEF84F" w:rsidRPr="00BD21C4">
        <w:rPr>
          <w:rFonts w:asciiTheme="minorBidi" w:eastAsia="Arial" w:hAnsiTheme="minorBidi"/>
          <w:sz w:val="24"/>
          <w:szCs w:val="24"/>
        </w:rPr>
        <w:t>in identify</w:t>
      </w:r>
      <w:r w:rsidR="000110F4">
        <w:rPr>
          <w:rFonts w:asciiTheme="minorBidi" w:eastAsia="Arial" w:hAnsiTheme="minorBidi"/>
          <w:sz w:val="24"/>
          <w:szCs w:val="24"/>
        </w:rPr>
        <w:t>ing</w:t>
      </w:r>
      <w:r w:rsidR="7FCEF84F" w:rsidRPr="00BD21C4">
        <w:rPr>
          <w:rFonts w:asciiTheme="minorBidi" w:eastAsia="Arial" w:hAnsiTheme="minorBidi"/>
          <w:sz w:val="24"/>
          <w:szCs w:val="24"/>
        </w:rPr>
        <w:t xml:space="preserve"> selection. The LD-Based Omega Statistic,</w:t>
      </w:r>
      <w:r w:rsidR="5D9B2EC0" w:rsidRPr="00BD21C4">
        <w:rPr>
          <w:rFonts w:asciiTheme="minorBidi" w:eastAsia="Arial" w:hAnsiTheme="minorBidi"/>
          <w:sz w:val="24"/>
          <w:szCs w:val="24"/>
        </w:rPr>
        <w:t xml:space="preserve"> on the other hand, exists as an independant, complementary statistic to Tajima’s D</w:t>
      </w:r>
      <w:r w:rsidR="00505754">
        <w:rPr>
          <w:rFonts w:asciiTheme="minorBidi" w:eastAsia="Arial" w:hAnsiTheme="minorBidi"/>
          <w:sz w:val="24"/>
          <w:szCs w:val="24"/>
        </w:rPr>
        <w:t>, and has the</w:t>
      </w:r>
      <w:r w:rsidR="73D2ADDA" w:rsidRPr="00BD21C4">
        <w:rPr>
          <w:rFonts w:asciiTheme="minorBidi" w:eastAsia="Arial" w:hAnsiTheme="minorBidi"/>
          <w:sz w:val="24"/>
          <w:szCs w:val="24"/>
        </w:rPr>
        <w:t xml:space="preserve"> ability to </w:t>
      </w:r>
      <w:proofErr w:type="spellStart"/>
      <w:r w:rsidR="66DCFE41" w:rsidRPr="00BD21C4">
        <w:rPr>
          <w:rFonts w:asciiTheme="minorBidi" w:eastAsia="Arial" w:hAnsiTheme="minorBidi"/>
          <w:sz w:val="24"/>
          <w:szCs w:val="24"/>
        </w:rPr>
        <w:t>to</w:t>
      </w:r>
      <w:proofErr w:type="spellEnd"/>
      <w:r w:rsidR="66DCFE41" w:rsidRPr="00BD21C4">
        <w:rPr>
          <w:rFonts w:asciiTheme="minorBidi" w:eastAsia="Arial" w:hAnsiTheme="minorBidi"/>
          <w:sz w:val="24"/>
          <w:szCs w:val="24"/>
        </w:rPr>
        <w:t xml:space="preserve"> identify subtle patterns of linkage disequilibrium </w:t>
      </w:r>
      <w:r w:rsidR="0015B662" w:rsidRPr="00BD21C4">
        <w:rPr>
          <w:rFonts w:asciiTheme="minorBidi" w:eastAsia="Arial" w:hAnsiTheme="minorBidi"/>
          <w:sz w:val="24"/>
          <w:szCs w:val="24"/>
        </w:rPr>
        <w:t>that may indicate natural selection. Neither of th</w:t>
      </w:r>
      <w:r w:rsidR="59A708A9" w:rsidRPr="00BD21C4">
        <w:rPr>
          <w:rFonts w:asciiTheme="minorBidi" w:eastAsia="Arial" w:hAnsiTheme="minorBidi"/>
          <w:sz w:val="24"/>
          <w:szCs w:val="24"/>
        </w:rPr>
        <w:t xml:space="preserve">ese statistics have been implemented into any actively maintained </w:t>
      </w:r>
      <w:r w:rsidR="148A26E2" w:rsidRPr="00BD21C4">
        <w:rPr>
          <w:rFonts w:asciiTheme="minorBidi" w:eastAsia="Arial" w:hAnsiTheme="minorBidi"/>
          <w:sz w:val="24"/>
          <w:szCs w:val="24"/>
        </w:rPr>
        <w:t xml:space="preserve">package, or at least not in native R code. The purpose of this project was </w:t>
      </w:r>
      <w:r w:rsidR="25E860CD" w:rsidRPr="00BD21C4">
        <w:rPr>
          <w:rFonts w:asciiTheme="minorBidi" w:eastAsia="Arial" w:hAnsiTheme="minorBidi"/>
          <w:sz w:val="24"/>
          <w:szCs w:val="24"/>
        </w:rPr>
        <w:t>to create a package that contained function</w:t>
      </w:r>
      <w:r w:rsidR="00DE3536">
        <w:rPr>
          <w:rFonts w:asciiTheme="minorBidi" w:eastAsia="Arial" w:hAnsiTheme="minorBidi"/>
          <w:sz w:val="24"/>
          <w:szCs w:val="24"/>
        </w:rPr>
        <w:t>s</w:t>
      </w:r>
      <w:r w:rsidR="25E860CD" w:rsidRPr="00BD21C4">
        <w:rPr>
          <w:rFonts w:asciiTheme="minorBidi" w:eastAsia="Arial" w:hAnsiTheme="minorBidi"/>
          <w:sz w:val="24"/>
          <w:szCs w:val="24"/>
        </w:rPr>
        <w:t xml:space="preserve"> to carry out each of these statistics.</w:t>
      </w:r>
    </w:p>
    <w:p w14:paraId="53F3DAE4" w14:textId="69E3C12E" w:rsidR="07677551" w:rsidRPr="00BD21C4" w:rsidRDefault="25E860CD" w:rsidP="00BD21C4">
      <w:pPr>
        <w:spacing w:line="276" w:lineRule="auto"/>
        <w:rPr>
          <w:rFonts w:asciiTheme="minorBidi" w:hAnsiTheme="minorBidi"/>
          <w:sz w:val="24"/>
          <w:szCs w:val="24"/>
        </w:rPr>
      </w:pPr>
      <w:r w:rsidRPr="00BD21C4">
        <w:rPr>
          <w:rFonts w:asciiTheme="minorBidi" w:eastAsia="Arial" w:hAnsiTheme="minorBidi"/>
          <w:sz w:val="24"/>
          <w:szCs w:val="24"/>
        </w:rPr>
        <w:t xml:space="preserve">The implementation of Achaz’s correction has turned out to be very successful, </w:t>
      </w:r>
      <w:r w:rsidR="756E5C0C" w:rsidRPr="00BD21C4">
        <w:rPr>
          <w:rFonts w:asciiTheme="minorBidi" w:eastAsia="Arial" w:hAnsiTheme="minorBidi"/>
          <w:sz w:val="24"/>
          <w:szCs w:val="24"/>
        </w:rPr>
        <w:t xml:space="preserve">with the function correctly calculating the statistics and in a very short amount of time. </w:t>
      </w:r>
      <w:r w:rsidR="2606DADC" w:rsidRPr="00BD21C4">
        <w:rPr>
          <w:rFonts w:asciiTheme="minorBidi" w:eastAsia="Arial" w:hAnsiTheme="minorBidi"/>
          <w:sz w:val="24"/>
          <w:szCs w:val="24"/>
        </w:rPr>
        <w:t>The Omega Statistic, however, has a loop that has pre</w:t>
      </w:r>
      <w:r w:rsidR="07D05C3A" w:rsidRPr="00BD21C4">
        <w:rPr>
          <w:rFonts w:asciiTheme="minorBidi" w:eastAsia="Arial" w:hAnsiTheme="minorBidi"/>
          <w:sz w:val="24"/>
          <w:szCs w:val="24"/>
        </w:rPr>
        <w:t xml:space="preserve">sented a bottleneck </w:t>
      </w:r>
      <w:r w:rsidR="2D57E9BF" w:rsidRPr="00BD21C4">
        <w:rPr>
          <w:rFonts w:asciiTheme="minorBidi" w:eastAsia="Arial" w:hAnsiTheme="minorBidi"/>
          <w:sz w:val="24"/>
          <w:szCs w:val="24"/>
        </w:rPr>
        <w:t>when used on large data sets due to the sheer number of SNPs that cause</w:t>
      </w:r>
      <w:r w:rsidR="3038CBFE" w:rsidRPr="00BD21C4">
        <w:rPr>
          <w:rFonts w:asciiTheme="minorBidi" w:eastAsia="Arial" w:hAnsiTheme="minorBidi"/>
          <w:sz w:val="24"/>
          <w:szCs w:val="24"/>
        </w:rPr>
        <w:t xml:space="preserve"> the function’s execution to be </w:t>
      </w:r>
      <w:r w:rsidR="00A13385">
        <w:rPr>
          <w:rFonts w:asciiTheme="minorBidi" w:eastAsia="Arial" w:hAnsiTheme="minorBidi"/>
          <w:sz w:val="24"/>
          <w:szCs w:val="24"/>
        </w:rPr>
        <w:t>quite slow</w:t>
      </w:r>
      <w:r w:rsidR="570A6163" w:rsidRPr="00BD21C4">
        <w:rPr>
          <w:rFonts w:asciiTheme="minorBidi" w:eastAsia="Arial" w:hAnsiTheme="minorBidi"/>
          <w:sz w:val="24"/>
          <w:szCs w:val="24"/>
        </w:rPr>
        <w:t xml:space="preserve"> and not fit for purpose. Although</w:t>
      </w:r>
      <w:r w:rsidR="75F664D3" w:rsidRPr="00BD21C4">
        <w:rPr>
          <w:rFonts w:asciiTheme="minorBidi" w:eastAsia="Arial" w:hAnsiTheme="minorBidi"/>
          <w:sz w:val="24"/>
          <w:szCs w:val="24"/>
        </w:rPr>
        <w:t xml:space="preserve"> the function for Achaz’s Correction is ready to be used in real-world analyses, the function for the Omega Statistic</w:t>
      </w:r>
      <w:r w:rsidR="6543FC6B" w:rsidRPr="00BD21C4">
        <w:rPr>
          <w:rFonts w:asciiTheme="minorBidi" w:eastAsia="Arial" w:hAnsiTheme="minorBidi"/>
          <w:sz w:val="24"/>
          <w:szCs w:val="24"/>
        </w:rPr>
        <w:t xml:space="preserve"> still requires several improvements to be made before it </w:t>
      </w:r>
      <w:r w:rsidR="00E95EC6">
        <w:rPr>
          <w:rFonts w:asciiTheme="minorBidi" w:eastAsia="Arial" w:hAnsiTheme="minorBidi"/>
          <w:sz w:val="24"/>
          <w:szCs w:val="24"/>
        </w:rPr>
        <w:t>can reasonably be used</w:t>
      </w:r>
      <w:r w:rsidR="6543FC6B" w:rsidRPr="00BD21C4">
        <w:rPr>
          <w:rFonts w:asciiTheme="minorBidi" w:eastAsia="Arial" w:hAnsiTheme="minorBidi"/>
          <w:sz w:val="24"/>
          <w:szCs w:val="24"/>
        </w:rPr>
        <w:t>.</w:t>
      </w:r>
      <w:r w:rsidR="570A6163" w:rsidRPr="00BD21C4">
        <w:rPr>
          <w:rFonts w:asciiTheme="minorBidi" w:eastAsia="Arial" w:hAnsiTheme="minorBidi"/>
          <w:sz w:val="24"/>
          <w:szCs w:val="24"/>
        </w:rPr>
        <w:t xml:space="preserve"> </w:t>
      </w:r>
      <w:r w:rsidR="07677551" w:rsidRPr="00BD21C4">
        <w:rPr>
          <w:rFonts w:asciiTheme="minorBidi" w:hAnsiTheme="minorBidi"/>
          <w:sz w:val="24"/>
          <w:szCs w:val="24"/>
        </w:rPr>
        <w:br w:type="page"/>
      </w:r>
    </w:p>
    <w:p w14:paraId="6A1484C1" w14:textId="71E2C778" w:rsidR="07677551" w:rsidRPr="00BD21C4" w:rsidRDefault="5CA33C71" w:rsidP="00BD21C4">
      <w:pPr>
        <w:spacing w:line="276" w:lineRule="auto"/>
        <w:rPr>
          <w:rFonts w:asciiTheme="minorBidi" w:eastAsia="Arial" w:hAnsiTheme="minorBidi"/>
          <w:b/>
          <w:bCs/>
          <w:sz w:val="24"/>
          <w:szCs w:val="24"/>
        </w:rPr>
      </w:pPr>
      <w:r w:rsidRPr="00BD21C4">
        <w:rPr>
          <w:rFonts w:asciiTheme="minorBidi" w:eastAsia="Arial" w:hAnsiTheme="minorBidi"/>
          <w:b/>
          <w:bCs/>
          <w:sz w:val="24"/>
          <w:szCs w:val="24"/>
        </w:rPr>
        <w:lastRenderedPageBreak/>
        <w:t>List of Abbreviations</w:t>
      </w:r>
    </w:p>
    <w:p w14:paraId="1982C28F" w14:textId="41776005" w:rsidR="07677551" w:rsidRPr="00BD21C4" w:rsidRDefault="5CA33C71" w:rsidP="00BD21C4">
      <w:pPr>
        <w:pStyle w:val="ListParagraph"/>
        <w:numPr>
          <w:ilvl w:val="0"/>
          <w:numId w:val="5"/>
        </w:numPr>
        <w:spacing w:line="276" w:lineRule="auto"/>
        <w:rPr>
          <w:rFonts w:asciiTheme="minorBidi" w:eastAsia="Arial" w:hAnsiTheme="minorBidi"/>
          <w:b/>
          <w:bCs/>
          <w:sz w:val="24"/>
          <w:szCs w:val="24"/>
        </w:rPr>
      </w:pPr>
      <w:r w:rsidRPr="00BD21C4">
        <w:rPr>
          <w:rFonts w:asciiTheme="minorBidi" w:eastAsia="Arial" w:hAnsiTheme="minorBidi"/>
          <w:sz w:val="24"/>
          <w:szCs w:val="24"/>
        </w:rPr>
        <w:t>LD: Linkage Disequilibrium</w:t>
      </w:r>
    </w:p>
    <w:p w14:paraId="5CAD7FBA" w14:textId="7A29D967" w:rsidR="07677551" w:rsidRPr="00BD21C4" w:rsidRDefault="1D0BFB2C" w:rsidP="00BD21C4">
      <w:pPr>
        <w:pStyle w:val="ListParagraph"/>
        <w:numPr>
          <w:ilvl w:val="0"/>
          <w:numId w:val="5"/>
        </w:numPr>
        <w:spacing w:line="276" w:lineRule="auto"/>
        <w:rPr>
          <w:rFonts w:asciiTheme="minorBidi" w:eastAsia="Arial" w:hAnsiTheme="minorBidi"/>
          <w:b/>
          <w:bCs/>
          <w:sz w:val="24"/>
          <w:szCs w:val="24"/>
        </w:rPr>
      </w:pPr>
      <w:r w:rsidRPr="00BD21C4">
        <w:rPr>
          <w:rFonts w:asciiTheme="minorBidi" w:eastAsia="Arial" w:hAnsiTheme="minorBidi"/>
          <w:sz w:val="24"/>
          <w:szCs w:val="24"/>
        </w:rPr>
        <w:t>SNP: Single Nucleotide Polymorphisms</w:t>
      </w:r>
    </w:p>
    <w:p w14:paraId="277C67E8" w14:textId="538B9E2D" w:rsidR="07677551" w:rsidRPr="00BD21C4" w:rsidRDefault="5CA33C71" w:rsidP="00BD21C4">
      <w:pPr>
        <w:pStyle w:val="ListParagraph"/>
        <w:numPr>
          <w:ilvl w:val="0"/>
          <w:numId w:val="5"/>
        </w:numPr>
        <w:spacing w:line="276" w:lineRule="auto"/>
        <w:rPr>
          <w:rFonts w:asciiTheme="minorBidi" w:eastAsia="Arial" w:hAnsiTheme="minorBidi"/>
          <w:b/>
          <w:bCs/>
          <w:sz w:val="24"/>
          <w:szCs w:val="24"/>
        </w:rPr>
      </w:pPr>
      <w:r w:rsidRPr="00BD21C4">
        <w:rPr>
          <w:rFonts w:asciiTheme="minorBidi" w:eastAsia="Arial" w:hAnsiTheme="minorBidi"/>
          <w:sz w:val="24"/>
          <w:szCs w:val="24"/>
        </w:rPr>
        <w:t>VCF: Variant Call File</w:t>
      </w:r>
    </w:p>
    <w:p w14:paraId="7BA82CC0" w14:textId="467D9189" w:rsidR="07677551" w:rsidRPr="00BD21C4" w:rsidRDefault="07677551" w:rsidP="00BD21C4">
      <w:pPr>
        <w:spacing w:line="276" w:lineRule="auto"/>
        <w:rPr>
          <w:rFonts w:asciiTheme="minorBidi" w:eastAsia="Arial" w:hAnsiTheme="minorBidi"/>
          <w:b/>
          <w:bCs/>
          <w:sz w:val="24"/>
          <w:szCs w:val="24"/>
        </w:rPr>
      </w:pPr>
    </w:p>
    <w:p w14:paraId="10C7D18A" w14:textId="50A1F84E" w:rsidR="07677551" w:rsidRPr="00BD21C4" w:rsidRDefault="50864E49" w:rsidP="00BD21C4">
      <w:pPr>
        <w:spacing w:line="276" w:lineRule="auto"/>
        <w:rPr>
          <w:rFonts w:asciiTheme="minorBidi" w:eastAsia="Arial" w:hAnsiTheme="minorBidi"/>
          <w:sz w:val="24"/>
          <w:szCs w:val="24"/>
          <w:lang w:val="en-US"/>
        </w:rPr>
      </w:pPr>
      <w:r w:rsidRPr="00BD21C4">
        <w:rPr>
          <w:rFonts w:asciiTheme="minorBidi" w:eastAsia="Arial" w:hAnsiTheme="minorBidi"/>
          <w:b/>
          <w:bCs/>
          <w:sz w:val="24"/>
          <w:szCs w:val="24"/>
        </w:rPr>
        <w:t>Introduction</w:t>
      </w:r>
    </w:p>
    <w:p w14:paraId="1E9CC3AF" w14:textId="1AEA9544" w:rsidR="07677551" w:rsidRPr="00BD21C4" w:rsidRDefault="5C1F424A" w:rsidP="00BD21C4">
      <w:pPr>
        <w:spacing w:line="276" w:lineRule="auto"/>
        <w:rPr>
          <w:rFonts w:asciiTheme="minorBidi" w:eastAsia="Arial" w:hAnsiTheme="minorBidi"/>
          <w:sz w:val="24"/>
          <w:szCs w:val="24"/>
          <w:lang w:val="en-US"/>
        </w:rPr>
      </w:pPr>
      <w:r w:rsidRPr="00BD21C4">
        <w:rPr>
          <w:rFonts w:asciiTheme="minorBidi" w:eastAsia="Arial" w:hAnsiTheme="minorBidi"/>
          <w:sz w:val="24"/>
          <w:szCs w:val="24"/>
        </w:rPr>
        <w:t>Natural selection is an evolutionary process that acts on genetic sequences,</w:t>
      </w:r>
      <w:r w:rsidR="36BCC0AD" w:rsidRPr="00BD21C4">
        <w:rPr>
          <w:rFonts w:asciiTheme="minorBidi" w:eastAsia="Arial" w:hAnsiTheme="minorBidi"/>
          <w:sz w:val="24"/>
          <w:szCs w:val="24"/>
        </w:rPr>
        <w:t xml:space="preserve"> resulting in </w:t>
      </w:r>
      <w:r w:rsidR="33AFA42D" w:rsidRPr="00BD21C4">
        <w:rPr>
          <w:rFonts w:asciiTheme="minorBidi" w:eastAsia="Arial" w:hAnsiTheme="minorBidi"/>
          <w:sz w:val="24"/>
          <w:szCs w:val="24"/>
        </w:rPr>
        <w:t>changes in genetic</w:t>
      </w:r>
      <w:r w:rsidR="36BCC0AD" w:rsidRPr="00BD21C4">
        <w:rPr>
          <w:rFonts w:asciiTheme="minorBidi" w:eastAsia="Arial" w:hAnsiTheme="minorBidi"/>
          <w:sz w:val="24"/>
          <w:szCs w:val="24"/>
        </w:rPr>
        <w:t xml:space="preserve"> diversity within </w:t>
      </w:r>
      <w:r w:rsidR="1BC374BA" w:rsidRPr="00BD21C4">
        <w:rPr>
          <w:rFonts w:asciiTheme="minorBidi" w:eastAsia="Arial" w:hAnsiTheme="minorBidi"/>
          <w:sz w:val="24"/>
          <w:szCs w:val="24"/>
        </w:rPr>
        <w:t xml:space="preserve">a </w:t>
      </w:r>
      <w:r w:rsidR="36BCC0AD" w:rsidRPr="00BD21C4">
        <w:rPr>
          <w:rFonts w:asciiTheme="minorBidi" w:eastAsia="Arial" w:hAnsiTheme="minorBidi"/>
          <w:sz w:val="24"/>
          <w:szCs w:val="24"/>
        </w:rPr>
        <w:t>species</w:t>
      </w:r>
      <w:r w:rsidR="5AB81D67" w:rsidRPr="00BD21C4">
        <w:rPr>
          <w:rFonts w:asciiTheme="minorBidi" w:eastAsia="Arial" w:hAnsiTheme="minorBidi"/>
          <w:sz w:val="24"/>
          <w:szCs w:val="24"/>
        </w:rPr>
        <w:t>.</w:t>
      </w:r>
      <w:r w:rsidR="65152054" w:rsidRPr="00BD21C4">
        <w:rPr>
          <w:rFonts w:asciiTheme="minorBidi" w:eastAsia="Arial" w:hAnsiTheme="minorBidi"/>
          <w:sz w:val="24"/>
          <w:szCs w:val="24"/>
        </w:rPr>
        <w:t xml:space="preserve"> This is through the </w:t>
      </w:r>
      <w:r w:rsidR="7E5AD936" w:rsidRPr="00BD21C4">
        <w:rPr>
          <w:rFonts w:asciiTheme="minorBidi" w:eastAsia="Arial" w:hAnsiTheme="minorBidi"/>
          <w:sz w:val="24"/>
          <w:szCs w:val="24"/>
        </w:rPr>
        <w:t>favouring</w:t>
      </w:r>
      <w:r w:rsidR="65152054" w:rsidRPr="00BD21C4">
        <w:rPr>
          <w:rFonts w:asciiTheme="minorBidi" w:eastAsia="Arial" w:hAnsiTheme="minorBidi"/>
          <w:sz w:val="24"/>
          <w:szCs w:val="24"/>
        </w:rPr>
        <w:t xml:space="preserve"> of certain alleles based on their </w:t>
      </w:r>
      <w:r w:rsidR="3B6A29E2" w:rsidRPr="00BD21C4">
        <w:rPr>
          <w:rFonts w:asciiTheme="minorBidi" w:eastAsia="Arial" w:hAnsiTheme="minorBidi"/>
          <w:sz w:val="24"/>
          <w:szCs w:val="24"/>
        </w:rPr>
        <w:t xml:space="preserve">phenotypic </w:t>
      </w:r>
      <w:r w:rsidR="4FC06E6C" w:rsidRPr="00BD21C4">
        <w:rPr>
          <w:rFonts w:asciiTheme="minorBidi" w:eastAsia="Arial" w:hAnsiTheme="minorBidi"/>
          <w:sz w:val="24"/>
          <w:szCs w:val="24"/>
        </w:rPr>
        <w:t xml:space="preserve">advantages </w:t>
      </w:r>
      <w:r w:rsidR="2EC62DAC" w:rsidRPr="00BD21C4">
        <w:rPr>
          <w:rFonts w:asciiTheme="minorBidi" w:eastAsia="Arial" w:hAnsiTheme="minorBidi"/>
          <w:sz w:val="24"/>
          <w:szCs w:val="24"/>
        </w:rPr>
        <w:t>to the organism</w:t>
      </w:r>
      <w:r w:rsidR="179D0FBE" w:rsidRPr="00BD21C4">
        <w:rPr>
          <w:rFonts w:asciiTheme="minorBidi" w:eastAsia="Arial" w:hAnsiTheme="minorBidi"/>
          <w:sz w:val="24"/>
          <w:szCs w:val="24"/>
        </w:rPr>
        <w:t xml:space="preserve"> in their environment</w:t>
      </w:r>
      <w:r w:rsidR="3EDA4CB5" w:rsidRPr="00BD21C4">
        <w:rPr>
          <w:rFonts w:asciiTheme="minorBidi" w:eastAsia="Arial" w:hAnsiTheme="minorBidi"/>
          <w:sz w:val="24"/>
          <w:szCs w:val="24"/>
        </w:rPr>
        <w:t xml:space="preserve">. Detecting selection between gene sequences is crucial </w:t>
      </w:r>
      <w:r w:rsidR="705D1303" w:rsidRPr="00BD21C4">
        <w:rPr>
          <w:rFonts w:asciiTheme="minorBidi" w:eastAsia="Arial" w:hAnsiTheme="minorBidi"/>
          <w:sz w:val="24"/>
          <w:szCs w:val="24"/>
        </w:rPr>
        <w:t>to understanding</w:t>
      </w:r>
      <w:r w:rsidR="10DB183A" w:rsidRPr="00BD21C4">
        <w:rPr>
          <w:rFonts w:asciiTheme="minorBidi" w:eastAsia="Arial" w:hAnsiTheme="minorBidi"/>
          <w:sz w:val="24"/>
          <w:szCs w:val="24"/>
        </w:rPr>
        <w:t xml:space="preserve"> </w:t>
      </w:r>
      <w:r w:rsidR="032A9AFA" w:rsidRPr="00BD21C4">
        <w:rPr>
          <w:rFonts w:asciiTheme="minorBidi" w:eastAsia="Arial" w:hAnsiTheme="minorBidi"/>
          <w:sz w:val="24"/>
          <w:szCs w:val="24"/>
        </w:rPr>
        <w:t xml:space="preserve">the adaptive processes driving evolutionary change, </w:t>
      </w:r>
      <w:r w:rsidR="3553F9D4" w:rsidRPr="00BD21C4">
        <w:rPr>
          <w:rFonts w:asciiTheme="minorBidi" w:eastAsia="Arial" w:hAnsiTheme="minorBidi"/>
          <w:sz w:val="24"/>
          <w:szCs w:val="24"/>
        </w:rPr>
        <w:t>providing insights into the genetic basis of adaptation</w:t>
      </w:r>
      <w:r w:rsidR="5572C4BB" w:rsidRPr="00BD21C4">
        <w:rPr>
          <w:rFonts w:asciiTheme="minorBidi" w:eastAsia="Arial" w:hAnsiTheme="minorBidi"/>
          <w:sz w:val="24"/>
          <w:szCs w:val="24"/>
        </w:rPr>
        <w:t xml:space="preserve">, </w:t>
      </w:r>
      <w:r w:rsidR="76A0C073" w:rsidRPr="00BD21C4">
        <w:rPr>
          <w:rFonts w:asciiTheme="minorBidi" w:eastAsia="Arial" w:hAnsiTheme="minorBidi"/>
          <w:sz w:val="24"/>
          <w:szCs w:val="24"/>
        </w:rPr>
        <w:t>speciation,</w:t>
      </w:r>
      <w:r w:rsidR="5572C4BB" w:rsidRPr="00BD21C4">
        <w:rPr>
          <w:rFonts w:asciiTheme="minorBidi" w:eastAsia="Arial" w:hAnsiTheme="minorBidi"/>
          <w:sz w:val="24"/>
          <w:szCs w:val="24"/>
        </w:rPr>
        <w:t xml:space="preserve"> and disease resistance.</w:t>
      </w:r>
    </w:p>
    <w:p w14:paraId="298344FE" w14:textId="57194362" w:rsidR="07677551" w:rsidRPr="00BD21C4" w:rsidRDefault="18534B53" w:rsidP="00BD21C4">
      <w:pPr>
        <w:spacing w:line="276" w:lineRule="auto"/>
        <w:rPr>
          <w:rFonts w:asciiTheme="minorBidi" w:eastAsia="Arial" w:hAnsiTheme="minorBidi"/>
          <w:sz w:val="24"/>
          <w:szCs w:val="24"/>
          <w:lang w:val="en-US"/>
        </w:rPr>
      </w:pPr>
      <w:r w:rsidRPr="00BD21C4">
        <w:rPr>
          <w:rFonts w:asciiTheme="minorBidi" w:eastAsia="Arial" w:hAnsiTheme="minorBidi"/>
          <w:sz w:val="24"/>
          <w:szCs w:val="24"/>
        </w:rPr>
        <w:t xml:space="preserve">Detecting selection is important for the progression of many areas of biology. </w:t>
      </w:r>
      <w:r w:rsidR="07B87E37" w:rsidRPr="00BD21C4">
        <w:rPr>
          <w:rFonts w:asciiTheme="minorBidi" w:eastAsia="Arial" w:hAnsiTheme="minorBidi"/>
          <w:sz w:val="24"/>
          <w:szCs w:val="24"/>
        </w:rPr>
        <w:t xml:space="preserve">For example, in evolutionary biology, it allows for the </w:t>
      </w:r>
      <w:r w:rsidR="266E29DA" w:rsidRPr="00BD21C4">
        <w:rPr>
          <w:rFonts w:asciiTheme="minorBidi" w:eastAsia="Arial" w:hAnsiTheme="minorBidi"/>
          <w:sz w:val="24"/>
          <w:szCs w:val="24"/>
        </w:rPr>
        <w:t>clarification of</w:t>
      </w:r>
      <w:r w:rsidR="07B87E37" w:rsidRPr="00BD21C4">
        <w:rPr>
          <w:rFonts w:asciiTheme="minorBidi" w:eastAsia="Arial" w:hAnsiTheme="minorBidi"/>
          <w:sz w:val="24"/>
          <w:szCs w:val="24"/>
        </w:rPr>
        <w:t xml:space="preserve"> the adaptive strat</w:t>
      </w:r>
      <w:r w:rsidR="547CAEFE" w:rsidRPr="00BD21C4">
        <w:rPr>
          <w:rFonts w:asciiTheme="minorBidi" w:eastAsia="Arial" w:hAnsiTheme="minorBidi"/>
          <w:sz w:val="24"/>
          <w:szCs w:val="24"/>
        </w:rPr>
        <w:t xml:space="preserve">egies </w:t>
      </w:r>
      <w:r w:rsidR="1BFAF66D" w:rsidRPr="00BD21C4">
        <w:rPr>
          <w:rFonts w:asciiTheme="minorBidi" w:eastAsia="Arial" w:hAnsiTheme="minorBidi"/>
          <w:sz w:val="24"/>
          <w:szCs w:val="24"/>
        </w:rPr>
        <w:t xml:space="preserve">that organisms </w:t>
      </w:r>
      <w:r w:rsidR="138F0A94" w:rsidRPr="00BD21C4">
        <w:rPr>
          <w:rFonts w:asciiTheme="minorBidi" w:eastAsia="Arial" w:hAnsiTheme="minorBidi"/>
          <w:sz w:val="24"/>
          <w:szCs w:val="24"/>
        </w:rPr>
        <w:t>carry out to survive in ecological niches</w:t>
      </w:r>
      <w:r w:rsidR="1738863D" w:rsidRPr="00BD21C4">
        <w:rPr>
          <w:rFonts w:asciiTheme="minorBidi" w:eastAsia="Arial" w:hAnsiTheme="minorBidi"/>
          <w:sz w:val="24"/>
          <w:szCs w:val="24"/>
        </w:rPr>
        <w:t xml:space="preserve"> </w:t>
      </w:r>
      <w:sdt>
        <w:sdtPr>
          <w:rPr>
            <w:rFonts w:asciiTheme="minorBidi" w:eastAsia="Arial" w:hAnsiTheme="minorBidi"/>
            <w:color w:val="000000" w:themeColor="text1"/>
            <w:sz w:val="24"/>
            <w:szCs w:val="24"/>
            <w:lang w:val="en-US"/>
          </w:rPr>
          <w:alias w:val="Citation"/>
          <w:tag w:val="{&quot;referencesIds&quot;:[&quot;doc:662659abc49ab80e483e0024&quot;],&quot;referencesOptions&quot;:{&quot;doc:662659abc49ab80e483e0024&quot;:{&quot;author&quot;:true,&quot;year&quot;:true,&quot;pageReplace&quot;:&quot;&quot;,&quot;prefix&quot;:&quot;&quot;,&quot;suffix&quot;:&quot;&quot;}},&quot;hasBrokenReferences&quot;:false,&quot;hasManualEdits&quot;:false,&quot;citationType&quot;:&quot;inline&quot;}"/>
          <w:id w:val="1880429118"/>
          <w:placeholder>
            <w:docPart w:val="DefaultPlaceholder_1081868574"/>
          </w:placeholder>
        </w:sdtPr>
        <w:sdtContent>
          <w:r w:rsidR="426EE9C6" w:rsidRPr="00BD21C4">
            <w:rPr>
              <w:rFonts w:asciiTheme="minorBidi" w:eastAsia="Arial" w:hAnsiTheme="minorBidi"/>
              <w:color w:val="000000" w:themeColor="text1"/>
              <w:sz w:val="24"/>
              <w:szCs w:val="24"/>
            </w:rPr>
            <w:t>(Endler, 1986)</w:t>
          </w:r>
        </w:sdtContent>
      </w:sdt>
      <w:r w:rsidR="138F0A94" w:rsidRPr="00BD21C4">
        <w:rPr>
          <w:rFonts w:asciiTheme="minorBidi" w:eastAsia="Arial" w:hAnsiTheme="minorBidi"/>
          <w:sz w:val="24"/>
          <w:szCs w:val="24"/>
        </w:rPr>
        <w:t>.</w:t>
      </w:r>
      <w:r w:rsidR="24B5C74A" w:rsidRPr="00BD21C4">
        <w:rPr>
          <w:rFonts w:asciiTheme="minorBidi" w:eastAsia="Arial" w:hAnsiTheme="minorBidi"/>
          <w:sz w:val="24"/>
          <w:szCs w:val="24"/>
        </w:rPr>
        <w:t xml:space="preserve"> Also, in population genetics, </w:t>
      </w:r>
      <w:r w:rsidR="2FA22EB2" w:rsidRPr="00BD21C4">
        <w:rPr>
          <w:rFonts w:asciiTheme="minorBidi" w:eastAsia="Arial" w:hAnsiTheme="minorBidi"/>
          <w:sz w:val="24"/>
          <w:szCs w:val="24"/>
        </w:rPr>
        <w:t>detecting selection allows for a deeper</w:t>
      </w:r>
      <w:r w:rsidR="1E07A1EA" w:rsidRPr="00BD21C4">
        <w:rPr>
          <w:rFonts w:asciiTheme="minorBidi" w:eastAsia="Arial" w:hAnsiTheme="minorBidi"/>
          <w:sz w:val="24"/>
          <w:szCs w:val="24"/>
        </w:rPr>
        <w:t xml:space="preserve"> understanding of </w:t>
      </w:r>
      <w:r w:rsidR="7DF3E08D" w:rsidRPr="00BD21C4">
        <w:rPr>
          <w:rFonts w:asciiTheme="minorBidi" w:eastAsia="Arial" w:hAnsiTheme="minorBidi"/>
          <w:sz w:val="24"/>
          <w:szCs w:val="24"/>
        </w:rPr>
        <w:t xml:space="preserve">genetic drift, </w:t>
      </w:r>
      <w:r w:rsidR="09CD5466" w:rsidRPr="00BD21C4">
        <w:rPr>
          <w:rFonts w:asciiTheme="minorBidi" w:eastAsia="Arial" w:hAnsiTheme="minorBidi"/>
          <w:sz w:val="24"/>
          <w:szCs w:val="24"/>
        </w:rPr>
        <w:t xml:space="preserve">which is </w:t>
      </w:r>
      <w:r w:rsidR="7DF3E08D" w:rsidRPr="00BD21C4">
        <w:rPr>
          <w:rFonts w:asciiTheme="minorBidi" w:eastAsia="Arial" w:hAnsiTheme="minorBidi"/>
          <w:sz w:val="24"/>
          <w:szCs w:val="24"/>
        </w:rPr>
        <w:t>the identification of changes in allele frequenc</w:t>
      </w:r>
      <w:r w:rsidR="64C06F80" w:rsidRPr="00BD21C4">
        <w:rPr>
          <w:rFonts w:asciiTheme="minorBidi" w:eastAsia="Arial" w:hAnsiTheme="minorBidi"/>
          <w:sz w:val="24"/>
          <w:szCs w:val="24"/>
        </w:rPr>
        <w:t>ies in a population</w:t>
      </w:r>
      <w:r w:rsidR="54148306" w:rsidRPr="00BD21C4">
        <w:rPr>
          <w:rFonts w:asciiTheme="minorBidi" w:eastAsia="Arial" w:hAnsiTheme="minorBidi"/>
          <w:sz w:val="24"/>
          <w:szCs w:val="24"/>
        </w:rPr>
        <w:t xml:space="preserve"> due to random factors</w:t>
      </w:r>
      <w:r w:rsidR="1738863D" w:rsidRPr="00BD21C4">
        <w:rPr>
          <w:rFonts w:asciiTheme="minorBidi" w:eastAsia="Arial" w:hAnsiTheme="minorBidi"/>
          <w:sz w:val="24"/>
          <w:szCs w:val="24"/>
        </w:rPr>
        <w:t xml:space="preserve"> </w:t>
      </w:r>
      <w:sdt>
        <w:sdtPr>
          <w:rPr>
            <w:rFonts w:asciiTheme="minorBidi" w:eastAsia="Arial" w:hAnsiTheme="minorBidi"/>
            <w:color w:val="000000" w:themeColor="text1"/>
            <w:sz w:val="24"/>
            <w:szCs w:val="24"/>
            <w:lang w:val="en-US"/>
          </w:rPr>
          <w:alias w:val="Citation"/>
          <w:tag w:val="{&quot;referencesIds&quot;:[&quot;doc:66265a6bf1f71e7b6194e720&quot;],&quot;referencesOptions&quot;:{&quot;doc:66265a6bf1f71e7b6194e720&quot;:{&quot;author&quot;:true,&quot;year&quot;:true,&quot;pageReplace&quot;:&quot;&quot;,&quot;prefix&quot;:&quot;&quot;,&quot;suffix&quot;:&quot;&quot;}},&quot;hasBrokenReferences&quot;:false,&quot;hasManualEdits&quot;:false,&quot;citationType&quot;:&quot;inline&quot;}"/>
          <w:id w:val="650476900"/>
          <w:placeholder>
            <w:docPart w:val="DefaultPlaceholder_1081868574"/>
          </w:placeholder>
        </w:sdtPr>
        <w:sdtContent>
          <w:r w:rsidR="426EE9C6" w:rsidRPr="00BD21C4">
            <w:rPr>
              <w:rFonts w:asciiTheme="minorBidi" w:eastAsia="Arial" w:hAnsiTheme="minorBidi"/>
              <w:color w:val="000000" w:themeColor="text1"/>
              <w:sz w:val="24"/>
              <w:szCs w:val="24"/>
            </w:rPr>
            <w:t>(Nielsen, 2005)</w:t>
          </w:r>
        </w:sdtContent>
      </w:sdt>
      <w:r w:rsidR="2F53220C" w:rsidRPr="00BD21C4">
        <w:rPr>
          <w:rFonts w:asciiTheme="minorBidi" w:eastAsia="Arial" w:hAnsiTheme="minorBidi"/>
          <w:sz w:val="24"/>
          <w:szCs w:val="24"/>
        </w:rPr>
        <w:t xml:space="preserve">. </w:t>
      </w:r>
      <w:r w:rsidR="510EFE8D" w:rsidRPr="00BD21C4">
        <w:rPr>
          <w:rFonts w:asciiTheme="minorBidi" w:eastAsia="Arial" w:hAnsiTheme="minorBidi"/>
          <w:sz w:val="24"/>
          <w:szCs w:val="24"/>
        </w:rPr>
        <w:t>Additionally, understanding</w:t>
      </w:r>
      <w:r w:rsidR="520AE11E" w:rsidRPr="00BD21C4">
        <w:rPr>
          <w:rFonts w:asciiTheme="minorBidi" w:eastAsia="Arial" w:hAnsiTheme="minorBidi"/>
          <w:sz w:val="24"/>
          <w:szCs w:val="24"/>
        </w:rPr>
        <w:t xml:space="preserve"> selection is imperative to the development of medicine and </w:t>
      </w:r>
      <w:r w:rsidR="51E95926" w:rsidRPr="00BD21C4">
        <w:rPr>
          <w:rFonts w:asciiTheme="minorBidi" w:eastAsia="Arial" w:hAnsiTheme="minorBidi"/>
          <w:sz w:val="24"/>
          <w:szCs w:val="24"/>
        </w:rPr>
        <w:t>improving human health. This is because it can identify genetic variants that are associated with disease resistance or susceptibility</w:t>
      </w:r>
      <w:r w:rsidR="1738863D" w:rsidRPr="00BD21C4">
        <w:rPr>
          <w:rFonts w:asciiTheme="minorBidi" w:eastAsia="Arial" w:hAnsiTheme="minorBidi"/>
          <w:sz w:val="24"/>
          <w:szCs w:val="24"/>
        </w:rPr>
        <w:t xml:space="preserve"> </w:t>
      </w:r>
      <w:sdt>
        <w:sdtPr>
          <w:rPr>
            <w:rFonts w:asciiTheme="minorBidi" w:eastAsia="Arial" w:hAnsiTheme="minorBidi"/>
            <w:color w:val="000000" w:themeColor="text1"/>
            <w:sz w:val="24"/>
            <w:szCs w:val="24"/>
            <w:lang w:val="en-US"/>
          </w:rPr>
          <w:alias w:val="Citation"/>
          <w:tag w:val="{&quot;referencesIds&quot;:[&quot;doc:6626596ec49ab80e483e0017&quot;],&quot;referencesOptions&quot;:{&quot;doc:6626596ec49ab80e483e0017&quot;:{&quot;author&quot;:true,&quot;year&quot;:true,&quot;pageReplace&quot;:&quot;&quot;,&quot;prefix&quot;:&quot;&quot;,&quot;suffix&quot;:&quot;&quot;}},&quot;hasBrokenReferences&quot;:false,&quot;hasManualEdits&quot;:false,&quot;citationType&quot;:&quot;inline&quot;}"/>
          <w:id w:val="1084166491"/>
          <w:placeholder>
            <w:docPart w:val="DefaultPlaceholder_1081868574"/>
          </w:placeholder>
        </w:sdtPr>
        <w:sdtContent>
          <w:r w:rsidR="426EE9C6" w:rsidRPr="00BD21C4">
            <w:rPr>
              <w:rFonts w:asciiTheme="minorBidi" w:eastAsia="Arial" w:hAnsiTheme="minorBidi"/>
              <w:color w:val="000000" w:themeColor="text1"/>
              <w:sz w:val="24"/>
              <w:szCs w:val="24"/>
            </w:rPr>
            <w:t>(Andrés et al., 2009)</w:t>
          </w:r>
        </w:sdtContent>
      </w:sdt>
      <w:r w:rsidR="4C688BF1" w:rsidRPr="00BD21C4">
        <w:rPr>
          <w:rFonts w:asciiTheme="minorBidi" w:eastAsia="Arial" w:hAnsiTheme="minorBidi"/>
          <w:sz w:val="24"/>
          <w:szCs w:val="24"/>
        </w:rPr>
        <w:t xml:space="preserve">, which is beneficial in finding the basis of genetic </w:t>
      </w:r>
      <w:r w:rsidR="621C63C2" w:rsidRPr="00BD21C4">
        <w:rPr>
          <w:rFonts w:asciiTheme="minorBidi" w:eastAsia="Arial" w:hAnsiTheme="minorBidi"/>
          <w:sz w:val="24"/>
          <w:szCs w:val="24"/>
        </w:rPr>
        <w:t xml:space="preserve">diseases and allows for specific targeted treatment to be developed. </w:t>
      </w:r>
    </w:p>
    <w:p w14:paraId="6984350A" w14:textId="7A5FEA0B" w:rsidR="7ED5CD23" w:rsidRPr="00BD21C4" w:rsidRDefault="2B6FD641" w:rsidP="00BD21C4">
      <w:pPr>
        <w:spacing w:line="276" w:lineRule="auto"/>
        <w:rPr>
          <w:rFonts w:asciiTheme="minorBidi" w:eastAsia="Arial" w:hAnsiTheme="minorBidi"/>
          <w:color w:val="000000" w:themeColor="text1"/>
          <w:sz w:val="24"/>
          <w:szCs w:val="24"/>
          <w:lang w:val="en-US"/>
        </w:rPr>
      </w:pPr>
      <w:r w:rsidRPr="00BD21C4">
        <w:rPr>
          <w:rFonts w:asciiTheme="minorBidi" w:eastAsia="Arial" w:hAnsiTheme="minorBidi"/>
          <w:sz w:val="24"/>
          <w:szCs w:val="24"/>
        </w:rPr>
        <w:t xml:space="preserve">To understand the mechanisms involved in evolutionary processes, </w:t>
      </w:r>
      <w:r w:rsidR="0E04EEEB" w:rsidRPr="00BD21C4">
        <w:rPr>
          <w:rFonts w:asciiTheme="minorBidi" w:eastAsia="Arial" w:hAnsiTheme="minorBidi"/>
          <w:sz w:val="24"/>
          <w:szCs w:val="24"/>
        </w:rPr>
        <w:t>researchers search through the alignments of genomic sequences</w:t>
      </w:r>
      <w:r w:rsidR="016D88B7" w:rsidRPr="00BD21C4">
        <w:rPr>
          <w:rFonts w:asciiTheme="minorBidi" w:eastAsia="Arial" w:hAnsiTheme="minorBidi"/>
          <w:sz w:val="24"/>
          <w:szCs w:val="24"/>
        </w:rPr>
        <w:t xml:space="preserve"> to identify regions in the genome that show patterns of genetic variation that typically arise under </w:t>
      </w:r>
      <w:r w:rsidR="40266814" w:rsidRPr="00BD21C4">
        <w:rPr>
          <w:rFonts w:asciiTheme="minorBidi" w:eastAsia="Arial" w:hAnsiTheme="minorBidi"/>
          <w:sz w:val="24"/>
          <w:szCs w:val="24"/>
        </w:rPr>
        <w:t>selection and</w:t>
      </w:r>
      <w:r w:rsidR="15BF5F20" w:rsidRPr="00BD21C4">
        <w:rPr>
          <w:rFonts w:asciiTheme="minorBidi" w:eastAsia="Arial" w:hAnsiTheme="minorBidi"/>
          <w:sz w:val="24"/>
          <w:szCs w:val="24"/>
        </w:rPr>
        <w:t xml:space="preserve"> will</w:t>
      </w:r>
      <w:r w:rsidR="7E719FB0" w:rsidRPr="00BD21C4">
        <w:rPr>
          <w:rFonts w:asciiTheme="minorBidi" w:eastAsia="Arial" w:hAnsiTheme="minorBidi"/>
          <w:sz w:val="24"/>
          <w:szCs w:val="24"/>
        </w:rPr>
        <w:t xml:space="preserve"> therefore </w:t>
      </w:r>
      <w:r w:rsidR="72C8ECBD" w:rsidRPr="00BD21C4">
        <w:rPr>
          <w:rFonts w:asciiTheme="minorBidi" w:eastAsia="Arial" w:hAnsiTheme="minorBidi"/>
          <w:sz w:val="24"/>
          <w:szCs w:val="24"/>
        </w:rPr>
        <w:t>identify</w:t>
      </w:r>
      <w:r w:rsidR="7E719FB0" w:rsidRPr="00BD21C4">
        <w:rPr>
          <w:rFonts w:asciiTheme="minorBidi" w:eastAsia="Arial" w:hAnsiTheme="minorBidi"/>
          <w:sz w:val="24"/>
          <w:szCs w:val="24"/>
        </w:rPr>
        <w:t xml:space="preserve"> patterns of natural selection within populations.</w:t>
      </w:r>
      <w:r w:rsidR="745B6CFC" w:rsidRPr="00BD21C4">
        <w:rPr>
          <w:rFonts w:asciiTheme="minorBidi" w:eastAsia="Arial" w:hAnsiTheme="minorBidi"/>
          <w:sz w:val="24"/>
          <w:szCs w:val="24"/>
        </w:rPr>
        <w:t xml:space="preserve"> Different evolutionary processes leave footprints in</w:t>
      </w:r>
      <w:r w:rsidR="3D670A70" w:rsidRPr="00BD21C4">
        <w:rPr>
          <w:rFonts w:asciiTheme="minorBidi" w:eastAsia="Arial" w:hAnsiTheme="minorBidi"/>
          <w:sz w:val="24"/>
          <w:szCs w:val="24"/>
        </w:rPr>
        <w:t xml:space="preserve"> a</w:t>
      </w:r>
      <w:r w:rsidR="745B6CFC" w:rsidRPr="00BD21C4">
        <w:rPr>
          <w:rFonts w:asciiTheme="minorBidi" w:eastAsia="Arial" w:hAnsiTheme="minorBidi"/>
          <w:sz w:val="24"/>
          <w:szCs w:val="24"/>
        </w:rPr>
        <w:t xml:space="preserve"> genome, which </w:t>
      </w:r>
      <w:r w:rsidR="145830A9" w:rsidRPr="00BD21C4">
        <w:rPr>
          <w:rFonts w:asciiTheme="minorBidi" w:eastAsia="Arial" w:hAnsiTheme="minorBidi"/>
          <w:sz w:val="24"/>
          <w:szCs w:val="24"/>
        </w:rPr>
        <w:t xml:space="preserve">can </w:t>
      </w:r>
      <w:r w:rsidR="745B6CFC" w:rsidRPr="00BD21C4">
        <w:rPr>
          <w:rFonts w:asciiTheme="minorBidi" w:eastAsia="Arial" w:hAnsiTheme="minorBidi"/>
          <w:sz w:val="24"/>
          <w:szCs w:val="24"/>
        </w:rPr>
        <w:t xml:space="preserve">change allele frequencies in </w:t>
      </w:r>
      <w:r w:rsidR="363A19DE" w:rsidRPr="00BD21C4">
        <w:rPr>
          <w:rFonts w:asciiTheme="minorBidi" w:eastAsia="Arial" w:hAnsiTheme="minorBidi"/>
          <w:sz w:val="24"/>
          <w:szCs w:val="24"/>
        </w:rPr>
        <w:t>numerous ways</w:t>
      </w:r>
      <w:r w:rsidR="745B6CFC" w:rsidRPr="00BD21C4">
        <w:rPr>
          <w:rFonts w:asciiTheme="minorBidi" w:eastAsia="Arial" w:hAnsiTheme="minorBidi"/>
          <w:sz w:val="24"/>
          <w:szCs w:val="24"/>
        </w:rPr>
        <w:t xml:space="preserve">. </w:t>
      </w:r>
      <w:r w:rsidR="2CA8D044" w:rsidRPr="00BD21C4">
        <w:rPr>
          <w:rFonts w:asciiTheme="minorBidi" w:eastAsia="Arial" w:hAnsiTheme="minorBidi"/>
          <w:sz w:val="24"/>
          <w:szCs w:val="24"/>
        </w:rPr>
        <w:t>We are i</w:t>
      </w:r>
      <w:r w:rsidR="745B6CFC" w:rsidRPr="00BD21C4">
        <w:rPr>
          <w:rFonts w:asciiTheme="minorBidi" w:eastAsia="Arial" w:hAnsiTheme="minorBidi"/>
          <w:sz w:val="24"/>
          <w:szCs w:val="24"/>
        </w:rPr>
        <w:t>nterested in finding regions of the genome that show patterns of genetic variation</w:t>
      </w:r>
      <w:r w:rsidR="1C55A345" w:rsidRPr="00BD21C4">
        <w:rPr>
          <w:rFonts w:asciiTheme="minorBidi" w:eastAsia="Arial" w:hAnsiTheme="minorBidi"/>
          <w:sz w:val="24"/>
          <w:szCs w:val="24"/>
        </w:rPr>
        <w:t>.</w:t>
      </w:r>
      <w:r w:rsidR="51C03240" w:rsidRPr="00BD21C4">
        <w:rPr>
          <w:rFonts w:asciiTheme="minorBidi" w:eastAsia="Arial" w:hAnsiTheme="minorBidi"/>
          <w:sz w:val="24"/>
          <w:szCs w:val="24"/>
        </w:rPr>
        <w:t xml:space="preserve"> This </w:t>
      </w:r>
      <w:r w:rsidR="47BCA367" w:rsidRPr="00BD21C4">
        <w:rPr>
          <w:rFonts w:asciiTheme="minorBidi" w:eastAsia="Arial" w:hAnsiTheme="minorBidi"/>
          <w:sz w:val="24"/>
          <w:szCs w:val="24"/>
        </w:rPr>
        <w:t>is</w:t>
      </w:r>
      <w:r w:rsidR="51C03240" w:rsidRPr="00BD21C4">
        <w:rPr>
          <w:rFonts w:asciiTheme="minorBidi" w:eastAsia="Arial" w:hAnsiTheme="minorBidi"/>
          <w:sz w:val="24"/>
          <w:szCs w:val="24"/>
        </w:rPr>
        <w:t xml:space="preserve"> done using a neutrality test, which is a statistical method used to assess whether genetic variation that is observed in a population is as expected under neutral evolutionary processes, which would identify deviations that could indicate the presence of natural selection</w:t>
      </w:r>
      <w:r w:rsidR="1738863D" w:rsidRPr="00BD21C4">
        <w:rPr>
          <w:rFonts w:asciiTheme="minorBidi" w:eastAsia="Arial" w:hAnsiTheme="minorBidi"/>
          <w:sz w:val="24"/>
          <w:szCs w:val="24"/>
        </w:rPr>
        <w:t xml:space="preserve"> </w:t>
      </w:r>
      <w:sdt>
        <w:sdtPr>
          <w:rPr>
            <w:rFonts w:asciiTheme="minorBidi" w:eastAsia="Arial" w:hAnsiTheme="minorBidi"/>
            <w:sz w:val="24"/>
            <w:szCs w:val="24"/>
            <w:lang w:val="en-US"/>
          </w:rPr>
          <w:alias w:val="Citation"/>
          <w:tag w:val="{&quot;referencesIds&quot;:[&quot;doc:66265a6bf1f71e7b6194e720&quot;],&quot;referencesOptions&quot;:{&quot;doc:66265a6bf1f71e7b6194e720&quot;:{&quot;author&quot;:true,&quot;year&quot;:true,&quot;pageReplace&quot;:&quot;&quot;,&quot;prefix&quot;:&quot;&quot;,&quot;suffix&quot;:&quot;&quot;}},&quot;hasBrokenReferences&quot;:false,&quot;hasManualEdits&quot;:false,&quot;citationType&quot;:&quot;inline&quot;}"/>
          <w:id w:val="404223656"/>
          <w:placeholder>
            <w:docPart w:val="DefaultPlaceholder_1081868574"/>
          </w:placeholder>
        </w:sdtPr>
        <w:sdtContent>
          <w:r w:rsidR="426EE9C6" w:rsidRPr="00BD21C4">
            <w:rPr>
              <w:rFonts w:asciiTheme="minorBidi" w:eastAsia="Arial" w:hAnsiTheme="minorBidi"/>
              <w:color w:val="000000" w:themeColor="text1"/>
              <w:sz w:val="24"/>
              <w:szCs w:val="24"/>
            </w:rPr>
            <w:t>(Nielsen, 2005)</w:t>
          </w:r>
        </w:sdtContent>
      </w:sdt>
      <w:r w:rsidR="3544EAAE" w:rsidRPr="00BD21C4">
        <w:rPr>
          <w:rFonts w:asciiTheme="minorBidi" w:eastAsia="Arial" w:hAnsiTheme="minorBidi"/>
          <w:sz w:val="24"/>
          <w:szCs w:val="24"/>
        </w:rPr>
        <w:t>.</w:t>
      </w:r>
    </w:p>
    <w:p w14:paraId="5E79BA20" w14:textId="7999133C" w:rsidR="610EE3EF" w:rsidRPr="00BD21C4" w:rsidRDefault="38F52E7D" w:rsidP="00BD21C4">
      <w:pPr>
        <w:spacing w:line="276" w:lineRule="auto"/>
        <w:rPr>
          <w:rFonts w:asciiTheme="minorBidi" w:eastAsia="Arial" w:hAnsiTheme="minorBidi"/>
          <w:sz w:val="24"/>
          <w:szCs w:val="24"/>
          <w:lang w:val="en-US"/>
        </w:rPr>
      </w:pPr>
      <w:r w:rsidRPr="00BD21C4">
        <w:rPr>
          <w:rFonts w:asciiTheme="minorBidi" w:eastAsia="Arial" w:hAnsiTheme="minorBidi"/>
          <w:sz w:val="24"/>
          <w:szCs w:val="24"/>
        </w:rPr>
        <w:t xml:space="preserve">A common neutrality test that is carried out to detect these variations is Tajima’s D. This test compares two estimators of genetic diversity: </w:t>
      </w:r>
      <w:r w:rsidR="4A3428AE" w:rsidRPr="00BD21C4">
        <w:rPr>
          <w:rFonts w:asciiTheme="minorBidi" w:eastAsia="Arial" w:hAnsiTheme="minorBidi"/>
          <w:sz w:val="24"/>
          <w:szCs w:val="24"/>
        </w:rPr>
        <w:t>the number of segregating sites, i.e. the number of variable sites in a seq</w:t>
      </w:r>
      <w:r w:rsidR="14EC6FF4" w:rsidRPr="00BD21C4">
        <w:rPr>
          <w:rFonts w:asciiTheme="minorBidi" w:eastAsia="Arial" w:hAnsiTheme="minorBidi"/>
          <w:sz w:val="24"/>
          <w:szCs w:val="24"/>
        </w:rPr>
        <w:t>uence</w:t>
      </w:r>
      <w:r w:rsidR="4A3428AE" w:rsidRPr="00BD21C4">
        <w:rPr>
          <w:rFonts w:asciiTheme="minorBidi" w:eastAsia="Arial" w:hAnsiTheme="minorBidi"/>
          <w:sz w:val="24"/>
          <w:szCs w:val="24"/>
        </w:rPr>
        <w:t>, commonly represented as S, an</w:t>
      </w:r>
      <w:r w:rsidR="7D848C50" w:rsidRPr="00BD21C4">
        <w:rPr>
          <w:rFonts w:asciiTheme="minorBidi" w:eastAsia="Arial" w:hAnsiTheme="minorBidi"/>
          <w:sz w:val="24"/>
          <w:szCs w:val="24"/>
        </w:rPr>
        <w:t xml:space="preserve">d the average number of pairwise nucleotide differences, i.e. the average genetic distance </w:t>
      </w:r>
      <w:r w:rsidR="4386BF2D" w:rsidRPr="00BD21C4">
        <w:rPr>
          <w:rFonts w:asciiTheme="minorBidi" w:eastAsia="Arial" w:hAnsiTheme="minorBidi"/>
          <w:sz w:val="24"/>
          <w:szCs w:val="24"/>
        </w:rPr>
        <w:t>between pairs of sequences, represented as π</w:t>
      </w:r>
      <w:r w:rsidR="1738863D" w:rsidRPr="00BD21C4">
        <w:rPr>
          <w:rFonts w:asciiTheme="minorBidi" w:eastAsia="Arial" w:hAnsiTheme="minorBidi"/>
          <w:sz w:val="24"/>
          <w:szCs w:val="24"/>
        </w:rPr>
        <w:t xml:space="preserve"> </w:t>
      </w:r>
      <w:sdt>
        <w:sdtPr>
          <w:rPr>
            <w:rFonts w:asciiTheme="minorBidi" w:eastAsia="Arial" w:hAnsiTheme="minorBidi"/>
            <w:color w:val="000000" w:themeColor="text1"/>
            <w:sz w:val="24"/>
            <w:szCs w:val="24"/>
            <w:lang w:val="en-US"/>
          </w:rPr>
          <w:alias w:val="Citation"/>
          <w:tag w:val="{&quot;referencesIds&quot;:[&quot;doc:66265a94b3531e7f2b338bf7&quot;],&quot;referencesOptions&quot;:{&quot;doc:66265a94b3531e7f2b338bf7&quot;:{&quot;author&quot;:true,&quot;year&quot;:true,&quot;pageReplace&quot;:&quot;&quot;,&quot;prefix&quot;:&quot;&quot;,&quot;suffix&quot;:&quot;&quot;}},&quot;hasBrokenReferences&quot;:false,&quot;hasManualEdits&quot;:false,&quot;citationType&quot;:&quot;inline&quot;}"/>
          <w:id w:val="1221396785"/>
          <w:placeholder>
            <w:docPart w:val="DefaultPlaceholder_1081868574"/>
          </w:placeholder>
        </w:sdtPr>
        <w:sdtContent>
          <w:r w:rsidR="426EE9C6" w:rsidRPr="00BD21C4">
            <w:rPr>
              <w:rFonts w:asciiTheme="minorBidi" w:eastAsia="Arial" w:hAnsiTheme="minorBidi"/>
              <w:color w:val="000000" w:themeColor="text1"/>
              <w:sz w:val="24"/>
              <w:szCs w:val="24"/>
            </w:rPr>
            <w:t>(Tajima, 1989)</w:t>
          </w:r>
        </w:sdtContent>
      </w:sdt>
      <w:r w:rsidR="757347F7" w:rsidRPr="00BD21C4">
        <w:rPr>
          <w:rFonts w:asciiTheme="minorBidi" w:eastAsia="Arial" w:hAnsiTheme="minorBidi"/>
          <w:sz w:val="24"/>
          <w:szCs w:val="24"/>
        </w:rPr>
        <w:t>.</w:t>
      </w:r>
      <w:r w:rsidR="4386BF2D" w:rsidRPr="00BD21C4">
        <w:rPr>
          <w:rFonts w:asciiTheme="minorBidi" w:eastAsia="Arial" w:hAnsiTheme="minorBidi"/>
          <w:sz w:val="24"/>
          <w:szCs w:val="24"/>
        </w:rPr>
        <w:t xml:space="preserve"> </w:t>
      </w:r>
      <w:r w:rsidR="78D1FB36" w:rsidRPr="00BD21C4">
        <w:rPr>
          <w:rFonts w:asciiTheme="minorBidi" w:eastAsia="Arial" w:hAnsiTheme="minorBidi"/>
          <w:sz w:val="24"/>
          <w:szCs w:val="24"/>
        </w:rPr>
        <w:t xml:space="preserve">The calculation of </w:t>
      </w:r>
      <w:r w:rsidR="78D1FB36" w:rsidRPr="00BD21C4">
        <w:rPr>
          <w:rFonts w:asciiTheme="minorBidi" w:eastAsia="Arial" w:hAnsiTheme="minorBidi"/>
          <w:sz w:val="24"/>
          <w:szCs w:val="24"/>
        </w:rPr>
        <w:lastRenderedPageBreak/>
        <w:t xml:space="preserve">Tajima’s D is carried out by the difference between the observed values π and S, </w:t>
      </w:r>
      <w:r w:rsidR="287A6A53" w:rsidRPr="00BD21C4">
        <w:rPr>
          <w:rFonts w:asciiTheme="minorBidi" w:eastAsia="Arial" w:hAnsiTheme="minorBidi"/>
          <w:sz w:val="24"/>
          <w:szCs w:val="24"/>
        </w:rPr>
        <w:t>and then normalizing the result by the variance of the estimators.</w:t>
      </w:r>
    </w:p>
    <w:p w14:paraId="53203F51" w14:textId="7E88B3D8" w:rsidR="18918CB5" w:rsidRPr="00BD21C4" w:rsidRDefault="479044E7" w:rsidP="00BD21C4">
      <w:pPr>
        <w:spacing w:line="276" w:lineRule="auto"/>
        <w:rPr>
          <w:rFonts w:asciiTheme="minorBidi" w:eastAsia="Arial" w:hAnsiTheme="minorBidi"/>
          <w:sz w:val="24"/>
          <w:szCs w:val="24"/>
        </w:rPr>
      </w:pPr>
      <w:r w:rsidRPr="00BD21C4">
        <w:rPr>
          <w:rFonts w:asciiTheme="minorBidi" w:eastAsia="Arial" w:hAnsiTheme="minorBidi"/>
          <w:sz w:val="24"/>
          <w:szCs w:val="24"/>
        </w:rPr>
        <w:t>T</w:t>
      </w:r>
      <w:r w:rsidR="53C66BE3" w:rsidRPr="00BD21C4">
        <w:rPr>
          <w:rFonts w:asciiTheme="minorBidi" w:eastAsia="Arial" w:hAnsiTheme="minorBidi"/>
          <w:sz w:val="24"/>
          <w:szCs w:val="24"/>
        </w:rPr>
        <w:t>h</w:t>
      </w:r>
      <w:r w:rsidRPr="00BD21C4">
        <w:rPr>
          <w:rFonts w:asciiTheme="minorBidi" w:eastAsia="Arial" w:hAnsiTheme="minorBidi"/>
          <w:sz w:val="24"/>
          <w:szCs w:val="24"/>
        </w:rPr>
        <w:t xml:space="preserve">e significance of the Tajima’s D value is evaluated by comparing the observed value with a set of distributed D values that are expected under neutral evolution, </w:t>
      </w:r>
      <w:r w:rsidR="202530B8" w:rsidRPr="00BD21C4">
        <w:rPr>
          <w:rFonts w:asciiTheme="minorBidi" w:eastAsia="Arial" w:hAnsiTheme="minorBidi"/>
          <w:sz w:val="24"/>
          <w:szCs w:val="24"/>
        </w:rPr>
        <w:t xml:space="preserve">following a normal </w:t>
      </w:r>
      <w:r w:rsidR="005D427E" w:rsidRPr="00BD21C4">
        <w:rPr>
          <w:rFonts w:asciiTheme="minorBidi" w:eastAsia="Arial" w:hAnsiTheme="minorBidi"/>
          <w:sz w:val="24"/>
          <w:szCs w:val="24"/>
        </w:rPr>
        <w:t>distribution. If the value of Tajima’s D is positive, it is indicative of balancing selection</w:t>
      </w:r>
      <w:r w:rsidR="4CF5D42C" w:rsidRPr="00BD21C4">
        <w:rPr>
          <w:rFonts w:asciiTheme="minorBidi" w:eastAsia="Arial" w:hAnsiTheme="minorBidi"/>
          <w:sz w:val="24"/>
          <w:szCs w:val="24"/>
        </w:rPr>
        <w:t>,</w:t>
      </w:r>
      <w:r w:rsidR="005D427E" w:rsidRPr="00BD21C4">
        <w:rPr>
          <w:rFonts w:asciiTheme="minorBidi" w:eastAsia="Arial" w:hAnsiTheme="minorBidi"/>
          <w:sz w:val="24"/>
          <w:szCs w:val="24"/>
        </w:rPr>
        <w:t xml:space="preserve"> recent population e</w:t>
      </w:r>
      <w:r w:rsidR="1D8CA175" w:rsidRPr="00BD21C4">
        <w:rPr>
          <w:rFonts w:asciiTheme="minorBidi" w:eastAsia="Arial" w:hAnsiTheme="minorBidi"/>
          <w:sz w:val="24"/>
          <w:szCs w:val="24"/>
        </w:rPr>
        <w:t>xpansion</w:t>
      </w:r>
      <w:r w:rsidR="479CD4CB" w:rsidRPr="00BD21C4">
        <w:rPr>
          <w:rFonts w:asciiTheme="minorBidi" w:eastAsia="Arial" w:hAnsiTheme="minorBidi"/>
          <w:sz w:val="24"/>
          <w:szCs w:val="24"/>
        </w:rPr>
        <w:t xml:space="preserve"> or population subdivision</w:t>
      </w:r>
      <w:r w:rsidR="1D8CA175" w:rsidRPr="00BD21C4">
        <w:rPr>
          <w:rFonts w:asciiTheme="minorBidi" w:eastAsia="Arial" w:hAnsiTheme="minorBidi"/>
          <w:sz w:val="24"/>
          <w:szCs w:val="24"/>
        </w:rPr>
        <w:t xml:space="preserve">, due to an excess of intermediate-frequency alleles compared to the neutral expectation. If Tajima’s D is negative, </w:t>
      </w:r>
      <w:r w:rsidR="5C22EE59" w:rsidRPr="00BD21C4">
        <w:rPr>
          <w:rFonts w:asciiTheme="minorBidi" w:eastAsia="Arial" w:hAnsiTheme="minorBidi"/>
          <w:sz w:val="24"/>
          <w:szCs w:val="24"/>
        </w:rPr>
        <w:t xml:space="preserve">it instead can indicate </w:t>
      </w:r>
      <w:r w:rsidR="442C9837" w:rsidRPr="00BD21C4">
        <w:rPr>
          <w:rFonts w:asciiTheme="minorBidi" w:eastAsia="Arial" w:hAnsiTheme="minorBidi"/>
          <w:sz w:val="24"/>
          <w:szCs w:val="24"/>
        </w:rPr>
        <w:t>selective sweeps</w:t>
      </w:r>
      <w:r w:rsidR="2489B6EE" w:rsidRPr="00BD21C4">
        <w:rPr>
          <w:rFonts w:asciiTheme="minorBidi" w:eastAsia="Arial" w:hAnsiTheme="minorBidi"/>
          <w:sz w:val="24"/>
          <w:szCs w:val="24"/>
        </w:rPr>
        <w:t>,</w:t>
      </w:r>
      <w:r w:rsidR="442C9837" w:rsidRPr="00BD21C4">
        <w:rPr>
          <w:rFonts w:asciiTheme="minorBidi" w:eastAsia="Arial" w:hAnsiTheme="minorBidi"/>
          <w:sz w:val="24"/>
          <w:szCs w:val="24"/>
        </w:rPr>
        <w:t xml:space="preserve"> </w:t>
      </w:r>
      <w:r w:rsidR="136BF186" w:rsidRPr="00BD21C4">
        <w:rPr>
          <w:rFonts w:asciiTheme="minorBidi" w:eastAsia="Arial" w:hAnsiTheme="minorBidi"/>
          <w:sz w:val="24"/>
          <w:szCs w:val="24"/>
        </w:rPr>
        <w:t xml:space="preserve">directional </w:t>
      </w:r>
      <w:r w:rsidR="5382BC07" w:rsidRPr="00BD21C4">
        <w:rPr>
          <w:rFonts w:asciiTheme="minorBidi" w:eastAsia="Arial" w:hAnsiTheme="minorBidi"/>
          <w:sz w:val="24"/>
          <w:szCs w:val="24"/>
        </w:rPr>
        <w:t>selection,</w:t>
      </w:r>
      <w:r w:rsidR="0722A9EF" w:rsidRPr="00BD21C4">
        <w:rPr>
          <w:rFonts w:asciiTheme="minorBidi" w:eastAsia="Arial" w:hAnsiTheme="minorBidi"/>
          <w:sz w:val="24"/>
          <w:szCs w:val="24"/>
        </w:rPr>
        <w:t xml:space="preserve"> or population bottlenecks</w:t>
      </w:r>
      <w:r w:rsidR="136BF186" w:rsidRPr="00BD21C4">
        <w:rPr>
          <w:rFonts w:asciiTheme="minorBidi" w:eastAsia="Arial" w:hAnsiTheme="minorBidi"/>
          <w:sz w:val="24"/>
          <w:szCs w:val="24"/>
        </w:rPr>
        <w:t>, due to an excess of low frequency alleles</w:t>
      </w:r>
      <w:r w:rsidR="1738863D" w:rsidRPr="00BD21C4">
        <w:rPr>
          <w:rFonts w:asciiTheme="minorBidi" w:eastAsia="Arial" w:hAnsiTheme="minorBidi"/>
          <w:sz w:val="24"/>
          <w:szCs w:val="24"/>
        </w:rPr>
        <w:t xml:space="preserve"> </w:t>
      </w:r>
      <w:sdt>
        <w:sdtPr>
          <w:rPr>
            <w:rFonts w:asciiTheme="minorBidi" w:eastAsia="Arial" w:hAnsiTheme="minorBidi"/>
            <w:color w:val="000000" w:themeColor="text1"/>
            <w:sz w:val="24"/>
            <w:szCs w:val="24"/>
            <w:lang w:val="en-US"/>
          </w:rPr>
          <w:alias w:val="Citation"/>
          <w:tag w:val="{&quot;referencesIds&quot;:[&quot;doc:66265a94b3531e7f2b338bf7&quot;],&quot;referencesOptions&quot;:{&quot;doc:66265a94b3531e7f2b338bf7&quot;:{&quot;author&quot;:true,&quot;year&quot;:true,&quot;pageReplace&quot;:&quot;&quot;,&quot;prefix&quot;:&quot;&quot;,&quot;suffix&quot;:&quot;&quot;}},&quot;hasBrokenReferences&quot;:false,&quot;hasManualEdits&quot;:false,&quot;citationType&quot;:&quot;inline&quot;}"/>
          <w:id w:val="1653422978"/>
          <w:placeholder>
            <w:docPart w:val="DefaultPlaceholder_1081868574"/>
          </w:placeholder>
        </w:sdtPr>
        <w:sdtContent>
          <w:r w:rsidR="426EE9C6" w:rsidRPr="00BD21C4">
            <w:rPr>
              <w:rFonts w:asciiTheme="minorBidi" w:eastAsia="Arial" w:hAnsiTheme="minorBidi"/>
              <w:color w:val="000000" w:themeColor="text1"/>
              <w:sz w:val="24"/>
              <w:szCs w:val="24"/>
            </w:rPr>
            <w:t>(Tajima, 1989)</w:t>
          </w:r>
        </w:sdtContent>
      </w:sdt>
      <w:r w:rsidR="6777B184" w:rsidRPr="00BD21C4">
        <w:rPr>
          <w:rFonts w:asciiTheme="minorBidi" w:eastAsia="Arial" w:hAnsiTheme="minorBidi"/>
          <w:sz w:val="24"/>
          <w:szCs w:val="24"/>
        </w:rPr>
        <w:t>.</w:t>
      </w:r>
    </w:p>
    <w:p w14:paraId="1167AC9E" w14:textId="4CC38480" w:rsidR="4DFE359C" w:rsidRPr="00BD21C4" w:rsidRDefault="11663EAB" w:rsidP="00BD21C4">
      <w:pPr>
        <w:spacing w:line="276" w:lineRule="auto"/>
        <w:rPr>
          <w:rFonts w:asciiTheme="minorBidi" w:eastAsia="Arial" w:hAnsiTheme="minorBidi"/>
          <w:color w:val="000000" w:themeColor="text1"/>
          <w:sz w:val="24"/>
          <w:szCs w:val="24"/>
          <w:lang w:val="en-US"/>
        </w:rPr>
      </w:pPr>
      <w:r w:rsidRPr="00BD21C4">
        <w:rPr>
          <w:rFonts w:asciiTheme="minorBidi" w:eastAsia="Arial" w:hAnsiTheme="minorBidi"/>
          <w:sz w:val="24"/>
          <w:szCs w:val="24"/>
        </w:rPr>
        <w:t>In population genetics, a selective sweep is</w:t>
      </w:r>
      <w:r w:rsidR="3287A58F" w:rsidRPr="00BD21C4">
        <w:rPr>
          <w:rFonts w:asciiTheme="minorBidi" w:eastAsia="Arial" w:hAnsiTheme="minorBidi"/>
          <w:sz w:val="24"/>
          <w:szCs w:val="24"/>
        </w:rPr>
        <w:t xml:space="preserve"> when the frequency </w:t>
      </w:r>
      <w:r w:rsidR="7B7D3782" w:rsidRPr="00BD21C4">
        <w:rPr>
          <w:rFonts w:asciiTheme="minorBidi" w:eastAsia="Arial" w:hAnsiTheme="minorBidi"/>
          <w:sz w:val="24"/>
          <w:szCs w:val="24"/>
        </w:rPr>
        <w:t xml:space="preserve">of a beneficial mutation rapidly increases within a population due to positive selection. This phenomenon leads </w:t>
      </w:r>
      <w:r w:rsidR="1D3DD608" w:rsidRPr="00BD21C4">
        <w:rPr>
          <w:rFonts w:asciiTheme="minorBidi" w:eastAsia="Arial" w:hAnsiTheme="minorBidi"/>
          <w:sz w:val="24"/>
          <w:szCs w:val="24"/>
        </w:rPr>
        <w:t xml:space="preserve">to a reduction in genetic diversity at certain genomic regions due to the hitchhiking effect – which is when </w:t>
      </w:r>
      <w:r w:rsidR="6C7DDE13" w:rsidRPr="00BD21C4">
        <w:rPr>
          <w:rFonts w:asciiTheme="minorBidi" w:eastAsia="Arial" w:hAnsiTheme="minorBidi"/>
          <w:sz w:val="24"/>
          <w:szCs w:val="24"/>
        </w:rPr>
        <w:t xml:space="preserve">neutral or linked genetic variants </w:t>
      </w:r>
      <w:r w:rsidR="1C5912ED" w:rsidRPr="00BD21C4">
        <w:rPr>
          <w:rFonts w:asciiTheme="minorBidi" w:eastAsia="Arial" w:hAnsiTheme="minorBidi"/>
          <w:sz w:val="24"/>
          <w:szCs w:val="24"/>
        </w:rPr>
        <w:t>are transferred with the advantageous mutation when its frequency rises</w:t>
      </w:r>
      <w:r w:rsidR="1738863D" w:rsidRPr="00BD21C4">
        <w:rPr>
          <w:rFonts w:asciiTheme="minorBidi" w:eastAsia="Arial" w:hAnsiTheme="minorBidi"/>
          <w:sz w:val="24"/>
          <w:szCs w:val="24"/>
        </w:rPr>
        <w:t xml:space="preserve"> </w:t>
      </w:r>
      <w:sdt>
        <w:sdtPr>
          <w:rPr>
            <w:rFonts w:asciiTheme="minorBidi" w:eastAsia="Arial" w:hAnsiTheme="minorBidi"/>
            <w:color w:val="000000" w:themeColor="text1"/>
            <w:sz w:val="24"/>
            <w:szCs w:val="24"/>
            <w:lang w:val="en-US"/>
          </w:rPr>
          <w:alias w:val="Citation"/>
          <w:tag w:val="{&quot;referencesIds&quot;:[&quot;doc:662692563d753900690f642f&quot;],&quot;referencesOptions&quot;:{&quot;doc:662692563d753900690f642f&quot;:{&quot;author&quot;:true,&quot;year&quot;:true,&quot;pageReplace&quot;:&quot;&quot;,&quot;prefix&quot;:&quot;&quot;,&quot;suffix&quot;:&quot;&quot;}},&quot;hasBrokenReferences&quot;:false,&quot;hasManualEdits&quot;:false,&quot;citationType&quot;:&quot;inline&quot;}"/>
          <w:id w:val="213200137"/>
          <w:placeholder>
            <w:docPart w:val="DefaultPlaceholder_1081868574"/>
          </w:placeholder>
        </w:sdtPr>
        <w:sdtContent>
          <w:r w:rsidR="426EE9C6" w:rsidRPr="00BD21C4">
            <w:rPr>
              <w:rFonts w:asciiTheme="minorBidi" w:eastAsia="Arial" w:hAnsiTheme="minorBidi"/>
              <w:color w:val="000000" w:themeColor="text1"/>
              <w:sz w:val="24"/>
              <w:szCs w:val="24"/>
            </w:rPr>
            <w:t>(Pennings &amp; Hermisson, 2006)</w:t>
          </w:r>
        </w:sdtContent>
      </w:sdt>
      <w:r w:rsidR="15928CF2" w:rsidRPr="00BD21C4">
        <w:rPr>
          <w:rFonts w:asciiTheme="minorBidi" w:eastAsia="Arial" w:hAnsiTheme="minorBidi"/>
          <w:color w:val="000000" w:themeColor="text1"/>
          <w:sz w:val="24"/>
          <w:szCs w:val="24"/>
        </w:rPr>
        <w:t>.</w:t>
      </w:r>
      <w:r w:rsidR="611E6F18" w:rsidRPr="00BD21C4">
        <w:rPr>
          <w:rFonts w:asciiTheme="minorBidi" w:eastAsia="Arial" w:hAnsiTheme="minorBidi"/>
          <w:color w:val="000000" w:themeColor="text1"/>
          <w:sz w:val="24"/>
          <w:szCs w:val="24"/>
        </w:rPr>
        <w:t xml:space="preserve"> </w:t>
      </w:r>
      <w:r w:rsidR="211FB3EB" w:rsidRPr="00BD21C4">
        <w:rPr>
          <w:rFonts w:asciiTheme="minorBidi" w:eastAsia="Arial" w:hAnsiTheme="minorBidi"/>
          <w:color w:val="000000" w:themeColor="text1"/>
          <w:sz w:val="24"/>
          <w:szCs w:val="24"/>
        </w:rPr>
        <w:t xml:space="preserve">Selective sweeps can have drastic effects on the genetic structure </w:t>
      </w:r>
      <w:r w:rsidR="413C4B6C" w:rsidRPr="00BD21C4">
        <w:rPr>
          <w:rFonts w:asciiTheme="minorBidi" w:eastAsia="Arial" w:hAnsiTheme="minorBidi"/>
          <w:color w:val="000000" w:themeColor="text1"/>
          <w:sz w:val="24"/>
          <w:szCs w:val="24"/>
        </w:rPr>
        <w:t xml:space="preserve">of populations, leading to the fixation of advantageous alleles and the minimization of genetic </w:t>
      </w:r>
      <w:r w:rsidR="7202F739" w:rsidRPr="00BD21C4">
        <w:rPr>
          <w:rFonts w:asciiTheme="minorBidi" w:eastAsia="Arial" w:hAnsiTheme="minorBidi"/>
          <w:color w:val="000000" w:themeColor="text1"/>
          <w:sz w:val="24"/>
          <w:szCs w:val="24"/>
        </w:rPr>
        <w:t xml:space="preserve">variation at linked sites. The extent and duration of the selective sweep </w:t>
      </w:r>
      <w:r w:rsidR="33C73D44" w:rsidRPr="00BD21C4">
        <w:rPr>
          <w:rFonts w:asciiTheme="minorBidi" w:eastAsia="Arial" w:hAnsiTheme="minorBidi"/>
          <w:color w:val="000000" w:themeColor="text1"/>
          <w:sz w:val="24"/>
          <w:szCs w:val="24"/>
        </w:rPr>
        <w:t>depend on the strength of the selection, the recombination rate in the genomic region, and the initial frequency of the beneficial mutation</w:t>
      </w:r>
      <w:r w:rsidR="1738863D" w:rsidRPr="00BD21C4">
        <w:rPr>
          <w:rFonts w:asciiTheme="minorBidi" w:eastAsia="Arial" w:hAnsiTheme="minorBidi"/>
          <w:color w:val="000000" w:themeColor="text1"/>
          <w:sz w:val="24"/>
          <w:szCs w:val="24"/>
        </w:rPr>
        <w:t xml:space="preserve"> </w:t>
      </w:r>
      <w:sdt>
        <w:sdtPr>
          <w:rPr>
            <w:rFonts w:asciiTheme="minorBidi" w:eastAsia="Arial" w:hAnsiTheme="minorBidi"/>
            <w:color w:val="000000" w:themeColor="text1"/>
            <w:sz w:val="24"/>
            <w:szCs w:val="24"/>
            <w:lang w:val="en-US"/>
          </w:rPr>
          <w:alias w:val="Citation"/>
          <w:tag w:val="{&quot;referencesIds&quot;:[&quot;doc:662692563d753900690f642f&quot;],&quot;referencesOptions&quot;:{&quot;doc:662692563d753900690f642f&quot;:{&quot;author&quot;:true,&quot;year&quot;:true,&quot;pageReplace&quot;:&quot;&quot;,&quot;prefix&quot;:&quot;&quot;,&quot;suffix&quot;:&quot;&quot;}},&quot;hasBrokenReferences&quot;:false,&quot;hasManualEdits&quot;:false,&quot;citationType&quot;:&quot;inline&quot;}"/>
          <w:id w:val="894733282"/>
          <w:placeholder>
            <w:docPart w:val="DefaultPlaceholder_1081868574"/>
          </w:placeholder>
        </w:sdtPr>
        <w:sdtContent>
          <w:r w:rsidR="3908A2E8" w:rsidRPr="00BD21C4">
            <w:rPr>
              <w:rFonts w:asciiTheme="minorBidi" w:eastAsia="Arial" w:hAnsiTheme="minorBidi"/>
              <w:color w:val="000000" w:themeColor="text1"/>
              <w:sz w:val="24"/>
              <w:szCs w:val="24"/>
            </w:rPr>
            <w:t>(Pennings &amp; Hermisson, 2006)</w:t>
          </w:r>
        </w:sdtContent>
      </w:sdt>
      <w:r w:rsidR="3D5EAC2E" w:rsidRPr="00BD21C4">
        <w:rPr>
          <w:rFonts w:asciiTheme="minorBidi" w:eastAsia="Arial" w:hAnsiTheme="minorBidi"/>
          <w:color w:val="000000" w:themeColor="text1"/>
          <w:sz w:val="24"/>
          <w:szCs w:val="24"/>
        </w:rPr>
        <w:t>.</w:t>
      </w:r>
    </w:p>
    <w:p w14:paraId="01503519" w14:textId="730A2558" w:rsidR="4E90F01C" w:rsidRPr="00BD21C4" w:rsidRDefault="611E6F18" w:rsidP="00BD21C4">
      <w:pPr>
        <w:spacing w:line="276" w:lineRule="auto"/>
        <w:rPr>
          <w:rFonts w:asciiTheme="minorBidi" w:eastAsia="Arial" w:hAnsiTheme="minorBidi"/>
          <w:sz w:val="24"/>
          <w:szCs w:val="24"/>
          <w:lang w:val="en-US"/>
        </w:rPr>
      </w:pPr>
      <w:r w:rsidRPr="00BD21C4">
        <w:rPr>
          <w:rFonts w:asciiTheme="minorBidi" w:eastAsia="Arial" w:hAnsiTheme="minorBidi"/>
          <w:color w:val="000000" w:themeColor="text1"/>
          <w:sz w:val="24"/>
          <w:szCs w:val="24"/>
        </w:rPr>
        <w:t>The process of a selective sweep begins when a new beneficial mutation arises within the genome of a population</w:t>
      </w:r>
      <w:r w:rsidR="3FBC233B" w:rsidRPr="00BD21C4">
        <w:rPr>
          <w:rFonts w:asciiTheme="minorBidi" w:eastAsia="Arial" w:hAnsiTheme="minorBidi"/>
          <w:color w:val="000000" w:themeColor="text1"/>
          <w:sz w:val="24"/>
          <w:szCs w:val="24"/>
        </w:rPr>
        <w:t>, shown by the red marker under adaptive mutation in Figure 1</w:t>
      </w:r>
      <w:r w:rsidR="70495276" w:rsidRPr="00BD21C4">
        <w:rPr>
          <w:rFonts w:asciiTheme="minorBidi" w:eastAsia="Arial" w:hAnsiTheme="minorBidi"/>
          <w:color w:val="000000" w:themeColor="text1"/>
          <w:sz w:val="24"/>
          <w:szCs w:val="24"/>
        </w:rPr>
        <w:t>a</w:t>
      </w:r>
      <w:r w:rsidR="34F5609E" w:rsidRPr="00BD21C4">
        <w:rPr>
          <w:rFonts w:asciiTheme="minorBidi" w:eastAsia="Arial" w:hAnsiTheme="minorBidi"/>
          <w:color w:val="000000" w:themeColor="text1"/>
          <w:sz w:val="24"/>
          <w:szCs w:val="24"/>
        </w:rPr>
        <w:t xml:space="preserve"> </w:t>
      </w:r>
      <w:sdt>
        <w:sdtPr>
          <w:rPr>
            <w:rFonts w:asciiTheme="minorBidi" w:hAnsiTheme="minorBidi"/>
            <w:sz w:val="24"/>
            <w:szCs w:val="24"/>
          </w:rPr>
          <w:alias w:val="Citation"/>
          <w:tag w:val="{&quot;referencesIds&quot;:[&quot;doc:6632363c68d68a4c6bfdb6a0&quot;],&quot;referencesOptions&quot;:{&quot;doc:6632363c68d68a4c6bfdb6a0&quot;:{&quot;author&quot;:true,&quot;year&quot;:true,&quot;pageReplace&quot;:&quot;&quot;,&quot;prefix&quot;:&quot;&quot;,&quot;suffix&quot;:&quot;&quot;}},&quot;hasBrokenReferences&quot;:false,&quot;hasManualEdits&quot;:false,&quot;citationType&quot;:&quot;inline&quot;}"/>
          <w:id w:val="699824537"/>
          <w:placeholder>
            <w:docPart w:val="DefaultPlaceholder_1081868574"/>
          </w:placeholder>
        </w:sdtPr>
        <w:sdtContent>
          <w:r w:rsidR="3908A2E8" w:rsidRPr="00BD21C4">
            <w:rPr>
              <w:rFonts w:asciiTheme="minorBidi" w:eastAsia="Arial" w:hAnsiTheme="minorBidi"/>
              <w:color w:val="000000" w:themeColor="text1"/>
              <w:sz w:val="24"/>
              <w:szCs w:val="24"/>
            </w:rPr>
            <w:t>(Kliman, 2016)</w:t>
          </w:r>
        </w:sdtContent>
      </w:sdt>
      <w:r w:rsidRPr="00BD21C4">
        <w:rPr>
          <w:rFonts w:asciiTheme="minorBidi" w:hAnsiTheme="minorBidi"/>
          <w:sz w:val="24"/>
          <w:szCs w:val="24"/>
        </w:rPr>
        <w:t>.</w:t>
      </w:r>
      <w:r w:rsidRPr="00BD21C4">
        <w:rPr>
          <w:rFonts w:asciiTheme="minorBidi" w:eastAsia="Arial" w:hAnsiTheme="minorBidi"/>
          <w:color w:val="000000" w:themeColor="text1"/>
          <w:sz w:val="24"/>
          <w:szCs w:val="24"/>
        </w:rPr>
        <w:t xml:space="preserve"> </w:t>
      </w:r>
      <w:r w:rsidR="508CBC55" w:rsidRPr="00BD21C4">
        <w:rPr>
          <w:rFonts w:asciiTheme="minorBidi" w:eastAsia="Arial" w:hAnsiTheme="minorBidi"/>
          <w:color w:val="000000" w:themeColor="text1"/>
          <w:sz w:val="24"/>
          <w:szCs w:val="24"/>
        </w:rPr>
        <w:t xml:space="preserve">Individuals </w:t>
      </w:r>
      <w:r w:rsidR="6B8C0A01" w:rsidRPr="00BD21C4">
        <w:rPr>
          <w:rFonts w:asciiTheme="minorBidi" w:eastAsia="Arial" w:hAnsiTheme="minorBidi"/>
          <w:color w:val="000000" w:themeColor="text1"/>
          <w:sz w:val="24"/>
          <w:szCs w:val="24"/>
        </w:rPr>
        <w:t xml:space="preserve">carrying the mutations have higher fitness </w:t>
      </w:r>
      <w:r w:rsidR="12B42648" w:rsidRPr="00BD21C4">
        <w:rPr>
          <w:rFonts w:asciiTheme="minorBidi" w:eastAsia="Arial" w:hAnsiTheme="minorBidi"/>
          <w:color w:val="000000" w:themeColor="text1"/>
          <w:sz w:val="24"/>
          <w:szCs w:val="24"/>
        </w:rPr>
        <w:t>compared to those that do not due</w:t>
      </w:r>
      <w:r w:rsidR="6B8C0A01" w:rsidRPr="00BD21C4">
        <w:rPr>
          <w:rFonts w:asciiTheme="minorBidi" w:eastAsia="Arial" w:hAnsiTheme="minorBidi"/>
          <w:color w:val="000000" w:themeColor="text1"/>
          <w:sz w:val="24"/>
          <w:szCs w:val="24"/>
        </w:rPr>
        <w:t xml:space="preserve"> to a selective advantage</w:t>
      </w:r>
      <w:r w:rsidR="010E962C" w:rsidRPr="00BD21C4">
        <w:rPr>
          <w:rFonts w:asciiTheme="minorBidi" w:eastAsia="Arial" w:hAnsiTheme="minorBidi"/>
          <w:color w:val="000000" w:themeColor="text1"/>
          <w:sz w:val="24"/>
          <w:szCs w:val="24"/>
        </w:rPr>
        <w:t>.</w:t>
      </w:r>
      <w:r w:rsidR="13A64A50" w:rsidRPr="00BD21C4">
        <w:rPr>
          <w:rFonts w:asciiTheme="minorBidi" w:eastAsia="Arial" w:hAnsiTheme="minorBidi"/>
          <w:color w:val="000000" w:themeColor="text1"/>
          <w:sz w:val="24"/>
          <w:szCs w:val="24"/>
        </w:rPr>
        <w:t xml:space="preserve"> These individuals are therefore favoured by natural selection, </w:t>
      </w:r>
      <w:r w:rsidR="37493A16" w:rsidRPr="00BD21C4">
        <w:rPr>
          <w:rFonts w:asciiTheme="minorBidi" w:eastAsia="Arial" w:hAnsiTheme="minorBidi"/>
          <w:color w:val="000000" w:themeColor="text1"/>
          <w:sz w:val="24"/>
          <w:szCs w:val="24"/>
        </w:rPr>
        <w:t xml:space="preserve">leading to greater reproductive success and therefore a </w:t>
      </w:r>
      <w:r w:rsidR="5536381D" w:rsidRPr="00BD21C4">
        <w:rPr>
          <w:rFonts w:asciiTheme="minorBidi" w:eastAsia="Arial" w:hAnsiTheme="minorBidi"/>
          <w:color w:val="000000" w:themeColor="text1"/>
          <w:sz w:val="24"/>
          <w:szCs w:val="24"/>
        </w:rPr>
        <w:t xml:space="preserve">rise in the mutation within the population. As this happens, neutral or linked genetic variants located in a similar location </w:t>
      </w:r>
      <w:r w:rsidR="0F84D36A" w:rsidRPr="00BD21C4">
        <w:rPr>
          <w:rFonts w:asciiTheme="minorBidi" w:eastAsia="Arial" w:hAnsiTheme="minorBidi"/>
          <w:color w:val="000000" w:themeColor="text1"/>
          <w:sz w:val="24"/>
          <w:szCs w:val="24"/>
        </w:rPr>
        <w:t xml:space="preserve">on the chromosome to the mutation are “hitchhiked” </w:t>
      </w:r>
      <w:r w:rsidR="10724D05" w:rsidRPr="00BD21C4">
        <w:rPr>
          <w:rFonts w:asciiTheme="minorBidi" w:eastAsia="Arial" w:hAnsiTheme="minorBidi"/>
          <w:color w:val="000000" w:themeColor="text1"/>
          <w:sz w:val="24"/>
          <w:szCs w:val="24"/>
        </w:rPr>
        <w:t>with it, being inherited together due to the limited recombination between them</w:t>
      </w:r>
      <w:r w:rsidR="04087A87" w:rsidRPr="00BD21C4">
        <w:rPr>
          <w:rFonts w:asciiTheme="minorBidi" w:eastAsia="Arial" w:hAnsiTheme="minorBidi"/>
          <w:color w:val="000000" w:themeColor="text1"/>
          <w:sz w:val="24"/>
          <w:szCs w:val="24"/>
        </w:rPr>
        <w:t>, demonstrated by the blue markers under partial and completed sweep</w:t>
      </w:r>
      <w:r w:rsidR="0AE737BD" w:rsidRPr="00BD21C4">
        <w:rPr>
          <w:rFonts w:asciiTheme="minorBidi" w:eastAsia="Arial" w:hAnsiTheme="minorBidi"/>
          <w:color w:val="000000" w:themeColor="text1"/>
          <w:sz w:val="24"/>
          <w:szCs w:val="24"/>
        </w:rPr>
        <w:t xml:space="preserve"> (figure 1b and c</w:t>
      </w:r>
      <w:r w:rsidR="10724D05" w:rsidRPr="00BD21C4">
        <w:rPr>
          <w:rFonts w:asciiTheme="minorBidi" w:eastAsia="Arial" w:hAnsiTheme="minorBidi"/>
          <w:color w:val="000000" w:themeColor="text1"/>
          <w:sz w:val="24"/>
          <w:szCs w:val="24"/>
        </w:rPr>
        <w:t>.</w:t>
      </w:r>
      <w:r w:rsidR="36197277" w:rsidRPr="00BD21C4">
        <w:rPr>
          <w:rFonts w:asciiTheme="minorBidi" w:eastAsia="Arial" w:hAnsiTheme="minorBidi"/>
          <w:color w:val="000000" w:themeColor="text1"/>
          <w:sz w:val="24"/>
          <w:szCs w:val="24"/>
        </w:rPr>
        <w:t xml:space="preserve"> This effect then leads to genetic diversity of the genomic region containing the mutation to be reduced,</w:t>
      </w:r>
      <w:r w:rsidR="5DE0E40B" w:rsidRPr="00BD21C4">
        <w:rPr>
          <w:rFonts w:asciiTheme="minorBidi" w:eastAsia="Arial" w:hAnsiTheme="minorBidi"/>
          <w:color w:val="000000" w:themeColor="text1"/>
          <w:sz w:val="24"/>
          <w:szCs w:val="24"/>
        </w:rPr>
        <w:t xml:space="preserve"> most severely at the site of the adaptive mutation but also in the region surrounding the mutation, as demonstrated </w:t>
      </w:r>
      <w:r w:rsidR="3C57FF72" w:rsidRPr="00BD21C4">
        <w:rPr>
          <w:rFonts w:asciiTheme="minorBidi" w:eastAsia="Arial" w:hAnsiTheme="minorBidi"/>
          <w:color w:val="000000" w:themeColor="text1"/>
          <w:sz w:val="24"/>
          <w:szCs w:val="24"/>
        </w:rPr>
        <w:t xml:space="preserve">by the graphs as the sweep progresses </w:t>
      </w:r>
      <w:sdt>
        <w:sdtPr>
          <w:rPr>
            <w:rFonts w:asciiTheme="minorBidi" w:eastAsia="Arial" w:hAnsiTheme="minorBidi"/>
            <w:color w:val="000000" w:themeColor="text1"/>
            <w:sz w:val="24"/>
            <w:szCs w:val="24"/>
            <w:lang w:val="en-US"/>
          </w:rPr>
          <w:alias w:val="Citation"/>
          <w:tag w:val="{&quot;referencesIds&quot;:[&quot;doc:662692563d753900690f642f&quot;],&quot;referencesOptions&quot;:{&quot;doc:662692563d753900690f642f&quot;:{&quot;author&quot;:true,&quot;year&quot;:true,&quot;pageReplace&quot;:&quot;&quot;,&quot;prefix&quot;:&quot;&quot;,&quot;suffix&quot;:&quot;&quot;}},&quot;hasBrokenReferences&quot;:false,&quot;hasManualEdits&quot;:false,&quot;citationType&quot;:&quot;inline&quot;}"/>
          <w:id w:val="1454170933"/>
          <w:placeholder>
            <w:docPart w:val="DefaultPlaceholder_1081868574"/>
          </w:placeholder>
        </w:sdtPr>
        <w:sdtContent>
          <w:r w:rsidR="3908A2E8" w:rsidRPr="00BD21C4">
            <w:rPr>
              <w:rFonts w:asciiTheme="minorBidi" w:eastAsia="Arial" w:hAnsiTheme="minorBidi"/>
              <w:color w:val="000000" w:themeColor="text1"/>
              <w:sz w:val="24"/>
              <w:szCs w:val="24"/>
            </w:rPr>
            <w:t>(Pennings &amp; Hermisson, 2006)</w:t>
          </w:r>
        </w:sdtContent>
      </w:sdt>
      <w:r w:rsidR="0483C648" w:rsidRPr="00BD21C4">
        <w:rPr>
          <w:rFonts w:asciiTheme="minorBidi" w:eastAsia="Arial" w:hAnsiTheme="minorBidi"/>
          <w:sz w:val="24"/>
          <w:szCs w:val="24"/>
        </w:rPr>
        <w:t>.</w:t>
      </w:r>
      <w:r w:rsidR="7065DFE0" w:rsidRPr="00BD21C4">
        <w:rPr>
          <w:rFonts w:asciiTheme="minorBidi" w:eastAsia="Arial" w:hAnsiTheme="minorBidi"/>
          <w:sz w:val="24"/>
          <w:szCs w:val="24"/>
        </w:rPr>
        <w:t xml:space="preserve"> This event can be detected by neutrality tests such as Tajima’s D.</w:t>
      </w:r>
    </w:p>
    <w:p w14:paraId="0197E081" w14:textId="676A86C5" w:rsidR="0B1ACE7E" w:rsidRDefault="6D964F45" w:rsidP="3E171782">
      <w:pPr>
        <w:rPr>
          <w:rFonts w:ascii="Arial" w:eastAsia="Arial" w:hAnsi="Arial" w:cs="Arial"/>
          <w:color w:val="000000" w:themeColor="text1"/>
          <w:sz w:val="20"/>
          <w:szCs w:val="20"/>
          <w:lang w:val="en-US"/>
        </w:rPr>
      </w:pPr>
      <w:r>
        <w:rPr>
          <w:noProof/>
        </w:rPr>
        <w:lastRenderedPageBreak/>
        <w:drawing>
          <wp:inline distT="0" distB="0" distL="0" distR="0" wp14:anchorId="1CBD47DA" wp14:editId="5586E484">
            <wp:extent cx="5942992" cy="3004121"/>
            <wp:effectExtent l="0" t="0" r="0" b="0"/>
            <wp:docPr id="1680105142" name="Picture 1680105142" descr="A diagram of different stages of a swa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rcRect r="25241"/>
                    <a:stretch>
                      <a:fillRect/>
                    </a:stretch>
                  </pic:blipFill>
                  <pic:spPr>
                    <a:xfrm>
                      <a:off x="0" y="0"/>
                      <a:ext cx="5942992" cy="3004121"/>
                    </a:xfrm>
                    <a:prstGeom prst="rect">
                      <a:avLst/>
                    </a:prstGeom>
                  </pic:spPr>
                </pic:pic>
              </a:graphicData>
            </a:graphic>
          </wp:inline>
        </w:drawing>
      </w:r>
      <w:r w:rsidR="609919EB" w:rsidRPr="00BD21C4">
        <w:rPr>
          <w:rFonts w:ascii="Arial" w:eastAsia="Arial" w:hAnsi="Arial" w:cs="Arial"/>
          <w:b/>
          <w:bCs/>
          <w:sz w:val="20"/>
          <w:szCs w:val="20"/>
        </w:rPr>
        <w:t xml:space="preserve">Figure 1: </w:t>
      </w:r>
      <w:r w:rsidR="24E8824C" w:rsidRPr="00BD21C4">
        <w:rPr>
          <w:rFonts w:ascii="Arial" w:eastAsia="Arial" w:hAnsi="Arial" w:cs="Arial"/>
          <w:b/>
          <w:bCs/>
          <w:sz w:val="20"/>
          <w:szCs w:val="20"/>
        </w:rPr>
        <w:t>An Illustration of a Selective Sweep (Adapted from</w:t>
      </w:r>
      <w:r w:rsidR="42C5F2B7" w:rsidRPr="00BD21C4">
        <w:rPr>
          <w:rFonts w:ascii="Arial" w:eastAsia="Arial" w:hAnsi="Arial" w:cs="Arial"/>
          <w:b/>
          <w:bCs/>
          <w:sz w:val="20"/>
          <w:szCs w:val="20"/>
        </w:rPr>
        <w:t xml:space="preserve"> </w:t>
      </w:r>
      <w:sdt>
        <w:sdtPr>
          <w:rPr>
            <w:rFonts w:ascii="Arial" w:eastAsia="Arial" w:hAnsi="Arial" w:cs="Arial"/>
            <w:b/>
            <w:bCs/>
            <w:color w:val="000000" w:themeColor="text1"/>
            <w:sz w:val="20"/>
            <w:szCs w:val="20"/>
            <w:lang w:val="en-US"/>
          </w:rPr>
          <w:alias w:val="Citation"/>
          <w:tag w:val="{&quot;referencesIds&quot;:[&quot;doc:6632363c68d68a4c6bfdb6a0&quot;],&quot;referencesOptions&quot;:{&quot;doc:6632363c68d68a4c6bfdb6a0&quot;:{&quot;author&quot;:true,&quot;year&quot;:true,&quot;pageReplace&quot;:&quot;&quot;,&quot;prefix&quot;:&quot;&quot;,&quot;suffix&quot;:&quot;&quot;}},&quot;hasBrokenReferences&quot;:false,&quot;hasManualEdits&quot;:false,&quot;citationType&quot;:&quot;inline&quot;}"/>
          <w:id w:val="755995901"/>
          <w:placeholder>
            <w:docPart w:val="DefaultPlaceholder_1081868574"/>
          </w:placeholder>
        </w:sdtPr>
        <w:sdtContent>
          <w:r w:rsidR="3908A2E8" w:rsidRPr="00BD21C4">
            <w:rPr>
              <w:rFonts w:ascii="Arial" w:eastAsia="Arial" w:hAnsi="Arial" w:cs="Arial"/>
              <w:color w:val="000000" w:themeColor="text1"/>
              <w:sz w:val="20"/>
              <w:szCs w:val="20"/>
            </w:rPr>
            <w:t>(Kliman, 2016)</w:t>
          </w:r>
        </w:sdtContent>
      </w:sdt>
      <w:r w:rsidR="3171D778" w:rsidRPr="00BD21C4">
        <w:rPr>
          <w:rFonts w:ascii="Arial" w:eastAsia="Arial" w:hAnsi="Arial" w:cs="Arial"/>
          <w:b/>
          <w:bCs/>
          <w:color w:val="000000" w:themeColor="text1"/>
          <w:sz w:val="20"/>
          <w:szCs w:val="20"/>
        </w:rPr>
        <w:t xml:space="preserve">. </w:t>
      </w:r>
      <w:r w:rsidR="3171D778" w:rsidRPr="00BD21C4">
        <w:rPr>
          <w:rFonts w:ascii="Arial" w:eastAsia="Arial" w:hAnsi="Arial" w:cs="Arial"/>
          <w:color w:val="000000" w:themeColor="text1"/>
          <w:sz w:val="20"/>
          <w:szCs w:val="20"/>
        </w:rPr>
        <w:t>This figure demonstrates how neutral m</w:t>
      </w:r>
      <w:r w:rsidR="6E7892B1" w:rsidRPr="00BD21C4">
        <w:rPr>
          <w:rFonts w:ascii="Arial" w:eastAsia="Arial" w:hAnsi="Arial" w:cs="Arial"/>
          <w:color w:val="000000" w:themeColor="text1"/>
          <w:sz w:val="20"/>
          <w:szCs w:val="20"/>
        </w:rPr>
        <w:t>utations are hitchhiked with adaptive mutations, demonstrating genetic haplot</w:t>
      </w:r>
      <w:r w:rsidR="47E05851" w:rsidRPr="00BD21C4">
        <w:rPr>
          <w:rFonts w:ascii="Arial" w:eastAsia="Arial" w:hAnsi="Arial" w:cs="Arial"/>
          <w:color w:val="000000" w:themeColor="text1"/>
          <w:sz w:val="20"/>
          <w:szCs w:val="20"/>
        </w:rPr>
        <w:t xml:space="preserve">ypes of at the inception of </w:t>
      </w:r>
      <w:r w:rsidR="4A526FB8" w:rsidRPr="00BD21C4">
        <w:rPr>
          <w:rFonts w:ascii="Arial" w:eastAsia="Arial" w:hAnsi="Arial" w:cs="Arial"/>
          <w:color w:val="000000" w:themeColor="text1"/>
          <w:sz w:val="20"/>
          <w:szCs w:val="20"/>
        </w:rPr>
        <w:t xml:space="preserve">a) </w:t>
      </w:r>
      <w:r w:rsidR="47E05851" w:rsidRPr="00BD21C4">
        <w:rPr>
          <w:rFonts w:ascii="Arial" w:eastAsia="Arial" w:hAnsi="Arial" w:cs="Arial"/>
          <w:color w:val="000000" w:themeColor="text1"/>
          <w:sz w:val="20"/>
          <w:szCs w:val="20"/>
        </w:rPr>
        <w:t xml:space="preserve">an adaptive mutation, </w:t>
      </w:r>
      <w:r w:rsidR="4E3D3CE1" w:rsidRPr="00BD21C4">
        <w:rPr>
          <w:rFonts w:ascii="Arial" w:eastAsia="Arial" w:hAnsi="Arial" w:cs="Arial"/>
          <w:color w:val="000000" w:themeColor="text1"/>
          <w:sz w:val="20"/>
          <w:szCs w:val="20"/>
        </w:rPr>
        <w:t xml:space="preserve">b) </w:t>
      </w:r>
      <w:r w:rsidR="47E05851" w:rsidRPr="00BD21C4">
        <w:rPr>
          <w:rFonts w:ascii="Arial" w:eastAsia="Arial" w:hAnsi="Arial" w:cs="Arial"/>
          <w:color w:val="000000" w:themeColor="text1"/>
          <w:sz w:val="20"/>
          <w:szCs w:val="20"/>
        </w:rPr>
        <w:t xml:space="preserve">a partial sweep, and </w:t>
      </w:r>
      <w:r w:rsidR="00A2774B" w:rsidRPr="00BD21C4">
        <w:rPr>
          <w:rFonts w:ascii="Arial" w:eastAsia="Arial" w:hAnsi="Arial" w:cs="Arial"/>
          <w:color w:val="000000" w:themeColor="text1"/>
          <w:sz w:val="20"/>
          <w:szCs w:val="20"/>
        </w:rPr>
        <w:t xml:space="preserve">c) </w:t>
      </w:r>
      <w:r w:rsidR="47E05851" w:rsidRPr="00BD21C4">
        <w:rPr>
          <w:rFonts w:ascii="Arial" w:eastAsia="Arial" w:hAnsi="Arial" w:cs="Arial"/>
          <w:color w:val="000000" w:themeColor="text1"/>
          <w:sz w:val="20"/>
          <w:szCs w:val="20"/>
        </w:rPr>
        <w:t>an entire selective sweep</w:t>
      </w:r>
      <w:r w:rsidR="3013C548" w:rsidRPr="00BD21C4">
        <w:rPr>
          <w:rFonts w:ascii="Arial" w:eastAsia="Arial" w:hAnsi="Arial" w:cs="Arial"/>
          <w:color w:val="000000" w:themeColor="text1"/>
          <w:sz w:val="20"/>
          <w:szCs w:val="20"/>
        </w:rPr>
        <w:t>, as well as a graphical representation of the diversity patterns at each stage.</w:t>
      </w:r>
    </w:p>
    <w:p w14:paraId="6E88551A" w14:textId="5B329E4C" w:rsidR="7E9CB792" w:rsidRPr="00BD21C4" w:rsidRDefault="2CE6D2C7" w:rsidP="00BD21C4">
      <w:pPr>
        <w:spacing w:line="276" w:lineRule="auto"/>
        <w:rPr>
          <w:rFonts w:asciiTheme="minorBidi" w:eastAsia="Arial" w:hAnsiTheme="minorBidi"/>
          <w:sz w:val="24"/>
          <w:szCs w:val="24"/>
        </w:rPr>
      </w:pPr>
      <w:r w:rsidRPr="00BD21C4">
        <w:rPr>
          <w:rFonts w:asciiTheme="minorBidi" w:eastAsia="Arial" w:hAnsiTheme="minorBidi"/>
          <w:sz w:val="24"/>
          <w:szCs w:val="24"/>
        </w:rPr>
        <w:t>However, Tajima’s D alone is not always a reliable method to determine the presence of selection within a popula</w:t>
      </w:r>
      <w:r w:rsidR="19AC5433" w:rsidRPr="00BD21C4">
        <w:rPr>
          <w:rFonts w:asciiTheme="minorBidi" w:eastAsia="Arial" w:hAnsiTheme="minorBidi"/>
          <w:sz w:val="24"/>
          <w:szCs w:val="24"/>
        </w:rPr>
        <w:t xml:space="preserve">tion. This is due to </w:t>
      </w:r>
      <w:r w:rsidR="4D5D7BE9" w:rsidRPr="00BD21C4">
        <w:rPr>
          <w:rFonts w:asciiTheme="minorBidi" w:eastAsia="Arial" w:hAnsiTheme="minorBidi"/>
          <w:sz w:val="24"/>
          <w:szCs w:val="24"/>
        </w:rPr>
        <w:t xml:space="preserve">biases potentially being introduced into the neutrality test due to </w:t>
      </w:r>
      <w:r w:rsidR="1A06B0A4" w:rsidRPr="00BD21C4">
        <w:rPr>
          <w:rFonts w:asciiTheme="minorBidi" w:eastAsia="Arial" w:hAnsiTheme="minorBidi"/>
          <w:sz w:val="24"/>
          <w:szCs w:val="24"/>
        </w:rPr>
        <w:t>several</w:t>
      </w:r>
      <w:r w:rsidR="4D5D7BE9" w:rsidRPr="00BD21C4">
        <w:rPr>
          <w:rFonts w:asciiTheme="minorBidi" w:eastAsia="Arial" w:hAnsiTheme="minorBidi"/>
          <w:sz w:val="24"/>
          <w:szCs w:val="24"/>
        </w:rPr>
        <w:t xml:space="preserve"> </w:t>
      </w:r>
      <w:r w:rsidR="15AAB2F7" w:rsidRPr="00BD21C4">
        <w:rPr>
          <w:rFonts w:asciiTheme="minorBidi" w:eastAsia="Arial" w:hAnsiTheme="minorBidi"/>
          <w:sz w:val="24"/>
          <w:szCs w:val="24"/>
        </w:rPr>
        <w:t>distinct factors</w:t>
      </w:r>
      <w:r w:rsidR="4D5D7BE9" w:rsidRPr="00BD21C4">
        <w:rPr>
          <w:rFonts w:asciiTheme="minorBidi" w:eastAsia="Arial" w:hAnsiTheme="minorBidi"/>
          <w:sz w:val="24"/>
          <w:szCs w:val="24"/>
        </w:rPr>
        <w:t>, which can lead to misinterpretation of the data and inaccurate conclu</w:t>
      </w:r>
      <w:r w:rsidR="41B7F0B2" w:rsidRPr="00BD21C4">
        <w:rPr>
          <w:rFonts w:asciiTheme="minorBidi" w:eastAsia="Arial" w:hAnsiTheme="minorBidi"/>
          <w:sz w:val="24"/>
          <w:szCs w:val="24"/>
        </w:rPr>
        <w:t xml:space="preserve">sions of the role of natural selection within a population’s genetic variation. Examples of these factors </w:t>
      </w:r>
      <w:r w:rsidR="00432E6F" w:rsidRPr="00BD21C4">
        <w:rPr>
          <w:rFonts w:asciiTheme="minorBidi" w:eastAsia="Arial" w:hAnsiTheme="minorBidi"/>
          <w:sz w:val="24"/>
          <w:szCs w:val="24"/>
        </w:rPr>
        <w:t>include</w:t>
      </w:r>
      <w:r w:rsidR="1738863D" w:rsidRPr="00BD21C4">
        <w:rPr>
          <w:rFonts w:asciiTheme="minorBidi" w:eastAsia="Arial" w:hAnsiTheme="minorBidi"/>
          <w:sz w:val="24"/>
          <w:szCs w:val="24"/>
        </w:rPr>
        <w:t xml:space="preserve"> </w:t>
      </w:r>
      <w:sdt>
        <w:sdtPr>
          <w:rPr>
            <w:rFonts w:asciiTheme="minorBidi" w:eastAsia="Arial" w:hAnsiTheme="minorBidi"/>
            <w:color w:val="000000" w:themeColor="text1"/>
            <w:sz w:val="24"/>
            <w:szCs w:val="24"/>
            <w:lang w:val="en-US"/>
          </w:rPr>
          <w:alias w:val="Citation"/>
          <w:tag w:val="{&quot;referencesIds&quot;:[&quot;doc:66265f2bf53109089b1cd05e&quot;],&quot;referencesOptions&quot;:{&quot;doc:66265f2bf53109089b1cd05e&quot;:{&quot;author&quot;:true,&quot;year&quot;:true,&quot;pageReplace&quot;:&quot;&quot;,&quot;prefix&quot;:&quot;&quot;,&quot;suffix&quot;:&quot;&quot;}},&quot;hasBrokenReferences&quot;:false,&quot;hasManualEdits&quot;:false,&quot;citationType&quot;:&quot;inline&quot;}"/>
          <w:id w:val="921519951"/>
          <w:placeholder>
            <w:docPart w:val="DefaultPlaceholder_1081868574"/>
          </w:placeholder>
        </w:sdtPr>
        <w:sdtContent>
          <w:r w:rsidR="3908A2E8" w:rsidRPr="00BD21C4">
            <w:rPr>
              <w:rFonts w:asciiTheme="minorBidi" w:eastAsia="Arial" w:hAnsiTheme="minorBidi"/>
              <w:color w:val="000000" w:themeColor="text1"/>
              <w:sz w:val="24"/>
              <w:szCs w:val="24"/>
            </w:rPr>
            <w:t>(Novembre et al., 2008)</w:t>
          </w:r>
        </w:sdtContent>
      </w:sdt>
      <w:sdt>
        <w:sdtPr>
          <w:rPr>
            <w:rFonts w:asciiTheme="minorBidi" w:eastAsia="Arial" w:hAnsiTheme="minorBidi"/>
            <w:color w:val="000000" w:themeColor="text1"/>
            <w:sz w:val="24"/>
            <w:szCs w:val="24"/>
            <w:lang w:val="en-US"/>
          </w:rPr>
          <w:alias w:val="Citation"/>
          <w:tag w:val="{&quot;referencesIds&quot;:[&quot;doc:66265eecd5302700e3555b97&quot;],&quot;referencesOptions&quot;:{&quot;doc:66265eecd5302700e3555b97&quot;:{&quot;author&quot;:true,&quot;year&quot;:true,&quot;pageReplace&quot;:&quot;&quot;,&quot;prefix&quot;:&quot;&quot;,&quot;suffix&quot;:&quot;&quot;}},&quot;hasBrokenReferences&quot;:false,&quot;hasManualEdits&quot;:false,&quot;citationType&quot;:&quot;inline&quot;}"/>
          <w:id w:val="622654855"/>
          <w:placeholder>
            <w:docPart w:val="DefaultPlaceholder_1081868574"/>
          </w:placeholder>
        </w:sdtPr>
        <w:sdtContent>
          <w:r w:rsidR="3908A2E8" w:rsidRPr="00BD21C4">
            <w:rPr>
              <w:rFonts w:asciiTheme="minorBidi" w:eastAsia="Arial" w:hAnsiTheme="minorBidi"/>
              <w:color w:val="000000" w:themeColor="text1"/>
              <w:sz w:val="24"/>
              <w:szCs w:val="24"/>
            </w:rPr>
            <w:t>(Leffler et al., 2012)</w:t>
          </w:r>
        </w:sdtContent>
      </w:sdt>
      <w:r w:rsidR="1738863D" w:rsidRPr="00BD21C4">
        <w:rPr>
          <w:rFonts w:asciiTheme="minorBidi" w:eastAsia="Arial" w:hAnsiTheme="minorBidi"/>
          <w:color w:val="000000" w:themeColor="text1"/>
          <w:sz w:val="24"/>
          <w:szCs w:val="24"/>
        </w:rPr>
        <w:t xml:space="preserve"> </w:t>
      </w:r>
      <w:sdt>
        <w:sdtPr>
          <w:rPr>
            <w:rFonts w:asciiTheme="minorBidi" w:eastAsia="Arial" w:hAnsiTheme="minorBidi"/>
            <w:color w:val="000000" w:themeColor="text1"/>
            <w:sz w:val="24"/>
            <w:szCs w:val="24"/>
            <w:lang w:val="en-US"/>
          </w:rPr>
          <w:alias w:val="Citation"/>
          <w:tag w:val="{&quot;referencesIds&quot;:[&quot;doc:66265e93f53109089b1cd046&quot;],&quot;referencesOptions&quot;:{&quot;doc:66265e93f53109089b1cd046&quot;:{&quot;author&quot;:true,&quot;year&quot;:true,&quot;pageReplace&quot;:&quot;&quot;,&quot;prefix&quot;:&quot;&quot;,&quot;suffix&quot;:&quot;&quot;}},&quot;hasBrokenReferences&quot;:false,&quot;hasManualEdits&quot;:false,&quot;citationType&quot;:&quot;inline&quot;}"/>
          <w:id w:val="1108751778"/>
          <w:placeholder>
            <w:docPart w:val="DefaultPlaceholder_1081868574"/>
          </w:placeholder>
        </w:sdtPr>
        <w:sdtContent>
          <w:r w:rsidR="3908A2E8" w:rsidRPr="00BD21C4">
            <w:rPr>
              <w:rFonts w:asciiTheme="minorBidi" w:eastAsia="Arial" w:hAnsiTheme="minorBidi"/>
              <w:color w:val="000000" w:themeColor="text1"/>
              <w:sz w:val="24"/>
              <w:szCs w:val="24"/>
            </w:rPr>
            <w:t>(Excoffier et al., 2013)</w:t>
          </w:r>
        </w:sdtContent>
      </w:sdt>
      <w:r w:rsidR="1738863D" w:rsidRPr="00BD21C4">
        <w:rPr>
          <w:rFonts w:asciiTheme="minorBidi" w:eastAsia="Arial" w:hAnsiTheme="minorBidi"/>
          <w:color w:val="000000" w:themeColor="text1"/>
          <w:sz w:val="24"/>
          <w:szCs w:val="24"/>
        </w:rPr>
        <w:t xml:space="preserve"> </w:t>
      </w:r>
      <w:sdt>
        <w:sdtPr>
          <w:rPr>
            <w:rFonts w:asciiTheme="minorBidi" w:eastAsia="Arial" w:hAnsiTheme="minorBidi"/>
            <w:color w:val="000000" w:themeColor="text1"/>
            <w:sz w:val="24"/>
            <w:szCs w:val="24"/>
            <w:lang w:val="en-US"/>
          </w:rPr>
          <w:alias w:val="Citation"/>
          <w:tag w:val="{&quot;referencesIds&quot;:[&quot;doc:66265e68f53109089b1cd040&quot;],&quot;referencesOptions&quot;:{&quot;doc:66265e68f53109089b1cd040&quot;:{&quot;author&quot;:true,&quot;year&quot;:true,&quot;pageReplace&quot;:&quot;&quot;,&quot;prefix&quot;:&quot;&quot;,&quot;suffix&quot;:&quot;&quot;}},&quot;hasBrokenReferences&quot;:false,&quot;hasManualEdits&quot;:false,&quot;citationType&quot;:&quot;inline&quot;}"/>
          <w:id w:val="450163628"/>
          <w:placeholder>
            <w:docPart w:val="DefaultPlaceholder_1081868574"/>
          </w:placeholder>
        </w:sdtPr>
        <w:sdtContent>
          <w:r w:rsidR="3908A2E8" w:rsidRPr="00BD21C4">
            <w:rPr>
              <w:rFonts w:asciiTheme="minorBidi" w:eastAsia="Arial" w:hAnsiTheme="minorBidi"/>
              <w:color w:val="000000" w:themeColor="text1"/>
              <w:sz w:val="24"/>
              <w:szCs w:val="24"/>
            </w:rPr>
            <w:t>(Eichler et al., 2011)</w:t>
          </w:r>
        </w:sdtContent>
      </w:sdt>
      <w:r w:rsidR="1738863D" w:rsidRPr="00BD21C4">
        <w:rPr>
          <w:rFonts w:asciiTheme="minorBidi" w:eastAsia="Arial" w:hAnsiTheme="minorBidi"/>
          <w:color w:val="000000" w:themeColor="text1"/>
          <w:sz w:val="24"/>
          <w:szCs w:val="24"/>
        </w:rPr>
        <w:t xml:space="preserve"> </w:t>
      </w:r>
      <w:sdt>
        <w:sdtPr>
          <w:rPr>
            <w:rFonts w:asciiTheme="minorBidi" w:eastAsia="Arial" w:hAnsiTheme="minorBidi"/>
            <w:color w:val="000000" w:themeColor="text1"/>
            <w:sz w:val="24"/>
            <w:szCs w:val="24"/>
            <w:lang w:val="en-US"/>
          </w:rPr>
          <w:alias w:val="Citation"/>
          <w:tag w:val="{&quot;referencesIds&quot;:[&quot;doc:66265d55d3c76b5f0b8da051&quot;],&quot;referencesOptions&quot;:{&quot;doc:66265d55d3c76b5f0b8da051&quot;:{&quot;author&quot;:true,&quot;year&quot;:true,&quot;pageReplace&quot;:&quot;&quot;,&quot;prefix&quot;:&quot;&quot;,&quot;suffix&quot;:&quot;&quot;}},&quot;hasBrokenReferences&quot;:false,&quot;hasManualEdits&quot;:false,&quot;citationType&quot;:&quot;inline&quot;}"/>
          <w:id w:val="1764836721"/>
          <w:placeholder>
            <w:docPart w:val="DefaultPlaceholder_1081868574"/>
          </w:placeholder>
        </w:sdtPr>
        <w:sdtContent>
          <w:r w:rsidR="3908A2E8" w:rsidRPr="00BD21C4">
            <w:rPr>
              <w:rFonts w:asciiTheme="minorBidi" w:eastAsia="Arial" w:hAnsiTheme="minorBidi"/>
              <w:color w:val="000000" w:themeColor="text1"/>
              <w:sz w:val="24"/>
              <w:szCs w:val="24"/>
            </w:rPr>
            <w:t>(Patterson et al., 2006)</w:t>
          </w:r>
        </w:sdtContent>
      </w:sdt>
      <w:r w:rsidR="1738863D" w:rsidRPr="00BD21C4">
        <w:rPr>
          <w:rFonts w:asciiTheme="minorBidi" w:eastAsia="Arial" w:hAnsiTheme="minorBidi"/>
          <w:color w:val="000000" w:themeColor="text1"/>
          <w:sz w:val="24"/>
          <w:szCs w:val="24"/>
        </w:rPr>
        <w:t xml:space="preserve"> </w:t>
      </w:r>
      <w:sdt>
        <w:sdtPr>
          <w:rPr>
            <w:rFonts w:asciiTheme="minorBidi" w:eastAsia="Arial" w:hAnsiTheme="minorBidi"/>
            <w:color w:val="000000" w:themeColor="text1"/>
            <w:sz w:val="24"/>
            <w:szCs w:val="24"/>
            <w:lang w:val="en-US"/>
          </w:rPr>
          <w:alias w:val="Citation"/>
          <w:tag w:val="{&quot;referencesIds&quot;:[&quot;doc:66265cfae45ae6506bd38199&quot;],&quot;referencesOptions&quot;:{&quot;doc:66265cfae45ae6506bd38199&quot;:{&quot;author&quot;:true,&quot;year&quot;:true,&quot;pageReplace&quot;:&quot;&quot;,&quot;prefix&quot;:&quot;&quot;,&quot;suffix&quot;:&quot;&quot;}},&quot;hasBrokenReferences&quot;:false,&quot;hasManualEdits&quot;:false,&quot;citationType&quot;:&quot;inline&quot;}"/>
          <w:id w:val="683891284"/>
          <w:placeholder>
            <w:docPart w:val="DefaultPlaceholder_1081868574"/>
          </w:placeholder>
        </w:sdtPr>
        <w:sdtContent>
          <w:r w:rsidR="3908A2E8" w:rsidRPr="00BD21C4">
            <w:rPr>
              <w:rFonts w:asciiTheme="minorBidi" w:eastAsia="Arial" w:hAnsiTheme="minorBidi"/>
              <w:color w:val="000000" w:themeColor="text1"/>
              <w:sz w:val="24"/>
              <w:szCs w:val="24"/>
            </w:rPr>
            <w:t>(Thornton, 2005)</w:t>
          </w:r>
        </w:sdtContent>
      </w:sdt>
      <w:r w:rsidR="00432E6F" w:rsidRPr="00BD21C4">
        <w:rPr>
          <w:rFonts w:asciiTheme="minorBidi" w:eastAsia="Arial" w:hAnsiTheme="minorBidi"/>
          <w:sz w:val="24"/>
          <w:szCs w:val="24"/>
        </w:rPr>
        <w:t>:</w:t>
      </w:r>
    </w:p>
    <w:p w14:paraId="7B17FC56" w14:textId="62E4997E" w:rsidR="26D0FCED" w:rsidRPr="00BD21C4" w:rsidRDefault="4D5D7BE9" w:rsidP="00BD21C4">
      <w:pPr>
        <w:pStyle w:val="ListParagraph"/>
        <w:numPr>
          <w:ilvl w:val="0"/>
          <w:numId w:val="11"/>
        </w:numPr>
        <w:spacing w:before="240" w:after="240" w:line="276" w:lineRule="auto"/>
        <w:rPr>
          <w:rFonts w:asciiTheme="minorBidi" w:eastAsia="Arial" w:hAnsiTheme="minorBidi"/>
          <w:sz w:val="24"/>
          <w:szCs w:val="24"/>
          <w:lang w:val="en-US"/>
        </w:rPr>
      </w:pPr>
      <w:r w:rsidRPr="00BD21C4">
        <w:rPr>
          <w:rFonts w:asciiTheme="minorBidi" w:eastAsia="Arial" w:hAnsiTheme="minorBidi"/>
          <w:b/>
          <w:bCs/>
          <w:sz w:val="24"/>
          <w:szCs w:val="24"/>
        </w:rPr>
        <w:t>Population Size</w:t>
      </w:r>
      <w:r w:rsidRPr="00BD21C4">
        <w:rPr>
          <w:rFonts w:asciiTheme="minorBidi" w:eastAsia="Arial" w:hAnsiTheme="minorBidi"/>
          <w:sz w:val="24"/>
          <w:szCs w:val="24"/>
        </w:rPr>
        <w:t xml:space="preserve">: Small population sizes can </w:t>
      </w:r>
      <w:r w:rsidR="57C5F494" w:rsidRPr="00BD21C4">
        <w:rPr>
          <w:rFonts w:asciiTheme="minorBidi" w:eastAsia="Arial" w:hAnsiTheme="minorBidi"/>
          <w:sz w:val="24"/>
          <w:szCs w:val="24"/>
        </w:rPr>
        <w:t>in</w:t>
      </w:r>
      <w:r w:rsidR="573C2C8A" w:rsidRPr="00BD21C4">
        <w:rPr>
          <w:rFonts w:asciiTheme="minorBidi" w:eastAsia="Arial" w:hAnsiTheme="minorBidi"/>
          <w:sz w:val="24"/>
          <w:szCs w:val="24"/>
        </w:rPr>
        <w:t>t</w:t>
      </w:r>
      <w:r w:rsidR="57C5F494" w:rsidRPr="00BD21C4">
        <w:rPr>
          <w:rFonts w:asciiTheme="minorBidi" w:eastAsia="Arial" w:hAnsiTheme="minorBidi"/>
          <w:sz w:val="24"/>
          <w:szCs w:val="24"/>
        </w:rPr>
        <w:t>ensify</w:t>
      </w:r>
      <w:r w:rsidRPr="00BD21C4">
        <w:rPr>
          <w:rFonts w:asciiTheme="minorBidi" w:eastAsia="Arial" w:hAnsiTheme="minorBidi"/>
          <w:sz w:val="24"/>
          <w:szCs w:val="24"/>
        </w:rPr>
        <w:t xml:space="preserve"> the</w:t>
      </w:r>
      <w:r w:rsidR="70E46E7A" w:rsidRPr="00BD21C4">
        <w:rPr>
          <w:rFonts w:asciiTheme="minorBidi" w:eastAsia="Arial" w:hAnsiTheme="minorBidi"/>
          <w:sz w:val="24"/>
          <w:szCs w:val="24"/>
        </w:rPr>
        <w:t xml:space="preserve"> observed</w:t>
      </w:r>
      <w:r w:rsidRPr="00BD21C4">
        <w:rPr>
          <w:rFonts w:asciiTheme="minorBidi" w:eastAsia="Arial" w:hAnsiTheme="minorBidi"/>
          <w:sz w:val="24"/>
          <w:szCs w:val="24"/>
        </w:rPr>
        <w:t xml:space="preserve"> effects of genetic drift, leading to random fluctuations in allele frequencies that </w:t>
      </w:r>
      <w:r w:rsidR="7702E469" w:rsidRPr="00BD21C4">
        <w:rPr>
          <w:rFonts w:asciiTheme="minorBidi" w:eastAsia="Arial" w:hAnsiTheme="minorBidi"/>
          <w:sz w:val="24"/>
          <w:szCs w:val="24"/>
        </w:rPr>
        <w:t>could incorrectly be interpreted as natural selection.</w:t>
      </w:r>
    </w:p>
    <w:p w14:paraId="56D5FE5D" w14:textId="360C0E30" w:rsidR="26D0FCED" w:rsidRPr="00BD21C4" w:rsidRDefault="4D5D7BE9" w:rsidP="00BD21C4">
      <w:pPr>
        <w:pStyle w:val="ListParagraph"/>
        <w:numPr>
          <w:ilvl w:val="0"/>
          <w:numId w:val="11"/>
        </w:numPr>
        <w:spacing w:before="240" w:after="240" w:line="276" w:lineRule="auto"/>
        <w:rPr>
          <w:rFonts w:asciiTheme="minorBidi" w:eastAsia="Arial" w:hAnsiTheme="minorBidi"/>
          <w:sz w:val="24"/>
          <w:szCs w:val="24"/>
          <w:lang w:val="en-US"/>
        </w:rPr>
      </w:pPr>
      <w:r w:rsidRPr="00BD21C4">
        <w:rPr>
          <w:rFonts w:asciiTheme="minorBidi" w:eastAsia="Arial" w:hAnsiTheme="minorBidi"/>
          <w:b/>
          <w:bCs/>
          <w:sz w:val="24"/>
          <w:szCs w:val="24"/>
        </w:rPr>
        <w:t>Mutation Rate Variation</w:t>
      </w:r>
      <w:r w:rsidRPr="00BD21C4">
        <w:rPr>
          <w:rFonts w:asciiTheme="minorBidi" w:eastAsia="Arial" w:hAnsiTheme="minorBidi"/>
          <w:sz w:val="24"/>
          <w:szCs w:val="24"/>
        </w:rPr>
        <w:t>: Variation in mutation rates across the genome can skew neutrality test results</w:t>
      </w:r>
      <w:r w:rsidR="1312CE35" w:rsidRPr="00BD21C4">
        <w:rPr>
          <w:rFonts w:asciiTheme="minorBidi" w:eastAsia="Arial" w:hAnsiTheme="minorBidi"/>
          <w:sz w:val="24"/>
          <w:szCs w:val="24"/>
        </w:rPr>
        <w:t xml:space="preserve"> due to altering patterns of genetic diversity</w:t>
      </w:r>
      <w:r w:rsidRPr="00BD21C4">
        <w:rPr>
          <w:rFonts w:asciiTheme="minorBidi" w:eastAsia="Arial" w:hAnsiTheme="minorBidi"/>
          <w:sz w:val="24"/>
          <w:szCs w:val="24"/>
        </w:rPr>
        <w:t xml:space="preserve">. Regions with higher mutation rates </w:t>
      </w:r>
      <w:r w:rsidR="15ED707B" w:rsidRPr="00BD21C4">
        <w:rPr>
          <w:rFonts w:asciiTheme="minorBidi" w:eastAsia="Arial" w:hAnsiTheme="minorBidi"/>
          <w:sz w:val="24"/>
          <w:szCs w:val="24"/>
        </w:rPr>
        <w:t>would also show higher</w:t>
      </w:r>
      <w:r w:rsidRPr="00BD21C4">
        <w:rPr>
          <w:rFonts w:asciiTheme="minorBidi" w:eastAsia="Arial" w:hAnsiTheme="minorBidi"/>
          <w:sz w:val="24"/>
          <w:szCs w:val="24"/>
        </w:rPr>
        <w:t xml:space="preserve"> levels of genetic diversity, potentially </w:t>
      </w:r>
      <w:r w:rsidR="66C2A11D" w:rsidRPr="00BD21C4">
        <w:rPr>
          <w:rFonts w:asciiTheme="minorBidi" w:eastAsia="Arial" w:hAnsiTheme="minorBidi"/>
          <w:sz w:val="24"/>
          <w:szCs w:val="24"/>
        </w:rPr>
        <w:t>resulting in misinterpretation of</w:t>
      </w:r>
      <w:r w:rsidRPr="00BD21C4">
        <w:rPr>
          <w:rFonts w:asciiTheme="minorBidi" w:eastAsia="Arial" w:hAnsiTheme="minorBidi"/>
          <w:sz w:val="24"/>
          <w:szCs w:val="24"/>
        </w:rPr>
        <w:t xml:space="preserve"> selection signals</w:t>
      </w:r>
      <w:r w:rsidR="2BE4F88F" w:rsidRPr="00BD21C4">
        <w:rPr>
          <w:rFonts w:asciiTheme="minorBidi" w:eastAsia="Arial" w:hAnsiTheme="minorBidi"/>
          <w:sz w:val="24"/>
          <w:szCs w:val="24"/>
        </w:rPr>
        <w:t>.</w:t>
      </w:r>
    </w:p>
    <w:p w14:paraId="0B4718A0" w14:textId="078C7855" w:rsidR="26D0FCED" w:rsidRPr="00BD21C4" w:rsidRDefault="4D5D7BE9" w:rsidP="00BD21C4">
      <w:pPr>
        <w:pStyle w:val="ListParagraph"/>
        <w:numPr>
          <w:ilvl w:val="0"/>
          <w:numId w:val="11"/>
        </w:numPr>
        <w:spacing w:before="240" w:after="240" w:line="276" w:lineRule="auto"/>
        <w:rPr>
          <w:rFonts w:asciiTheme="minorBidi" w:eastAsia="Arial" w:hAnsiTheme="minorBidi"/>
          <w:sz w:val="24"/>
          <w:szCs w:val="24"/>
          <w:lang w:val="en-US"/>
        </w:rPr>
      </w:pPr>
      <w:r w:rsidRPr="00BD21C4">
        <w:rPr>
          <w:rFonts w:asciiTheme="minorBidi" w:eastAsia="Arial" w:hAnsiTheme="minorBidi"/>
          <w:b/>
          <w:bCs/>
          <w:sz w:val="24"/>
          <w:szCs w:val="24"/>
        </w:rPr>
        <w:t>Demographic History</w:t>
      </w:r>
      <w:r w:rsidRPr="00BD21C4">
        <w:rPr>
          <w:rFonts w:asciiTheme="minorBidi" w:eastAsia="Arial" w:hAnsiTheme="minorBidi"/>
          <w:sz w:val="24"/>
          <w:szCs w:val="24"/>
        </w:rPr>
        <w:t xml:space="preserve">: Historical demographic events such as population bottlenecks, expansions, migration, and subdivision can </w:t>
      </w:r>
      <w:r w:rsidR="04624A85" w:rsidRPr="00BD21C4">
        <w:rPr>
          <w:rFonts w:asciiTheme="minorBidi" w:eastAsia="Arial" w:hAnsiTheme="minorBidi"/>
          <w:sz w:val="24"/>
          <w:szCs w:val="24"/>
        </w:rPr>
        <w:t xml:space="preserve">result in lasting </w:t>
      </w:r>
      <w:r w:rsidR="17CA04EC" w:rsidRPr="00BD21C4">
        <w:rPr>
          <w:rFonts w:asciiTheme="minorBidi" w:eastAsia="Arial" w:hAnsiTheme="minorBidi"/>
          <w:sz w:val="24"/>
          <w:szCs w:val="24"/>
        </w:rPr>
        <w:t>e</w:t>
      </w:r>
      <w:r w:rsidR="04624A85" w:rsidRPr="00BD21C4">
        <w:rPr>
          <w:rFonts w:asciiTheme="minorBidi" w:eastAsia="Arial" w:hAnsiTheme="minorBidi"/>
          <w:sz w:val="24"/>
          <w:szCs w:val="24"/>
        </w:rPr>
        <w:t>ffects on a population’s genome</w:t>
      </w:r>
      <w:r w:rsidRPr="00BD21C4">
        <w:rPr>
          <w:rFonts w:asciiTheme="minorBidi" w:eastAsia="Arial" w:hAnsiTheme="minorBidi"/>
          <w:sz w:val="24"/>
          <w:szCs w:val="24"/>
        </w:rPr>
        <w:t>, influencing patterns of genetic variation and biasing neutrality tests</w:t>
      </w:r>
      <w:r w:rsidR="5C9110F4" w:rsidRPr="00BD21C4">
        <w:rPr>
          <w:rFonts w:asciiTheme="minorBidi" w:eastAsia="Arial" w:hAnsiTheme="minorBidi"/>
          <w:sz w:val="24"/>
          <w:szCs w:val="24"/>
        </w:rPr>
        <w:t>.</w:t>
      </w:r>
    </w:p>
    <w:p w14:paraId="0CCF82A1" w14:textId="3A63A596" w:rsidR="50B4DE74" w:rsidRPr="00BD21C4" w:rsidRDefault="57100849" w:rsidP="00BD21C4">
      <w:pPr>
        <w:pStyle w:val="ListParagraph"/>
        <w:numPr>
          <w:ilvl w:val="0"/>
          <w:numId w:val="11"/>
        </w:numPr>
        <w:spacing w:before="240" w:after="240" w:line="276" w:lineRule="auto"/>
        <w:rPr>
          <w:rFonts w:asciiTheme="minorBidi" w:eastAsia="Arial" w:hAnsiTheme="minorBidi"/>
          <w:sz w:val="24"/>
          <w:szCs w:val="24"/>
          <w:lang w:val="en-US"/>
        </w:rPr>
      </w:pPr>
      <w:r w:rsidRPr="00BD21C4">
        <w:rPr>
          <w:rFonts w:asciiTheme="minorBidi" w:eastAsia="Arial" w:hAnsiTheme="minorBidi"/>
          <w:b/>
          <w:bCs/>
          <w:sz w:val="24"/>
          <w:szCs w:val="24"/>
        </w:rPr>
        <w:t>Linkage Disequilibrium</w:t>
      </w:r>
      <w:r w:rsidR="4D5D7BE9" w:rsidRPr="00BD21C4">
        <w:rPr>
          <w:rFonts w:asciiTheme="minorBidi" w:eastAsia="Arial" w:hAnsiTheme="minorBidi"/>
          <w:sz w:val="24"/>
          <w:szCs w:val="24"/>
        </w:rPr>
        <w:t xml:space="preserve">: Population substructure can result in non-random associations between alleles at different loci, known as linkage disequilibrium, which can </w:t>
      </w:r>
      <w:r w:rsidR="42DFB663" w:rsidRPr="00BD21C4">
        <w:rPr>
          <w:rFonts w:asciiTheme="minorBidi" w:eastAsia="Arial" w:hAnsiTheme="minorBidi"/>
          <w:sz w:val="24"/>
          <w:szCs w:val="24"/>
        </w:rPr>
        <w:t>influence</w:t>
      </w:r>
      <w:r w:rsidR="4D5D7BE9" w:rsidRPr="00BD21C4">
        <w:rPr>
          <w:rFonts w:asciiTheme="minorBidi" w:eastAsia="Arial" w:hAnsiTheme="minorBidi"/>
          <w:sz w:val="24"/>
          <w:szCs w:val="24"/>
        </w:rPr>
        <w:t xml:space="preserve"> neutrality tests</w:t>
      </w:r>
      <w:r w:rsidR="6F959768" w:rsidRPr="00BD21C4">
        <w:rPr>
          <w:rFonts w:asciiTheme="minorBidi" w:eastAsia="Arial" w:hAnsiTheme="minorBidi"/>
          <w:sz w:val="24"/>
          <w:szCs w:val="24"/>
        </w:rPr>
        <w:t>.</w:t>
      </w:r>
    </w:p>
    <w:p w14:paraId="42C5C86D" w14:textId="69500317" w:rsidR="26D0FCED" w:rsidRPr="00BD21C4" w:rsidRDefault="4D5D7BE9" w:rsidP="00BD21C4">
      <w:pPr>
        <w:pStyle w:val="ListParagraph"/>
        <w:numPr>
          <w:ilvl w:val="0"/>
          <w:numId w:val="11"/>
        </w:numPr>
        <w:spacing w:before="240" w:after="240" w:line="276" w:lineRule="auto"/>
        <w:rPr>
          <w:rFonts w:asciiTheme="minorBidi" w:eastAsia="Arial" w:hAnsiTheme="minorBidi"/>
          <w:sz w:val="24"/>
          <w:szCs w:val="24"/>
          <w:lang w:val="en-US"/>
        </w:rPr>
      </w:pPr>
      <w:r w:rsidRPr="00BD21C4">
        <w:rPr>
          <w:rFonts w:asciiTheme="minorBidi" w:eastAsia="Arial" w:hAnsiTheme="minorBidi"/>
          <w:b/>
          <w:bCs/>
          <w:sz w:val="24"/>
          <w:szCs w:val="24"/>
        </w:rPr>
        <w:lastRenderedPageBreak/>
        <w:t>Sample Size</w:t>
      </w:r>
      <w:r w:rsidRPr="00BD21C4">
        <w:rPr>
          <w:rFonts w:asciiTheme="minorBidi" w:eastAsia="Arial" w:hAnsiTheme="minorBidi"/>
          <w:sz w:val="24"/>
          <w:szCs w:val="24"/>
        </w:rPr>
        <w:t xml:space="preserve">: Small sample sizes may </w:t>
      </w:r>
      <w:r w:rsidR="3574A198" w:rsidRPr="00BD21C4">
        <w:rPr>
          <w:rFonts w:asciiTheme="minorBidi" w:eastAsia="Arial" w:hAnsiTheme="minorBidi"/>
          <w:sz w:val="24"/>
          <w:szCs w:val="24"/>
        </w:rPr>
        <w:t>not encapsulate</w:t>
      </w:r>
      <w:r w:rsidRPr="00BD21C4">
        <w:rPr>
          <w:rFonts w:asciiTheme="minorBidi" w:eastAsia="Arial" w:hAnsiTheme="minorBidi"/>
          <w:sz w:val="24"/>
          <w:szCs w:val="24"/>
        </w:rPr>
        <w:t xml:space="preserve"> the </w:t>
      </w:r>
      <w:r w:rsidR="20C89043" w:rsidRPr="00BD21C4">
        <w:rPr>
          <w:rFonts w:asciiTheme="minorBidi" w:eastAsia="Arial" w:hAnsiTheme="minorBidi"/>
          <w:sz w:val="24"/>
          <w:szCs w:val="24"/>
        </w:rPr>
        <w:t>entire</w:t>
      </w:r>
      <w:r w:rsidRPr="00BD21C4">
        <w:rPr>
          <w:rFonts w:asciiTheme="minorBidi" w:eastAsia="Arial" w:hAnsiTheme="minorBidi"/>
          <w:sz w:val="24"/>
          <w:szCs w:val="24"/>
        </w:rPr>
        <w:t xml:space="preserve"> spectrum of genetic variation within populations, leading to i</w:t>
      </w:r>
      <w:r w:rsidR="26EE1E3C" w:rsidRPr="00BD21C4">
        <w:rPr>
          <w:rFonts w:asciiTheme="minorBidi" w:eastAsia="Arial" w:hAnsiTheme="minorBidi"/>
          <w:sz w:val="24"/>
          <w:szCs w:val="24"/>
        </w:rPr>
        <w:t>naccurat</w:t>
      </w:r>
      <w:r w:rsidRPr="00BD21C4">
        <w:rPr>
          <w:rFonts w:asciiTheme="minorBidi" w:eastAsia="Arial" w:hAnsiTheme="minorBidi"/>
          <w:sz w:val="24"/>
          <w:szCs w:val="24"/>
        </w:rPr>
        <w:t>e estimates</w:t>
      </w:r>
      <w:r w:rsidR="636515BE" w:rsidRPr="00BD21C4">
        <w:rPr>
          <w:rFonts w:asciiTheme="minorBidi" w:eastAsia="Arial" w:hAnsiTheme="minorBidi"/>
          <w:sz w:val="24"/>
          <w:szCs w:val="24"/>
        </w:rPr>
        <w:t>.</w:t>
      </w:r>
    </w:p>
    <w:p w14:paraId="68E1D808" w14:textId="2728F59B" w:rsidR="26D0FCED" w:rsidRPr="00BD21C4" w:rsidRDefault="4D5D7BE9" w:rsidP="00BD21C4">
      <w:pPr>
        <w:pStyle w:val="ListParagraph"/>
        <w:numPr>
          <w:ilvl w:val="0"/>
          <w:numId w:val="11"/>
        </w:numPr>
        <w:spacing w:before="240" w:after="240" w:line="276" w:lineRule="auto"/>
        <w:rPr>
          <w:rFonts w:asciiTheme="minorBidi" w:eastAsia="Arial" w:hAnsiTheme="minorBidi"/>
          <w:sz w:val="24"/>
          <w:szCs w:val="24"/>
          <w:lang w:val="en-US"/>
        </w:rPr>
      </w:pPr>
      <w:r w:rsidRPr="00BD21C4">
        <w:rPr>
          <w:rFonts w:asciiTheme="minorBidi" w:eastAsia="Arial" w:hAnsiTheme="minorBidi"/>
          <w:b/>
          <w:bCs/>
          <w:sz w:val="24"/>
          <w:szCs w:val="24"/>
        </w:rPr>
        <w:t>Sequencing Errors and Ascertainment Bias</w:t>
      </w:r>
      <w:r w:rsidRPr="00BD21C4">
        <w:rPr>
          <w:rFonts w:asciiTheme="minorBidi" w:eastAsia="Arial" w:hAnsiTheme="minorBidi"/>
          <w:sz w:val="24"/>
          <w:szCs w:val="24"/>
        </w:rPr>
        <w:t xml:space="preserve">: Errors in sequencing data and ascertainment bias, </w:t>
      </w:r>
      <w:r w:rsidR="592163C1" w:rsidRPr="00BD21C4">
        <w:rPr>
          <w:rFonts w:asciiTheme="minorBidi" w:eastAsia="Arial" w:hAnsiTheme="minorBidi"/>
          <w:sz w:val="24"/>
          <w:szCs w:val="24"/>
        </w:rPr>
        <w:t>originating</w:t>
      </w:r>
      <w:r w:rsidRPr="00BD21C4">
        <w:rPr>
          <w:rFonts w:asciiTheme="minorBidi" w:eastAsia="Arial" w:hAnsiTheme="minorBidi"/>
          <w:sz w:val="24"/>
          <w:szCs w:val="24"/>
        </w:rPr>
        <w:t xml:space="preserve"> from the methods used to select </w:t>
      </w:r>
      <w:r w:rsidR="1976BA0F" w:rsidRPr="00BD21C4">
        <w:rPr>
          <w:rFonts w:asciiTheme="minorBidi" w:eastAsia="Arial" w:hAnsiTheme="minorBidi"/>
          <w:sz w:val="24"/>
          <w:szCs w:val="24"/>
        </w:rPr>
        <w:t xml:space="preserve">the </w:t>
      </w:r>
      <w:r w:rsidRPr="00BD21C4">
        <w:rPr>
          <w:rFonts w:asciiTheme="minorBidi" w:eastAsia="Arial" w:hAnsiTheme="minorBidi"/>
          <w:sz w:val="24"/>
          <w:szCs w:val="24"/>
        </w:rPr>
        <w:t xml:space="preserve">polymorphic sites </w:t>
      </w:r>
      <w:r w:rsidR="20182984" w:rsidRPr="00BD21C4">
        <w:rPr>
          <w:rFonts w:asciiTheme="minorBidi" w:eastAsia="Arial" w:hAnsiTheme="minorBidi"/>
          <w:sz w:val="24"/>
          <w:szCs w:val="24"/>
        </w:rPr>
        <w:t xml:space="preserve">used </w:t>
      </w:r>
      <w:r w:rsidRPr="00BD21C4">
        <w:rPr>
          <w:rFonts w:asciiTheme="minorBidi" w:eastAsia="Arial" w:hAnsiTheme="minorBidi"/>
          <w:sz w:val="24"/>
          <w:szCs w:val="24"/>
        </w:rPr>
        <w:t>for analysis, can introduce noise and bias into neutrality tests</w:t>
      </w:r>
      <w:r w:rsidR="0C767FC7" w:rsidRPr="00BD21C4">
        <w:rPr>
          <w:rFonts w:asciiTheme="minorBidi" w:eastAsia="Arial" w:hAnsiTheme="minorBidi"/>
          <w:sz w:val="24"/>
          <w:szCs w:val="24"/>
        </w:rPr>
        <w:t>.</w:t>
      </w:r>
    </w:p>
    <w:p w14:paraId="4F834FF2" w14:textId="2E9375D1" w:rsidR="6037AF25" w:rsidRPr="00BD21C4" w:rsidRDefault="6D533A08" w:rsidP="00BD21C4">
      <w:pPr>
        <w:spacing w:before="240" w:after="240" w:line="276" w:lineRule="auto"/>
        <w:rPr>
          <w:rFonts w:asciiTheme="minorBidi" w:eastAsia="Arial" w:hAnsiTheme="minorBidi"/>
          <w:sz w:val="24"/>
          <w:szCs w:val="24"/>
          <w:lang w:val="en-US"/>
        </w:rPr>
      </w:pPr>
      <w:r w:rsidRPr="00BD21C4">
        <w:rPr>
          <w:rFonts w:asciiTheme="minorBidi" w:eastAsia="Arial" w:hAnsiTheme="minorBidi"/>
          <w:sz w:val="24"/>
          <w:szCs w:val="24"/>
        </w:rPr>
        <w:t>Appropriate consideration and adjusting for these factors is necessary for the value of Taj</w:t>
      </w:r>
      <w:r w:rsidR="353A01FE" w:rsidRPr="00BD21C4">
        <w:rPr>
          <w:rFonts w:asciiTheme="minorBidi" w:eastAsia="Arial" w:hAnsiTheme="minorBidi"/>
          <w:sz w:val="24"/>
          <w:szCs w:val="24"/>
        </w:rPr>
        <w:t>ima’s D to be considered accurate and reliable.</w:t>
      </w:r>
      <w:r w:rsidR="38A18391" w:rsidRPr="00BD21C4">
        <w:rPr>
          <w:rFonts w:asciiTheme="minorBidi" w:eastAsia="Arial" w:hAnsiTheme="minorBidi"/>
          <w:sz w:val="24"/>
          <w:szCs w:val="24"/>
        </w:rPr>
        <w:t xml:space="preserve"> </w:t>
      </w:r>
      <w:r w:rsidR="2CE6D2C7" w:rsidRPr="00BD21C4">
        <w:rPr>
          <w:rFonts w:asciiTheme="minorBidi" w:eastAsia="Arial" w:hAnsiTheme="minorBidi"/>
          <w:sz w:val="24"/>
          <w:szCs w:val="24"/>
        </w:rPr>
        <w:t xml:space="preserve">Failure to account for </w:t>
      </w:r>
      <w:r w:rsidR="42B3E5A8" w:rsidRPr="00BD21C4">
        <w:rPr>
          <w:rFonts w:asciiTheme="minorBidi" w:eastAsia="Arial" w:hAnsiTheme="minorBidi"/>
          <w:sz w:val="24"/>
          <w:szCs w:val="24"/>
        </w:rPr>
        <w:t xml:space="preserve">these </w:t>
      </w:r>
      <w:r w:rsidR="2CE6D2C7" w:rsidRPr="00BD21C4">
        <w:rPr>
          <w:rFonts w:asciiTheme="minorBidi" w:eastAsia="Arial" w:hAnsiTheme="minorBidi"/>
          <w:sz w:val="24"/>
          <w:szCs w:val="24"/>
        </w:rPr>
        <w:t xml:space="preserve">demographic effects can lead to </w:t>
      </w:r>
      <w:r w:rsidR="4D0057DD" w:rsidRPr="00BD21C4">
        <w:rPr>
          <w:rFonts w:asciiTheme="minorBidi" w:eastAsia="Arial" w:hAnsiTheme="minorBidi"/>
          <w:sz w:val="24"/>
          <w:szCs w:val="24"/>
        </w:rPr>
        <w:t>false</w:t>
      </w:r>
      <w:r w:rsidR="2CE6D2C7" w:rsidRPr="00BD21C4">
        <w:rPr>
          <w:rFonts w:asciiTheme="minorBidi" w:eastAsia="Arial" w:hAnsiTheme="minorBidi"/>
          <w:sz w:val="24"/>
          <w:szCs w:val="24"/>
        </w:rPr>
        <w:t xml:space="preserve"> signals of selection or misinterpretation of demographic events as signatures of selection.</w:t>
      </w:r>
    </w:p>
    <w:p w14:paraId="44669CA3" w14:textId="21FE3BCA" w:rsidR="07677551" w:rsidRPr="00BD21C4" w:rsidRDefault="63D8A0CE" w:rsidP="00BD21C4">
      <w:pPr>
        <w:spacing w:line="276" w:lineRule="auto"/>
        <w:rPr>
          <w:rFonts w:asciiTheme="minorBidi" w:eastAsia="Arial" w:hAnsiTheme="minorBidi"/>
          <w:sz w:val="24"/>
          <w:szCs w:val="24"/>
          <w:lang w:val="en-US"/>
        </w:rPr>
      </w:pPr>
      <w:r w:rsidRPr="00BD21C4">
        <w:rPr>
          <w:rFonts w:asciiTheme="minorBidi" w:eastAsia="Arial" w:hAnsiTheme="minorBidi"/>
          <w:sz w:val="24"/>
          <w:szCs w:val="24"/>
        </w:rPr>
        <w:t xml:space="preserve">Several corrections have been designed </w:t>
      </w:r>
      <w:r w:rsidR="467C6E38" w:rsidRPr="00BD21C4">
        <w:rPr>
          <w:rFonts w:asciiTheme="minorBidi" w:eastAsia="Arial" w:hAnsiTheme="minorBidi"/>
          <w:sz w:val="24"/>
          <w:szCs w:val="24"/>
        </w:rPr>
        <w:t>to</w:t>
      </w:r>
      <w:r w:rsidRPr="00BD21C4">
        <w:rPr>
          <w:rFonts w:asciiTheme="minorBidi" w:eastAsia="Arial" w:hAnsiTheme="minorBidi"/>
          <w:sz w:val="24"/>
          <w:szCs w:val="24"/>
        </w:rPr>
        <w:t xml:space="preserve"> fix this issue</w:t>
      </w:r>
      <w:r w:rsidR="732C74A9" w:rsidRPr="00BD21C4">
        <w:rPr>
          <w:rFonts w:asciiTheme="minorBidi" w:eastAsia="Arial" w:hAnsiTheme="minorBidi"/>
          <w:sz w:val="24"/>
          <w:szCs w:val="24"/>
        </w:rPr>
        <w:t>, one of which being Achaz’s correction</w:t>
      </w:r>
      <w:r w:rsidR="1738863D" w:rsidRPr="00BD21C4">
        <w:rPr>
          <w:rFonts w:asciiTheme="minorBidi" w:eastAsia="Arial" w:hAnsiTheme="minorBidi"/>
          <w:sz w:val="24"/>
          <w:szCs w:val="24"/>
        </w:rPr>
        <w:t xml:space="preserve"> </w:t>
      </w:r>
      <w:sdt>
        <w:sdtPr>
          <w:rPr>
            <w:rFonts w:asciiTheme="minorBidi" w:eastAsia="Arial" w:hAnsiTheme="minorBidi"/>
            <w:color w:val="000000" w:themeColor="text1"/>
            <w:sz w:val="24"/>
            <w:szCs w:val="24"/>
            <w:lang w:val="en-US"/>
          </w:rPr>
          <w:alias w:val="Citation"/>
          <w:tag w:val="{&quot;referencesIds&quot;:[&quot;doc:66059de405411e2ac9fd7a20&quot;],&quot;referencesOptions&quot;:{&quot;doc:66059de405411e2ac9fd7a20&quot;:{&quot;author&quot;:true,&quot;year&quot;:true,&quot;pageReplace&quot;:&quot;&quot;,&quot;prefix&quot;:&quot;&quot;,&quot;suffix&quot;:&quot;&quot;}},&quot;hasBrokenReferences&quot;:false,&quot;hasManualEdits&quot;:false,&quot;citationType&quot;:&quot;inline&quot;}"/>
          <w:id w:val="500970072"/>
          <w:placeholder>
            <w:docPart w:val="DefaultPlaceholder_1081868574"/>
          </w:placeholder>
        </w:sdtPr>
        <w:sdtContent>
          <w:r w:rsidR="3908A2E8" w:rsidRPr="00BD21C4">
            <w:rPr>
              <w:rFonts w:asciiTheme="minorBidi" w:eastAsia="Arial" w:hAnsiTheme="minorBidi"/>
              <w:color w:val="000000" w:themeColor="text1"/>
              <w:sz w:val="24"/>
              <w:szCs w:val="24"/>
            </w:rPr>
            <w:t>(Achaz, 2008)</w:t>
          </w:r>
        </w:sdtContent>
      </w:sdt>
      <w:r w:rsidR="732C74A9" w:rsidRPr="00BD21C4">
        <w:rPr>
          <w:rFonts w:asciiTheme="minorBidi" w:eastAsia="Arial" w:hAnsiTheme="minorBidi"/>
          <w:sz w:val="24"/>
          <w:szCs w:val="24"/>
        </w:rPr>
        <w:t xml:space="preserve">. </w:t>
      </w:r>
      <w:r w:rsidR="5BF42524" w:rsidRPr="00BD21C4">
        <w:rPr>
          <w:rFonts w:asciiTheme="minorBidi" w:eastAsia="Arial" w:hAnsiTheme="minorBidi"/>
          <w:sz w:val="24"/>
          <w:szCs w:val="24"/>
        </w:rPr>
        <w:t xml:space="preserve">This method adjusts the </w:t>
      </w:r>
      <w:r w:rsidR="513F5876" w:rsidRPr="00BD21C4">
        <w:rPr>
          <w:rFonts w:asciiTheme="minorBidi" w:eastAsia="Arial" w:hAnsiTheme="minorBidi"/>
          <w:sz w:val="24"/>
          <w:szCs w:val="24"/>
        </w:rPr>
        <w:t xml:space="preserve">Tajima’s D statistic so that it no longer </w:t>
      </w:r>
      <w:r w:rsidR="676AB6AF" w:rsidRPr="00BD21C4">
        <w:rPr>
          <w:rFonts w:asciiTheme="minorBidi" w:eastAsia="Arial" w:hAnsiTheme="minorBidi"/>
          <w:sz w:val="24"/>
          <w:szCs w:val="24"/>
        </w:rPr>
        <w:t>considers</w:t>
      </w:r>
      <w:r w:rsidR="513F5876" w:rsidRPr="00BD21C4">
        <w:rPr>
          <w:rFonts w:asciiTheme="minorBidi" w:eastAsia="Arial" w:hAnsiTheme="minorBidi"/>
          <w:sz w:val="24"/>
          <w:szCs w:val="24"/>
        </w:rPr>
        <w:t xml:space="preserve"> </w:t>
      </w:r>
      <w:r w:rsidR="547E7337" w:rsidRPr="00BD21C4">
        <w:rPr>
          <w:rFonts w:asciiTheme="minorBidi" w:eastAsia="Arial" w:hAnsiTheme="minorBidi"/>
          <w:sz w:val="24"/>
          <w:szCs w:val="24"/>
        </w:rPr>
        <w:t xml:space="preserve">the </w:t>
      </w:r>
      <w:r w:rsidR="513F5876" w:rsidRPr="00BD21C4">
        <w:rPr>
          <w:rFonts w:asciiTheme="minorBidi" w:eastAsia="Arial" w:hAnsiTheme="minorBidi"/>
          <w:sz w:val="24"/>
          <w:szCs w:val="24"/>
        </w:rPr>
        <w:t xml:space="preserve">information of segregating sites </w:t>
      </w:r>
      <w:r w:rsidR="0FF5EAC1" w:rsidRPr="00BD21C4">
        <w:rPr>
          <w:rFonts w:asciiTheme="minorBidi" w:eastAsia="Arial" w:hAnsiTheme="minorBidi"/>
          <w:sz w:val="24"/>
          <w:szCs w:val="24"/>
        </w:rPr>
        <w:t>with an allele count of 1</w:t>
      </w:r>
      <w:r w:rsidR="566B3674" w:rsidRPr="00BD21C4">
        <w:rPr>
          <w:rFonts w:asciiTheme="minorBidi" w:eastAsia="Arial" w:hAnsiTheme="minorBidi"/>
          <w:sz w:val="24"/>
          <w:szCs w:val="24"/>
        </w:rPr>
        <w:t>, i.e., the singletons</w:t>
      </w:r>
      <w:r w:rsidR="0FF5EAC1" w:rsidRPr="00BD21C4">
        <w:rPr>
          <w:rFonts w:asciiTheme="minorBidi" w:eastAsia="Arial" w:hAnsiTheme="minorBidi"/>
          <w:sz w:val="24"/>
          <w:szCs w:val="24"/>
        </w:rPr>
        <w:t>, since these may be the result of genomic data not being sequences with a sufficiently high sequencing dep</w:t>
      </w:r>
      <w:r w:rsidR="0355B9EF" w:rsidRPr="00BD21C4">
        <w:rPr>
          <w:rFonts w:asciiTheme="minorBidi" w:eastAsia="Arial" w:hAnsiTheme="minorBidi"/>
          <w:sz w:val="24"/>
          <w:szCs w:val="24"/>
        </w:rPr>
        <w:t>th, meaning that they could just be the result of sequencing e</w:t>
      </w:r>
      <w:r w:rsidR="7480DDC0" w:rsidRPr="00BD21C4">
        <w:rPr>
          <w:rFonts w:asciiTheme="minorBidi" w:eastAsia="Arial" w:hAnsiTheme="minorBidi"/>
          <w:sz w:val="24"/>
          <w:szCs w:val="24"/>
        </w:rPr>
        <w:t>rrors</w:t>
      </w:r>
      <w:r w:rsidR="1738863D" w:rsidRPr="00BD21C4">
        <w:rPr>
          <w:rFonts w:asciiTheme="minorBidi" w:eastAsia="Arial" w:hAnsiTheme="minorBidi"/>
          <w:sz w:val="24"/>
          <w:szCs w:val="24"/>
        </w:rPr>
        <w:t xml:space="preserve"> </w:t>
      </w:r>
      <w:sdt>
        <w:sdtPr>
          <w:rPr>
            <w:rFonts w:asciiTheme="minorBidi" w:eastAsia="Arial" w:hAnsiTheme="minorBidi"/>
            <w:color w:val="000000" w:themeColor="text1"/>
            <w:sz w:val="24"/>
            <w:szCs w:val="24"/>
            <w:lang w:val="en-US"/>
          </w:rPr>
          <w:alias w:val="Citation"/>
          <w:tag w:val="{&quot;referencesIds&quot;:[&quot;doc:66059de405411e2ac9fd7a20&quot;],&quot;referencesOptions&quot;:{&quot;doc:66059de405411e2ac9fd7a20&quot;:{&quot;author&quot;:true,&quot;year&quot;:true,&quot;pageReplace&quot;:&quot;&quot;,&quot;prefix&quot;:&quot;&quot;,&quot;suffix&quot;:&quot;&quot;}},&quot;hasBrokenReferences&quot;:false,&quot;hasManualEdits&quot;:false,&quot;citationType&quot;:&quot;inline&quot;}"/>
          <w:id w:val="295760081"/>
          <w:placeholder>
            <w:docPart w:val="DefaultPlaceholder_1081868574"/>
          </w:placeholder>
        </w:sdtPr>
        <w:sdtContent>
          <w:r w:rsidR="3908A2E8" w:rsidRPr="00BD21C4">
            <w:rPr>
              <w:rFonts w:asciiTheme="minorBidi" w:eastAsia="Arial" w:hAnsiTheme="minorBidi"/>
              <w:color w:val="000000" w:themeColor="text1"/>
              <w:sz w:val="24"/>
              <w:szCs w:val="24"/>
            </w:rPr>
            <w:t>(Achaz, 2008)</w:t>
          </w:r>
        </w:sdtContent>
      </w:sdt>
      <w:r w:rsidR="7480DDC0" w:rsidRPr="00BD21C4">
        <w:rPr>
          <w:rFonts w:asciiTheme="minorBidi" w:eastAsia="Arial" w:hAnsiTheme="minorBidi"/>
          <w:sz w:val="24"/>
          <w:szCs w:val="24"/>
        </w:rPr>
        <w:t xml:space="preserve">. </w:t>
      </w:r>
      <w:r w:rsidR="3F1A45F8" w:rsidRPr="00BD21C4">
        <w:rPr>
          <w:rFonts w:asciiTheme="minorBidi" w:eastAsia="Arial" w:hAnsiTheme="minorBidi"/>
          <w:sz w:val="24"/>
          <w:szCs w:val="24"/>
        </w:rPr>
        <w:t>As a result, the correction ensures greater accuracy of neutrality tests in identifying selection</w:t>
      </w:r>
      <w:r w:rsidR="70B8ECD7" w:rsidRPr="00BD21C4">
        <w:rPr>
          <w:rFonts w:asciiTheme="minorBidi" w:eastAsia="Arial" w:hAnsiTheme="minorBidi"/>
          <w:sz w:val="24"/>
          <w:szCs w:val="24"/>
        </w:rPr>
        <w:t>, avoiding the risk of</w:t>
      </w:r>
      <w:r w:rsidR="73CE8F50" w:rsidRPr="00BD21C4">
        <w:rPr>
          <w:rFonts w:asciiTheme="minorBidi" w:eastAsia="Arial" w:hAnsiTheme="minorBidi"/>
          <w:sz w:val="24"/>
          <w:szCs w:val="24"/>
        </w:rPr>
        <w:t xml:space="preserve"> selection </w:t>
      </w:r>
      <w:r w:rsidR="5DA6ECA0" w:rsidRPr="00BD21C4">
        <w:rPr>
          <w:rFonts w:asciiTheme="minorBidi" w:eastAsia="Arial" w:hAnsiTheme="minorBidi"/>
          <w:sz w:val="24"/>
          <w:szCs w:val="24"/>
        </w:rPr>
        <w:t>being</w:t>
      </w:r>
      <w:r w:rsidR="73CE8F50" w:rsidRPr="00BD21C4">
        <w:rPr>
          <w:rFonts w:asciiTheme="minorBidi" w:eastAsia="Arial" w:hAnsiTheme="minorBidi"/>
          <w:sz w:val="24"/>
          <w:szCs w:val="24"/>
        </w:rPr>
        <w:t xml:space="preserve"> mistakenly inferred when it has not taken place, </w:t>
      </w:r>
      <w:r w:rsidR="44057E42" w:rsidRPr="00BD21C4">
        <w:rPr>
          <w:rFonts w:asciiTheme="minorBidi" w:eastAsia="Arial" w:hAnsiTheme="minorBidi"/>
          <w:sz w:val="24"/>
          <w:szCs w:val="24"/>
        </w:rPr>
        <w:t>which would lead to</w:t>
      </w:r>
      <w:r w:rsidR="6E01C235" w:rsidRPr="00BD21C4">
        <w:rPr>
          <w:rFonts w:asciiTheme="minorBidi" w:eastAsia="Arial" w:hAnsiTheme="minorBidi"/>
          <w:sz w:val="24"/>
          <w:szCs w:val="24"/>
        </w:rPr>
        <w:t xml:space="preserve"> incorrect conclusions about the forces driving genetic variat</w:t>
      </w:r>
      <w:r w:rsidR="4F793082" w:rsidRPr="00BD21C4">
        <w:rPr>
          <w:rFonts w:asciiTheme="minorBidi" w:eastAsia="Arial" w:hAnsiTheme="minorBidi"/>
          <w:sz w:val="24"/>
          <w:szCs w:val="24"/>
        </w:rPr>
        <w:t>ion. The reliability of analyses can therefore be enhanced by incorporating th</w:t>
      </w:r>
      <w:r w:rsidR="048A2547" w:rsidRPr="00BD21C4">
        <w:rPr>
          <w:rFonts w:asciiTheme="minorBidi" w:eastAsia="Arial" w:hAnsiTheme="minorBidi"/>
          <w:sz w:val="24"/>
          <w:szCs w:val="24"/>
        </w:rPr>
        <w:t>is</w:t>
      </w:r>
      <w:r w:rsidR="4F793082" w:rsidRPr="00BD21C4">
        <w:rPr>
          <w:rFonts w:asciiTheme="minorBidi" w:eastAsia="Arial" w:hAnsiTheme="minorBidi"/>
          <w:sz w:val="24"/>
          <w:szCs w:val="24"/>
        </w:rPr>
        <w:t xml:space="preserve"> correction, minimizing the ri</w:t>
      </w:r>
      <w:r w:rsidR="01443D9F" w:rsidRPr="00BD21C4">
        <w:rPr>
          <w:rFonts w:asciiTheme="minorBidi" w:eastAsia="Arial" w:hAnsiTheme="minorBidi"/>
          <w:sz w:val="24"/>
          <w:szCs w:val="24"/>
        </w:rPr>
        <w:t>sks of obtaining false positives and resulting in a more informed understa</w:t>
      </w:r>
      <w:r w:rsidR="2E7FCF09" w:rsidRPr="00BD21C4">
        <w:rPr>
          <w:rFonts w:asciiTheme="minorBidi" w:eastAsia="Arial" w:hAnsiTheme="minorBidi"/>
          <w:sz w:val="24"/>
          <w:szCs w:val="24"/>
        </w:rPr>
        <w:t>nding of the evolutionary processes involved in genetic diversity.</w:t>
      </w:r>
    </w:p>
    <w:p w14:paraId="3ABA0AA5" w14:textId="1854575D" w:rsidR="07677551" w:rsidRPr="00BD21C4" w:rsidRDefault="6E0B5120" w:rsidP="00BD21C4">
      <w:pPr>
        <w:spacing w:line="276" w:lineRule="auto"/>
        <w:rPr>
          <w:rFonts w:asciiTheme="minorBidi" w:eastAsia="Arial" w:hAnsiTheme="minorBidi"/>
          <w:sz w:val="24"/>
          <w:szCs w:val="24"/>
          <w:lang w:val="en-US"/>
        </w:rPr>
      </w:pPr>
      <w:r w:rsidRPr="00BD21C4">
        <w:rPr>
          <w:rFonts w:asciiTheme="minorBidi" w:eastAsia="Arial" w:hAnsiTheme="minorBidi"/>
          <w:sz w:val="24"/>
          <w:szCs w:val="24"/>
        </w:rPr>
        <w:t xml:space="preserve">Alternatively to neutrality tests and corrections, Linkage disequilibrium (LD) analyses are also commonly used </w:t>
      </w:r>
      <w:r w:rsidR="7019C4E9" w:rsidRPr="00BD21C4">
        <w:rPr>
          <w:rFonts w:asciiTheme="minorBidi" w:eastAsia="Arial" w:hAnsiTheme="minorBidi"/>
          <w:sz w:val="24"/>
          <w:szCs w:val="24"/>
        </w:rPr>
        <w:t xml:space="preserve">as a complementary approach </w:t>
      </w:r>
      <w:r w:rsidR="559FBDF1" w:rsidRPr="00BD21C4">
        <w:rPr>
          <w:rFonts w:asciiTheme="minorBidi" w:eastAsia="Arial" w:hAnsiTheme="minorBidi"/>
          <w:sz w:val="24"/>
          <w:szCs w:val="24"/>
        </w:rPr>
        <w:t>for detecting selection in population genetics</w:t>
      </w:r>
      <w:r w:rsidR="1738863D" w:rsidRPr="00BD21C4">
        <w:rPr>
          <w:rFonts w:asciiTheme="minorBidi" w:eastAsia="Arial" w:hAnsiTheme="minorBidi"/>
          <w:sz w:val="24"/>
          <w:szCs w:val="24"/>
        </w:rPr>
        <w:t xml:space="preserve"> </w:t>
      </w:r>
      <w:sdt>
        <w:sdtPr>
          <w:rPr>
            <w:rFonts w:asciiTheme="minorBidi" w:eastAsia="Arial" w:hAnsiTheme="minorBidi"/>
            <w:color w:val="000000" w:themeColor="text1"/>
            <w:sz w:val="24"/>
            <w:szCs w:val="24"/>
            <w:lang w:val="en-US"/>
          </w:rPr>
          <w:alias w:val="Citation"/>
          <w:tag w:val="{&quot;referencesIds&quot;:[&quot;doc:6626de90d5302700e3558d81&quot;],&quot;referencesOptions&quot;:{&quot;doc:6626de90d5302700e3558d81&quot;:{&quot;author&quot;:true,&quot;year&quot;:true,&quot;pageReplace&quot;:&quot;&quot;,&quot;prefix&quot;:&quot;&quot;,&quot;suffix&quot;:&quot;&quot;}},&quot;hasBrokenReferences&quot;:false,&quot;hasManualEdits&quot;:false,&quot;citationType&quot;:&quot;inline&quot;}"/>
          <w:id w:val="426231164"/>
          <w:placeholder>
            <w:docPart w:val="DefaultPlaceholder_1081868574"/>
          </w:placeholder>
        </w:sdtPr>
        <w:sdtContent>
          <w:r w:rsidR="3908A2E8" w:rsidRPr="00BD21C4">
            <w:rPr>
              <w:rFonts w:asciiTheme="minorBidi" w:eastAsia="Arial" w:hAnsiTheme="minorBidi"/>
              <w:color w:val="000000" w:themeColor="text1"/>
              <w:sz w:val="24"/>
              <w:szCs w:val="24"/>
            </w:rPr>
            <w:t>(Kim, Y. &amp; Nielsen, 2004)</w:t>
          </w:r>
        </w:sdtContent>
      </w:sdt>
      <w:r w:rsidR="559FBDF1" w:rsidRPr="00BD21C4">
        <w:rPr>
          <w:rFonts w:asciiTheme="minorBidi" w:eastAsia="Arial" w:hAnsiTheme="minorBidi"/>
          <w:sz w:val="24"/>
          <w:szCs w:val="24"/>
        </w:rPr>
        <w:t xml:space="preserve">. </w:t>
      </w:r>
      <w:r w:rsidR="17FA4EDC" w:rsidRPr="00BD21C4">
        <w:rPr>
          <w:rFonts w:asciiTheme="minorBidi" w:eastAsia="Arial" w:hAnsiTheme="minorBidi"/>
          <w:sz w:val="24"/>
          <w:szCs w:val="24"/>
        </w:rPr>
        <w:t xml:space="preserve">An example of one of these analyses is the LD-based Omega statistic, </w:t>
      </w:r>
      <w:r w:rsidR="1019CA2C" w:rsidRPr="00BD21C4">
        <w:rPr>
          <w:rFonts w:asciiTheme="minorBidi" w:eastAsia="Arial" w:hAnsiTheme="minorBidi"/>
          <w:sz w:val="24"/>
          <w:szCs w:val="24"/>
        </w:rPr>
        <w:t xml:space="preserve">which has proven to be </w:t>
      </w:r>
      <w:r w:rsidR="1BFF08CD" w:rsidRPr="00BD21C4">
        <w:rPr>
          <w:rFonts w:asciiTheme="minorBidi" w:eastAsia="Arial" w:hAnsiTheme="minorBidi"/>
          <w:sz w:val="24"/>
          <w:szCs w:val="24"/>
        </w:rPr>
        <w:t xml:space="preserve">effective in detecting selection between gene </w:t>
      </w:r>
      <w:r w:rsidR="0792E320" w:rsidRPr="00BD21C4">
        <w:rPr>
          <w:rFonts w:asciiTheme="minorBidi" w:eastAsia="Arial" w:hAnsiTheme="minorBidi"/>
          <w:sz w:val="24"/>
          <w:szCs w:val="24"/>
        </w:rPr>
        <w:t>sequences</w:t>
      </w:r>
      <w:r w:rsidR="1738863D" w:rsidRPr="00BD21C4">
        <w:rPr>
          <w:rFonts w:asciiTheme="minorBidi" w:eastAsia="Arial" w:hAnsiTheme="minorBidi"/>
          <w:sz w:val="24"/>
          <w:szCs w:val="24"/>
        </w:rPr>
        <w:t xml:space="preserve"> </w:t>
      </w:r>
      <w:sdt>
        <w:sdtPr>
          <w:rPr>
            <w:rFonts w:asciiTheme="minorBidi" w:eastAsia="Arial" w:hAnsiTheme="minorBidi"/>
            <w:color w:val="000000" w:themeColor="text1"/>
            <w:sz w:val="24"/>
            <w:szCs w:val="24"/>
            <w:lang w:val="en-US"/>
          </w:rPr>
          <w:alias w:val="Citation"/>
          <w:tag w:val="{&quot;referencesIds&quot;:[&quot;doc:662658a6d2b45977d833c6c6&quot;],&quot;referencesOptions&quot;:{&quot;doc:662658a6d2b45977d833c6c6&quot;:{&quot;author&quot;:true,&quot;year&quot;:true,&quot;pageReplace&quot;:&quot;&quot;,&quot;prefix&quot;:&quot;&quot;,&quot;suffix&quot;:&quot;&quot;}},&quot;hasBrokenReferences&quot;:false,&quot;hasManualEdits&quot;:false,&quot;citationType&quot;:&quot;inline&quot;}"/>
          <w:id w:val="961504588"/>
          <w:placeholder>
            <w:docPart w:val="DefaultPlaceholder_1081868574"/>
          </w:placeholder>
        </w:sdtPr>
        <w:sdtContent>
          <w:r w:rsidR="3908A2E8" w:rsidRPr="00BD21C4">
            <w:rPr>
              <w:rFonts w:asciiTheme="minorBidi" w:eastAsia="Arial" w:hAnsiTheme="minorBidi"/>
              <w:color w:val="000000" w:themeColor="text1"/>
              <w:sz w:val="24"/>
              <w:szCs w:val="24"/>
            </w:rPr>
            <w:t>(Alachiotis et al., 2012)</w:t>
          </w:r>
        </w:sdtContent>
      </w:sdt>
      <w:r w:rsidR="327D7AA2" w:rsidRPr="00BD21C4">
        <w:rPr>
          <w:rFonts w:asciiTheme="minorBidi" w:eastAsia="Arial" w:hAnsiTheme="minorBidi"/>
          <w:sz w:val="24"/>
          <w:szCs w:val="24"/>
        </w:rPr>
        <w:t xml:space="preserve">. </w:t>
      </w:r>
      <w:r w:rsidR="48DCB627" w:rsidRPr="00BD21C4">
        <w:rPr>
          <w:rFonts w:asciiTheme="minorBidi" w:eastAsia="Arial" w:hAnsiTheme="minorBidi"/>
          <w:sz w:val="24"/>
          <w:szCs w:val="24"/>
        </w:rPr>
        <w:t>This statistic provides insights into evolutionary mechanisms responsible for genetic diversity by quantifying the degree of non-rando</w:t>
      </w:r>
      <w:r w:rsidR="0F4B4AE8" w:rsidRPr="00BD21C4">
        <w:rPr>
          <w:rFonts w:asciiTheme="minorBidi" w:eastAsia="Arial" w:hAnsiTheme="minorBidi"/>
          <w:sz w:val="24"/>
          <w:szCs w:val="24"/>
        </w:rPr>
        <w:t>m association between alleles at different loci.</w:t>
      </w:r>
    </w:p>
    <w:p w14:paraId="6B3A685F" w14:textId="5FED1C05" w:rsidR="07677551" w:rsidRPr="00BD21C4" w:rsidRDefault="307EE239" w:rsidP="00BD21C4">
      <w:pPr>
        <w:spacing w:line="276" w:lineRule="auto"/>
        <w:rPr>
          <w:rFonts w:asciiTheme="minorBidi" w:eastAsia="Arial" w:hAnsiTheme="minorBidi"/>
          <w:sz w:val="24"/>
          <w:szCs w:val="24"/>
          <w:lang w:val="en-US"/>
        </w:rPr>
      </w:pPr>
      <w:r w:rsidRPr="00BD21C4">
        <w:rPr>
          <w:rFonts w:asciiTheme="minorBidi" w:eastAsia="Arial" w:hAnsiTheme="minorBidi"/>
          <w:sz w:val="24"/>
          <w:szCs w:val="24"/>
        </w:rPr>
        <w:t xml:space="preserve">The reason the LD-based Omega statistic is so effective is due to its ability to identify subtle patterns of LD </w:t>
      </w:r>
      <w:r w:rsidR="0C3A1AFA" w:rsidRPr="00BD21C4">
        <w:rPr>
          <w:rFonts w:asciiTheme="minorBidi" w:eastAsia="Arial" w:hAnsiTheme="minorBidi"/>
          <w:sz w:val="24"/>
          <w:szCs w:val="24"/>
        </w:rPr>
        <w:t>that may be indicative of natural selection. Most other measures of LD are aff</w:t>
      </w:r>
      <w:r w:rsidR="407E4387" w:rsidRPr="00BD21C4">
        <w:rPr>
          <w:rFonts w:asciiTheme="minorBidi" w:eastAsia="Arial" w:hAnsiTheme="minorBidi"/>
          <w:sz w:val="24"/>
          <w:szCs w:val="24"/>
        </w:rPr>
        <w:t xml:space="preserve">ected by factors such as population history and </w:t>
      </w:r>
      <w:r w:rsidR="4AA17470" w:rsidRPr="00BD21C4">
        <w:rPr>
          <w:rFonts w:asciiTheme="minorBidi" w:eastAsia="Arial" w:hAnsiTheme="minorBidi"/>
          <w:sz w:val="24"/>
          <w:szCs w:val="24"/>
        </w:rPr>
        <w:t>recombination history, resulting in a lower rate of accuracy, wher</w:t>
      </w:r>
      <w:r w:rsidR="4851CC84" w:rsidRPr="00BD21C4">
        <w:rPr>
          <w:rFonts w:asciiTheme="minorBidi" w:eastAsia="Arial" w:hAnsiTheme="minorBidi"/>
          <w:sz w:val="24"/>
          <w:szCs w:val="24"/>
        </w:rPr>
        <w:t>e</w:t>
      </w:r>
      <w:r w:rsidR="4AA17470" w:rsidRPr="00BD21C4">
        <w:rPr>
          <w:rFonts w:asciiTheme="minorBidi" w:eastAsia="Arial" w:hAnsiTheme="minorBidi"/>
          <w:sz w:val="24"/>
          <w:szCs w:val="24"/>
        </w:rPr>
        <w:t>a</w:t>
      </w:r>
      <w:r w:rsidR="6E2F8B33" w:rsidRPr="00BD21C4">
        <w:rPr>
          <w:rFonts w:asciiTheme="minorBidi" w:eastAsia="Arial" w:hAnsiTheme="minorBidi"/>
          <w:sz w:val="24"/>
          <w:szCs w:val="24"/>
        </w:rPr>
        <w:t>s the Omega statistic ensures to account for these factors</w:t>
      </w:r>
      <w:r w:rsidR="1738863D" w:rsidRPr="00BD21C4">
        <w:rPr>
          <w:rFonts w:asciiTheme="minorBidi" w:eastAsia="Arial" w:hAnsiTheme="minorBidi"/>
          <w:sz w:val="24"/>
          <w:szCs w:val="24"/>
        </w:rPr>
        <w:t xml:space="preserve"> </w:t>
      </w:r>
      <w:sdt>
        <w:sdtPr>
          <w:rPr>
            <w:rFonts w:asciiTheme="minorBidi" w:eastAsia="Arial" w:hAnsiTheme="minorBidi"/>
            <w:color w:val="000000" w:themeColor="text1"/>
            <w:sz w:val="24"/>
            <w:szCs w:val="24"/>
            <w:lang w:val="en-US"/>
          </w:rPr>
          <w:alias w:val="Citation"/>
          <w:tag w:val="{&quot;referencesIds&quot;:[&quot;doc:662658a6d2b45977d833c6c6&quot;],&quot;referencesOptions&quot;:{&quot;doc:662658a6d2b45977d833c6c6&quot;:{&quot;author&quot;:true,&quot;year&quot;:true,&quot;pageReplace&quot;:&quot;&quot;,&quot;prefix&quot;:&quot;&quot;,&quot;suffix&quot;:&quot;&quot;}},&quot;hasBrokenReferences&quot;:false,&quot;hasManualEdits&quot;:false,&quot;citationType&quot;:&quot;inline&quot;}"/>
          <w:id w:val="746942840"/>
          <w:placeholder>
            <w:docPart w:val="DefaultPlaceholder_1081868574"/>
          </w:placeholder>
        </w:sdtPr>
        <w:sdtContent>
          <w:r w:rsidR="3908A2E8" w:rsidRPr="00BD21C4">
            <w:rPr>
              <w:rFonts w:asciiTheme="minorBidi" w:eastAsia="Arial" w:hAnsiTheme="minorBidi"/>
              <w:color w:val="000000" w:themeColor="text1"/>
              <w:sz w:val="24"/>
              <w:szCs w:val="24"/>
            </w:rPr>
            <w:t>(Alachiotis et al., 2012)</w:t>
          </w:r>
        </w:sdtContent>
      </w:sdt>
      <w:r w:rsidR="327D7AA2" w:rsidRPr="00BD21C4">
        <w:rPr>
          <w:rFonts w:asciiTheme="minorBidi" w:eastAsia="Arial" w:hAnsiTheme="minorBidi"/>
          <w:sz w:val="24"/>
          <w:szCs w:val="24"/>
        </w:rPr>
        <w:t xml:space="preserve">. </w:t>
      </w:r>
      <w:r w:rsidR="4F9541D3" w:rsidRPr="00BD21C4">
        <w:rPr>
          <w:rFonts w:asciiTheme="minorBidi" w:eastAsia="Arial" w:hAnsiTheme="minorBidi"/>
          <w:sz w:val="24"/>
          <w:szCs w:val="24"/>
        </w:rPr>
        <w:t>This allows for the distinction of the effects of selection from other evolutionary processes.</w:t>
      </w:r>
    </w:p>
    <w:p w14:paraId="59441B4D" w14:textId="429A11E5" w:rsidR="07677551" w:rsidRPr="00BD21C4" w:rsidRDefault="4F9541D3" w:rsidP="00BD21C4">
      <w:pPr>
        <w:spacing w:line="276" w:lineRule="auto"/>
        <w:rPr>
          <w:rFonts w:asciiTheme="minorBidi" w:eastAsia="Arial" w:hAnsiTheme="minorBidi"/>
          <w:sz w:val="24"/>
          <w:szCs w:val="24"/>
          <w:lang w:val="en-US"/>
        </w:rPr>
      </w:pPr>
      <w:r w:rsidRPr="00BD21C4">
        <w:rPr>
          <w:rFonts w:asciiTheme="minorBidi" w:eastAsia="Arial" w:hAnsiTheme="minorBidi"/>
          <w:sz w:val="24"/>
          <w:szCs w:val="24"/>
        </w:rPr>
        <w:t>This statistic has further advantages over other neutrality tests such Tajima’s D</w:t>
      </w:r>
      <w:r w:rsidR="60C7CC91" w:rsidRPr="00BD21C4">
        <w:rPr>
          <w:rFonts w:asciiTheme="minorBidi" w:eastAsia="Arial" w:hAnsiTheme="minorBidi"/>
          <w:sz w:val="24"/>
          <w:szCs w:val="24"/>
        </w:rPr>
        <w:t xml:space="preserve"> since it obtains a more direct measure of the s</w:t>
      </w:r>
      <w:r w:rsidR="03974BDA" w:rsidRPr="00BD21C4">
        <w:rPr>
          <w:rFonts w:asciiTheme="minorBidi" w:eastAsia="Arial" w:hAnsiTheme="minorBidi"/>
          <w:sz w:val="24"/>
          <w:szCs w:val="24"/>
        </w:rPr>
        <w:t>el</w:t>
      </w:r>
      <w:r w:rsidR="60C7CC91" w:rsidRPr="00BD21C4">
        <w:rPr>
          <w:rFonts w:asciiTheme="minorBidi" w:eastAsia="Arial" w:hAnsiTheme="minorBidi"/>
          <w:sz w:val="24"/>
          <w:szCs w:val="24"/>
        </w:rPr>
        <w:t>ection’s strength and direction</w:t>
      </w:r>
      <w:r w:rsidR="1738863D" w:rsidRPr="00BD21C4">
        <w:rPr>
          <w:rFonts w:asciiTheme="minorBidi" w:eastAsia="Arial" w:hAnsiTheme="minorBidi"/>
          <w:sz w:val="24"/>
          <w:szCs w:val="24"/>
        </w:rPr>
        <w:t xml:space="preserve"> </w:t>
      </w:r>
      <w:sdt>
        <w:sdtPr>
          <w:rPr>
            <w:rFonts w:asciiTheme="minorBidi" w:eastAsia="Arial" w:hAnsiTheme="minorBidi"/>
            <w:color w:val="000000" w:themeColor="text1"/>
            <w:sz w:val="24"/>
            <w:szCs w:val="24"/>
            <w:lang w:val="en-US"/>
          </w:rPr>
          <w:alias w:val="Citation"/>
          <w:tag w:val="{&quot;referencesIds&quot;:[&quot;doc:662658a6d2b45977d833c6c6&quot;],&quot;referencesOptions&quot;:{&quot;doc:662658a6d2b45977d833c6c6&quot;:{&quot;author&quot;:true,&quot;year&quot;:true,&quot;pageReplace&quot;:&quot;&quot;,&quot;prefix&quot;:&quot;&quot;,&quot;suffix&quot;:&quot;&quot;}},&quot;hasBrokenReferences&quot;:false,&quot;hasManualEdits&quot;:false,&quot;citationType&quot;:&quot;inline&quot;}"/>
          <w:id w:val="734822955"/>
          <w:placeholder>
            <w:docPart w:val="DefaultPlaceholder_1081868574"/>
          </w:placeholder>
        </w:sdtPr>
        <w:sdtContent>
          <w:r w:rsidR="3908A2E8" w:rsidRPr="00BD21C4">
            <w:rPr>
              <w:rFonts w:asciiTheme="minorBidi" w:eastAsia="Arial" w:hAnsiTheme="minorBidi"/>
              <w:color w:val="000000" w:themeColor="text1"/>
              <w:sz w:val="24"/>
              <w:szCs w:val="24"/>
            </w:rPr>
            <w:t>(Alachiotis et al., 2012)</w:t>
          </w:r>
        </w:sdtContent>
      </w:sdt>
      <w:r w:rsidR="327D7AA2" w:rsidRPr="00BD21C4">
        <w:rPr>
          <w:rFonts w:asciiTheme="minorBidi" w:eastAsia="Arial" w:hAnsiTheme="minorBidi"/>
          <w:sz w:val="24"/>
          <w:szCs w:val="24"/>
        </w:rPr>
        <w:t xml:space="preserve">. </w:t>
      </w:r>
      <w:r w:rsidR="7A968B2D" w:rsidRPr="00BD21C4">
        <w:rPr>
          <w:rFonts w:asciiTheme="minorBidi" w:eastAsia="Arial" w:hAnsiTheme="minorBidi"/>
          <w:sz w:val="24"/>
          <w:szCs w:val="24"/>
        </w:rPr>
        <w:t>This is due to the integration of information</w:t>
      </w:r>
      <w:r w:rsidR="1E0008D1" w:rsidRPr="00BD21C4">
        <w:rPr>
          <w:rFonts w:asciiTheme="minorBidi" w:eastAsia="Arial" w:hAnsiTheme="minorBidi"/>
          <w:sz w:val="24"/>
          <w:szCs w:val="24"/>
        </w:rPr>
        <w:t xml:space="preserve"> from</w:t>
      </w:r>
      <w:r w:rsidR="7A968B2D" w:rsidRPr="00BD21C4">
        <w:rPr>
          <w:rFonts w:asciiTheme="minorBidi" w:eastAsia="Arial" w:hAnsiTheme="minorBidi"/>
          <w:sz w:val="24"/>
          <w:szCs w:val="24"/>
        </w:rPr>
        <w:t xml:space="preserve"> multiple loci; genomic regions </w:t>
      </w:r>
      <w:r w:rsidR="7A968B2D" w:rsidRPr="00BD21C4">
        <w:rPr>
          <w:rFonts w:asciiTheme="minorBidi" w:eastAsia="Arial" w:hAnsiTheme="minorBidi"/>
          <w:sz w:val="24"/>
          <w:szCs w:val="24"/>
        </w:rPr>
        <w:lastRenderedPageBreak/>
        <w:t>undergoing selective sweeps or balancing selection can be</w:t>
      </w:r>
      <w:r w:rsidR="78DFF84E" w:rsidRPr="00BD21C4">
        <w:rPr>
          <w:rFonts w:asciiTheme="minorBidi" w:eastAsia="Arial" w:hAnsiTheme="minorBidi"/>
          <w:sz w:val="24"/>
          <w:szCs w:val="24"/>
        </w:rPr>
        <w:t xml:space="preserve"> identified</w:t>
      </w:r>
      <w:r w:rsidR="5576E4DD" w:rsidRPr="00BD21C4">
        <w:rPr>
          <w:rFonts w:asciiTheme="minorBidi" w:eastAsia="Arial" w:hAnsiTheme="minorBidi"/>
          <w:sz w:val="24"/>
          <w:szCs w:val="24"/>
        </w:rPr>
        <w:t xml:space="preserve"> providing a more detailed view of adaptive evolution.</w:t>
      </w:r>
    </w:p>
    <w:p w14:paraId="6758FF88" w14:textId="42269618" w:rsidR="07677551" w:rsidRPr="00BD21C4" w:rsidRDefault="162C30F2" w:rsidP="00BD21C4">
      <w:pPr>
        <w:spacing w:line="276" w:lineRule="auto"/>
        <w:ind w:left="-20" w:right="-20"/>
        <w:rPr>
          <w:rFonts w:asciiTheme="minorBidi" w:eastAsia="Arial" w:hAnsiTheme="minorBidi"/>
          <w:sz w:val="24"/>
          <w:szCs w:val="24"/>
          <w:lang w:val="en-US"/>
        </w:rPr>
      </w:pPr>
      <w:r w:rsidRPr="00BD21C4">
        <w:rPr>
          <w:rFonts w:asciiTheme="minorBidi" w:eastAsia="Arial" w:hAnsiTheme="minorBidi"/>
          <w:sz w:val="24"/>
          <w:szCs w:val="24"/>
        </w:rPr>
        <w:t>While it is evident these statistics and many more are a necessity in the study of genetic variation and sele</w:t>
      </w:r>
      <w:r w:rsidR="72F0B501" w:rsidRPr="00BD21C4">
        <w:rPr>
          <w:rFonts w:asciiTheme="minorBidi" w:eastAsia="Arial" w:hAnsiTheme="minorBidi"/>
          <w:sz w:val="24"/>
          <w:szCs w:val="24"/>
        </w:rPr>
        <w:t>ctive evolution, it is not always straightforward to</w:t>
      </w:r>
      <w:r w:rsidR="6A48ADC1" w:rsidRPr="00BD21C4">
        <w:rPr>
          <w:rFonts w:asciiTheme="minorBidi" w:eastAsia="Arial" w:hAnsiTheme="minorBidi"/>
          <w:sz w:val="24"/>
          <w:szCs w:val="24"/>
        </w:rPr>
        <w:t xml:space="preserve"> calculate </w:t>
      </w:r>
      <w:r w:rsidR="72F0B501" w:rsidRPr="00BD21C4">
        <w:rPr>
          <w:rFonts w:asciiTheme="minorBidi" w:eastAsia="Arial" w:hAnsiTheme="minorBidi"/>
          <w:sz w:val="24"/>
          <w:szCs w:val="24"/>
        </w:rPr>
        <w:t xml:space="preserve">these statistics. They exist as complex formulae that are not </w:t>
      </w:r>
      <w:r w:rsidR="2EB12708" w:rsidRPr="00BD21C4">
        <w:rPr>
          <w:rFonts w:asciiTheme="minorBidi" w:eastAsia="Arial" w:hAnsiTheme="minorBidi"/>
          <w:sz w:val="24"/>
          <w:szCs w:val="24"/>
        </w:rPr>
        <w:t xml:space="preserve">easy to calculate by hand, which is why </w:t>
      </w:r>
      <w:r w:rsidR="1AF5BF5E" w:rsidRPr="00BD21C4">
        <w:rPr>
          <w:rFonts w:asciiTheme="minorBidi" w:eastAsia="Arial" w:hAnsiTheme="minorBidi"/>
          <w:sz w:val="24"/>
          <w:szCs w:val="24"/>
        </w:rPr>
        <w:t xml:space="preserve">bioinformatics is often used to study them. One programming language commonly used in bioinformatics is </w:t>
      </w:r>
      <w:r w:rsidR="18D22675" w:rsidRPr="00BD21C4">
        <w:rPr>
          <w:rFonts w:asciiTheme="minorBidi" w:eastAsia="Arial" w:hAnsiTheme="minorBidi"/>
          <w:sz w:val="24"/>
          <w:szCs w:val="24"/>
        </w:rPr>
        <w:t>R, due to its provision of a wide variety of statistical and graphical techniques. It is open</w:t>
      </w:r>
      <w:r w:rsidR="0411F758" w:rsidRPr="00BD21C4">
        <w:rPr>
          <w:rFonts w:asciiTheme="minorBidi" w:eastAsia="Arial" w:hAnsiTheme="minorBidi"/>
          <w:sz w:val="24"/>
          <w:szCs w:val="24"/>
        </w:rPr>
        <w:t>-source</w:t>
      </w:r>
      <w:r w:rsidR="1809B6F5" w:rsidRPr="00BD21C4">
        <w:rPr>
          <w:rFonts w:asciiTheme="minorBidi" w:eastAsia="Arial" w:hAnsiTheme="minorBidi"/>
          <w:sz w:val="24"/>
          <w:szCs w:val="24"/>
        </w:rPr>
        <w:t>,</w:t>
      </w:r>
      <w:r w:rsidR="0411F758" w:rsidRPr="00BD21C4">
        <w:rPr>
          <w:rFonts w:asciiTheme="minorBidi" w:eastAsia="Arial" w:hAnsiTheme="minorBidi"/>
          <w:sz w:val="24"/>
          <w:szCs w:val="24"/>
        </w:rPr>
        <w:t xml:space="preserve"> available for free and offers the flexibility for users to install and create their own packages to </w:t>
      </w:r>
      <w:r w:rsidR="0A6CEC80" w:rsidRPr="00BD21C4">
        <w:rPr>
          <w:rFonts w:asciiTheme="minorBidi" w:eastAsia="Arial" w:hAnsiTheme="minorBidi"/>
          <w:sz w:val="24"/>
          <w:szCs w:val="24"/>
        </w:rPr>
        <w:t>make use of specific functions, making it popular among data analysts.</w:t>
      </w:r>
    </w:p>
    <w:p w14:paraId="0346E7D4" w14:textId="1C706A43" w:rsidR="00FA2C87" w:rsidRPr="00BD21C4" w:rsidRDefault="0A6CEC80" w:rsidP="00BD21C4">
      <w:pPr>
        <w:spacing w:line="276" w:lineRule="auto"/>
        <w:rPr>
          <w:rFonts w:asciiTheme="minorBidi" w:eastAsia="Arial" w:hAnsiTheme="minorBidi"/>
          <w:sz w:val="24"/>
          <w:szCs w:val="24"/>
          <w:lang w:val="en-US"/>
        </w:rPr>
      </w:pPr>
      <w:r w:rsidRPr="00BD21C4">
        <w:rPr>
          <w:rFonts w:asciiTheme="minorBidi" w:eastAsia="Arial" w:hAnsiTheme="minorBidi"/>
          <w:sz w:val="24"/>
          <w:szCs w:val="24"/>
        </w:rPr>
        <w:t>While there are many statistics and corrections already incorporated into various R packages, those covered</w:t>
      </w:r>
      <w:r w:rsidR="36EF3B0E" w:rsidRPr="00BD21C4">
        <w:rPr>
          <w:rFonts w:asciiTheme="minorBidi" w:eastAsia="Arial" w:hAnsiTheme="minorBidi"/>
          <w:sz w:val="24"/>
          <w:szCs w:val="24"/>
        </w:rPr>
        <w:t xml:space="preserve"> above are not readily available in actively maintained R packages </w:t>
      </w:r>
      <w:r w:rsidR="77F1B43E" w:rsidRPr="00BD21C4">
        <w:rPr>
          <w:rFonts w:asciiTheme="minorBidi" w:eastAsia="Arial" w:hAnsiTheme="minorBidi"/>
          <w:sz w:val="24"/>
          <w:szCs w:val="24"/>
        </w:rPr>
        <w:t>yet</w:t>
      </w:r>
      <w:r w:rsidR="36EF3B0E" w:rsidRPr="00BD21C4">
        <w:rPr>
          <w:rFonts w:asciiTheme="minorBidi" w:eastAsia="Arial" w:hAnsiTheme="minorBidi"/>
          <w:sz w:val="24"/>
          <w:szCs w:val="24"/>
        </w:rPr>
        <w:t>.</w:t>
      </w:r>
      <w:r w:rsidR="7C6A8B3C" w:rsidRPr="00BD21C4">
        <w:rPr>
          <w:rFonts w:asciiTheme="minorBidi" w:eastAsia="Arial" w:hAnsiTheme="minorBidi"/>
          <w:sz w:val="24"/>
          <w:szCs w:val="24"/>
        </w:rPr>
        <w:t xml:space="preserve"> </w:t>
      </w:r>
      <w:r w:rsidR="7B876A67" w:rsidRPr="00BD21C4">
        <w:rPr>
          <w:rFonts w:asciiTheme="minorBidi" w:eastAsia="Arial" w:hAnsiTheme="minorBidi"/>
          <w:sz w:val="24"/>
          <w:szCs w:val="24"/>
        </w:rPr>
        <w:t xml:space="preserve">While the developers of these methods do usually provide an implementation of them, in these cases it is not an R implementation. </w:t>
      </w:r>
      <w:r w:rsidR="11605C00" w:rsidRPr="00BD21C4">
        <w:rPr>
          <w:rFonts w:asciiTheme="minorBidi" w:eastAsia="Arial" w:hAnsiTheme="minorBidi"/>
          <w:sz w:val="24"/>
          <w:szCs w:val="24"/>
        </w:rPr>
        <w:t>If there has been an implementation in R,</w:t>
      </w:r>
      <w:r w:rsidR="29B13E6C" w:rsidRPr="00BD21C4">
        <w:rPr>
          <w:rFonts w:asciiTheme="minorBidi" w:eastAsia="Arial" w:hAnsiTheme="minorBidi"/>
          <w:sz w:val="24"/>
          <w:szCs w:val="24"/>
        </w:rPr>
        <w:t xml:space="preserve"> there is not an R based tool for </w:t>
      </w:r>
      <w:r w:rsidR="39A6EF21" w:rsidRPr="00BD21C4">
        <w:rPr>
          <w:rFonts w:asciiTheme="minorBidi" w:eastAsia="Arial" w:hAnsiTheme="minorBidi"/>
          <w:sz w:val="24"/>
          <w:szCs w:val="24"/>
        </w:rPr>
        <w:t>them since</w:t>
      </w:r>
      <w:r w:rsidR="11605C00" w:rsidRPr="00BD21C4">
        <w:rPr>
          <w:rFonts w:asciiTheme="minorBidi" w:eastAsia="Arial" w:hAnsiTheme="minorBidi"/>
          <w:sz w:val="24"/>
          <w:szCs w:val="24"/>
        </w:rPr>
        <w:t xml:space="preserve"> </w:t>
      </w:r>
      <w:r w:rsidR="02194756" w:rsidRPr="00BD21C4">
        <w:rPr>
          <w:rFonts w:asciiTheme="minorBidi" w:eastAsia="Arial" w:hAnsiTheme="minorBidi"/>
          <w:sz w:val="24"/>
          <w:szCs w:val="24"/>
        </w:rPr>
        <w:t>they have not been programmed</w:t>
      </w:r>
      <w:r w:rsidR="11605C00" w:rsidRPr="00BD21C4">
        <w:rPr>
          <w:rFonts w:asciiTheme="minorBidi" w:eastAsia="Arial" w:hAnsiTheme="minorBidi"/>
          <w:sz w:val="24"/>
          <w:szCs w:val="24"/>
        </w:rPr>
        <w:t xml:space="preserve"> in native R code. An example of this is the </w:t>
      </w:r>
      <w:r w:rsidR="018736E2" w:rsidRPr="00BD21C4">
        <w:rPr>
          <w:rFonts w:asciiTheme="minorBidi" w:eastAsia="Arial" w:hAnsiTheme="minorBidi"/>
          <w:sz w:val="24"/>
          <w:szCs w:val="24"/>
        </w:rPr>
        <w:t>popgenome R package, which contains an implementation of Achaz’s correction</w:t>
      </w:r>
      <w:r w:rsidR="1C1F4F16" w:rsidRPr="00BD21C4">
        <w:rPr>
          <w:rFonts w:asciiTheme="minorBidi" w:eastAsia="Arial" w:hAnsiTheme="minorBidi"/>
          <w:sz w:val="24"/>
          <w:szCs w:val="24"/>
        </w:rPr>
        <w:t xml:space="preserve"> </w:t>
      </w:r>
      <w:sdt>
        <w:sdtPr>
          <w:rPr>
            <w:rFonts w:asciiTheme="minorBidi" w:hAnsiTheme="minorBidi"/>
            <w:sz w:val="24"/>
            <w:szCs w:val="24"/>
          </w:rPr>
          <w:alias w:val="Citation"/>
          <w:tag w:val="{&quot;referencesIds&quot;:[&quot;doc:6633b5bab8ad570eea7e7338&quot;],&quot;referencesOptions&quot;:{&quot;doc:6633b5bab8ad570eea7e7338&quot;:{&quot;author&quot;:true,&quot;year&quot;:true,&quot;pageReplace&quot;:&quot;&quot;,&quot;prefix&quot;:&quot;&quot;,&quot;suffix&quot;:&quot;&quot;}},&quot;hasBrokenReferences&quot;:false,&quot;hasManualEdits&quot;:false,&quot;citationType&quot;:&quot;inline&quot;}"/>
          <w:id w:val="816618731"/>
          <w:placeholder>
            <w:docPart w:val="DefaultPlaceholder_1081868574"/>
          </w:placeholder>
        </w:sdtPr>
        <w:sdtContent>
          <w:r w:rsidR="3908A2E8" w:rsidRPr="00BD21C4">
            <w:rPr>
              <w:rFonts w:asciiTheme="minorBidi" w:eastAsia="Arial" w:hAnsiTheme="minorBidi"/>
              <w:color w:val="000000" w:themeColor="text1"/>
              <w:sz w:val="24"/>
              <w:szCs w:val="24"/>
            </w:rPr>
            <w:t>(Pfeifer et al., 2014)</w:t>
          </w:r>
        </w:sdtContent>
      </w:sdt>
      <w:r w:rsidR="018736E2" w:rsidRPr="00BD21C4">
        <w:rPr>
          <w:rFonts w:asciiTheme="minorBidi" w:hAnsiTheme="minorBidi"/>
          <w:sz w:val="24"/>
          <w:szCs w:val="24"/>
        </w:rPr>
        <w:t xml:space="preserve">. </w:t>
      </w:r>
      <w:r w:rsidR="75AE6B74" w:rsidRPr="00BD21C4">
        <w:rPr>
          <w:rFonts w:asciiTheme="minorBidi" w:eastAsia="Arial" w:hAnsiTheme="minorBidi"/>
          <w:sz w:val="24"/>
          <w:szCs w:val="24"/>
        </w:rPr>
        <w:t xml:space="preserve">This package is no longer maintained </w:t>
      </w:r>
      <w:r w:rsidR="4F366F5E" w:rsidRPr="00BD21C4">
        <w:rPr>
          <w:rFonts w:asciiTheme="minorBidi" w:eastAsia="Arial" w:hAnsiTheme="minorBidi"/>
          <w:sz w:val="24"/>
          <w:szCs w:val="24"/>
        </w:rPr>
        <w:t xml:space="preserve">by the </w:t>
      </w:r>
      <w:r w:rsidR="49391E13" w:rsidRPr="00BD21C4">
        <w:rPr>
          <w:rFonts w:asciiTheme="minorBidi" w:eastAsia="Arial" w:hAnsiTheme="minorBidi"/>
          <w:sz w:val="24"/>
          <w:szCs w:val="24"/>
        </w:rPr>
        <w:t>creator and</w:t>
      </w:r>
      <w:r w:rsidR="4F366F5E" w:rsidRPr="00BD21C4">
        <w:rPr>
          <w:rFonts w:asciiTheme="minorBidi" w:eastAsia="Arial" w:hAnsiTheme="minorBidi"/>
          <w:sz w:val="24"/>
          <w:szCs w:val="24"/>
        </w:rPr>
        <w:t xml:space="preserve"> has been implemented using underlying C and C++ code. This makes it difficult for users </w:t>
      </w:r>
      <w:r w:rsidR="1D311A09" w:rsidRPr="00BD21C4">
        <w:rPr>
          <w:rFonts w:asciiTheme="minorBidi" w:eastAsia="Arial" w:hAnsiTheme="minorBidi"/>
          <w:sz w:val="24"/>
          <w:szCs w:val="24"/>
        </w:rPr>
        <w:t xml:space="preserve">to investigate and customize the code to ensure </w:t>
      </w:r>
      <w:r w:rsidR="3D608702" w:rsidRPr="00BD21C4">
        <w:rPr>
          <w:rFonts w:asciiTheme="minorBidi" w:eastAsia="Arial" w:hAnsiTheme="minorBidi"/>
          <w:sz w:val="24"/>
          <w:szCs w:val="24"/>
        </w:rPr>
        <w:t>it carries out the analysis as desired</w:t>
      </w:r>
      <w:r w:rsidR="36E6B535" w:rsidRPr="00BD21C4">
        <w:rPr>
          <w:rFonts w:asciiTheme="minorBidi" w:eastAsia="Arial" w:hAnsiTheme="minorBidi"/>
          <w:sz w:val="24"/>
          <w:szCs w:val="24"/>
        </w:rPr>
        <w:t xml:space="preserve">, since there </w:t>
      </w:r>
      <w:r w:rsidR="063F8CC2" w:rsidRPr="00BD21C4">
        <w:rPr>
          <w:rFonts w:asciiTheme="minorBidi" w:eastAsia="Arial" w:hAnsiTheme="minorBidi"/>
          <w:sz w:val="24"/>
          <w:szCs w:val="24"/>
        </w:rPr>
        <w:t>is no R code provided for the function.</w:t>
      </w:r>
      <w:r w:rsidR="55A83022" w:rsidRPr="00BD21C4">
        <w:rPr>
          <w:rFonts w:asciiTheme="minorBidi" w:eastAsia="Arial" w:hAnsiTheme="minorBidi"/>
          <w:sz w:val="24"/>
          <w:szCs w:val="24"/>
        </w:rPr>
        <w:t xml:space="preserve"> As for the Omega Statistic, that has been entirely implemented in C code, so bioinformaticians using R are unable to access this</w:t>
      </w:r>
      <w:r w:rsidR="1C1F4F16" w:rsidRPr="00BD21C4">
        <w:rPr>
          <w:rFonts w:asciiTheme="minorBidi" w:eastAsia="Arial" w:hAnsiTheme="minorBidi"/>
          <w:sz w:val="24"/>
          <w:szCs w:val="24"/>
        </w:rPr>
        <w:t xml:space="preserve"> </w:t>
      </w:r>
      <w:sdt>
        <w:sdtPr>
          <w:rPr>
            <w:rFonts w:asciiTheme="minorBidi" w:hAnsiTheme="minorBidi"/>
            <w:sz w:val="24"/>
            <w:szCs w:val="24"/>
          </w:rPr>
          <w:alias w:val="Citation"/>
          <w:tag w:val="{&quot;referencesIds&quot;:[&quot;doc:662658a6d2b45977d833c6c6&quot;],&quot;referencesOptions&quot;:{&quot;doc:662658a6d2b45977d833c6c6&quot;:{&quot;author&quot;:true,&quot;year&quot;:true,&quot;pageReplace&quot;:&quot;&quot;,&quot;prefix&quot;:&quot;&quot;,&quot;suffix&quot;:&quot;&quot;}},&quot;hasBrokenReferences&quot;:false,&quot;hasManualEdits&quot;:false,&quot;citationType&quot;:&quot;inline&quot;}"/>
          <w:id w:val="1991411399"/>
          <w:placeholder>
            <w:docPart w:val="DefaultPlaceholder_1081868574"/>
          </w:placeholder>
        </w:sdtPr>
        <w:sdtContent>
          <w:r w:rsidR="3908A2E8" w:rsidRPr="00BD21C4">
            <w:rPr>
              <w:rFonts w:asciiTheme="minorBidi" w:eastAsia="Arial" w:hAnsiTheme="minorBidi"/>
              <w:color w:val="000000" w:themeColor="text1"/>
              <w:sz w:val="24"/>
              <w:szCs w:val="24"/>
            </w:rPr>
            <w:t>(Alachiotis et al., 2012)</w:t>
          </w:r>
        </w:sdtContent>
      </w:sdt>
      <w:r w:rsidR="55A83022" w:rsidRPr="00BD21C4">
        <w:rPr>
          <w:rFonts w:asciiTheme="minorBidi" w:hAnsiTheme="minorBidi"/>
          <w:sz w:val="24"/>
          <w:szCs w:val="24"/>
        </w:rPr>
        <w:t>.</w:t>
      </w:r>
      <w:r w:rsidR="063F8CC2" w:rsidRPr="00BD21C4">
        <w:rPr>
          <w:rFonts w:asciiTheme="minorBidi" w:eastAsia="Arial" w:hAnsiTheme="minorBidi"/>
          <w:sz w:val="24"/>
          <w:szCs w:val="24"/>
        </w:rPr>
        <w:t xml:space="preserve"> </w:t>
      </w:r>
      <w:r w:rsidR="75FFB62E" w:rsidRPr="00BD21C4">
        <w:rPr>
          <w:rFonts w:asciiTheme="minorBidi" w:eastAsia="Arial" w:hAnsiTheme="minorBidi"/>
          <w:sz w:val="24"/>
          <w:szCs w:val="24"/>
        </w:rPr>
        <w:t>Consequently, researche</w:t>
      </w:r>
      <w:r w:rsidR="36413878" w:rsidRPr="00BD21C4">
        <w:rPr>
          <w:rFonts w:asciiTheme="minorBidi" w:eastAsia="Arial" w:hAnsiTheme="minorBidi"/>
          <w:sz w:val="24"/>
          <w:szCs w:val="24"/>
        </w:rPr>
        <w:t>r</w:t>
      </w:r>
      <w:r w:rsidR="75FFB62E" w:rsidRPr="00BD21C4">
        <w:rPr>
          <w:rFonts w:asciiTheme="minorBidi" w:eastAsia="Arial" w:hAnsiTheme="minorBidi"/>
          <w:sz w:val="24"/>
          <w:szCs w:val="24"/>
        </w:rPr>
        <w:t xml:space="preserve">s </w:t>
      </w:r>
      <w:r w:rsidR="3C4BC161" w:rsidRPr="00BD21C4">
        <w:rPr>
          <w:rFonts w:asciiTheme="minorBidi" w:eastAsia="Arial" w:hAnsiTheme="minorBidi"/>
          <w:sz w:val="24"/>
          <w:szCs w:val="24"/>
        </w:rPr>
        <w:t>who want to carry out an analysis entirely in R that they can cus</w:t>
      </w:r>
      <w:r w:rsidR="070BD57C" w:rsidRPr="00BD21C4">
        <w:rPr>
          <w:rFonts w:asciiTheme="minorBidi" w:eastAsia="Arial" w:hAnsiTheme="minorBidi"/>
          <w:sz w:val="24"/>
          <w:szCs w:val="24"/>
        </w:rPr>
        <w:t xml:space="preserve">tomize </w:t>
      </w:r>
      <w:r w:rsidR="75FFB62E" w:rsidRPr="00BD21C4">
        <w:rPr>
          <w:rFonts w:asciiTheme="minorBidi" w:eastAsia="Arial" w:hAnsiTheme="minorBidi"/>
          <w:sz w:val="24"/>
          <w:szCs w:val="24"/>
        </w:rPr>
        <w:t>would need to program custom scripts to carry the statistics or corrections that they need.</w:t>
      </w:r>
    </w:p>
    <w:p w14:paraId="25536C2B" w14:textId="49DB61E0" w:rsidR="07677551" w:rsidRPr="00BD21C4" w:rsidRDefault="2C6078AA" w:rsidP="00BD21C4">
      <w:pPr>
        <w:spacing w:line="276" w:lineRule="auto"/>
        <w:ind w:left="-20" w:right="-20"/>
        <w:rPr>
          <w:rFonts w:asciiTheme="minorBidi" w:eastAsia="Arial" w:hAnsiTheme="minorBidi"/>
          <w:sz w:val="24"/>
          <w:szCs w:val="24"/>
          <w:lang w:val="en-US"/>
        </w:rPr>
      </w:pPr>
      <w:r w:rsidRPr="00BD21C4">
        <w:rPr>
          <w:rFonts w:asciiTheme="minorBidi" w:eastAsia="Arial" w:hAnsiTheme="minorBidi"/>
          <w:sz w:val="24"/>
          <w:szCs w:val="24"/>
        </w:rPr>
        <w:t xml:space="preserve">In this project Achaz’s correction and </w:t>
      </w:r>
      <w:r w:rsidR="3B34EC16" w:rsidRPr="00BD21C4">
        <w:rPr>
          <w:rFonts w:asciiTheme="minorBidi" w:eastAsia="Arial" w:hAnsiTheme="minorBidi"/>
          <w:sz w:val="24"/>
          <w:szCs w:val="24"/>
        </w:rPr>
        <w:t>the LD-based Omega statistic were coded in R</w:t>
      </w:r>
      <w:r w:rsidR="58DB871B" w:rsidRPr="00BD21C4">
        <w:rPr>
          <w:rFonts w:asciiTheme="minorBidi" w:eastAsia="Arial" w:hAnsiTheme="minorBidi"/>
          <w:sz w:val="24"/>
          <w:szCs w:val="24"/>
        </w:rPr>
        <w:t xml:space="preserve"> </w:t>
      </w:r>
      <w:r w:rsidR="5E2E76B0" w:rsidRPr="00BD21C4">
        <w:rPr>
          <w:rFonts w:asciiTheme="minorBidi" w:eastAsia="Arial" w:hAnsiTheme="minorBidi"/>
          <w:sz w:val="24"/>
          <w:szCs w:val="24"/>
        </w:rPr>
        <w:t>to</w:t>
      </w:r>
      <w:r w:rsidR="58DB871B" w:rsidRPr="00BD21C4">
        <w:rPr>
          <w:rFonts w:asciiTheme="minorBidi" w:eastAsia="Arial" w:hAnsiTheme="minorBidi"/>
          <w:sz w:val="24"/>
          <w:szCs w:val="24"/>
        </w:rPr>
        <w:t xml:space="preserve"> provide a </w:t>
      </w:r>
      <w:r w:rsidR="39A26C83" w:rsidRPr="00BD21C4">
        <w:rPr>
          <w:rFonts w:asciiTheme="minorBidi" w:eastAsia="Arial" w:hAnsiTheme="minorBidi"/>
          <w:sz w:val="24"/>
          <w:szCs w:val="24"/>
        </w:rPr>
        <w:t>method of scanning for selection in R</w:t>
      </w:r>
      <w:r w:rsidR="58DB871B" w:rsidRPr="00BD21C4">
        <w:rPr>
          <w:rFonts w:asciiTheme="minorBidi" w:eastAsia="Arial" w:hAnsiTheme="minorBidi"/>
          <w:sz w:val="24"/>
          <w:szCs w:val="24"/>
        </w:rPr>
        <w:t>.</w:t>
      </w:r>
      <w:r w:rsidR="3B34EC16" w:rsidRPr="00BD21C4">
        <w:rPr>
          <w:rFonts w:asciiTheme="minorBidi" w:eastAsia="Arial" w:hAnsiTheme="minorBidi"/>
          <w:sz w:val="24"/>
          <w:szCs w:val="24"/>
        </w:rPr>
        <w:t xml:space="preserve"> </w:t>
      </w:r>
      <w:r w:rsidR="7A2F6214" w:rsidRPr="00BD21C4">
        <w:rPr>
          <w:rFonts w:asciiTheme="minorBidi" w:eastAsia="Arial" w:hAnsiTheme="minorBidi"/>
          <w:sz w:val="24"/>
          <w:szCs w:val="24"/>
        </w:rPr>
        <w:t>This p</w:t>
      </w:r>
      <w:r w:rsidR="4B10BCD2" w:rsidRPr="00BD21C4">
        <w:rPr>
          <w:rFonts w:asciiTheme="minorBidi" w:eastAsia="Arial" w:hAnsiTheme="minorBidi"/>
          <w:sz w:val="24"/>
          <w:szCs w:val="24"/>
        </w:rPr>
        <w:t>roject</w:t>
      </w:r>
      <w:r w:rsidR="7A2F6214" w:rsidRPr="00BD21C4">
        <w:rPr>
          <w:rFonts w:asciiTheme="minorBidi" w:eastAsia="Arial" w:hAnsiTheme="minorBidi"/>
          <w:sz w:val="24"/>
          <w:szCs w:val="24"/>
        </w:rPr>
        <w:t xml:space="preserve"> will cover the development of an R package that </w:t>
      </w:r>
      <w:r w:rsidR="5F97DC20" w:rsidRPr="00BD21C4">
        <w:rPr>
          <w:rFonts w:asciiTheme="minorBidi" w:eastAsia="Arial" w:hAnsiTheme="minorBidi"/>
          <w:sz w:val="24"/>
          <w:szCs w:val="24"/>
        </w:rPr>
        <w:t xml:space="preserve">provides a function to </w:t>
      </w:r>
      <w:r w:rsidR="7A2F6214" w:rsidRPr="00BD21C4">
        <w:rPr>
          <w:rFonts w:asciiTheme="minorBidi" w:eastAsia="Arial" w:hAnsiTheme="minorBidi"/>
          <w:sz w:val="24"/>
          <w:szCs w:val="24"/>
        </w:rPr>
        <w:t>calculate Achaz’s correction an</w:t>
      </w:r>
      <w:r w:rsidR="4EA323AA" w:rsidRPr="00BD21C4">
        <w:rPr>
          <w:rFonts w:asciiTheme="minorBidi" w:eastAsia="Arial" w:hAnsiTheme="minorBidi"/>
          <w:sz w:val="24"/>
          <w:szCs w:val="24"/>
        </w:rPr>
        <w:t xml:space="preserve">d the LD-based Omega statistic. This is with the intention of the package functioning as a tool for researchers </w:t>
      </w:r>
      <w:r w:rsidR="30F9E31E" w:rsidRPr="00BD21C4">
        <w:rPr>
          <w:rFonts w:asciiTheme="minorBidi" w:eastAsia="Arial" w:hAnsiTheme="minorBidi"/>
          <w:sz w:val="24"/>
          <w:szCs w:val="24"/>
        </w:rPr>
        <w:t xml:space="preserve">studying genomic analysis to investigate selection between gene sequences of a population. </w:t>
      </w:r>
    </w:p>
    <w:p w14:paraId="5A383DA7" w14:textId="58DC7B04" w:rsidR="07677551" w:rsidRPr="00BD21C4" w:rsidRDefault="30F9E31E" w:rsidP="00BD21C4">
      <w:pPr>
        <w:spacing w:line="276" w:lineRule="auto"/>
        <w:ind w:left="-20" w:right="-20"/>
        <w:rPr>
          <w:rFonts w:asciiTheme="minorBidi" w:eastAsia="Arial" w:hAnsiTheme="minorBidi"/>
          <w:sz w:val="24"/>
          <w:szCs w:val="24"/>
          <w:lang w:val="en-US"/>
        </w:rPr>
      </w:pPr>
      <w:r w:rsidRPr="00BD21C4">
        <w:rPr>
          <w:rFonts w:asciiTheme="minorBidi" w:eastAsia="Arial" w:hAnsiTheme="minorBidi"/>
          <w:sz w:val="24"/>
          <w:szCs w:val="24"/>
        </w:rPr>
        <w:t xml:space="preserve">The package will provide a user-friendly interface to ensure a streamlined experience for the user. By inputting a VCF file containing sequences to </w:t>
      </w:r>
      <w:r w:rsidR="4A0D936D" w:rsidRPr="00BD21C4">
        <w:rPr>
          <w:rFonts w:asciiTheme="minorBidi" w:eastAsia="Arial" w:hAnsiTheme="minorBidi"/>
          <w:sz w:val="24"/>
          <w:szCs w:val="24"/>
        </w:rPr>
        <w:t>be analysed, the statistical analyses will be able to be executed using functions defined in the package</w:t>
      </w:r>
      <w:r w:rsidR="77EF8424" w:rsidRPr="00BD21C4">
        <w:rPr>
          <w:rFonts w:asciiTheme="minorBidi" w:eastAsia="Arial" w:hAnsiTheme="minorBidi"/>
          <w:sz w:val="24"/>
          <w:szCs w:val="24"/>
        </w:rPr>
        <w:t>, outputting relevant statistics of genomic regions being studied.</w:t>
      </w:r>
      <w:r w:rsidR="1B683B57" w:rsidRPr="00BD21C4">
        <w:rPr>
          <w:rFonts w:asciiTheme="minorBidi" w:eastAsia="Arial" w:hAnsiTheme="minorBidi"/>
          <w:sz w:val="24"/>
          <w:szCs w:val="24"/>
        </w:rPr>
        <w:t xml:space="preserve"> Additionally, since the package will be implemented entirely using R, the code will be readily available for the users</w:t>
      </w:r>
      <w:r w:rsidR="28F87EDB" w:rsidRPr="00BD21C4">
        <w:rPr>
          <w:rFonts w:asciiTheme="minorBidi" w:eastAsia="Arial" w:hAnsiTheme="minorBidi"/>
          <w:sz w:val="24"/>
          <w:szCs w:val="24"/>
        </w:rPr>
        <w:t xml:space="preserve">, </w:t>
      </w:r>
      <w:r w:rsidR="5393F88D" w:rsidRPr="00BD21C4">
        <w:rPr>
          <w:rFonts w:asciiTheme="minorBidi" w:eastAsia="Arial" w:hAnsiTheme="minorBidi"/>
          <w:sz w:val="24"/>
          <w:szCs w:val="24"/>
        </w:rPr>
        <w:t>allowing</w:t>
      </w:r>
      <w:r w:rsidR="17494915" w:rsidRPr="00BD21C4">
        <w:rPr>
          <w:rFonts w:asciiTheme="minorBidi" w:eastAsia="Arial" w:hAnsiTheme="minorBidi"/>
          <w:sz w:val="24"/>
          <w:szCs w:val="24"/>
        </w:rPr>
        <w:t xml:space="preserve"> flexibility to edit the code in a window that the user defines</w:t>
      </w:r>
      <w:r w:rsidR="0F6D7C35" w:rsidRPr="00BD21C4">
        <w:rPr>
          <w:rFonts w:asciiTheme="minorBidi" w:eastAsia="Arial" w:hAnsiTheme="minorBidi"/>
          <w:sz w:val="24"/>
          <w:szCs w:val="24"/>
        </w:rPr>
        <w:t>.</w:t>
      </w:r>
      <w:r w:rsidR="6396B4C7" w:rsidRPr="00BD21C4">
        <w:rPr>
          <w:rFonts w:asciiTheme="minorBidi" w:eastAsia="Arial" w:hAnsiTheme="minorBidi"/>
          <w:sz w:val="24"/>
          <w:szCs w:val="24"/>
        </w:rPr>
        <w:t xml:space="preserve"> This will provide a </w:t>
      </w:r>
      <w:r w:rsidR="6396B4C7" w:rsidRPr="00BD21C4">
        <w:rPr>
          <w:rFonts w:asciiTheme="minorBidi" w:eastAsia="Arial" w:hAnsiTheme="minorBidi"/>
          <w:sz w:val="24"/>
          <w:szCs w:val="24"/>
        </w:rPr>
        <w:lastRenderedPageBreak/>
        <w:t xml:space="preserve">functionality that is not currently </w:t>
      </w:r>
      <w:r w:rsidR="19E9675C" w:rsidRPr="00BD21C4">
        <w:rPr>
          <w:rFonts w:asciiTheme="minorBidi" w:eastAsia="Arial" w:hAnsiTheme="minorBidi"/>
          <w:sz w:val="24"/>
          <w:szCs w:val="24"/>
        </w:rPr>
        <w:t>available to genomic population researchers that wish to work in R.</w:t>
      </w:r>
    </w:p>
    <w:p w14:paraId="436FB8FD" w14:textId="3B90A557" w:rsidR="7A0B70D7" w:rsidRPr="00BD21C4" w:rsidRDefault="1F961DA8" w:rsidP="00BD21C4">
      <w:pPr>
        <w:spacing w:line="276" w:lineRule="auto"/>
        <w:ind w:left="-20" w:right="-20"/>
        <w:rPr>
          <w:rFonts w:asciiTheme="minorBidi" w:eastAsia="Arial" w:hAnsiTheme="minorBidi"/>
          <w:sz w:val="24"/>
          <w:szCs w:val="24"/>
          <w:lang w:val="en-US"/>
        </w:rPr>
      </w:pPr>
      <w:r w:rsidRPr="00BD21C4">
        <w:rPr>
          <w:rFonts w:asciiTheme="minorBidi" w:eastAsia="Arial" w:hAnsiTheme="minorBidi"/>
          <w:sz w:val="24"/>
          <w:szCs w:val="24"/>
        </w:rPr>
        <w:t>Overall, this project aims to show the development of an innovative R package for genomic analysis as well as its practical utility through real-world applications and validation using simulated data. Through this comprehensive approach, the package will provide a useful tool for population geneticists to run selecti</w:t>
      </w:r>
      <w:r w:rsidR="78872E11" w:rsidRPr="00BD21C4">
        <w:rPr>
          <w:rFonts w:asciiTheme="minorBidi" w:eastAsia="Arial" w:hAnsiTheme="minorBidi"/>
          <w:sz w:val="24"/>
          <w:szCs w:val="24"/>
        </w:rPr>
        <w:t>on tests in R.</w:t>
      </w:r>
    </w:p>
    <w:p w14:paraId="521A44CB" w14:textId="6F7BB43E" w:rsidR="6ABADFC9" w:rsidRPr="00BD21C4" w:rsidRDefault="6ABADFC9" w:rsidP="00BD21C4">
      <w:pPr>
        <w:spacing w:line="276" w:lineRule="auto"/>
        <w:rPr>
          <w:rFonts w:asciiTheme="minorBidi" w:eastAsia="Arial" w:hAnsiTheme="minorBidi"/>
          <w:sz w:val="24"/>
          <w:szCs w:val="24"/>
        </w:rPr>
      </w:pPr>
      <w:r w:rsidRPr="00BD21C4">
        <w:rPr>
          <w:rFonts w:asciiTheme="minorBidi" w:eastAsia="Arial" w:hAnsiTheme="minorBidi"/>
          <w:sz w:val="24"/>
          <w:szCs w:val="24"/>
        </w:rPr>
        <w:br w:type="page"/>
      </w:r>
    </w:p>
    <w:p w14:paraId="3E432E6C" w14:textId="559F0456" w:rsidR="375A6884" w:rsidRPr="00BD21C4" w:rsidRDefault="06F50336" w:rsidP="00BD21C4">
      <w:pPr>
        <w:spacing w:line="276" w:lineRule="auto"/>
        <w:rPr>
          <w:rFonts w:asciiTheme="minorBidi" w:eastAsia="Arial" w:hAnsiTheme="minorBidi"/>
          <w:b/>
          <w:bCs/>
          <w:sz w:val="24"/>
          <w:szCs w:val="24"/>
          <w:lang w:val="en-US"/>
        </w:rPr>
      </w:pPr>
      <w:r w:rsidRPr="00BD21C4">
        <w:rPr>
          <w:rFonts w:asciiTheme="minorBidi" w:eastAsia="Arial" w:hAnsiTheme="minorBidi"/>
          <w:b/>
          <w:bCs/>
          <w:sz w:val="24"/>
          <w:szCs w:val="24"/>
        </w:rPr>
        <w:lastRenderedPageBreak/>
        <w:t>Method</w:t>
      </w:r>
      <w:r w:rsidR="5BAF772D" w:rsidRPr="00BD21C4">
        <w:rPr>
          <w:rFonts w:asciiTheme="minorBidi" w:eastAsia="Arial" w:hAnsiTheme="minorBidi"/>
          <w:b/>
          <w:bCs/>
          <w:sz w:val="24"/>
          <w:szCs w:val="24"/>
        </w:rPr>
        <w:t>s</w:t>
      </w:r>
    </w:p>
    <w:p w14:paraId="01C8FE3A" w14:textId="0B9D2873" w:rsidR="67DCA410" w:rsidRPr="00BD21C4" w:rsidRDefault="7E2B0E9A" w:rsidP="00BD21C4">
      <w:pPr>
        <w:spacing w:line="276" w:lineRule="auto"/>
        <w:rPr>
          <w:rFonts w:asciiTheme="minorBidi" w:eastAsia="Arial" w:hAnsiTheme="minorBidi"/>
          <w:b/>
          <w:bCs/>
          <w:sz w:val="24"/>
          <w:szCs w:val="24"/>
        </w:rPr>
      </w:pPr>
      <w:r w:rsidRPr="00BD21C4">
        <w:rPr>
          <w:rFonts w:asciiTheme="minorBidi" w:eastAsia="Arial" w:hAnsiTheme="minorBidi"/>
          <w:b/>
          <w:bCs/>
          <w:sz w:val="24"/>
          <w:szCs w:val="24"/>
        </w:rPr>
        <w:t>Installing Packages and Obtaining Test Dataset</w:t>
      </w:r>
    </w:p>
    <w:p w14:paraId="554CBF6A" w14:textId="3D3C629F" w:rsidR="01BF711D" w:rsidRPr="00BD21C4" w:rsidRDefault="4593356F" w:rsidP="00BD21C4">
      <w:pPr>
        <w:spacing w:line="276" w:lineRule="auto"/>
        <w:rPr>
          <w:rFonts w:asciiTheme="minorBidi" w:eastAsia="Arial" w:hAnsiTheme="minorBidi"/>
          <w:sz w:val="24"/>
          <w:szCs w:val="24"/>
        </w:rPr>
      </w:pPr>
      <w:r w:rsidRPr="00BD21C4">
        <w:rPr>
          <w:rFonts w:asciiTheme="minorBidi" w:eastAsia="Arial" w:hAnsiTheme="minorBidi"/>
          <w:sz w:val="24"/>
          <w:szCs w:val="24"/>
        </w:rPr>
        <w:t>Fi</w:t>
      </w:r>
      <w:r w:rsidR="519BCEC3" w:rsidRPr="00BD21C4">
        <w:rPr>
          <w:rFonts w:asciiTheme="minorBidi" w:eastAsia="Arial" w:hAnsiTheme="minorBidi"/>
          <w:sz w:val="24"/>
          <w:szCs w:val="24"/>
        </w:rPr>
        <w:t xml:space="preserve">rstly, </w:t>
      </w:r>
      <w:r w:rsidR="5BF60312" w:rsidRPr="00BD21C4">
        <w:rPr>
          <w:rFonts w:asciiTheme="minorBidi" w:eastAsia="Arial" w:hAnsiTheme="minorBidi"/>
          <w:sz w:val="24"/>
          <w:szCs w:val="24"/>
        </w:rPr>
        <w:t xml:space="preserve">the </w:t>
      </w:r>
      <w:r w:rsidR="70E64B08" w:rsidRPr="00BD21C4">
        <w:rPr>
          <w:rFonts w:asciiTheme="minorBidi" w:eastAsia="Arial" w:hAnsiTheme="minorBidi"/>
          <w:sz w:val="24"/>
          <w:szCs w:val="24"/>
        </w:rPr>
        <w:t xml:space="preserve">R </w:t>
      </w:r>
      <w:r w:rsidR="5BF60312" w:rsidRPr="00BD21C4">
        <w:rPr>
          <w:rFonts w:asciiTheme="minorBidi" w:eastAsia="Arial" w:hAnsiTheme="minorBidi"/>
          <w:sz w:val="24"/>
          <w:szCs w:val="24"/>
        </w:rPr>
        <w:t>packages “pinfsc50”, “vcf</w:t>
      </w:r>
      <w:r w:rsidR="6F9E2D22" w:rsidRPr="00BD21C4">
        <w:rPr>
          <w:rFonts w:asciiTheme="minorBidi" w:eastAsia="Arial" w:hAnsiTheme="minorBidi"/>
          <w:sz w:val="24"/>
          <w:szCs w:val="24"/>
        </w:rPr>
        <w:t>R” and “ape” were installed and loaded into R</w:t>
      </w:r>
      <w:r w:rsidR="42C5F2B7" w:rsidRPr="00BD21C4">
        <w:rPr>
          <w:rFonts w:asciiTheme="minorBidi" w:eastAsia="Arial" w:hAnsiTheme="minorBidi"/>
          <w:sz w:val="24"/>
          <w:szCs w:val="24"/>
        </w:rPr>
        <w:t xml:space="preserve"> </w:t>
      </w:r>
      <w:sdt>
        <w:sdtPr>
          <w:rPr>
            <w:rFonts w:asciiTheme="minorBidi" w:eastAsia="Arial" w:hAnsiTheme="minorBidi"/>
            <w:color w:val="000000" w:themeColor="text1"/>
            <w:sz w:val="24"/>
            <w:szCs w:val="24"/>
            <w:lang w:val="en-US"/>
          </w:rPr>
          <w:alias w:val="Citation"/>
          <w:tag w:val="{&quot;referencesIds&quot;:[&quot;doc:6628fb54d3c76b5f0b8e3d08&quot;],&quot;referencesOptions&quot;:{&quot;doc:6628fb54d3c76b5f0b8e3d08&quot;:{&quot;author&quot;:true,&quot;year&quot;:true,&quot;pageReplace&quot;:&quot;&quot;,&quot;prefix&quot;:&quot;&quot;,&quot;suffix&quot;:&quot;&quot;}},&quot;hasBrokenReferences&quot;:false,&quot;hasManualEdits&quot;:false,&quot;citationType&quot;:&quot;inline&quot;}"/>
          <w:id w:val="5701298"/>
          <w:placeholder>
            <w:docPart w:val="DefaultPlaceholder_1081868574"/>
          </w:placeholder>
        </w:sdtPr>
        <w:sdtContent>
          <w:r w:rsidR="3908A2E8" w:rsidRPr="00BD21C4">
            <w:rPr>
              <w:rFonts w:asciiTheme="minorBidi" w:eastAsia="Arial" w:hAnsiTheme="minorBidi"/>
              <w:color w:val="000000" w:themeColor="text1"/>
              <w:sz w:val="24"/>
              <w:szCs w:val="24"/>
            </w:rPr>
            <w:t>(Knaus &amp; Grünwald, 2017)</w:t>
          </w:r>
        </w:sdtContent>
      </w:sdt>
      <w:r w:rsidR="42C5F2B7" w:rsidRPr="00BD21C4">
        <w:rPr>
          <w:rFonts w:asciiTheme="minorBidi" w:eastAsia="Arial" w:hAnsiTheme="minorBidi"/>
          <w:color w:val="000000" w:themeColor="text1"/>
          <w:sz w:val="24"/>
          <w:szCs w:val="24"/>
        </w:rPr>
        <w:t xml:space="preserve"> </w:t>
      </w:r>
      <w:sdt>
        <w:sdtPr>
          <w:rPr>
            <w:rFonts w:asciiTheme="minorBidi" w:eastAsia="Arial" w:hAnsiTheme="minorBidi"/>
            <w:color w:val="000000" w:themeColor="text1"/>
            <w:sz w:val="24"/>
            <w:szCs w:val="24"/>
            <w:lang w:val="en-US"/>
          </w:rPr>
          <w:alias w:val="Citation"/>
          <w:tag w:val="{&quot;referencesIds&quot;:[&quot;doc:6629002f78da6417d8c6e9f6&quot;],&quot;referencesOptions&quot;:{&quot;doc:6629002f78da6417d8c6e9f6&quot;:{&quot;author&quot;:true,&quot;year&quot;:true,&quot;pageReplace&quot;:&quot;&quot;,&quot;prefix&quot;:&quot;&quot;,&quot;suffix&quot;:&quot;&quot;}},&quot;hasBrokenReferences&quot;:false,&quot;hasManualEdits&quot;:false,&quot;citationType&quot;:&quot;inline&quot;}"/>
          <w:id w:val="1415593063"/>
          <w:placeholder>
            <w:docPart w:val="DefaultPlaceholder_1081868574"/>
          </w:placeholder>
        </w:sdtPr>
        <w:sdtContent>
          <w:r w:rsidR="3908A2E8" w:rsidRPr="00BD21C4">
            <w:rPr>
              <w:rFonts w:asciiTheme="minorBidi" w:eastAsia="Arial" w:hAnsiTheme="minorBidi"/>
              <w:color w:val="000000" w:themeColor="text1"/>
              <w:sz w:val="24"/>
              <w:szCs w:val="24"/>
            </w:rPr>
            <w:t>(Paradis &amp; Schliep, 2019)</w:t>
          </w:r>
        </w:sdtContent>
      </w:sdt>
      <w:r w:rsidR="6F9E2D22" w:rsidRPr="00BD21C4">
        <w:rPr>
          <w:rFonts w:asciiTheme="minorBidi" w:eastAsia="Arial" w:hAnsiTheme="minorBidi"/>
          <w:sz w:val="24"/>
          <w:szCs w:val="24"/>
        </w:rPr>
        <w:t>.</w:t>
      </w:r>
      <w:r w:rsidR="6479BA45" w:rsidRPr="00BD21C4">
        <w:rPr>
          <w:rFonts w:asciiTheme="minorBidi" w:eastAsia="Arial" w:hAnsiTheme="minorBidi"/>
          <w:sz w:val="24"/>
          <w:szCs w:val="24"/>
        </w:rPr>
        <w:t xml:space="preserve"> </w:t>
      </w:r>
      <w:r w:rsidR="27DEBAA3" w:rsidRPr="00BD21C4">
        <w:rPr>
          <w:rFonts w:asciiTheme="minorBidi" w:eastAsia="Arial" w:hAnsiTheme="minorBidi"/>
          <w:sz w:val="24"/>
          <w:szCs w:val="24"/>
        </w:rPr>
        <w:t xml:space="preserve">The </w:t>
      </w:r>
      <w:r w:rsidR="6479BA45" w:rsidRPr="00BD21C4">
        <w:rPr>
          <w:rFonts w:asciiTheme="minorBidi" w:eastAsia="Arial" w:hAnsiTheme="minorBidi"/>
          <w:sz w:val="24"/>
          <w:szCs w:val="24"/>
        </w:rPr>
        <w:t xml:space="preserve">”pinfsc50” and ”vcfR” </w:t>
      </w:r>
      <w:r w:rsidR="6837409A" w:rsidRPr="00BD21C4">
        <w:rPr>
          <w:rFonts w:asciiTheme="minorBidi" w:eastAsia="Arial" w:hAnsiTheme="minorBidi"/>
          <w:sz w:val="24"/>
          <w:szCs w:val="24"/>
        </w:rPr>
        <w:t xml:space="preserve">packages </w:t>
      </w:r>
      <w:r w:rsidR="6479BA45" w:rsidRPr="00BD21C4">
        <w:rPr>
          <w:rFonts w:asciiTheme="minorBidi" w:eastAsia="Arial" w:hAnsiTheme="minorBidi"/>
          <w:sz w:val="24"/>
          <w:szCs w:val="24"/>
        </w:rPr>
        <w:t>were used to import and handle the data</w:t>
      </w:r>
      <w:r w:rsidR="5A3C67CC" w:rsidRPr="00BD21C4">
        <w:rPr>
          <w:rFonts w:asciiTheme="minorBidi" w:eastAsia="Arial" w:hAnsiTheme="minorBidi"/>
          <w:sz w:val="24"/>
          <w:szCs w:val="24"/>
        </w:rPr>
        <w:t xml:space="preserve"> files</w:t>
      </w:r>
      <w:r w:rsidR="6479BA45" w:rsidRPr="00BD21C4">
        <w:rPr>
          <w:rFonts w:asciiTheme="minorBidi" w:eastAsia="Arial" w:hAnsiTheme="minorBidi"/>
          <w:sz w:val="24"/>
          <w:szCs w:val="24"/>
        </w:rPr>
        <w:t xml:space="preserve">, and the ”ape” </w:t>
      </w:r>
      <w:r w:rsidR="0BA02C5B" w:rsidRPr="00BD21C4">
        <w:rPr>
          <w:rFonts w:asciiTheme="minorBidi" w:eastAsia="Arial" w:hAnsiTheme="minorBidi"/>
          <w:sz w:val="24"/>
          <w:szCs w:val="24"/>
        </w:rPr>
        <w:t>packag</w:t>
      </w:r>
      <w:r w:rsidR="46DEA42F" w:rsidRPr="00BD21C4">
        <w:rPr>
          <w:rFonts w:asciiTheme="minorBidi" w:eastAsia="Arial" w:hAnsiTheme="minorBidi"/>
          <w:sz w:val="24"/>
          <w:szCs w:val="24"/>
        </w:rPr>
        <w:t xml:space="preserve">e </w:t>
      </w:r>
      <w:r w:rsidR="1B75BDC9" w:rsidRPr="00BD21C4">
        <w:rPr>
          <w:rFonts w:asciiTheme="minorBidi" w:eastAsia="Arial" w:hAnsiTheme="minorBidi"/>
          <w:sz w:val="24"/>
          <w:szCs w:val="24"/>
        </w:rPr>
        <w:t>was</w:t>
      </w:r>
      <w:r w:rsidR="3105BEE8" w:rsidRPr="00BD21C4">
        <w:rPr>
          <w:rFonts w:asciiTheme="minorBidi" w:eastAsia="Arial" w:hAnsiTheme="minorBidi"/>
          <w:sz w:val="24"/>
          <w:szCs w:val="24"/>
        </w:rPr>
        <w:t xml:space="preserve"> used in the programming of the Achaz cor</w:t>
      </w:r>
      <w:r w:rsidR="4CAE3DD5" w:rsidRPr="00BD21C4">
        <w:rPr>
          <w:rFonts w:asciiTheme="minorBidi" w:eastAsia="Arial" w:hAnsiTheme="minorBidi"/>
          <w:sz w:val="24"/>
          <w:szCs w:val="24"/>
        </w:rPr>
        <w:t xml:space="preserve">rection and </w:t>
      </w:r>
      <w:r w:rsidR="4F93033C" w:rsidRPr="00BD21C4">
        <w:rPr>
          <w:rFonts w:asciiTheme="minorBidi" w:eastAsia="Arial" w:hAnsiTheme="minorBidi"/>
          <w:sz w:val="24"/>
          <w:szCs w:val="24"/>
        </w:rPr>
        <w:t xml:space="preserve">the </w:t>
      </w:r>
      <w:r w:rsidR="4CAE3DD5" w:rsidRPr="00BD21C4">
        <w:rPr>
          <w:rFonts w:asciiTheme="minorBidi" w:eastAsia="Arial" w:hAnsiTheme="minorBidi"/>
          <w:sz w:val="24"/>
          <w:szCs w:val="24"/>
        </w:rPr>
        <w:t>Omega statistic, since</w:t>
      </w:r>
      <w:r w:rsidR="67CE4D3C" w:rsidRPr="00BD21C4">
        <w:rPr>
          <w:rFonts w:asciiTheme="minorBidi" w:eastAsia="Arial" w:hAnsiTheme="minorBidi"/>
          <w:sz w:val="24"/>
          <w:szCs w:val="24"/>
        </w:rPr>
        <w:t xml:space="preserve"> it and the ”pegas” package which it calls contain functions that were necessary to analy</w:t>
      </w:r>
      <w:r w:rsidR="2B185077" w:rsidRPr="00BD21C4">
        <w:rPr>
          <w:rFonts w:asciiTheme="minorBidi" w:eastAsia="Arial" w:hAnsiTheme="minorBidi"/>
          <w:sz w:val="24"/>
          <w:szCs w:val="24"/>
        </w:rPr>
        <w:t>s</w:t>
      </w:r>
      <w:r w:rsidR="67CE4D3C" w:rsidRPr="00BD21C4">
        <w:rPr>
          <w:rFonts w:asciiTheme="minorBidi" w:eastAsia="Arial" w:hAnsiTheme="minorBidi"/>
          <w:sz w:val="24"/>
          <w:szCs w:val="24"/>
        </w:rPr>
        <w:t>e the data</w:t>
      </w:r>
      <w:r w:rsidR="0154116D" w:rsidRPr="00BD21C4">
        <w:rPr>
          <w:rFonts w:asciiTheme="minorBidi" w:eastAsia="Arial" w:hAnsiTheme="minorBidi"/>
          <w:sz w:val="24"/>
          <w:szCs w:val="24"/>
        </w:rPr>
        <w:t xml:space="preserve"> </w:t>
      </w:r>
      <w:r w:rsidR="42C5F2B7" w:rsidRPr="00BD21C4">
        <w:rPr>
          <w:rFonts w:asciiTheme="minorBidi" w:eastAsia="Arial" w:hAnsiTheme="minorBidi"/>
          <w:sz w:val="24"/>
          <w:szCs w:val="24"/>
        </w:rPr>
        <w:t xml:space="preserve"> </w:t>
      </w:r>
      <w:sdt>
        <w:sdtPr>
          <w:rPr>
            <w:rFonts w:asciiTheme="minorBidi" w:eastAsia="Arial" w:hAnsiTheme="minorBidi"/>
            <w:color w:val="000000" w:themeColor="text1"/>
            <w:sz w:val="24"/>
            <w:szCs w:val="24"/>
            <w:lang w:val="en-US"/>
          </w:rPr>
          <w:alias w:val="Citation"/>
          <w:tag w:val="{&quot;referencesIds&quot;:[&quot;doc:6629002f78da6417d8c6e9f6&quot;],&quot;referencesOptions&quot;:{&quot;doc:6629002f78da6417d8c6e9f6&quot;:{&quot;author&quot;:true,&quot;year&quot;:true,&quot;pageReplace&quot;:&quot;&quot;,&quot;prefix&quot;:&quot;&quot;,&quot;suffix&quot;:&quot;&quot;}},&quot;hasBrokenReferences&quot;:false,&quot;hasManualEdits&quot;:false,&quot;citationType&quot;:&quot;inline&quot;}"/>
          <w:id w:val="1232567384"/>
          <w:placeholder>
            <w:docPart w:val="DefaultPlaceholder_1081868574"/>
          </w:placeholder>
        </w:sdtPr>
        <w:sdtContent>
          <w:r w:rsidR="3908A2E8" w:rsidRPr="00BD21C4">
            <w:rPr>
              <w:rFonts w:asciiTheme="minorBidi" w:eastAsia="Arial" w:hAnsiTheme="minorBidi"/>
              <w:color w:val="000000" w:themeColor="text1"/>
              <w:sz w:val="24"/>
              <w:szCs w:val="24"/>
            </w:rPr>
            <w:t>(Paradis &amp; Schliep, 2019)</w:t>
          </w:r>
        </w:sdtContent>
      </w:sdt>
      <w:r w:rsidR="42C5F2B7" w:rsidRPr="00BD21C4">
        <w:rPr>
          <w:rFonts w:asciiTheme="minorBidi" w:eastAsia="Arial" w:hAnsiTheme="minorBidi"/>
          <w:color w:val="000000" w:themeColor="text1"/>
          <w:sz w:val="24"/>
          <w:szCs w:val="24"/>
        </w:rPr>
        <w:t xml:space="preserve"> </w:t>
      </w:r>
      <w:sdt>
        <w:sdtPr>
          <w:rPr>
            <w:rFonts w:asciiTheme="minorBidi" w:eastAsia="Arial" w:hAnsiTheme="minorBidi"/>
            <w:color w:val="000000" w:themeColor="text1"/>
            <w:sz w:val="24"/>
            <w:szCs w:val="24"/>
            <w:lang w:val="en-US"/>
          </w:rPr>
          <w:alias w:val="Citation"/>
          <w:tag w:val="{&quot;referencesIds&quot;:[&quot;doc:662901c6d2b45977d83455b0&quot;],&quot;referencesOptions&quot;:{&quot;doc:662901c6d2b45977d83455b0&quot;:{&quot;author&quot;:true,&quot;year&quot;:true,&quot;pageReplace&quot;:&quot;&quot;,&quot;prefix&quot;:&quot;&quot;,&quot;suffix&quot;:&quot;&quot;}},&quot;hasBrokenReferences&quot;:false,&quot;hasManualEdits&quot;:false,&quot;citationType&quot;:&quot;inline&quot;}"/>
          <w:id w:val="644801068"/>
          <w:placeholder>
            <w:docPart w:val="DefaultPlaceholder_1081868574"/>
          </w:placeholder>
        </w:sdtPr>
        <w:sdtContent>
          <w:r w:rsidR="3908A2E8" w:rsidRPr="00BD21C4">
            <w:rPr>
              <w:rFonts w:asciiTheme="minorBidi" w:eastAsia="Arial" w:hAnsiTheme="minorBidi"/>
              <w:color w:val="000000" w:themeColor="text1"/>
              <w:sz w:val="24"/>
              <w:szCs w:val="24"/>
            </w:rPr>
            <w:t>(Paradis, 2010)</w:t>
          </w:r>
        </w:sdtContent>
      </w:sdt>
      <w:r w:rsidR="67CE4D3C" w:rsidRPr="00BD21C4">
        <w:rPr>
          <w:rFonts w:asciiTheme="minorBidi" w:eastAsia="Arial" w:hAnsiTheme="minorBidi"/>
          <w:sz w:val="24"/>
          <w:szCs w:val="24"/>
        </w:rPr>
        <w:t>.</w:t>
      </w:r>
    </w:p>
    <w:p w14:paraId="5B375837" w14:textId="434ACD88" w:rsidR="01BF711D" w:rsidRPr="00BD21C4" w:rsidRDefault="5DA27F93" w:rsidP="00BD21C4">
      <w:pPr>
        <w:spacing w:line="276" w:lineRule="auto"/>
        <w:rPr>
          <w:rFonts w:asciiTheme="minorBidi" w:eastAsia="Arial" w:hAnsiTheme="minorBidi"/>
          <w:color w:val="000000" w:themeColor="text1"/>
          <w:sz w:val="24"/>
          <w:szCs w:val="24"/>
          <w:lang w:val="en-US"/>
        </w:rPr>
      </w:pPr>
      <w:r w:rsidRPr="00BD21C4">
        <w:rPr>
          <w:rFonts w:asciiTheme="minorBidi" w:eastAsia="Arial" w:hAnsiTheme="minorBidi"/>
          <w:sz w:val="24"/>
          <w:szCs w:val="24"/>
        </w:rPr>
        <w:t>A</w:t>
      </w:r>
      <w:r w:rsidR="519BCEC3" w:rsidRPr="00BD21C4">
        <w:rPr>
          <w:rFonts w:asciiTheme="minorBidi" w:eastAsia="Arial" w:hAnsiTheme="minorBidi"/>
          <w:sz w:val="24"/>
          <w:szCs w:val="24"/>
        </w:rPr>
        <w:t xml:space="preserve"> </w:t>
      </w:r>
      <w:r w:rsidR="343B14E2" w:rsidRPr="00BD21C4">
        <w:rPr>
          <w:rFonts w:asciiTheme="minorBidi" w:eastAsia="Arial" w:hAnsiTheme="minorBidi"/>
          <w:sz w:val="24"/>
          <w:szCs w:val="24"/>
        </w:rPr>
        <w:t>v</w:t>
      </w:r>
      <w:r w:rsidR="75470C73" w:rsidRPr="00BD21C4">
        <w:rPr>
          <w:rFonts w:asciiTheme="minorBidi" w:eastAsia="Arial" w:hAnsiTheme="minorBidi"/>
          <w:sz w:val="24"/>
          <w:szCs w:val="24"/>
        </w:rPr>
        <w:t>ariant call format</w:t>
      </w:r>
      <w:r w:rsidR="343B14E2" w:rsidRPr="00BD21C4">
        <w:rPr>
          <w:rFonts w:asciiTheme="minorBidi" w:eastAsia="Arial" w:hAnsiTheme="minorBidi"/>
          <w:sz w:val="24"/>
          <w:szCs w:val="24"/>
        </w:rPr>
        <w:t xml:space="preserve"> </w:t>
      </w:r>
      <w:r w:rsidR="502E7CE6" w:rsidRPr="00BD21C4">
        <w:rPr>
          <w:rFonts w:asciiTheme="minorBidi" w:eastAsia="Arial" w:hAnsiTheme="minorBidi"/>
          <w:sz w:val="24"/>
          <w:szCs w:val="24"/>
        </w:rPr>
        <w:t xml:space="preserve">(VCF) </w:t>
      </w:r>
      <w:r w:rsidR="343B14E2" w:rsidRPr="00BD21C4">
        <w:rPr>
          <w:rFonts w:asciiTheme="minorBidi" w:eastAsia="Arial" w:hAnsiTheme="minorBidi"/>
          <w:sz w:val="24"/>
          <w:szCs w:val="24"/>
        </w:rPr>
        <w:t>file</w:t>
      </w:r>
      <w:r w:rsidR="44D055AC" w:rsidRPr="00BD21C4">
        <w:rPr>
          <w:rFonts w:asciiTheme="minorBidi" w:eastAsia="Arial" w:hAnsiTheme="minorBidi"/>
          <w:sz w:val="24"/>
          <w:szCs w:val="24"/>
        </w:rPr>
        <w:t xml:space="preserve">, a standard text file that is used to </w:t>
      </w:r>
      <w:r w:rsidR="0A05615B" w:rsidRPr="00BD21C4">
        <w:rPr>
          <w:rFonts w:asciiTheme="minorBidi" w:eastAsia="Arial" w:hAnsiTheme="minorBidi"/>
          <w:sz w:val="24"/>
          <w:szCs w:val="24"/>
        </w:rPr>
        <w:t>store gene sequence variant data</w:t>
      </w:r>
      <w:r w:rsidR="42C5F2B7" w:rsidRPr="00BD21C4">
        <w:rPr>
          <w:rFonts w:asciiTheme="minorBidi" w:eastAsia="Arial" w:hAnsiTheme="minorBidi"/>
          <w:sz w:val="24"/>
          <w:szCs w:val="24"/>
        </w:rPr>
        <w:t xml:space="preserve"> </w:t>
      </w:r>
      <w:sdt>
        <w:sdtPr>
          <w:rPr>
            <w:rFonts w:asciiTheme="minorBidi" w:eastAsia="Arial" w:hAnsiTheme="minorBidi"/>
            <w:color w:val="000000" w:themeColor="text1"/>
            <w:sz w:val="24"/>
            <w:szCs w:val="24"/>
            <w:lang w:val="en-US"/>
          </w:rPr>
          <w:alias w:val="Citation"/>
          <w:tag w:val="{&quot;referencesIds&quot;:[&quot;doc:6628f9dfb3531e7f2b3400b7&quot;],&quot;referencesOptions&quot;:{&quot;doc:6628f9dfb3531e7f2b3400b7&quot;:{&quot;author&quot;:true,&quot;year&quot;:true,&quot;pageReplace&quot;:&quot;&quot;,&quot;prefix&quot;:&quot;&quot;,&quot;suffix&quot;:&quot;&quot;}},&quot;hasBrokenReferences&quot;:false,&quot;hasManualEdits&quot;:false,&quot;citationType&quot;:&quot;inline&quot;}"/>
          <w:id w:val="1892413717"/>
          <w:placeholder>
            <w:docPart w:val="DefaultPlaceholder_1081868574"/>
          </w:placeholder>
        </w:sdtPr>
        <w:sdtContent>
          <w:r w:rsidR="3908A2E8" w:rsidRPr="00BD21C4">
            <w:rPr>
              <w:rFonts w:asciiTheme="minorBidi" w:eastAsia="Arial" w:hAnsiTheme="minorBidi"/>
              <w:color w:val="000000" w:themeColor="text1"/>
              <w:sz w:val="24"/>
              <w:szCs w:val="24"/>
            </w:rPr>
            <w:t>(Danecek et al., 2011)</w:t>
          </w:r>
        </w:sdtContent>
      </w:sdt>
      <w:r w:rsidR="0A05615B" w:rsidRPr="00BD21C4">
        <w:rPr>
          <w:rFonts w:asciiTheme="minorBidi" w:eastAsia="Arial" w:hAnsiTheme="minorBidi"/>
          <w:sz w:val="24"/>
          <w:szCs w:val="24"/>
        </w:rPr>
        <w:t xml:space="preserve">, </w:t>
      </w:r>
      <w:r w:rsidR="519BCEC3" w:rsidRPr="00BD21C4">
        <w:rPr>
          <w:rFonts w:asciiTheme="minorBidi" w:eastAsia="Arial" w:hAnsiTheme="minorBidi"/>
          <w:sz w:val="24"/>
          <w:szCs w:val="24"/>
        </w:rPr>
        <w:t>was loaded into the R workspace</w:t>
      </w:r>
      <w:r w:rsidR="2B9443ED" w:rsidRPr="00BD21C4">
        <w:rPr>
          <w:rFonts w:asciiTheme="minorBidi" w:eastAsia="Arial" w:hAnsiTheme="minorBidi"/>
          <w:sz w:val="24"/>
          <w:szCs w:val="24"/>
        </w:rPr>
        <w:t>. The</w:t>
      </w:r>
      <w:r w:rsidR="519BCEC3" w:rsidRPr="00BD21C4">
        <w:rPr>
          <w:rFonts w:asciiTheme="minorBidi" w:eastAsia="Arial" w:hAnsiTheme="minorBidi"/>
          <w:sz w:val="24"/>
          <w:szCs w:val="24"/>
        </w:rPr>
        <w:t xml:space="preserve"> pur</w:t>
      </w:r>
      <w:r w:rsidR="1E69C809" w:rsidRPr="00BD21C4">
        <w:rPr>
          <w:rFonts w:asciiTheme="minorBidi" w:eastAsia="Arial" w:hAnsiTheme="minorBidi"/>
          <w:sz w:val="24"/>
          <w:szCs w:val="24"/>
        </w:rPr>
        <w:t xml:space="preserve">pose of </w:t>
      </w:r>
      <w:r w:rsidR="68623DD6" w:rsidRPr="00BD21C4">
        <w:rPr>
          <w:rFonts w:asciiTheme="minorBidi" w:eastAsia="Arial" w:hAnsiTheme="minorBidi"/>
          <w:sz w:val="24"/>
          <w:szCs w:val="24"/>
        </w:rPr>
        <w:t xml:space="preserve">this file was to </w:t>
      </w:r>
      <w:r w:rsidR="5588AFCE" w:rsidRPr="00BD21C4">
        <w:rPr>
          <w:rFonts w:asciiTheme="minorBidi" w:eastAsia="Arial" w:hAnsiTheme="minorBidi"/>
          <w:sz w:val="24"/>
          <w:szCs w:val="24"/>
        </w:rPr>
        <w:t xml:space="preserve">be used to </w:t>
      </w:r>
      <w:r w:rsidR="1E69C809" w:rsidRPr="00BD21C4">
        <w:rPr>
          <w:rFonts w:asciiTheme="minorBidi" w:eastAsia="Arial" w:hAnsiTheme="minorBidi"/>
          <w:sz w:val="24"/>
          <w:szCs w:val="24"/>
        </w:rPr>
        <w:t>test the corrections</w:t>
      </w:r>
      <w:r w:rsidR="2966E8E2" w:rsidRPr="00BD21C4">
        <w:rPr>
          <w:rFonts w:asciiTheme="minorBidi" w:eastAsia="Arial" w:hAnsiTheme="minorBidi"/>
          <w:sz w:val="24"/>
          <w:szCs w:val="24"/>
        </w:rPr>
        <w:t xml:space="preserve"> as they were being coded</w:t>
      </w:r>
      <w:r w:rsidR="1E69C809" w:rsidRPr="00BD21C4">
        <w:rPr>
          <w:rFonts w:asciiTheme="minorBidi" w:eastAsia="Arial" w:hAnsiTheme="minorBidi"/>
          <w:sz w:val="24"/>
          <w:szCs w:val="24"/>
        </w:rPr>
        <w:t>.</w:t>
      </w:r>
      <w:r w:rsidR="72F0C220" w:rsidRPr="00BD21C4">
        <w:rPr>
          <w:rFonts w:asciiTheme="minorBidi" w:eastAsia="Arial" w:hAnsiTheme="minorBidi"/>
          <w:sz w:val="24"/>
          <w:szCs w:val="24"/>
        </w:rPr>
        <w:t xml:space="preserve"> </w:t>
      </w:r>
      <w:r w:rsidR="1107D830" w:rsidRPr="00BD21C4">
        <w:rPr>
          <w:rFonts w:asciiTheme="minorBidi" w:eastAsia="Arial" w:hAnsiTheme="minorBidi"/>
          <w:sz w:val="24"/>
          <w:szCs w:val="24"/>
        </w:rPr>
        <w:t xml:space="preserve">The </w:t>
      </w:r>
      <w:r w:rsidR="26A8D7AA" w:rsidRPr="00BD21C4">
        <w:rPr>
          <w:rFonts w:asciiTheme="minorBidi" w:eastAsia="Arial" w:hAnsiTheme="minorBidi"/>
          <w:sz w:val="24"/>
          <w:szCs w:val="24"/>
        </w:rPr>
        <w:t xml:space="preserve">VCF </w:t>
      </w:r>
      <w:r w:rsidR="1107D830" w:rsidRPr="00BD21C4">
        <w:rPr>
          <w:rFonts w:asciiTheme="minorBidi" w:eastAsia="Arial" w:hAnsiTheme="minorBidi"/>
          <w:sz w:val="24"/>
          <w:szCs w:val="24"/>
        </w:rPr>
        <w:t xml:space="preserve">file selected was one located </w:t>
      </w:r>
      <w:r w:rsidR="340B3D26" w:rsidRPr="00BD21C4">
        <w:rPr>
          <w:rFonts w:asciiTheme="minorBidi" w:eastAsia="Arial" w:hAnsiTheme="minorBidi"/>
          <w:sz w:val="24"/>
          <w:szCs w:val="24"/>
        </w:rPr>
        <w:t xml:space="preserve">in </w:t>
      </w:r>
      <w:r w:rsidR="1BBFF22D" w:rsidRPr="00BD21C4">
        <w:rPr>
          <w:rFonts w:asciiTheme="minorBidi" w:eastAsia="Arial" w:hAnsiTheme="minorBidi"/>
          <w:sz w:val="24"/>
          <w:szCs w:val="24"/>
        </w:rPr>
        <w:t>the</w:t>
      </w:r>
      <w:r w:rsidR="7D8216D1" w:rsidRPr="00BD21C4">
        <w:rPr>
          <w:rFonts w:asciiTheme="minorBidi" w:eastAsia="Arial" w:hAnsiTheme="minorBidi"/>
          <w:sz w:val="24"/>
          <w:szCs w:val="24"/>
        </w:rPr>
        <w:t xml:space="preserve"> ”pinfsc50”</w:t>
      </w:r>
      <w:r w:rsidR="68BA2779" w:rsidRPr="00BD21C4">
        <w:rPr>
          <w:rFonts w:asciiTheme="minorBidi" w:eastAsia="Arial" w:hAnsiTheme="minorBidi"/>
          <w:sz w:val="24"/>
          <w:szCs w:val="24"/>
        </w:rPr>
        <w:t xml:space="preserve"> </w:t>
      </w:r>
      <w:r w:rsidR="3C4102F2" w:rsidRPr="00BD21C4">
        <w:rPr>
          <w:rFonts w:asciiTheme="minorBidi" w:eastAsia="Arial" w:hAnsiTheme="minorBidi"/>
          <w:sz w:val="24"/>
          <w:szCs w:val="24"/>
        </w:rPr>
        <w:t xml:space="preserve">package </w:t>
      </w:r>
      <w:r w:rsidR="68BA2779" w:rsidRPr="00BD21C4">
        <w:rPr>
          <w:rFonts w:asciiTheme="minorBidi" w:eastAsia="Arial" w:hAnsiTheme="minorBidi"/>
          <w:sz w:val="24"/>
          <w:szCs w:val="24"/>
        </w:rPr>
        <w:t>and contains variant data for Supercontig_1.50 from the</w:t>
      </w:r>
      <w:r w:rsidR="6CAE1858" w:rsidRPr="00BD21C4">
        <w:rPr>
          <w:rFonts w:asciiTheme="minorBidi" w:eastAsia="Arial" w:hAnsiTheme="minorBidi"/>
          <w:sz w:val="24"/>
          <w:szCs w:val="24"/>
        </w:rPr>
        <w:t xml:space="preserve"> species</w:t>
      </w:r>
      <w:r w:rsidR="68BA2779" w:rsidRPr="00BD21C4">
        <w:rPr>
          <w:rFonts w:asciiTheme="minorBidi" w:eastAsia="Arial" w:hAnsiTheme="minorBidi"/>
          <w:sz w:val="24"/>
          <w:szCs w:val="24"/>
        </w:rPr>
        <w:t xml:space="preserve"> </w:t>
      </w:r>
      <w:r w:rsidR="68BA2779" w:rsidRPr="00BD21C4">
        <w:rPr>
          <w:rFonts w:asciiTheme="minorBidi" w:eastAsia="Arial" w:hAnsiTheme="minorBidi"/>
          <w:i/>
          <w:iCs/>
          <w:sz w:val="24"/>
          <w:szCs w:val="24"/>
        </w:rPr>
        <w:t>Phytophthora infestans</w:t>
      </w:r>
      <w:r w:rsidR="42C5F2B7" w:rsidRPr="00BD21C4">
        <w:rPr>
          <w:rFonts w:asciiTheme="minorBidi" w:eastAsia="Arial" w:hAnsiTheme="minorBidi"/>
          <w:i/>
          <w:iCs/>
          <w:sz w:val="24"/>
          <w:szCs w:val="24"/>
        </w:rPr>
        <w:t xml:space="preserve"> </w:t>
      </w:r>
      <w:sdt>
        <w:sdtPr>
          <w:rPr>
            <w:rFonts w:asciiTheme="minorBidi" w:eastAsia="Arial" w:hAnsiTheme="minorBidi"/>
            <w:color w:val="000000" w:themeColor="text1"/>
            <w:sz w:val="24"/>
            <w:szCs w:val="24"/>
            <w:lang w:val="en-US"/>
          </w:rPr>
          <w:alias w:val="Citation"/>
          <w:tag w:val="{&quot;referencesIds&quot;:[&quot;doc:6628fb54d3c76b5f0b8e3d08&quot;],&quot;referencesOptions&quot;:{&quot;doc:6628fb54d3c76b5f0b8e3d08&quot;:{&quot;author&quot;:true,&quot;year&quot;:true,&quot;pageReplace&quot;:&quot;&quot;,&quot;prefix&quot;:&quot;&quot;,&quot;suffix&quot;:&quot;&quot;}},&quot;hasBrokenReferences&quot;:false,&quot;hasManualEdits&quot;:false,&quot;citationType&quot;:&quot;inline&quot;}"/>
          <w:id w:val="263051129"/>
          <w:placeholder>
            <w:docPart w:val="DefaultPlaceholder_1081868574"/>
          </w:placeholder>
        </w:sdtPr>
        <w:sdtContent>
          <w:r w:rsidR="3908A2E8" w:rsidRPr="00BD21C4">
            <w:rPr>
              <w:rFonts w:asciiTheme="minorBidi" w:eastAsia="Arial" w:hAnsiTheme="minorBidi"/>
              <w:color w:val="000000" w:themeColor="text1"/>
              <w:sz w:val="24"/>
              <w:szCs w:val="24"/>
            </w:rPr>
            <w:t>(Knaus &amp; Grünwald, 2017)</w:t>
          </w:r>
        </w:sdtContent>
      </w:sdt>
      <w:r w:rsidR="1319578F" w:rsidRPr="00BD21C4">
        <w:rPr>
          <w:rFonts w:asciiTheme="minorBidi" w:eastAsia="Arial" w:hAnsiTheme="minorBidi"/>
          <w:sz w:val="24"/>
          <w:szCs w:val="24"/>
        </w:rPr>
        <w:t>.</w:t>
      </w:r>
      <w:r w:rsidR="30E6793B" w:rsidRPr="00BD21C4">
        <w:rPr>
          <w:rFonts w:asciiTheme="minorBidi" w:eastAsia="Arial" w:hAnsiTheme="minorBidi"/>
          <w:sz w:val="24"/>
          <w:szCs w:val="24"/>
        </w:rPr>
        <w:t xml:space="preserve"> The reason this particular VCF file was selected was </w:t>
      </w:r>
      <w:r w:rsidR="06B66AD3" w:rsidRPr="00BD21C4">
        <w:rPr>
          <w:rFonts w:asciiTheme="minorBidi" w:eastAsia="Arial" w:hAnsiTheme="minorBidi"/>
          <w:sz w:val="24"/>
          <w:szCs w:val="24"/>
        </w:rPr>
        <w:t>due to</w:t>
      </w:r>
      <w:r w:rsidR="2646DA0A" w:rsidRPr="00BD21C4">
        <w:rPr>
          <w:rFonts w:asciiTheme="minorBidi" w:eastAsia="Arial" w:hAnsiTheme="minorBidi"/>
          <w:sz w:val="24"/>
          <w:szCs w:val="24"/>
        </w:rPr>
        <w:t xml:space="preserve"> it</w:t>
      </w:r>
      <w:r w:rsidR="33CEA78C" w:rsidRPr="00BD21C4">
        <w:rPr>
          <w:rFonts w:asciiTheme="minorBidi" w:eastAsia="Arial" w:hAnsiTheme="minorBidi"/>
          <w:sz w:val="24"/>
          <w:szCs w:val="24"/>
        </w:rPr>
        <w:t>s size being small but sufficient</w:t>
      </w:r>
      <w:r w:rsidR="2A685D86" w:rsidRPr="00BD21C4">
        <w:rPr>
          <w:rFonts w:asciiTheme="minorBidi" w:eastAsia="Arial" w:hAnsiTheme="minorBidi"/>
          <w:sz w:val="24"/>
          <w:szCs w:val="24"/>
        </w:rPr>
        <w:t xml:space="preserve"> (containing 36 sequences that are 19,593 nucleotides in length)</w:t>
      </w:r>
      <w:r w:rsidR="33CEA78C" w:rsidRPr="00BD21C4">
        <w:rPr>
          <w:rFonts w:asciiTheme="minorBidi" w:eastAsia="Arial" w:hAnsiTheme="minorBidi"/>
          <w:sz w:val="24"/>
          <w:szCs w:val="24"/>
        </w:rPr>
        <w:t>, as it</w:t>
      </w:r>
      <w:r w:rsidR="2646DA0A" w:rsidRPr="00BD21C4">
        <w:rPr>
          <w:rFonts w:asciiTheme="minorBidi" w:eastAsia="Arial" w:hAnsiTheme="minorBidi"/>
          <w:sz w:val="24"/>
          <w:szCs w:val="24"/>
        </w:rPr>
        <w:t xml:space="preserve"> was created with the intention of being used as sample data </w:t>
      </w:r>
      <w:r w:rsidR="46C91039" w:rsidRPr="00BD21C4">
        <w:rPr>
          <w:rFonts w:asciiTheme="minorBidi" w:eastAsia="Arial" w:hAnsiTheme="minorBidi"/>
          <w:sz w:val="24"/>
          <w:szCs w:val="24"/>
        </w:rPr>
        <w:t>to test code in R</w:t>
      </w:r>
      <w:r w:rsidR="42C5F2B7" w:rsidRPr="00BD21C4">
        <w:rPr>
          <w:rFonts w:asciiTheme="minorBidi" w:eastAsia="Arial" w:hAnsiTheme="minorBidi"/>
          <w:sz w:val="24"/>
          <w:szCs w:val="24"/>
        </w:rPr>
        <w:t xml:space="preserve"> </w:t>
      </w:r>
      <w:sdt>
        <w:sdtPr>
          <w:rPr>
            <w:rFonts w:asciiTheme="minorBidi" w:eastAsia="Arial" w:hAnsiTheme="minorBidi"/>
            <w:color w:val="000000" w:themeColor="text1"/>
            <w:sz w:val="24"/>
            <w:szCs w:val="24"/>
            <w:lang w:val="en-US"/>
          </w:rPr>
          <w:alias w:val="Citation"/>
          <w:tag w:val="{&quot;referencesIds&quot;:[&quot;doc:6628fb54d3c76b5f0b8e3d08&quot;],&quot;referencesOptions&quot;:{&quot;doc:6628fb54d3c76b5f0b8e3d08&quot;:{&quot;author&quot;:true,&quot;year&quot;:true,&quot;pageReplace&quot;:&quot;&quot;,&quot;prefix&quot;:&quot;&quot;,&quot;suffix&quot;:&quot;&quot;}},&quot;hasBrokenReferences&quot;:false,&quot;hasManualEdits&quot;:false,&quot;citationType&quot;:&quot;inline&quot;}"/>
          <w:id w:val="1650124153"/>
          <w:placeholder>
            <w:docPart w:val="DefaultPlaceholder_1081868574"/>
          </w:placeholder>
        </w:sdtPr>
        <w:sdtContent>
          <w:r w:rsidR="3908A2E8" w:rsidRPr="00BD21C4">
            <w:rPr>
              <w:rFonts w:asciiTheme="minorBidi" w:eastAsia="Arial" w:hAnsiTheme="minorBidi"/>
              <w:color w:val="000000" w:themeColor="text1"/>
              <w:sz w:val="24"/>
              <w:szCs w:val="24"/>
            </w:rPr>
            <w:t>(Knaus &amp; Grünwald, 2017)</w:t>
          </w:r>
        </w:sdtContent>
      </w:sdt>
      <w:r w:rsidR="7CA658A1" w:rsidRPr="00BD21C4">
        <w:rPr>
          <w:rFonts w:asciiTheme="minorBidi" w:eastAsia="Arial" w:hAnsiTheme="minorBidi"/>
          <w:color w:val="000000" w:themeColor="text1"/>
          <w:sz w:val="24"/>
          <w:szCs w:val="24"/>
        </w:rPr>
        <w:t xml:space="preserve">. </w:t>
      </w:r>
      <w:r w:rsidR="4A95AD7F" w:rsidRPr="00BD21C4">
        <w:rPr>
          <w:rFonts w:asciiTheme="minorBidi" w:eastAsia="Arial" w:hAnsiTheme="minorBidi"/>
          <w:color w:val="000000" w:themeColor="text1"/>
          <w:sz w:val="24"/>
          <w:szCs w:val="24"/>
        </w:rPr>
        <w:t>The file was located</w:t>
      </w:r>
      <w:r w:rsidR="3438D795" w:rsidRPr="00BD21C4">
        <w:rPr>
          <w:rFonts w:asciiTheme="minorBidi" w:eastAsia="Arial" w:hAnsiTheme="minorBidi"/>
          <w:color w:val="000000" w:themeColor="text1"/>
          <w:sz w:val="24"/>
          <w:szCs w:val="24"/>
        </w:rPr>
        <w:t xml:space="preserve">, </w:t>
      </w:r>
      <w:r w:rsidR="0900C646" w:rsidRPr="00BD21C4">
        <w:rPr>
          <w:rFonts w:asciiTheme="minorBidi" w:eastAsia="Arial" w:hAnsiTheme="minorBidi"/>
          <w:color w:val="000000" w:themeColor="text1"/>
          <w:sz w:val="24"/>
          <w:szCs w:val="24"/>
        </w:rPr>
        <w:t>read,</w:t>
      </w:r>
      <w:r w:rsidR="3438D795" w:rsidRPr="00BD21C4">
        <w:rPr>
          <w:rFonts w:asciiTheme="minorBidi" w:eastAsia="Arial" w:hAnsiTheme="minorBidi"/>
          <w:color w:val="000000" w:themeColor="text1"/>
          <w:sz w:val="24"/>
          <w:szCs w:val="24"/>
        </w:rPr>
        <w:t xml:space="preserve"> and then converted to </w:t>
      </w:r>
      <w:r w:rsidR="30E2E80D" w:rsidRPr="00BD21C4">
        <w:rPr>
          <w:rFonts w:asciiTheme="minorBidi" w:eastAsia="Arial" w:hAnsiTheme="minorBidi"/>
          <w:color w:val="000000" w:themeColor="text1"/>
          <w:sz w:val="24"/>
          <w:szCs w:val="24"/>
        </w:rPr>
        <w:t xml:space="preserve">a </w:t>
      </w:r>
      <w:r w:rsidR="3438D795" w:rsidRPr="00BD21C4">
        <w:rPr>
          <w:rFonts w:asciiTheme="minorBidi" w:eastAsia="Arial" w:hAnsiTheme="minorBidi"/>
          <w:color w:val="000000" w:themeColor="text1"/>
          <w:sz w:val="24"/>
          <w:szCs w:val="24"/>
        </w:rPr>
        <w:t xml:space="preserve">DNAbin </w:t>
      </w:r>
      <w:r w:rsidR="1E8ABFB7" w:rsidRPr="00BD21C4">
        <w:rPr>
          <w:rFonts w:asciiTheme="minorBidi" w:eastAsia="Arial" w:hAnsiTheme="minorBidi"/>
          <w:color w:val="000000" w:themeColor="text1"/>
          <w:sz w:val="24"/>
          <w:szCs w:val="24"/>
        </w:rPr>
        <w:t>object</w:t>
      </w:r>
      <w:r w:rsidR="3438D795" w:rsidRPr="00BD21C4">
        <w:rPr>
          <w:rFonts w:asciiTheme="minorBidi" w:eastAsia="Arial" w:hAnsiTheme="minorBidi"/>
          <w:color w:val="000000" w:themeColor="text1"/>
          <w:sz w:val="24"/>
          <w:szCs w:val="24"/>
        </w:rPr>
        <w:t xml:space="preserve"> using the ”vcfR” package. </w:t>
      </w:r>
      <w:r w:rsidR="6C059C53" w:rsidRPr="00BD21C4">
        <w:rPr>
          <w:rFonts w:asciiTheme="minorBidi" w:eastAsia="Arial" w:hAnsiTheme="minorBidi"/>
          <w:color w:val="000000" w:themeColor="text1"/>
          <w:sz w:val="24"/>
          <w:szCs w:val="24"/>
        </w:rPr>
        <w:t>A DNAbin file</w:t>
      </w:r>
      <w:r w:rsidR="5FCCCB1C" w:rsidRPr="00BD21C4">
        <w:rPr>
          <w:rFonts w:asciiTheme="minorBidi" w:eastAsia="Arial" w:hAnsiTheme="minorBidi"/>
          <w:color w:val="000000" w:themeColor="text1"/>
          <w:sz w:val="24"/>
          <w:szCs w:val="24"/>
        </w:rPr>
        <w:t xml:space="preserve"> is</w:t>
      </w:r>
      <w:r w:rsidR="6C059C53" w:rsidRPr="00BD21C4">
        <w:rPr>
          <w:rFonts w:asciiTheme="minorBidi" w:eastAsia="Arial" w:hAnsiTheme="minorBidi"/>
          <w:color w:val="000000" w:themeColor="text1"/>
          <w:sz w:val="24"/>
          <w:szCs w:val="24"/>
        </w:rPr>
        <w:t xml:space="preserve"> </w:t>
      </w:r>
      <w:r w:rsidR="3EE2602A" w:rsidRPr="00BD21C4">
        <w:rPr>
          <w:rFonts w:asciiTheme="minorBidi" w:eastAsia="Arial" w:hAnsiTheme="minorBidi"/>
          <w:sz w:val="24"/>
          <w:szCs w:val="24"/>
        </w:rPr>
        <w:t>a specific data structure used to represent DNA sequences in a binary format</w:t>
      </w:r>
      <w:r w:rsidR="6C94D479" w:rsidRPr="00BD21C4">
        <w:rPr>
          <w:rFonts w:asciiTheme="minorBidi" w:eastAsia="Arial" w:hAnsiTheme="minorBidi"/>
          <w:sz w:val="24"/>
          <w:szCs w:val="24"/>
        </w:rPr>
        <w:t xml:space="preserve"> which can then be used to easily manipulate and </w:t>
      </w:r>
      <w:r w:rsidR="3853F439" w:rsidRPr="00BD21C4">
        <w:rPr>
          <w:rFonts w:asciiTheme="minorBidi" w:eastAsia="Arial" w:hAnsiTheme="minorBidi"/>
          <w:sz w:val="24"/>
          <w:szCs w:val="24"/>
        </w:rPr>
        <w:t>analyse</w:t>
      </w:r>
      <w:r w:rsidR="6C94D479" w:rsidRPr="00BD21C4">
        <w:rPr>
          <w:rFonts w:asciiTheme="minorBidi" w:eastAsia="Arial" w:hAnsiTheme="minorBidi"/>
          <w:sz w:val="24"/>
          <w:szCs w:val="24"/>
        </w:rPr>
        <w:t xml:space="preserve"> DNA sequences in R</w:t>
      </w:r>
      <w:r w:rsidR="42C5F2B7" w:rsidRPr="00BD21C4">
        <w:rPr>
          <w:rFonts w:asciiTheme="minorBidi" w:eastAsia="Arial" w:hAnsiTheme="minorBidi"/>
          <w:sz w:val="24"/>
          <w:szCs w:val="24"/>
        </w:rPr>
        <w:t xml:space="preserve"> </w:t>
      </w:r>
      <w:sdt>
        <w:sdtPr>
          <w:rPr>
            <w:rFonts w:asciiTheme="minorBidi" w:eastAsia="Arial" w:hAnsiTheme="minorBidi"/>
            <w:color w:val="000000" w:themeColor="text1"/>
            <w:sz w:val="24"/>
            <w:szCs w:val="24"/>
            <w:lang w:val="en-US"/>
          </w:rPr>
          <w:alias w:val="Citation"/>
          <w:tag w:val="{&quot;referencesIds&quot;:[&quot;doc:662906dcb744e65e42d78ed9&quot;],&quot;referencesOptions&quot;:{&quot;doc:662906dcb744e65e42d78ed9&quot;:{&quot;author&quot;:true,&quot;year&quot;:true,&quot;pageReplace&quot;:&quot;&quot;,&quot;prefix&quot;:&quot;&quot;,&quot;suffix&quot;:&quot;&quot;}},&quot;hasBrokenReferences&quot;:false,&quot;hasManualEdits&quot;:false,&quot;citationType&quot;:&quot;inline&quot;}"/>
          <w:id w:val="1401173990"/>
          <w:placeholder>
            <w:docPart w:val="DefaultPlaceholder_1081868574"/>
          </w:placeholder>
        </w:sdtPr>
        <w:sdtContent>
          <w:r w:rsidR="3908A2E8" w:rsidRPr="00BD21C4">
            <w:rPr>
              <w:rFonts w:asciiTheme="minorBidi" w:eastAsia="Arial" w:hAnsiTheme="minorBidi"/>
              <w:color w:val="000000" w:themeColor="text1"/>
              <w:sz w:val="24"/>
              <w:szCs w:val="24"/>
            </w:rPr>
            <w:t>(Buffalo, 2015)</w:t>
          </w:r>
        </w:sdtContent>
      </w:sdt>
      <w:r w:rsidR="5E09B5D0" w:rsidRPr="00BD21C4">
        <w:rPr>
          <w:rFonts w:asciiTheme="minorBidi" w:eastAsia="Arial" w:hAnsiTheme="minorBidi"/>
          <w:color w:val="000000" w:themeColor="text1"/>
          <w:sz w:val="24"/>
          <w:szCs w:val="24"/>
        </w:rPr>
        <w:t>.</w:t>
      </w:r>
    </w:p>
    <w:p w14:paraId="378782DF" w14:textId="4B7A8251" w:rsidR="6ABADFC9" w:rsidRPr="00BD21C4" w:rsidRDefault="2E76C328" w:rsidP="00BD21C4">
      <w:pPr>
        <w:spacing w:line="276" w:lineRule="auto"/>
        <w:rPr>
          <w:rFonts w:asciiTheme="minorBidi" w:eastAsia="Arial" w:hAnsiTheme="minorBidi"/>
          <w:b/>
          <w:bCs/>
          <w:color w:val="000000" w:themeColor="text1"/>
          <w:sz w:val="24"/>
          <w:szCs w:val="24"/>
          <w:lang w:val="en-US"/>
        </w:rPr>
      </w:pPr>
      <w:r w:rsidRPr="00BD21C4">
        <w:rPr>
          <w:rFonts w:asciiTheme="minorBidi" w:eastAsia="Arial" w:hAnsiTheme="minorBidi"/>
          <w:b/>
          <w:bCs/>
          <w:color w:val="000000" w:themeColor="text1"/>
          <w:sz w:val="24"/>
          <w:szCs w:val="24"/>
        </w:rPr>
        <w:t>C</w:t>
      </w:r>
      <w:r w:rsidR="3C8143F6" w:rsidRPr="00BD21C4">
        <w:rPr>
          <w:rFonts w:asciiTheme="minorBidi" w:eastAsia="Arial" w:hAnsiTheme="minorBidi"/>
          <w:b/>
          <w:bCs/>
          <w:color w:val="000000" w:themeColor="text1"/>
          <w:sz w:val="24"/>
          <w:szCs w:val="24"/>
        </w:rPr>
        <w:t>reating the</w:t>
      </w:r>
      <w:r w:rsidRPr="00BD21C4">
        <w:rPr>
          <w:rFonts w:asciiTheme="minorBidi" w:eastAsia="Arial" w:hAnsiTheme="minorBidi"/>
          <w:b/>
          <w:bCs/>
          <w:color w:val="000000" w:themeColor="text1"/>
          <w:sz w:val="24"/>
          <w:szCs w:val="24"/>
        </w:rPr>
        <w:t xml:space="preserve"> Achaz’s Correction</w:t>
      </w:r>
      <w:r w:rsidR="0DB83CC4" w:rsidRPr="00BD21C4">
        <w:rPr>
          <w:rFonts w:asciiTheme="minorBidi" w:eastAsia="Arial" w:hAnsiTheme="minorBidi"/>
          <w:b/>
          <w:bCs/>
          <w:color w:val="000000" w:themeColor="text1"/>
          <w:sz w:val="24"/>
          <w:szCs w:val="24"/>
        </w:rPr>
        <w:t xml:space="preserve"> Function</w:t>
      </w:r>
    </w:p>
    <w:p w14:paraId="2EDEC160" w14:textId="2B60D80F" w:rsidR="2DB38213" w:rsidRPr="00BD21C4" w:rsidRDefault="2DB38213" w:rsidP="00BD21C4">
      <w:pPr>
        <w:spacing w:line="276" w:lineRule="auto"/>
        <w:rPr>
          <w:rFonts w:asciiTheme="minorBidi" w:eastAsia="Arial" w:hAnsiTheme="minorBidi"/>
          <w:color w:val="000000" w:themeColor="text1"/>
          <w:sz w:val="24"/>
          <w:szCs w:val="24"/>
        </w:rPr>
      </w:pPr>
      <w:r w:rsidRPr="00BD21C4">
        <w:rPr>
          <w:rFonts w:asciiTheme="minorBidi" w:eastAsia="Arial" w:hAnsiTheme="minorBidi"/>
          <w:color w:val="000000" w:themeColor="text1"/>
          <w:sz w:val="24"/>
          <w:szCs w:val="24"/>
        </w:rPr>
        <w:t>The process the Achaz’s Correction function should follow is as listed below:</w:t>
      </w:r>
    </w:p>
    <w:p w14:paraId="12F8BEC4" w14:textId="11294229" w:rsidR="5C630870" w:rsidRPr="00BD21C4" w:rsidRDefault="5C630870" w:rsidP="00BD21C4">
      <w:pPr>
        <w:pStyle w:val="ListParagraph"/>
        <w:numPr>
          <w:ilvl w:val="0"/>
          <w:numId w:val="1"/>
        </w:numPr>
        <w:spacing w:line="276" w:lineRule="auto"/>
        <w:rPr>
          <w:rFonts w:asciiTheme="minorBidi" w:eastAsia="Arial" w:hAnsiTheme="minorBidi"/>
          <w:color w:val="000000" w:themeColor="text1"/>
          <w:sz w:val="24"/>
          <w:szCs w:val="24"/>
        </w:rPr>
      </w:pPr>
      <w:r w:rsidRPr="00BD21C4">
        <w:rPr>
          <w:rFonts w:asciiTheme="minorBidi" w:eastAsia="Arial" w:hAnsiTheme="minorBidi"/>
          <w:color w:val="000000" w:themeColor="text1"/>
          <w:sz w:val="24"/>
          <w:szCs w:val="24"/>
        </w:rPr>
        <w:t>Any column in the DNAbin object that has a</w:t>
      </w:r>
      <w:r w:rsidR="3B87E3BC" w:rsidRPr="00BD21C4">
        <w:rPr>
          <w:rFonts w:asciiTheme="minorBidi" w:eastAsia="Arial" w:hAnsiTheme="minorBidi"/>
          <w:color w:val="000000" w:themeColor="text1"/>
          <w:sz w:val="24"/>
          <w:szCs w:val="24"/>
        </w:rPr>
        <w:t xml:space="preserve"> singleton (a</w:t>
      </w:r>
      <w:r w:rsidRPr="00BD21C4">
        <w:rPr>
          <w:rFonts w:asciiTheme="minorBidi" w:eastAsia="Arial" w:hAnsiTheme="minorBidi"/>
          <w:color w:val="000000" w:themeColor="text1"/>
          <w:sz w:val="24"/>
          <w:szCs w:val="24"/>
        </w:rPr>
        <w:t xml:space="preserve"> nucleotide</w:t>
      </w:r>
      <w:r w:rsidR="4DA6462C" w:rsidRPr="00BD21C4">
        <w:rPr>
          <w:rFonts w:asciiTheme="minorBidi" w:eastAsia="Arial" w:hAnsiTheme="minorBidi"/>
          <w:color w:val="000000" w:themeColor="text1"/>
          <w:sz w:val="24"/>
          <w:szCs w:val="24"/>
        </w:rPr>
        <w:t xml:space="preserve"> that only appears once)</w:t>
      </w:r>
      <w:r w:rsidRPr="00BD21C4">
        <w:rPr>
          <w:rFonts w:asciiTheme="minorBidi" w:eastAsia="Arial" w:hAnsiTheme="minorBidi"/>
          <w:color w:val="000000" w:themeColor="text1"/>
          <w:sz w:val="24"/>
          <w:szCs w:val="24"/>
        </w:rPr>
        <w:t xml:space="preserve"> is removed</w:t>
      </w:r>
      <w:r w:rsidR="2DDFC43B" w:rsidRPr="00BD21C4">
        <w:rPr>
          <w:rFonts w:asciiTheme="minorBidi" w:eastAsia="Arial" w:hAnsiTheme="minorBidi"/>
          <w:color w:val="000000" w:themeColor="text1"/>
          <w:sz w:val="24"/>
          <w:szCs w:val="24"/>
        </w:rPr>
        <w:t xml:space="preserve"> from the dataset.</w:t>
      </w:r>
    </w:p>
    <w:p w14:paraId="54D6C68A" w14:textId="297B2CB2" w:rsidR="03DF858D" w:rsidRPr="00BD21C4" w:rsidRDefault="03DF858D" w:rsidP="00BD21C4">
      <w:pPr>
        <w:pStyle w:val="ListParagraph"/>
        <w:numPr>
          <w:ilvl w:val="0"/>
          <w:numId w:val="1"/>
        </w:numPr>
        <w:spacing w:line="276" w:lineRule="auto"/>
        <w:rPr>
          <w:rFonts w:asciiTheme="minorBidi" w:eastAsia="Arial" w:hAnsiTheme="minorBidi"/>
          <w:color w:val="000000" w:themeColor="text1"/>
          <w:sz w:val="24"/>
          <w:szCs w:val="24"/>
        </w:rPr>
      </w:pPr>
      <w:r w:rsidRPr="00BD21C4">
        <w:rPr>
          <w:rFonts w:asciiTheme="minorBidi" w:eastAsia="Arial" w:hAnsiTheme="minorBidi"/>
          <w:color w:val="000000" w:themeColor="text1"/>
          <w:sz w:val="24"/>
          <w:szCs w:val="24"/>
        </w:rPr>
        <w:t>The mean number of pairwise differences and the number of segregating sites of the newly created dataset are calculated.</w:t>
      </w:r>
    </w:p>
    <w:p w14:paraId="59DBC3E1" w14:textId="541BFA3A" w:rsidR="36726C35" w:rsidRPr="00BD21C4" w:rsidRDefault="36726C35" w:rsidP="00BD21C4">
      <w:pPr>
        <w:pStyle w:val="ListParagraph"/>
        <w:numPr>
          <w:ilvl w:val="0"/>
          <w:numId w:val="1"/>
        </w:numPr>
        <w:spacing w:line="276" w:lineRule="auto"/>
        <w:rPr>
          <w:rFonts w:asciiTheme="minorBidi" w:eastAsia="Arial" w:hAnsiTheme="minorBidi"/>
          <w:color w:val="000000" w:themeColor="text1"/>
          <w:sz w:val="24"/>
          <w:szCs w:val="24"/>
        </w:rPr>
      </w:pPr>
      <w:r w:rsidRPr="00BD21C4">
        <w:rPr>
          <w:rFonts w:asciiTheme="minorBidi" w:eastAsia="Arial" w:hAnsiTheme="minorBidi"/>
          <w:color w:val="000000" w:themeColor="text1"/>
          <w:sz w:val="24"/>
          <w:szCs w:val="24"/>
        </w:rPr>
        <w:t>Formulae presented in for Achaz’s Correction</w:t>
      </w:r>
      <w:r w:rsidR="1C1F4F16" w:rsidRPr="00BD21C4">
        <w:rPr>
          <w:rFonts w:asciiTheme="minorBidi" w:eastAsia="Arial" w:hAnsiTheme="minorBidi"/>
          <w:color w:val="000000" w:themeColor="text1"/>
          <w:sz w:val="24"/>
          <w:szCs w:val="24"/>
        </w:rPr>
        <w:t xml:space="preserve"> </w:t>
      </w:r>
      <w:sdt>
        <w:sdtPr>
          <w:rPr>
            <w:rFonts w:asciiTheme="minorBidi" w:hAnsiTheme="minorBidi"/>
            <w:sz w:val="24"/>
            <w:szCs w:val="24"/>
          </w:rPr>
          <w:alias w:val="Citation"/>
          <w:tag w:val="{&quot;referencesIds&quot;:[&quot;doc:66059de405411e2ac9fd7a20&quot;],&quot;referencesOptions&quot;:{&quot;doc:66059de405411e2ac9fd7a20&quot;:{&quot;author&quot;:true,&quot;year&quot;:true,&quot;pageReplace&quot;:&quot;&quot;,&quot;prefix&quot;:&quot;&quot;,&quot;suffix&quot;:&quot;&quot;}},&quot;hasBrokenReferences&quot;:false,&quot;hasManualEdits&quot;:false,&quot;citationType&quot;:&quot;inline&quot;}"/>
          <w:id w:val="964699070"/>
          <w:placeholder>
            <w:docPart w:val="DefaultPlaceholder_1081868574"/>
          </w:placeholder>
        </w:sdtPr>
        <w:sdtContent>
          <w:r w:rsidR="3908A2E8" w:rsidRPr="00BD21C4">
            <w:rPr>
              <w:rFonts w:asciiTheme="minorBidi" w:eastAsia="Arial" w:hAnsiTheme="minorBidi"/>
              <w:color w:val="000000" w:themeColor="text1"/>
              <w:sz w:val="24"/>
              <w:szCs w:val="24"/>
            </w:rPr>
            <w:t>(Achaz, 2008)</w:t>
          </w:r>
        </w:sdtContent>
      </w:sdt>
      <w:r w:rsidR="06D406CF" w:rsidRPr="00BD21C4">
        <w:rPr>
          <w:rFonts w:asciiTheme="minorBidi" w:eastAsia="Arial" w:hAnsiTheme="minorBidi"/>
          <w:color w:val="000000" w:themeColor="text1"/>
          <w:sz w:val="24"/>
          <w:szCs w:val="24"/>
        </w:rPr>
        <w:t xml:space="preserve"> are calculated to obtain the statistic.</w:t>
      </w:r>
    </w:p>
    <w:p w14:paraId="0BC22764" w14:textId="549F6534" w:rsidR="6ABADFC9" w:rsidRPr="00BD21C4" w:rsidRDefault="2E76C328" w:rsidP="00BD21C4">
      <w:pPr>
        <w:spacing w:line="276" w:lineRule="auto"/>
        <w:rPr>
          <w:rFonts w:asciiTheme="minorBidi" w:eastAsia="Arial" w:hAnsiTheme="minorBidi"/>
          <w:color w:val="000000" w:themeColor="text1"/>
          <w:sz w:val="24"/>
          <w:szCs w:val="24"/>
          <w:lang w:val="en-US"/>
        </w:rPr>
      </w:pPr>
      <w:r w:rsidRPr="00BD21C4">
        <w:rPr>
          <w:rFonts w:asciiTheme="minorBidi" w:eastAsia="Arial" w:hAnsiTheme="minorBidi"/>
          <w:color w:val="000000" w:themeColor="text1"/>
          <w:sz w:val="24"/>
          <w:szCs w:val="24"/>
        </w:rPr>
        <w:t>The first step in programming Achaz’s correction</w:t>
      </w:r>
      <w:r w:rsidR="729E3114" w:rsidRPr="00BD21C4">
        <w:rPr>
          <w:rFonts w:asciiTheme="minorBidi" w:eastAsia="Arial" w:hAnsiTheme="minorBidi"/>
          <w:color w:val="000000" w:themeColor="text1"/>
          <w:sz w:val="24"/>
          <w:szCs w:val="24"/>
        </w:rPr>
        <w:t xml:space="preserve"> was to </w:t>
      </w:r>
      <w:r w:rsidR="1AC2A203" w:rsidRPr="00BD21C4">
        <w:rPr>
          <w:rFonts w:asciiTheme="minorBidi" w:eastAsia="Arial" w:hAnsiTheme="minorBidi"/>
          <w:color w:val="000000" w:themeColor="text1"/>
          <w:sz w:val="24"/>
          <w:szCs w:val="24"/>
        </w:rPr>
        <w:t xml:space="preserve">remove </w:t>
      </w:r>
      <w:r w:rsidR="307ABAA6" w:rsidRPr="00BD21C4">
        <w:rPr>
          <w:rFonts w:asciiTheme="minorBidi" w:eastAsia="Arial" w:hAnsiTheme="minorBidi"/>
          <w:color w:val="000000" w:themeColor="text1"/>
          <w:sz w:val="24"/>
          <w:szCs w:val="24"/>
        </w:rPr>
        <w:t>any columns that have singletons</w:t>
      </w:r>
      <w:r w:rsidR="43BD04AB" w:rsidRPr="00BD21C4">
        <w:rPr>
          <w:rFonts w:asciiTheme="minorBidi" w:eastAsia="Arial" w:hAnsiTheme="minorBidi"/>
          <w:color w:val="000000" w:themeColor="text1"/>
          <w:sz w:val="24"/>
          <w:szCs w:val="24"/>
        </w:rPr>
        <w:t xml:space="preserve"> from</w:t>
      </w:r>
      <w:r w:rsidR="11692F44" w:rsidRPr="00BD21C4">
        <w:rPr>
          <w:rFonts w:asciiTheme="minorBidi" w:eastAsia="Arial" w:hAnsiTheme="minorBidi"/>
          <w:color w:val="000000" w:themeColor="text1"/>
          <w:sz w:val="24"/>
          <w:szCs w:val="24"/>
        </w:rPr>
        <w:t xml:space="preserve"> </w:t>
      </w:r>
      <w:r w:rsidR="1AC2A203" w:rsidRPr="00BD21C4">
        <w:rPr>
          <w:rFonts w:asciiTheme="minorBidi" w:eastAsia="Arial" w:hAnsiTheme="minorBidi"/>
          <w:color w:val="000000" w:themeColor="text1"/>
          <w:sz w:val="24"/>
          <w:szCs w:val="24"/>
        </w:rPr>
        <w:t xml:space="preserve">the </w:t>
      </w:r>
      <w:r w:rsidR="6EC62EC2" w:rsidRPr="00BD21C4">
        <w:rPr>
          <w:rFonts w:asciiTheme="minorBidi" w:eastAsia="Arial" w:hAnsiTheme="minorBidi"/>
          <w:color w:val="000000" w:themeColor="text1"/>
          <w:sz w:val="24"/>
          <w:szCs w:val="24"/>
        </w:rPr>
        <w:t>DNAbin object that was created</w:t>
      </w:r>
      <w:r w:rsidR="1AC2A203" w:rsidRPr="00BD21C4">
        <w:rPr>
          <w:rFonts w:asciiTheme="minorBidi" w:eastAsia="Arial" w:hAnsiTheme="minorBidi"/>
          <w:color w:val="000000" w:themeColor="text1"/>
          <w:sz w:val="24"/>
          <w:szCs w:val="24"/>
        </w:rPr>
        <w:t xml:space="preserve">. </w:t>
      </w:r>
      <w:r w:rsidR="1EA0BF1F" w:rsidRPr="00BD21C4">
        <w:rPr>
          <w:rFonts w:asciiTheme="minorBidi" w:eastAsia="Arial" w:hAnsiTheme="minorBidi"/>
          <w:color w:val="000000" w:themeColor="text1"/>
          <w:sz w:val="24"/>
          <w:szCs w:val="24"/>
        </w:rPr>
        <w:t>This was carried out</w:t>
      </w:r>
      <w:r w:rsidR="7AB8CEBD" w:rsidRPr="00BD21C4">
        <w:rPr>
          <w:rFonts w:asciiTheme="minorBidi" w:eastAsia="Arial" w:hAnsiTheme="minorBidi"/>
          <w:color w:val="000000" w:themeColor="text1"/>
          <w:sz w:val="24"/>
          <w:szCs w:val="24"/>
        </w:rPr>
        <w:t xml:space="preserve"> by </w:t>
      </w:r>
      <w:r w:rsidR="4B7CA447" w:rsidRPr="00BD21C4">
        <w:rPr>
          <w:rFonts w:asciiTheme="minorBidi" w:eastAsia="Arial" w:hAnsiTheme="minorBidi"/>
          <w:color w:val="000000" w:themeColor="text1"/>
          <w:sz w:val="24"/>
          <w:szCs w:val="24"/>
        </w:rPr>
        <w:t xml:space="preserve">searching through the DNAbin object, checking </w:t>
      </w:r>
      <w:r w:rsidR="360F81B3" w:rsidRPr="00BD21C4">
        <w:rPr>
          <w:rFonts w:asciiTheme="minorBidi" w:eastAsia="Arial" w:hAnsiTheme="minorBidi"/>
          <w:color w:val="000000" w:themeColor="text1"/>
          <w:sz w:val="24"/>
          <w:szCs w:val="24"/>
        </w:rPr>
        <w:t xml:space="preserve">each column, and recording a “TRUE” value if it </w:t>
      </w:r>
      <w:r w:rsidR="065BC68D" w:rsidRPr="00BD21C4">
        <w:rPr>
          <w:rFonts w:asciiTheme="minorBidi" w:eastAsia="Arial" w:hAnsiTheme="minorBidi"/>
          <w:color w:val="000000" w:themeColor="text1"/>
          <w:sz w:val="24"/>
          <w:szCs w:val="24"/>
        </w:rPr>
        <w:t>does not contain a singleton,</w:t>
      </w:r>
      <w:r w:rsidR="360F81B3" w:rsidRPr="00BD21C4">
        <w:rPr>
          <w:rFonts w:asciiTheme="minorBidi" w:eastAsia="Arial" w:hAnsiTheme="minorBidi"/>
          <w:color w:val="000000" w:themeColor="text1"/>
          <w:sz w:val="24"/>
          <w:szCs w:val="24"/>
        </w:rPr>
        <w:t xml:space="preserve"> or “FALSE” if i</w:t>
      </w:r>
      <w:r w:rsidR="0D6CCB03" w:rsidRPr="00BD21C4">
        <w:rPr>
          <w:rFonts w:asciiTheme="minorBidi" w:eastAsia="Arial" w:hAnsiTheme="minorBidi"/>
          <w:color w:val="000000" w:themeColor="text1"/>
          <w:sz w:val="24"/>
          <w:szCs w:val="24"/>
        </w:rPr>
        <w:t xml:space="preserve">t </w:t>
      </w:r>
      <w:r w:rsidR="7E7719CB" w:rsidRPr="00BD21C4">
        <w:rPr>
          <w:rFonts w:asciiTheme="minorBidi" w:eastAsia="Arial" w:hAnsiTheme="minorBidi"/>
          <w:color w:val="000000" w:themeColor="text1"/>
          <w:sz w:val="24"/>
          <w:szCs w:val="24"/>
        </w:rPr>
        <w:t>does</w:t>
      </w:r>
      <w:r w:rsidR="519D3913" w:rsidRPr="00BD21C4">
        <w:rPr>
          <w:rFonts w:asciiTheme="minorBidi" w:eastAsia="Arial" w:hAnsiTheme="minorBidi"/>
          <w:color w:val="000000" w:themeColor="text1"/>
          <w:sz w:val="24"/>
          <w:szCs w:val="24"/>
        </w:rPr>
        <w:t xml:space="preserve"> into a list. </w:t>
      </w:r>
      <w:r w:rsidR="5BA4E4EF" w:rsidRPr="00BD21C4">
        <w:rPr>
          <w:rFonts w:asciiTheme="minorBidi" w:eastAsia="Arial" w:hAnsiTheme="minorBidi"/>
          <w:color w:val="000000" w:themeColor="text1"/>
          <w:sz w:val="24"/>
          <w:szCs w:val="24"/>
        </w:rPr>
        <w:t xml:space="preserve">This list is then used to take any columns with a “TRUE” value from the original </w:t>
      </w:r>
      <w:r w:rsidR="265CDDE5" w:rsidRPr="00BD21C4">
        <w:rPr>
          <w:rFonts w:asciiTheme="minorBidi" w:eastAsia="Arial" w:hAnsiTheme="minorBidi"/>
          <w:color w:val="000000" w:themeColor="text1"/>
          <w:sz w:val="24"/>
          <w:szCs w:val="24"/>
        </w:rPr>
        <w:t>DNA</w:t>
      </w:r>
      <w:r w:rsidR="5BA4E4EF" w:rsidRPr="00BD21C4">
        <w:rPr>
          <w:rFonts w:asciiTheme="minorBidi" w:eastAsia="Arial" w:hAnsiTheme="minorBidi"/>
          <w:color w:val="000000" w:themeColor="text1"/>
          <w:sz w:val="24"/>
          <w:szCs w:val="24"/>
        </w:rPr>
        <w:t>bin object</w:t>
      </w:r>
      <w:r w:rsidR="758F83AF" w:rsidRPr="00BD21C4">
        <w:rPr>
          <w:rFonts w:asciiTheme="minorBidi" w:eastAsia="Arial" w:hAnsiTheme="minorBidi"/>
          <w:color w:val="000000" w:themeColor="text1"/>
          <w:sz w:val="24"/>
          <w:szCs w:val="24"/>
        </w:rPr>
        <w:t xml:space="preserve"> and use them</w:t>
      </w:r>
      <w:r w:rsidR="5BA4E4EF" w:rsidRPr="00BD21C4">
        <w:rPr>
          <w:rFonts w:asciiTheme="minorBidi" w:eastAsia="Arial" w:hAnsiTheme="minorBidi"/>
          <w:color w:val="000000" w:themeColor="text1"/>
          <w:sz w:val="24"/>
          <w:szCs w:val="24"/>
        </w:rPr>
        <w:t xml:space="preserve"> </w:t>
      </w:r>
      <w:r w:rsidR="58792B33" w:rsidRPr="00BD21C4">
        <w:rPr>
          <w:rFonts w:asciiTheme="minorBidi" w:eastAsia="Arial" w:hAnsiTheme="minorBidi"/>
          <w:color w:val="000000" w:themeColor="text1"/>
          <w:sz w:val="24"/>
          <w:szCs w:val="24"/>
        </w:rPr>
        <w:t>t</w:t>
      </w:r>
      <w:r w:rsidR="5BA4E4EF" w:rsidRPr="00BD21C4">
        <w:rPr>
          <w:rFonts w:asciiTheme="minorBidi" w:eastAsia="Arial" w:hAnsiTheme="minorBidi"/>
          <w:color w:val="000000" w:themeColor="text1"/>
          <w:sz w:val="24"/>
          <w:szCs w:val="24"/>
        </w:rPr>
        <w:t xml:space="preserve">o </w:t>
      </w:r>
      <w:r w:rsidR="29242FA6" w:rsidRPr="00BD21C4">
        <w:rPr>
          <w:rFonts w:asciiTheme="minorBidi" w:eastAsia="Arial" w:hAnsiTheme="minorBidi"/>
          <w:color w:val="000000" w:themeColor="text1"/>
          <w:sz w:val="24"/>
          <w:szCs w:val="24"/>
        </w:rPr>
        <w:t xml:space="preserve">create </w:t>
      </w:r>
      <w:r w:rsidR="5BA4E4EF" w:rsidRPr="00BD21C4">
        <w:rPr>
          <w:rFonts w:asciiTheme="minorBidi" w:eastAsia="Arial" w:hAnsiTheme="minorBidi"/>
          <w:color w:val="000000" w:themeColor="text1"/>
          <w:sz w:val="24"/>
          <w:szCs w:val="24"/>
        </w:rPr>
        <w:t>a ne</w:t>
      </w:r>
      <w:r w:rsidR="43552075" w:rsidRPr="00BD21C4">
        <w:rPr>
          <w:rFonts w:asciiTheme="minorBidi" w:eastAsia="Arial" w:hAnsiTheme="minorBidi"/>
          <w:color w:val="000000" w:themeColor="text1"/>
          <w:sz w:val="24"/>
          <w:szCs w:val="24"/>
        </w:rPr>
        <w:t xml:space="preserve">w DNAbin object without any </w:t>
      </w:r>
      <w:r w:rsidR="7390CB0A" w:rsidRPr="00BD21C4">
        <w:rPr>
          <w:rFonts w:asciiTheme="minorBidi" w:eastAsia="Arial" w:hAnsiTheme="minorBidi"/>
          <w:color w:val="000000" w:themeColor="text1"/>
          <w:sz w:val="24"/>
          <w:szCs w:val="24"/>
        </w:rPr>
        <w:t>missing</w:t>
      </w:r>
      <w:r w:rsidR="43552075" w:rsidRPr="00BD21C4">
        <w:rPr>
          <w:rFonts w:asciiTheme="minorBidi" w:eastAsia="Arial" w:hAnsiTheme="minorBidi"/>
          <w:color w:val="000000" w:themeColor="text1"/>
          <w:sz w:val="24"/>
          <w:szCs w:val="24"/>
        </w:rPr>
        <w:t xml:space="preserve"> values.</w:t>
      </w:r>
    </w:p>
    <w:p w14:paraId="39ABEE5E" w14:textId="42741100" w:rsidR="6ABADFC9" w:rsidRPr="00BD21C4" w:rsidRDefault="72DB168B" w:rsidP="00BD21C4">
      <w:pPr>
        <w:spacing w:line="276" w:lineRule="auto"/>
        <w:rPr>
          <w:rFonts w:asciiTheme="minorBidi" w:eastAsia="Arial" w:hAnsiTheme="minorBidi"/>
          <w:color w:val="000000" w:themeColor="text1"/>
          <w:sz w:val="24"/>
          <w:szCs w:val="24"/>
          <w:lang w:val="en-US"/>
        </w:rPr>
      </w:pPr>
      <w:r w:rsidRPr="00BD21C4">
        <w:rPr>
          <w:rFonts w:asciiTheme="minorBidi" w:eastAsia="Arial" w:hAnsiTheme="minorBidi"/>
          <w:color w:val="000000" w:themeColor="text1"/>
          <w:sz w:val="24"/>
          <w:szCs w:val="24"/>
        </w:rPr>
        <w:t>Once this new object was created,</w:t>
      </w:r>
      <w:r w:rsidR="4C358636" w:rsidRPr="00BD21C4">
        <w:rPr>
          <w:rFonts w:asciiTheme="minorBidi" w:eastAsia="Arial" w:hAnsiTheme="minorBidi"/>
          <w:color w:val="000000" w:themeColor="text1"/>
          <w:sz w:val="24"/>
          <w:szCs w:val="24"/>
        </w:rPr>
        <w:t xml:space="preserve"> Achaz</w:t>
      </w:r>
      <w:r w:rsidR="46E0486D" w:rsidRPr="00BD21C4">
        <w:rPr>
          <w:rFonts w:asciiTheme="minorBidi" w:eastAsia="Arial" w:hAnsiTheme="minorBidi"/>
          <w:color w:val="000000" w:themeColor="text1"/>
          <w:sz w:val="24"/>
          <w:szCs w:val="24"/>
        </w:rPr>
        <w:t>’s</w:t>
      </w:r>
      <w:r w:rsidR="4C358636" w:rsidRPr="00BD21C4">
        <w:rPr>
          <w:rFonts w:asciiTheme="minorBidi" w:eastAsia="Arial" w:hAnsiTheme="minorBidi"/>
          <w:color w:val="000000" w:themeColor="text1"/>
          <w:sz w:val="24"/>
          <w:szCs w:val="24"/>
        </w:rPr>
        <w:t xml:space="preserve"> correction was then coded. </w:t>
      </w:r>
      <w:r w:rsidR="13F40E92" w:rsidRPr="00BD21C4">
        <w:rPr>
          <w:rFonts w:asciiTheme="minorBidi" w:eastAsia="Arial" w:hAnsiTheme="minorBidi"/>
          <w:color w:val="000000" w:themeColor="text1"/>
          <w:sz w:val="24"/>
          <w:szCs w:val="24"/>
        </w:rPr>
        <w:t xml:space="preserve">To do this, first the number of pairwise differences </w:t>
      </w:r>
      <w:r w:rsidR="0C14D0B2" w:rsidRPr="00BD21C4">
        <w:rPr>
          <w:rFonts w:asciiTheme="minorBidi" w:eastAsia="Arial" w:hAnsiTheme="minorBidi"/>
          <w:color w:val="000000" w:themeColor="text1"/>
          <w:sz w:val="24"/>
          <w:szCs w:val="24"/>
        </w:rPr>
        <w:t xml:space="preserve">and the segregating sites </w:t>
      </w:r>
      <w:r w:rsidR="13F40E92" w:rsidRPr="00BD21C4">
        <w:rPr>
          <w:rFonts w:asciiTheme="minorBidi" w:eastAsia="Arial" w:hAnsiTheme="minorBidi"/>
          <w:color w:val="000000" w:themeColor="text1"/>
          <w:sz w:val="24"/>
          <w:szCs w:val="24"/>
        </w:rPr>
        <w:t xml:space="preserve">between the sequences </w:t>
      </w:r>
      <w:r w:rsidR="226DFE5D" w:rsidRPr="00BD21C4">
        <w:rPr>
          <w:rFonts w:asciiTheme="minorBidi" w:eastAsia="Arial" w:hAnsiTheme="minorBidi"/>
          <w:color w:val="000000" w:themeColor="text1"/>
          <w:sz w:val="24"/>
          <w:szCs w:val="24"/>
        </w:rPr>
        <w:t xml:space="preserve">in </w:t>
      </w:r>
      <w:r w:rsidR="226DFE5D" w:rsidRPr="00BD21C4">
        <w:rPr>
          <w:rFonts w:asciiTheme="minorBidi" w:eastAsia="Arial" w:hAnsiTheme="minorBidi"/>
          <w:color w:val="000000" w:themeColor="text1"/>
          <w:sz w:val="24"/>
          <w:szCs w:val="24"/>
        </w:rPr>
        <w:lastRenderedPageBreak/>
        <w:t>the dataset were calculated. This was done using the functions “dist.dna” and “seg.sites</w:t>
      </w:r>
      <w:r w:rsidR="7860BC0C" w:rsidRPr="00BD21C4">
        <w:rPr>
          <w:rFonts w:asciiTheme="minorBidi" w:eastAsia="Arial" w:hAnsiTheme="minorBidi"/>
          <w:color w:val="000000" w:themeColor="text1"/>
          <w:sz w:val="24"/>
          <w:szCs w:val="24"/>
        </w:rPr>
        <w:t>” respectively, both of which are part of the “ape” package.</w:t>
      </w:r>
      <w:r w:rsidR="275995F9" w:rsidRPr="00BD21C4">
        <w:rPr>
          <w:rFonts w:asciiTheme="minorBidi" w:eastAsia="Arial" w:hAnsiTheme="minorBidi"/>
          <w:color w:val="000000" w:themeColor="text1"/>
          <w:sz w:val="24"/>
          <w:szCs w:val="24"/>
        </w:rPr>
        <w:t xml:space="preserve"> </w:t>
      </w:r>
      <w:r w:rsidR="70D8ACBB" w:rsidRPr="00BD21C4">
        <w:rPr>
          <w:rFonts w:asciiTheme="minorBidi" w:eastAsia="Arial" w:hAnsiTheme="minorBidi"/>
          <w:color w:val="000000" w:themeColor="text1"/>
          <w:sz w:val="24"/>
          <w:szCs w:val="24"/>
        </w:rPr>
        <w:t xml:space="preserve">Using “dist.dna” on the dataset found the pairwise differences for each pair </w:t>
      </w:r>
      <w:r w:rsidR="4810BD84" w:rsidRPr="00BD21C4">
        <w:rPr>
          <w:rFonts w:asciiTheme="minorBidi" w:eastAsia="Arial" w:hAnsiTheme="minorBidi"/>
          <w:color w:val="000000" w:themeColor="text1"/>
          <w:sz w:val="24"/>
          <w:szCs w:val="24"/>
        </w:rPr>
        <w:t xml:space="preserve">within the dataset, so the mean of these values was then calculated. </w:t>
      </w:r>
      <w:r w:rsidR="0A0B2B8F" w:rsidRPr="00BD21C4">
        <w:rPr>
          <w:rFonts w:asciiTheme="minorBidi" w:eastAsia="Arial" w:hAnsiTheme="minorBidi"/>
          <w:color w:val="000000" w:themeColor="text1"/>
          <w:sz w:val="24"/>
          <w:szCs w:val="24"/>
        </w:rPr>
        <w:t>Additionally, the “seg.sites” function made a new object and noted each segregating site</w:t>
      </w:r>
      <w:r w:rsidR="0812FDA9" w:rsidRPr="00BD21C4">
        <w:rPr>
          <w:rFonts w:asciiTheme="minorBidi" w:eastAsia="Arial" w:hAnsiTheme="minorBidi"/>
          <w:color w:val="000000" w:themeColor="text1"/>
          <w:sz w:val="24"/>
          <w:szCs w:val="24"/>
        </w:rPr>
        <w:t xml:space="preserve"> within it</w:t>
      </w:r>
      <w:r w:rsidR="249AEE5F" w:rsidRPr="00BD21C4">
        <w:rPr>
          <w:rFonts w:asciiTheme="minorBidi" w:eastAsia="Arial" w:hAnsiTheme="minorBidi"/>
          <w:color w:val="000000" w:themeColor="text1"/>
          <w:sz w:val="24"/>
          <w:szCs w:val="24"/>
        </w:rPr>
        <w:t xml:space="preserve">, so the length of this object was found, representing the total number of segregating sites. </w:t>
      </w:r>
      <w:r w:rsidR="0293B2FC" w:rsidRPr="00BD21C4">
        <w:rPr>
          <w:rFonts w:asciiTheme="minorBidi" w:eastAsia="Arial" w:hAnsiTheme="minorBidi"/>
          <w:color w:val="000000" w:themeColor="text1"/>
          <w:sz w:val="24"/>
          <w:szCs w:val="24"/>
        </w:rPr>
        <w:t>Finally, the number of sequences within the dataset was found by calculating the number of rows, w</w:t>
      </w:r>
      <w:r w:rsidR="166A37EA" w:rsidRPr="00BD21C4">
        <w:rPr>
          <w:rFonts w:asciiTheme="minorBidi" w:eastAsia="Arial" w:hAnsiTheme="minorBidi"/>
          <w:color w:val="000000" w:themeColor="text1"/>
          <w:sz w:val="24"/>
          <w:szCs w:val="24"/>
        </w:rPr>
        <w:t>hich are all the values that are needed to carry out the calculations for Achaz</w:t>
      </w:r>
      <w:r w:rsidR="7B59E332" w:rsidRPr="00BD21C4">
        <w:rPr>
          <w:rFonts w:asciiTheme="minorBidi" w:eastAsia="Arial" w:hAnsiTheme="minorBidi"/>
          <w:color w:val="000000" w:themeColor="text1"/>
          <w:sz w:val="24"/>
          <w:szCs w:val="24"/>
        </w:rPr>
        <w:t>’s</w:t>
      </w:r>
      <w:r w:rsidR="166A37EA" w:rsidRPr="00BD21C4">
        <w:rPr>
          <w:rFonts w:asciiTheme="minorBidi" w:eastAsia="Arial" w:hAnsiTheme="minorBidi"/>
          <w:color w:val="000000" w:themeColor="text1"/>
          <w:sz w:val="24"/>
          <w:szCs w:val="24"/>
        </w:rPr>
        <w:t xml:space="preserve"> correction.</w:t>
      </w:r>
    </w:p>
    <w:p w14:paraId="79570488" w14:textId="75C6AA9C" w:rsidR="6ABADFC9" w:rsidRPr="00BD21C4" w:rsidRDefault="14664C10" w:rsidP="00BD21C4">
      <w:pPr>
        <w:spacing w:line="276" w:lineRule="auto"/>
        <w:rPr>
          <w:rFonts w:asciiTheme="minorBidi" w:eastAsia="Arial" w:hAnsiTheme="minorBidi"/>
          <w:color w:val="000000" w:themeColor="text1"/>
          <w:sz w:val="24"/>
          <w:szCs w:val="24"/>
          <w:lang w:val="en-US"/>
        </w:rPr>
      </w:pPr>
      <w:r w:rsidRPr="00BD21C4">
        <w:rPr>
          <w:rFonts w:asciiTheme="minorBidi" w:eastAsia="Arial" w:hAnsiTheme="minorBidi"/>
          <w:color w:val="000000" w:themeColor="text1"/>
          <w:sz w:val="24"/>
          <w:szCs w:val="24"/>
        </w:rPr>
        <w:t>To c</w:t>
      </w:r>
      <w:r w:rsidR="38B44C31" w:rsidRPr="00BD21C4">
        <w:rPr>
          <w:rFonts w:asciiTheme="minorBidi" w:eastAsia="Arial" w:hAnsiTheme="minorBidi"/>
          <w:color w:val="000000" w:themeColor="text1"/>
          <w:sz w:val="24"/>
          <w:szCs w:val="24"/>
        </w:rPr>
        <w:t>alculate</w:t>
      </w:r>
      <w:r w:rsidRPr="00BD21C4">
        <w:rPr>
          <w:rFonts w:asciiTheme="minorBidi" w:eastAsia="Arial" w:hAnsiTheme="minorBidi"/>
          <w:color w:val="000000" w:themeColor="text1"/>
          <w:sz w:val="24"/>
          <w:szCs w:val="24"/>
        </w:rPr>
        <w:t xml:space="preserve"> Achaz’s correction</w:t>
      </w:r>
      <w:r w:rsidR="512525BB" w:rsidRPr="00BD21C4">
        <w:rPr>
          <w:rFonts w:asciiTheme="minorBidi" w:eastAsia="Arial" w:hAnsiTheme="minorBidi"/>
          <w:color w:val="000000" w:themeColor="text1"/>
          <w:sz w:val="24"/>
          <w:szCs w:val="24"/>
        </w:rPr>
        <w:t xml:space="preserve">, </w:t>
      </w:r>
      <w:r w:rsidR="162A21EE" w:rsidRPr="00BD21C4">
        <w:rPr>
          <w:rFonts w:asciiTheme="minorBidi" w:eastAsia="Arial" w:hAnsiTheme="minorBidi"/>
          <w:color w:val="000000" w:themeColor="text1"/>
          <w:sz w:val="24"/>
          <w:szCs w:val="24"/>
        </w:rPr>
        <w:t>select equations were coded from Achaz’s paper detailing the correction</w:t>
      </w:r>
      <w:r w:rsidR="42C5F2B7" w:rsidRPr="00BD21C4">
        <w:rPr>
          <w:rFonts w:asciiTheme="minorBidi" w:eastAsia="Arial" w:hAnsiTheme="minorBidi"/>
          <w:color w:val="000000" w:themeColor="text1"/>
          <w:sz w:val="24"/>
          <w:szCs w:val="24"/>
        </w:rPr>
        <w:t xml:space="preserve"> </w:t>
      </w:r>
      <w:sdt>
        <w:sdtPr>
          <w:rPr>
            <w:rFonts w:asciiTheme="minorBidi" w:eastAsia="Arial" w:hAnsiTheme="minorBidi"/>
            <w:color w:val="000000" w:themeColor="text1"/>
            <w:sz w:val="24"/>
            <w:szCs w:val="24"/>
            <w:lang w:val="en-US"/>
          </w:rPr>
          <w:alias w:val="Citation"/>
          <w:tag w:val="{&quot;referencesIds&quot;:[&quot;doc:66059de405411e2ac9fd7a20&quot;],&quot;referencesOptions&quot;:{&quot;doc:66059de405411e2ac9fd7a20&quot;:{&quot;author&quot;:true,&quot;year&quot;:true,&quot;pageReplace&quot;:&quot;&quot;,&quot;prefix&quot;:&quot;&quot;,&quot;suffix&quot;:&quot;&quot;}},&quot;hasBrokenReferences&quot;:false,&quot;hasManualEdits&quot;:false,&quot;citationType&quot;:&quot;inline&quot;}"/>
          <w:id w:val="811744548"/>
          <w:placeholder>
            <w:docPart w:val="DefaultPlaceholder_1081868574"/>
          </w:placeholder>
        </w:sdtPr>
        <w:sdtContent>
          <w:r w:rsidR="3908A2E8" w:rsidRPr="00BD21C4">
            <w:rPr>
              <w:rFonts w:asciiTheme="minorBidi" w:eastAsia="Arial" w:hAnsiTheme="minorBidi"/>
              <w:color w:val="000000" w:themeColor="text1"/>
              <w:sz w:val="24"/>
              <w:szCs w:val="24"/>
            </w:rPr>
            <w:t>(Achaz, 2008)</w:t>
          </w:r>
        </w:sdtContent>
      </w:sdt>
      <w:r w:rsidR="162A21EE" w:rsidRPr="00BD21C4">
        <w:rPr>
          <w:rFonts w:asciiTheme="minorBidi" w:eastAsia="Arial" w:hAnsiTheme="minorBidi"/>
          <w:sz w:val="24"/>
          <w:szCs w:val="24"/>
        </w:rPr>
        <w:t xml:space="preserve">. </w:t>
      </w:r>
      <w:r w:rsidR="24C704C9" w:rsidRPr="00BD21C4">
        <w:rPr>
          <w:rFonts w:asciiTheme="minorBidi" w:eastAsia="Arial" w:hAnsiTheme="minorBidi"/>
          <w:color w:val="000000" w:themeColor="text1"/>
          <w:sz w:val="24"/>
          <w:szCs w:val="24"/>
        </w:rPr>
        <w:t xml:space="preserve">Firstly, equations located at appendix </w:t>
      </w:r>
      <w:r w:rsidR="0746C976" w:rsidRPr="00BD21C4">
        <w:rPr>
          <w:rFonts w:asciiTheme="minorBidi" w:eastAsia="Arial" w:hAnsiTheme="minorBidi"/>
          <w:color w:val="000000" w:themeColor="text1"/>
          <w:sz w:val="24"/>
          <w:szCs w:val="24"/>
        </w:rPr>
        <w:t xml:space="preserve">B1 were coded </w:t>
      </w:r>
      <w:r w:rsidR="112ECD10" w:rsidRPr="00BD21C4">
        <w:rPr>
          <w:rFonts w:asciiTheme="minorBidi" w:eastAsia="Arial" w:hAnsiTheme="minorBidi"/>
          <w:color w:val="000000" w:themeColor="text1"/>
          <w:sz w:val="24"/>
          <w:szCs w:val="24"/>
        </w:rPr>
        <w:t xml:space="preserve">using the number of sequences </w:t>
      </w:r>
      <w:r w:rsidR="0746C976" w:rsidRPr="00BD21C4">
        <w:rPr>
          <w:rFonts w:asciiTheme="minorBidi" w:eastAsia="Arial" w:hAnsiTheme="minorBidi"/>
          <w:color w:val="000000" w:themeColor="text1"/>
          <w:sz w:val="24"/>
          <w:szCs w:val="24"/>
        </w:rPr>
        <w:t xml:space="preserve">to find </w:t>
      </w:r>
      <w:r w:rsidR="0746C976" w:rsidRPr="00BD21C4">
        <w:rPr>
          <w:rFonts w:asciiTheme="minorBidi" w:eastAsia="Arial" w:hAnsiTheme="minorBidi"/>
          <w:i/>
          <w:iCs/>
          <w:color w:val="000000" w:themeColor="text1"/>
          <w:sz w:val="24"/>
          <w:szCs w:val="24"/>
        </w:rPr>
        <w:t>a</w:t>
      </w:r>
      <w:r w:rsidR="0746C976" w:rsidRPr="00BD21C4">
        <w:rPr>
          <w:rFonts w:asciiTheme="minorBidi" w:eastAsia="Arial" w:hAnsiTheme="minorBidi"/>
          <w:i/>
          <w:iCs/>
          <w:color w:val="000000" w:themeColor="text1"/>
          <w:sz w:val="24"/>
          <w:szCs w:val="24"/>
          <w:vertAlign w:val="subscript"/>
        </w:rPr>
        <w:t>n</w:t>
      </w:r>
      <w:r w:rsidR="0746C976" w:rsidRPr="00BD21C4">
        <w:rPr>
          <w:rFonts w:asciiTheme="minorBidi" w:eastAsia="Arial" w:hAnsiTheme="minorBidi"/>
          <w:color w:val="000000" w:themeColor="text1"/>
          <w:sz w:val="24"/>
          <w:szCs w:val="24"/>
        </w:rPr>
        <w:t xml:space="preserve"> and </w:t>
      </w:r>
      <w:r w:rsidR="0746C976" w:rsidRPr="00BD21C4">
        <w:rPr>
          <w:rFonts w:asciiTheme="minorBidi" w:eastAsia="Arial" w:hAnsiTheme="minorBidi"/>
          <w:i/>
          <w:iCs/>
          <w:color w:val="000000" w:themeColor="text1"/>
          <w:sz w:val="24"/>
          <w:szCs w:val="24"/>
        </w:rPr>
        <w:t>b</w:t>
      </w:r>
      <w:r w:rsidR="0746C976" w:rsidRPr="00BD21C4">
        <w:rPr>
          <w:rFonts w:asciiTheme="minorBidi" w:eastAsia="Arial" w:hAnsiTheme="minorBidi"/>
          <w:i/>
          <w:iCs/>
          <w:color w:val="000000" w:themeColor="text1"/>
          <w:sz w:val="24"/>
          <w:szCs w:val="24"/>
          <w:vertAlign w:val="subscript"/>
        </w:rPr>
        <w:t>n</w:t>
      </w:r>
      <w:r w:rsidR="0746C976" w:rsidRPr="00BD21C4">
        <w:rPr>
          <w:rFonts w:asciiTheme="minorBidi" w:eastAsia="Arial" w:hAnsiTheme="minorBidi"/>
          <w:color w:val="000000" w:themeColor="text1"/>
          <w:sz w:val="24"/>
          <w:szCs w:val="24"/>
        </w:rPr>
        <w:t>,</w:t>
      </w:r>
      <w:r w:rsidR="61C4B02F" w:rsidRPr="00BD21C4">
        <w:rPr>
          <w:rFonts w:asciiTheme="minorBidi" w:eastAsia="Arial" w:hAnsiTheme="minorBidi"/>
          <w:color w:val="000000" w:themeColor="text1"/>
          <w:sz w:val="24"/>
          <w:szCs w:val="24"/>
        </w:rPr>
        <w:t xml:space="preserve"> </w:t>
      </w:r>
      <w:r w:rsidR="4A2CF1D7" w:rsidRPr="00BD21C4">
        <w:rPr>
          <w:rFonts w:asciiTheme="minorBidi" w:eastAsia="Arial" w:hAnsiTheme="minorBidi"/>
          <w:color w:val="000000" w:themeColor="text1"/>
          <w:sz w:val="24"/>
          <w:szCs w:val="24"/>
        </w:rPr>
        <w:t>and these</w:t>
      </w:r>
      <w:r w:rsidR="510FC6B2" w:rsidRPr="00BD21C4">
        <w:rPr>
          <w:rFonts w:asciiTheme="minorBidi" w:eastAsia="Arial" w:hAnsiTheme="minorBidi"/>
          <w:color w:val="000000" w:themeColor="text1"/>
          <w:sz w:val="24"/>
          <w:szCs w:val="24"/>
        </w:rPr>
        <w:t xml:space="preserve"> were then used to find </w:t>
      </w:r>
      <w:r w:rsidR="691C98AE" w:rsidRPr="00BD21C4">
        <w:rPr>
          <w:rFonts w:asciiTheme="minorBidi" w:eastAsia="Arial" w:hAnsiTheme="minorBidi"/>
          <w:i/>
          <w:iCs/>
          <w:color w:val="000000" w:themeColor="text1"/>
          <w:sz w:val="24"/>
          <w:szCs w:val="24"/>
        </w:rPr>
        <w:t>γ*</w:t>
      </w:r>
      <w:r w:rsidR="691C98AE" w:rsidRPr="00BD21C4">
        <w:rPr>
          <w:rFonts w:asciiTheme="minorBidi" w:eastAsia="Arial" w:hAnsiTheme="minorBidi"/>
          <w:i/>
          <w:iCs/>
          <w:color w:val="000000" w:themeColor="text1"/>
          <w:sz w:val="24"/>
          <w:szCs w:val="24"/>
          <w:vertAlign w:val="subscript"/>
        </w:rPr>
        <w:t>n</w:t>
      </w:r>
      <w:r w:rsidR="510FC6B2" w:rsidRPr="00BD21C4">
        <w:rPr>
          <w:rFonts w:asciiTheme="minorBidi" w:eastAsia="Arial" w:hAnsiTheme="minorBidi"/>
          <w:color w:val="000000" w:themeColor="text1"/>
          <w:sz w:val="24"/>
          <w:szCs w:val="24"/>
        </w:rPr>
        <w:t xml:space="preserve"> and </w:t>
      </w:r>
      <w:r w:rsidR="6E54DEDA" w:rsidRPr="00BD21C4">
        <w:rPr>
          <w:rFonts w:asciiTheme="minorBidi" w:eastAsia="Arial" w:hAnsiTheme="minorBidi"/>
          <w:i/>
          <w:iCs/>
          <w:color w:val="000000" w:themeColor="text1"/>
          <w:sz w:val="24"/>
          <w:szCs w:val="24"/>
        </w:rPr>
        <w:t>σ*</w:t>
      </w:r>
      <w:r w:rsidR="6E54DEDA" w:rsidRPr="00BD21C4">
        <w:rPr>
          <w:rFonts w:asciiTheme="minorBidi" w:eastAsia="Arial" w:hAnsiTheme="minorBidi"/>
          <w:i/>
          <w:iCs/>
          <w:color w:val="000000" w:themeColor="text1"/>
          <w:sz w:val="24"/>
          <w:szCs w:val="24"/>
          <w:vertAlign w:val="subscript"/>
        </w:rPr>
        <w:t>n</w:t>
      </w:r>
      <w:r w:rsidR="510FC6B2" w:rsidRPr="00BD21C4">
        <w:rPr>
          <w:rFonts w:asciiTheme="minorBidi" w:eastAsia="Arial" w:hAnsiTheme="minorBidi"/>
          <w:color w:val="000000" w:themeColor="text1"/>
          <w:sz w:val="24"/>
          <w:szCs w:val="24"/>
        </w:rPr>
        <w:t>, the formulae being</w:t>
      </w:r>
      <w:r w:rsidR="61C4B02F" w:rsidRPr="00BD21C4">
        <w:rPr>
          <w:rFonts w:asciiTheme="minorBidi" w:eastAsia="Arial" w:hAnsiTheme="minorBidi"/>
          <w:color w:val="000000" w:themeColor="text1"/>
          <w:sz w:val="24"/>
          <w:szCs w:val="24"/>
        </w:rPr>
        <w:t xml:space="preserve"> ad</w:t>
      </w:r>
      <w:r w:rsidR="293FC7CA" w:rsidRPr="00BD21C4">
        <w:rPr>
          <w:rFonts w:asciiTheme="minorBidi" w:eastAsia="Arial" w:hAnsiTheme="minorBidi"/>
          <w:color w:val="000000" w:themeColor="text1"/>
          <w:sz w:val="24"/>
          <w:szCs w:val="24"/>
        </w:rPr>
        <w:t>aptations of formula</w:t>
      </w:r>
      <w:r w:rsidR="61C4B02F" w:rsidRPr="00BD21C4">
        <w:rPr>
          <w:rFonts w:asciiTheme="minorBidi" w:eastAsia="Arial" w:hAnsiTheme="minorBidi"/>
          <w:color w:val="000000" w:themeColor="text1"/>
          <w:sz w:val="24"/>
          <w:szCs w:val="24"/>
        </w:rPr>
        <w:t xml:space="preserve"> B22 </w:t>
      </w:r>
      <w:r w:rsidR="6519E5B6" w:rsidRPr="00BD21C4">
        <w:rPr>
          <w:rFonts w:asciiTheme="minorBidi" w:eastAsia="Arial" w:hAnsiTheme="minorBidi"/>
          <w:color w:val="000000" w:themeColor="text1"/>
          <w:sz w:val="24"/>
          <w:szCs w:val="24"/>
        </w:rPr>
        <w:t>(</w:t>
      </w:r>
      <w:r w:rsidR="27AFA4E8" w:rsidRPr="00BD21C4">
        <w:rPr>
          <w:rFonts w:asciiTheme="minorBidi" w:eastAsia="Arial" w:hAnsiTheme="minorBidi"/>
          <w:i/>
          <w:iCs/>
          <w:color w:val="000000" w:themeColor="text1"/>
          <w:sz w:val="24"/>
          <w:szCs w:val="24"/>
        </w:rPr>
        <w:t>γ*</w:t>
      </w:r>
      <w:r w:rsidR="7407680F" w:rsidRPr="00BD21C4">
        <w:rPr>
          <w:rFonts w:asciiTheme="minorBidi" w:eastAsia="Arial" w:hAnsiTheme="minorBidi"/>
          <w:i/>
          <w:iCs/>
          <w:color w:val="000000" w:themeColor="text1"/>
          <w:sz w:val="24"/>
          <w:szCs w:val="24"/>
          <w:vertAlign w:val="subscript"/>
        </w:rPr>
        <w:t>n</w:t>
      </w:r>
      <w:r w:rsidR="7407680F" w:rsidRPr="00BD21C4">
        <w:rPr>
          <w:rFonts w:asciiTheme="minorBidi" w:eastAsia="Arial" w:hAnsiTheme="minorBidi"/>
          <w:color w:val="000000" w:themeColor="text1"/>
          <w:sz w:val="24"/>
          <w:szCs w:val="24"/>
        </w:rPr>
        <w:t xml:space="preserve"> </w:t>
      </w:r>
      <w:r w:rsidR="72BEED4F" w:rsidRPr="00BD21C4">
        <w:rPr>
          <w:rFonts w:asciiTheme="minorBidi" w:eastAsia="Arial" w:hAnsiTheme="minorBidi"/>
          <w:color w:val="000000" w:themeColor="text1"/>
          <w:sz w:val="24"/>
          <w:szCs w:val="24"/>
        </w:rPr>
        <w:t xml:space="preserve">was obtained by the contents of the </w:t>
      </w:r>
      <w:r w:rsidR="7407680F" w:rsidRPr="00BD21C4">
        <w:rPr>
          <w:rFonts w:asciiTheme="minorBidi" w:eastAsia="Arial" w:hAnsiTheme="minorBidi"/>
          <w:color w:val="000000" w:themeColor="text1"/>
          <w:sz w:val="24"/>
          <w:szCs w:val="24"/>
        </w:rPr>
        <w:t xml:space="preserve">brackets multiplied by </w:t>
      </w:r>
      <w:r w:rsidR="732BAC58" w:rsidRPr="00BD21C4">
        <w:rPr>
          <w:rFonts w:asciiTheme="minorBidi" w:eastAsia="Arial" w:hAnsiTheme="minorBidi"/>
          <w:i/>
          <w:iCs/>
          <w:color w:val="000000" w:themeColor="text1"/>
          <w:sz w:val="24"/>
          <w:szCs w:val="24"/>
        </w:rPr>
        <w:t>θ</w:t>
      </w:r>
      <w:r w:rsidR="29789B63" w:rsidRPr="00BD21C4">
        <w:rPr>
          <w:rFonts w:asciiTheme="minorBidi" w:eastAsia="Arial" w:hAnsiTheme="minorBidi"/>
          <w:i/>
          <w:iCs/>
          <w:color w:val="000000" w:themeColor="text1"/>
          <w:sz w:val="24"/>
          <w:szCs w:val="24"/>
        </w:rPr>
        <w:t>,</w:t>
      </w:r>
      <w:r w:rsidR="732BAC58" w:rsidRPr="00BD21C4">
        <w:rPr>
          <w:rFonts w:asciiTheme="minorBidi" w:eastAsia="Arial" w:hAnsiTheme="minorBidi"/>
          <w:color w:val="000000" w:themeColor="text1"/>
          <w:sz w:val="24"/>
          <w:szCs w:val="24"/>
        </w:rPr>
        <w:t xml:space="preserve"> and </w:t>
      </w:r>
      <w:r w:rsidR="6C16E42C" w:rsidRPr="00BD21C4">
        <w:rPr>
          <w:rFonts w:asciiTheme="minorBidi" w:eastAsia="Arial" w:hAnsiTheme="minorBidi"/>
          <w:i/>
          <w:iCs/>
          <w:color w:val="000000" w:themeColor="text1"/>
          <w:sz w:val="24"/>
          <w:szCs w:val="24"/>
        </w:rPr>
        <w:t>σ*</w:t>
      </w:r>
      <w:r w:rsidR="6C16E42C" w:rsidRPr="00BD21C4">
        <w:rPr>
          <w:rFonts w:asciiTheme="minorBidi" w:eastAsia="Arial" w:hAnsiTheme="minorBidi"/>
          <w:i/>
          <w:iCs/>
          <w:color w:val="000000" w:themeColor="text1"/>
          <w:sz w:val="24"/>
          <w:szCs w:val="24"/>
          <w:vertAlign w:val="subscript"/>
        </w:rPr>
        <w:t>n</w:t>
      </w:r>
      <w:r w:rsidR="732BAC58" w:rsidRPr="00BD21C4">
        <w:rPr>
          <w:rFonts w:asciiTheme="minorBidi" w:eastAsia="Arial" w:hAnsiTheme="minorBidi"/>
          <w:color w:val="000000" w:themeColor="text1"/>
          <w:sz w:val="24"/>
          <w:szCs w:val="24"/>
        </w:rPr>
        <w:t xml:space="preserve"> </w:t>
      </w:r>
      <w:r w:rsidR="0A82741B" w:rsidRPr="00BD21C4">
        <w:rPr>
          <w:rFonts w:asciiTheme="minorBidi" w:eastAsia="Arial" w:hAnsiTheme="minorBidi"/>
          <w:color w:val="000000" w:themeColor="text1"/>
          <w:sz w:val="24"/>
          <w:szCs w:val="24"/>
        </w:rPr>
        <w:t xml:space="preserve">from the </w:t>
      </w:r>
      <w:r w:rsidR="732BAC58" w:rsidRPr="00BD21C4">
        <w:rPr>
          <w:rFonts w:asciiTheme="minorBidi" w:eastAsia="Arial" w:hAnsiTheme="minorBidi"/>
          <w:color w:val="000000" w:themeColor="text1"/>
          <w:sz w:val="24"/>
          <w:szCs w:val="24"/>
        </w:rPr>
        <w:t>bra</w:t>
      </w:r>
      <w:r w:rsidR="1E2E5257" w:rsidRPr="00BD21C4">
        <w:rPr>
          <w:rFonts w:asciiTheme="minorBidi" w:eastAsia="Arial" w:hAnsiTheme="minorBidi"/>
          <w:color w:val="000000" w:themeColor="text1"/>
          <w:sz w:val="24"/>
          <w:szCs w:val="24"/>
        </w:rPr>
        <w:t xml:space="preserve">ckets after </w:t>
      </w:r>
      <w:r w:rsidR="1E2E5257" w:rsidRPr="00BD21C4">
        <w:rPr>
          <w:rFonts w:asciiTheme="minorBidi" w:eastAsia="Arial" w:hAnsiTheme="minorBidi"/>
          <w:i/>
          <w:iCs/>
          <w:color w:val="000000" w:themeColor="text1"/>
          <w:sz w:val="24"/>
          <w:szCs w:val="24"/>
        </w:rPr>
        <w:t>θ</w:t>
      </w:r>
      <w:r w:rsidR="1E2E5257" w:rsidRPr="00BD21C4">
        <w:rPr>
          <w:rFonts w:asciiTheme="minorBidi" w:eastAsia="Arial" w:hAnsiTheme="minorBidi"/>
          <w:i/>
          <w:iCs/>
          <w:color w:val="000000" w:themeColor="text1"/>
          <w:sz w:val="24"/>
          <w:szCs w:val="24"/>
          <w:vertAlign w:val="superscript"/>
        </w:rPr>
        <w:t>2</w:t>
      </w:r>
      <w:r w:rsidR="1E2E5257" w:rsidRPr="00BD21C4">
        <w:rPr>
          <w:rFonts w:asciiTheme="minorBidi" w:eastAsia="Arial" w:hAnsiTheme="minorBidi"/>
          <w:color w:val="000000" w:themeColor="text1"/>
          <w:sz w:val="24"/>
          <w:szCs w:val="24"/>
        </w:rPr>
        <w:t>).</w:t>
      </w:r>
      <w:r w:rsidR="03BEBD34" w:rsidRPr="00BD21C4">
        <w:rPr>
          <w:rFonts w:asciiTheme="minorBidi" w:eastAsia="Arial" w:hAnsiTheme="minorBidi"/>
          <w:color w:val="000000" w:themeColor="text1"/>
          <w:sz w:val="24"/>
          <w:szCs w:val="24"/>
        </w:rPr>
        <w:t xml:space="preserve"> </w:t>
      </w:r>
      <w:r w:rsidR="0613B020" w:rsidRPr="00BD21C4">
        <w:rPr>
          <w:rFonts w:asciiTheme="minorBidi" w:eastAsia="Arial" w:hAnsiTheme="minorBidi"/>
          <w:color w:val="000000" w:themeColor="text1"/>
          <w:sz w:val="24"/>
          <w:szCs w:val="24"/>
        </w:rPr>
        <w:t xml:space="preserve">Next were formulae B25 and B26, which used </w:t>
      </w:r>
      <w:r w:rsidR="6857EAB8" w:rsidRPr="00BD21C4">
        <w:rPr>
          <w:rFonts w:asciiTheme="minorBidi" w:eastAsia="Arial" w:hAnsiTheme="minorBidi"/>
          <w:i/>
          <w:iCs/>
          <w:color w:val="000000" w:themeColor="text1"/>
          <w:sz w:val="24"/>
          <w:szCs w:val="24"/>
        </w:rPr>
        <w:t>γ*</w:t>
      </w:r>
      <w:r w:rsidR="6857EAB8" w:rsidRPr="00BD21C4">
        <w:rPr>
          <w:rFonts w:asciiTheme="minorBidi" w:eastAsia="Arial" w:hAnsiTheme="minorBidi"/>
          <w:i/>
          <w:iCs/>
          <w:color w:val="000000" w:themeColor="text1"/>
          <w:sz w:val="24"/>
          <w:szCs w:val="24"/>
          <w:vertAlign w:val="subscript"/>
        </w:rPr>
        <w:t xml:space="preserve">n </w:t>
      </w:r>
      <w:r w:rsidR="6857EAB8" w:rsidRPr="00BD21C4">
        <w:rPr>
          <w:rFonts w:asciiTheme="minorBidi" w:eastAsia="Arial" w:hAnsiTheme="minorBidi"/>
          <w:color w:val="000000" w:themeColor="text1"/>
          <w:sz w:val="24"/>
          <w:szCs w:val="24"/>
        </w:rPr>
        <w:t xml:space="preserve">and </w:t>
      </w:r>
      <w:r w:rsidR="0811F52B" w:rsidRPr="00BD21C4">
        <w:rPr>
          <w:rFonts w:asciiTheme="minorBidi" w:eastAsia="Arial" w:hAnsiTheme="minorBidi"/>
          <w:i/>
          <w:iCs/>
          <w:color w:val="000000" w:themeColor="text1"/>
          <w:sz w:val="24"/>
          <w:szCs w:val="24"/>
        </w:rPr>
        <w:t>σ*</w:t>
      </w:r>
      <w:r w:rsidR="0811F52B" w:rsidRPr="00BD21C4">
        <w:rPr>
          <w:rFonts w:asciiTheme="minorBidi" w:eastAsia="Arial" w:hAnsiTheme="minorBidi"/>
          <w:i/>
          <w:iCs/>
          <w:color w:val="000000" w:themeColor="text1"/>
          <w:sz w:val="24"/>
          <w:szCs w:val="24"/>
          <w:vertAlign w:val="subscript"/>
        </w:rPr>
        <w:t>n</w:t>
      </w:r>
      <w:r w:rsidR="0811F52B" w:rsidRPr="00BD21C4">
        <w:rPr>
          <w:rFonts w:asciiTheme="minorBidi" w:eastAsia="Arial" w:hAnsiTheme="minorBidi"/>
          <w:color w:val="000000" w:themeColor="text1"/>
          <w:sz w:val="24"/>
          <w:szCs w:val="24"/>
        </w:rPr>
        <w:t xml:space="preserve"> </w:t>
      </w:r>
      <w:r w:rsidR="6857EAB8" w:rsidRPr="00BD21C4">
        <w:rPr>
          <w:rFonts w:asciiTheme="minorBidi" w:eastAsia="Arial" w:hAnsiTheme="minorBidi"/>
          <w:color w:val="000000" w:themeColor="text1"/>
          <w:sz w:val="24"/>
          <w:szCs w:val="24"/>
        </w:rPr>
        <w:t>along with the number of segregating sites</w:t>
      </w:r>
      <w:r w:rsidR="3717EC72" w:rsidRPr="00BD21C4">
        <w:rPr>
          <w:rFonts w:asciiTheme="minorBidi" w:eastAsia="Arial" w:hAnsiTheme="minorBidi"/>
          <w:color w:val="000000" w:themeColor="text1"/>
          <w:sz w:val="24"/>
          <w:szCs w:val="24"/>
        </w:rPr>
        <w:t xml:space="preserve"> to calculate </w:t>
      </w:r>
      <w:r w:rsidR="470D8008" w:rsidRPr="00BD21C4">
        <w:rPr>
          <w:rFonts w:asciiTheme="minorBidi" w:eastAsia="Arial" w:hAnsiTheme="minorBidi"/>
          <w:i/>
          <w:iCs/>
          <w:color w:val="000000" w:themeColor="text1"/>
          <w:sz w:val="24"/>
          <w:szCs w:val="24"/>
        </w:rPr>
        <w:t>θ</w:t>
      </w:r>
      <w:r w:rsidR="470D8008" w:rsidRPr="00BD21C4">
        <w:rPr>
          <w:rFonts w:asciiTheme="minorBidi" w:eastAsia="Arial" w:hAnsiTheme="minorBidi"/>
          <w:i/>
          <w:iCs/>
          <w:color w:val="000000" w:themeColor="text1"/>
          <w:sz w:val="24"/>
          <w:szCs w:val="24"/>
          <w:vertAlign w:val="subscript"/>
        </w:rPr>
        <w:t>S-n1</w:t>
      </w:r>
      <w:r w:rsidR="470D8008" w:rsidRPr="00BD21C4">
        <w:rPr>
          <w:rFonts w:asciiTheme="minorBidi" w:eastAsia="Arial" w:hAnsiTheme="minorBidi"/>
          <w:color w:val="000000" w:themeColor="text1"/>
          <w:sz w:val="24"/>
          <w:szCs w:val="24"/>
        </w:rPr>
        <w:t xml:space="preserve"> and </w:t>
      </w:r>
      <w:r w:rsidR="470D8008" w:rsidRPr="00BD21C4">
        <w:rPr>
          <w:rFonts w:asciiTheme="minorBidi" w:eastAsia="Arial" w:hAnsiTheme="minorBidi"/>
          <w:i/>
          <w:iCs/>
          <w:color w:val="000000" w:themeColor="text1"/>
          <w:sz w:val="24"/>
          <w:szCs w:val="24"/>
        </w:rPr>
        <w:t>θ</w:t>
      </w:r>
      <w:r w:rsidR="470D8008" w:rsidRPr="00BD21C4">
        <w:rPr>
          <w:rFonts w:asciiTheme="minorBidi" w:eastAsia="Arial" w:hAnsiTheme="minorBidi"/>
          <w:i/>
          <w:iCs/>
          <w:color w:val="000000" w:themeColor="text1"/>
          <w:sz w:val="24"/>
          <w:szCs w:val="24"/>
          <w:vertAlign w:val="superscript"/>
        </w:rPr>
        <w:t>2</w:t>
      </w:r>
      <w:r w:rsidR="470D8008" w:rsidRPr="00BD21C4">
        <w:rPr>
          <w:rFonts w:asciiTheme="minorBidi" w:eastAsia="Arial" w:hAnsiTheme="minorBidi"/>
          <w:i/>
          <w:iCs/>
          <w:color w:val="000000" w:themeColor="text1"/>
          <w:sz w:val="24"/>
          <w:szCs w:val="24"/>
          <w:vertAlign w:val="subscript"/>
        </w:rPr>
        <w:t>S-n1</w:t>
      </w:r>
      <w:r w:rsidR="470D8008" w:rsidRPr="00BD21C4">
        <w:rPr>
          <w:rFonts w:asciiTheme="minorBidi" w:eastAsia="Arial" w:hAnsiTheme="minorBidi"/>
          <w:color w:val="000000" w:themeColor="text1"/>
          <w:sz w:val="24"/>
          <w:szCs w:val="24"/>
        </w:rPr>
        <w:t xml:space="preserve"> (</w:t>
      </w:r>
      <w:r w:rsidR="470D8008" w:rsidRPr="00BD21C4">
        <w:rPr>
          <w:rFonts w:asciiTheme="minorBidi" w:eastAsia="Arial" w:hAnsiTheme="minorBidi"/>
          <w:i/>
          <w:iCs/>
          <w:color w:val="000000" w:themeColor="text1"/>
          <w:sz w:val="24"/>
          <w:szCs w:val="24"/>
        </w:rPr>
        <w:t>S-n1</w:t>
      </w:r>
      <w:r w:rsidR="470D8008" w:rsidRPr="00BD21C4">
        <w:rPr>
          <w:rFonts w:asciiTheme="minorBidi" w:eastAsia="Arial" w:hAnsiTheme="minorBidi"/>
          <w:color w:val="000000" w:themeColor="text1"/>
          <w:sz w:val="24"/>
          <w:szCs w:val="24"/>
        </w:rPr>
        <w:t xml:space="preserve"> refers to the</w:t>
      </w:r>
      <w:r w:rsidR="4902886D" w:rsidRPr="00BD21C4">
        <w:rPr>
          <w:rFonts w:asciiTheme="minorBidi" w:eastAsia="Arial" w:hAnsiTheme="minorBidi"/>
          <w:color w:val="000000" w:themeColor="text1"/>
          <w:sz w:val="24"/>
          <w:szCs w:val="24"/>
        </w:rPr>
        <w:t xml:space="preserve"> calculation</w:t>
      </w:r>
      <w:r w:rsidR="470D8008" w:rsidRPr="00BD21C4">
        <w:rPr>
          <w:rFonts w:asciiTheme="minorBidi" w:eastAsia="Arial" w:hAnsiTheme="minorBidi"/>
          <w:color w:val="000000" w:themeColor="text1"/>
          <w:sz w:val="24"/>
          <w:szCs w:val="24"/>
        </w:rPr>
        <w:t xml:space="preserve"> using the number of segregating sites).</w:t>
      </w:r>
      <w:r w:rsidR="6245CE24" w:rsidRPr="00BD21C4">
        <w:rPr>
          <w:rFonts w:asciiTheme="minorBidi" w:eastAsia="Arial" w:hAnsiTheme="minorBidi"/>
          <w:color w:val="000000" w:themeColor="text1"/>
          <w:sz w:val="24"/>
          <w:szCs w:val="24"/>
        </w:rPr>
        <w:t xml:space="preserve"> </w:t>
      </w:r>
      <w:r w:rsidR="056A0808" w:rsidRPr="00BD21C4">
        <w:rPr>
          <w:rFonts w:asciiTheme="minorBidi" w:eastAsia="Arial" w:hAnsiTheme="minorBidi"/>
          <w:color w:val="000000" w:themeColor="text1"/>
          <w:sz w:val="24"/>
          <w:szCs w:val="24"/>
        </w:rPr>
        <w:t>Then formula 22 from the results section of the paper was used to calculate the f statistic (</w:t>
      </w:r>
      <w:r w:rsidR="056A0808" w:rsidRPr="00BD21C4">
        <w:rPr>
          <w:rFonts w:asciiTheme="minorBidi" w:eastAsia="Arial" w:hAnsiTheme="minorBidi"/>
          <w:i/>
          <w:iCs/>
          <w:color w:val="000000" w:themeColor="text1"/>
          <w:sz w:val="24"/>
          <w:szCs w:val="24"/>
        </w:rPr>
        <w:t>f*</w:t>
      </w:r>
      <w:r w:rsidR="056A0808" w:rsidRPr="00BD21C4">
        <w:rPr>
          <w:rFonts w:asciiTheme="minorBidi" w:eastAsia="Arial" w:hAnsiTheme="minorBidi"/>
          <w:color w:val="000000" w:themeColor="text1"/>
          <w:sz w:val="24"/>
          <w:szCs w:val="24"/>
        </w:rPr>
        <w:t>)</w:t>
      </w:r>
      <w:r w:rsidR="08F04910" w:rsidRPr="00BD21C4">
        <w:rPr>
          <w:rFonts w:asciiTheme="minorBidi" w:eastAsia="Arial" w:hAnsiTheme="minorBidi"/>
          <w:color w:val="000000" w:themeColor="text1"/>
          <w:sz w:val="24"/>
          <w:szCs w:val="24"/>
        </w:rPr>
        <w:t xml:space="preserve">. This required the number of sequences </w:t>
      </w:r>
      <w:r w:rsidR="0D3AE5E6" w:rsidRPr="00BD21C4">
        <w:rPr>
          <w:rFonts w:asciiTheme="minorBidi" w:eastAsia="Arial" w:hAnsiTheme="minorBidi"/>
          <w:color w:val="000000" w:themeColor="text1"/>
          <w:sz w:val="24"/>
          <w:szCs w:val="24"/>
        </w:rPr>
        <w:t xml:space="preserve">and </w:t>
      </w:r>
      <w:r w:rsidR="0D3AE5E6" w:rsidRPr="00BD21C4">
        <w:rPr>
          <w:rFonts w:asciiTheme="minorBidi" w:eastAsia="Arial" w:hAnsiTheme="minorBidi"/>
          <w:i/>
          <w:iCs/>
          <w:color w:val="000000" w:themeColor="text1"/>
          <w:sz w:val="24"/>
          <w:szCs w:val="24"/>
        </w:rPr>
        <w:t>a</w:t>
      </w:r>
      <w:r w:rsidR="0D3AE5E6" w:rsidRPr="00BD21C4">
        <w:rPr>
          <w:rFonts w:asciiTheme="minorBidi" w:eastAsia="Arial" w:hAnsiTheme="minorBidi"/>
          <w:i/>
          <w:iCs/>
          <w:color w:val="000000" w:themeColor="text1"/>
          <w:sz w:val="24"/>
          <w:szCs w:val="24"/>
          <w:vertAlign w:val="subscript"/>
        </w:rPr>
        <w:t>n</w:t>
      </w:r>
      <w:r w:rsidR="0D3AE5E6" w:rsidRPr="00BD21C4">
        <w:rPr>
          <w:rFonts w:asciiTheme="minorBidi" w:eastAsia="Arial" w:hAnsiTheme="minorBidi"/>
          <w:color w:val="000000" w:themeColor="text1"/>
          <w:sz w:val="24"/>
          <w:szCs w:val="24"/>
        </w:rPr>
        <w:t xml:space="preserve">. </w:t>
      </w:r>
      <w:r w:rsidR="684F8D42" w:rsidRPr="00BD21C4">
        <w:rPr>
          <w:rFonts w:asciiTheme="minorBidi" w:eastAsia="Arial" w:hAnsiTheme="minorBidi"/>
          <w:color w:val="000000" w:themeColor="text1"/>
          <w:sz w:val="24"/>
          <w:szCs w:val="24"/>
        </w:rPr>
        <w:t>After this,</w:t>
      </w:r>
      <w:r w:rsidR="1F725DE3" w:rsidRPr="00BD21C4">
        <w:rPr>
          <w:rFonts w:asciiTheme="minorBidi" w:eastAsia="Arial" w:hAnsiTheme="minorBidi"/>
          <w:color w:val="000000" w:themeColor="text1"/>
          <w:sz w:val="24"/>
          <w:szCs w:val="24"/>
        </w:rPr>
        <w:t xml:space="preserve"> the variance was coded, which first used</w:t>
      </w:r>
      <w:r w:rsidR="684F8D42" w:rsidRPr="00BD21C4">
        <w:rPr>
          <w:rFonts w:asciiTheme="minorBidi" w:eastAsia="Arial" w:hAnsiTheme="minorBidi"/>
          <w:color w:val="000000" w:themeColor="text1"/>
          <w:sz w:val="24"/>
          <w:szCs w:val="24"/>
        </w:rPr>
        <w:t xml:space="preserve"> formulae B20 and B21 </w:t>
      </w:r>
      <w:r w:rsidR="40866DBB" w:rsidRPr="00BD21C4">
        <w:rPr>
          <w:rFonts w:asciiTheme="minorBidi" w:eastAsia="Arial" w:hAnsiTheme="minorBidi"/>
          <w:color w:val="000000" w:themeColor="text1"/>
          <w:sz w:val="24"/>
          <w:szCs w:val="24"/>
        </w:rPr>
        <w:t xml:space="preserve">to calculate </w:t>
      </w:r>
      <w:r w:rsidR="40866DBB" w:rsidRPr="00BD21C4">
        <w:rPr>
          <w:rFonts w:asciiTheme="minorBidi" w:eastAsia="Arial" w:hAnsiTheme="minorBidi"/>
          <w:i/>
          <w:iCs/>
          <w:color w:val="000000" w:themeColor="text1"/>
          <w:sz w:val="24"/>
          <w:szCs w:val="24"/>
        </w:rPr>
        <w:t>α*</w:t>
      </w:r>
      <w:r w:rsidR="40866DBB" w:rsidRPr="00BD21C4">
        <w:rPr>
          <w:rFonts w:asciiTheme="minorBidi" w:eastAsia="Arial" w:hAnsiTheme="minorBidi"/>
          <w:i/>
          <w:iCs/>
          <w:color w:val="000000" w:themeColor="text1"/>
          <w:sz w:val="24"/>
          <w:szCs w:val="24"/>
          <w:vertAlign w:val="subscript"/>
        </w:rPr>
        <w:t>n</w:t>
      </w:r>
      <w:r w:rsidR="40866DBB" w:rsidRPr="00BD21C4">
        <w:rPr>
          <w:rFonts w:asciiTheme="minorBidi" w:eastAsia="Arial" w:hAnsiTheme="minorBidi"/>
          <w:color w:val="000000" w:themeColor="text1"/>
          <w:sz w:val="24"/>
          <w:szCs w:val="24"/>
        </w:rPr>
        <w:t xml:space="preserve"> and </w:t>
      </w:r>
      <w:r w:rsidR="40866DBB" w:rsidRPr="00BD21C4">
        <w:rPr>
          <w:rFonts w:asciiTheme="minorBidi" w:eastAsia="Arial" w:hAnsiTheme="minorBidi"/>
          <w:i/>
          <w:iCs/>
          <w:color w:val="000000" w:themeColor="text1"/>
          <w:sz w:val="24"/>
          <w:szCs w:val="24"/>
        </w:rPr>
        <w:t>β*</w:t>
      </w:r>
      <w:r w:rsidR="40866DBB" w:rsidRPr="00BD21C4">
        <w:rPr>
          <w:rFonts w:asciiTheme="minorBidi" w:eastAsia="Arial" w:hAnsiTheme="minorBidi"/>
          <w:i/>
          <w:iCs/>
          <w:color w:val="000000" w:themeColor="text1"/>
          <w:sz w:val="24"/>
          <w:szCs w:val="24"/>
          <w:vertAlign w:val="subscript"/>
        </w:rPr>
        <w:t>n</w:t>
      </w:r>
      <w:r w:rsidR="416A5914" w:rsidRPr="00BD21C4">
        <w:rPr>
          <w:rFonts w:asciiTheme="minorBidi" w:eastAsia="Arial" w:hAnsiTheme="minorBidi"/>
          <w:color w:val="000000" w:themeColor="text1"/>
          <w:sz w:val="24"/>
          <w:szCs w:val="24"/>
        </w:rPr>
        <w:t>. This required</w:t>
      </w:r>
      <w:r w:rsidR="684F8D42" w:rsidRPr="00BD21C4">
        <w:rPr>
          <w:rFonts w:asciiTheme="minorBidi" w:eastAsia="Arial" w:hAnsiTheme="minorBidi"/>
          <w:color w:val="000000" w:themeColor="text1"/>
          <w:sz w:val="24"/>
          <w:szCs w:val="24"/>
        </w:rPr>
        <w:t xml:space="preserve"> the number of sequences, </w:t>
      </w:r>
      <w:r w:rsidR="684F8D42" w:rsidRPr="00BD21C4">
        <w:rPr>
          <w:rFonts w:asciiTheme="minorBidi" w:eastAsia="Arial" w:hAnsiTheme="minorBidi"/>
          <w:i/>
          <w:iCs/>
          <w:color w:val="000000" w:themeColor="text1"/>
          <w:sz w:val="24"/>
          <w:szCs w:val="24"/>
        </w:rPr>
        <w:t>f</w:t>
      </w:r>
      <w:r w:rsidR="7E686022" w:rsidRPr="00BD21C4">
        <w:rPr>
          <w:rFonts w:asciiTheme="minorBidi" w:eastAsia="Arial" w:hAnsiTheme="minorBidi"/>
          <w:i/>
          <w:iCs/>
          <w:color w:val="000000" w:themeColor="text1"/>
          <w:sz w:val="24"/>
          <w:szCs w:val="24"/>
        </w:rPr>
        <w:t>*</w:t>
      </w:r>
      <w:r w:rsidR="7E686022" w:rsidRPr="00BD21C4">
        <w:rPr>
          <w:rFonts w:asciiTheme="minorBidi" w:eastAsia="Arial" w:hAnsiTheme="minorBidi"/>
          <w:color w:val="000000" w:themeColor="text1"/>
          <w:sz w:val="24"/>
          <w:szCs w:val="24"/>
        </w:rPr>
        <w:t xml:space="preserve">, </w:t>
      </w:r>
      <w:r w:rsidR="7E686022" w:rsidRPr="00BD21C4">
        <w:rPr>
          <w:rFonts w:asciiTheme="minorBidi" w:eastAsia="Arial" w:hAnsiTheme="minorBidi"/>
          <w:i/>
          <w:iCs/>
          <w:color w:val="000000" w:themeColor="text1"/>
          <w:sz w:val="24"/>
          <w:szCs w:val="24"/>
        </w:rPr>
        <w:t>a</w:t>
      </w:r>
      <w:r w:rsidR="7E686022" w:rsidRPr="00BD21C4">
        <w:rPr>
          <w:rFonts w:asciiTheme="minorBidi" w:eastAsia="Arial" w:hAnsiTheme="minorBidi"/>
          <w:i/>
          <w:iCs/>
          <w:color w:val="000000" w:themeColor="text1"/>
          <w:sz w:val="24"/>
          <w:szCs w:val="24"/>
          <w:vertAlign w:val="subscript"/>
        </w:rPr>
        <w:t>n</w:t>
      </w:r>
      <w:r w:rsidR="7E686022" w:rsidRPr="00BD21C4">
        <w:rPr>
          <w:rFonts w:asciiTheme="minorBidi" w:eastAsia="Arial" w:hAnsiTheme="minorBidi"/>
          <w:color w:val="000000" w:themeColor="text1"/>
          <w:sz w:val="24"/>
          <w:szCs w:val="24"/>
        </w:rPr>
        <w:t xml:space="preserve"> and </w:t>
      </w:r>
      <w:r w:rsidR="7E686022" w:rsidRPr="00BD21C4">
        <w:rPr>
          <w:rFonts w:asciiTheme="minorBidi" w:eastAsia="Arial" w:hAnsiTheme="minorBidi"/>
          <w:i/>
          <w:iCs/>
          <w:color w:val="000000" w:themeColor="text1"/>
          <w:sz w:val="24"/>
          <w:szCs w:val="24"/>
        </w:rPr>
        <w:t>b</w:t>
      </w:r>
      <w:r w:rsidR="7E686022" w:rsidRPr="00BD21C4">
        <w:rPr>
          <w:rFonts w:asciiTheme="minorBidi" w:eastAsia="Arial" w:hAnsiTheme="minorBidi"/>
          <w:i/>
          <w:iCs/>
          <w:color w:val="000000" w:themeColor="text1"/>
          <w:sz w:val="24"/>
          <w:szCs w:val="24"/>
          <w:vertAlign w:val="subscript"/>
        </w:rPr>
        <w:t>n</w:t>
      </w:r>
      <w:r w:rsidR="13CF9FD9" w:rsidRPr="00BD21C4">
        <w:rPr>
          <w:rFonts w:asciiTheme="minorBidi" w:eastAsia="Arial" w:hAnsiTheme="minorBidi"/>
          <w:color w:val="000000" w:themeColor="text1"/>
          <w:sz w:val="24"/>
          <w:szCs w:val="24"/>
        </w:rPr>
        <w:t>. Formula B19 was coded next to obtain the variance value</w:t>
      </w:r>
      <w:r w:rsidR="50D5C9F5" w:rsidRPr="00BD21C4">
        <w:rPr>
          <w:rFonts w:asciiTheme="minorBidi" w:eastAsia="Arial" w:hAnsiTheme="minorBidi"/>
          <w:color w:val="000000" w:themeColor="text1"/>
          <w:sz w:val="24"/>
          <w:szCs w:val="24"/>
        </w:rPr>
        <w:t>,</w:t>
      </w:r>
      <w:r w:rsidR="13CF9FD9" w:rsidRPr="00BD21C4">
        <w:rPr>
          <w:rFonts w:asciiTheme="minorBidi" w:eastAsia="Arial" w:hAnsiTheme="minorBidi"/>
          <w:color w:val="000000" w:themeColor="text1"/>
          <w:sz w:val="24"/>
          <w:szCs w:val="24"/>
        </w:rPr>
        <w:t xml:space="preserve"> which use</w:t>
      </w:r>
      <w:r w:rsidR="16F7076A" w:rsidRPr="00BD21C4">
        <w:rPr>
          <w:rFonts w:asciiTheme="minorBidi" w:eastAsia="Arial" w:hAnsiTheme="minorBidi"/>
          <w:color w:val="000000" w:themeColor="text1"/>
          <w:sz w:val="24"/>
          <w:szCs w:val="24"/>
        </w:rPr>
        <w:t xml:space="preserve">d </w:t>
      </w:r>
      <w:r w:rsidR="16F7076A" w:rsidRPr="00BD21C4">
        <w:rPr>
          <w:rFonts w:asciiTheme="minorBidi" w:eastAsia="Arial" w:hAnsiTheme="minorBidi"/>
          <w:i/>
          <w:iCs/>
          <w:color w:val="000000" w:themeColor="text1"/>
          <w:sz w:val="24"/>
          <w:szCs w:val="24"/>
        </w:rPr>
        <w:t>θ</w:t>
      </w:r>
      <w:r w:rsidR="16F7076A" w:rsidRPr="00BD21C4">
        <w:rPr>
          <w:rFonts w:asciiTheme="minorBidi" w:eastAsia="Arial" w:hAnsiTheme="minorBidi"/>
          <w:color w:val="000000" w:themeColor="text1"/>
          <w:sz w:val="24"/>
          <w:szCs w:val="24"/>
        </w:rPr>
        <w:t xml:space="preserve">, </w:t>
      </w:r>
      <w:r w:rsidR="16F7076A" w:rsidRPr="00BD21C4">
        <w:rPr>
          <w:rFonts w:asciiTheme="minorBidi" w:eastAsia="Arial" w:hAnsiTheme="minorBidi"/>
          <w:i/>
          <w:iCs/>
          <w:color w:val="000000" w:themeColor="text1"/>
          <w:sz w:val="24"/>
          <w:szCs w:val="24"/>
        </w:rPr>
        <w:t>θ</w:t>
      </w:r>
      <w:r w:rsidR="16F7076A" w:rsidRPr="00BD21C4">
        <w:rPr>
          <w:rFonts w:asciiTheme="minorBidi" w:eastAsia="Arial" w:hAnsiTheme="minorBidi"/>
          <w:i/>
          <w:iCs/>
          <w:color w:val="000000" w:themeColor="text1"/>
          <w:sz w:val="24"/>
          <w:szCs w:val="24"/>
          <w:vertAlign w:val="superscript"/>
        </w:rPr>
        <w:t>2</w:t>
      </w:r>
      <w:r w:rsidR="16F7076A" w:rsidRPr="00BD21C4">
        <w:rPr>
          <w:rFonts w:asciiTheme="minorBidi" w:eastAsia="Arial" w:hAnsiTheme="minorBidi"/>
          <w:color w:val="000000" w:themeColor="text1"/>
          <w:sz w:val="24"/>
          <w:szCs w:val="24"/>
        </w:rPr>
        <w:t xml:space="preserve">, </w:t>
      </w:r>
      <w:r w:rsidR="16F7076A" w:rsidRPr="00BD21C4">
        <w:rPr>
          <w:rFonts w:asciiTheme="minorBidi" w:eastAsia="Arial" w:hAnsiTheme="minorBidi"/>
          <w:i/>
          <w:iCs/>
          <w:color w:val="000000" w:themeColor="text1"/>
          <w:sz w:val="24"/>
          <w:szCs w:val="24"/>
        </w:rPr>
        <w:t>α*</w:t>
      </w:r>
      <w:r w:rsidR="16F7076A" w:rsidRPr="00BD21C4">
        <w:rPr>
          <w:rFonts w:asciiTheme="minorBidi" w:eastAsia="Arial" w:hAnsiTheme="minorBidi"/>
          <w:i/>
          <w:iCs/>
          <w:color w:val="000000" w:themeColor="text1"/>
          <w:sz w:val="24"/>
          <w:szCs w:val="24"/>
          <w:vertAlign w:val="subscript"/>
        </w:rPr>
        <w:t>n</w:t>
      </w:r>
      <w:r w:rsidR="16F7076A" w:rsidRPr="00BD21C4">
        <w:rPr>
          <w:rFonts w:asciiTheme="minorBidi" w:eastAsia="Arial" w:hAnsiTheme="minorBidi"/>
          <w:color w:val="000000" w:themeColor="text1"/>
          <w:sz w:val="24"/>
          <w:szCs w:val="24"/>
        </w:rPr>
        <w:t xml:space="preserve"> and </w:t>
      </w:r>
      <w:r w:rsidR="16F7076A" w:rsidRPr="00BD21C4">
        <w:rPr>
          <w:rFonts w:asciiTheme="minorBidi" w:eastAsia="Arial" w:hAnsiTheme="minorBidi"/>
          <w:i/>
          <w:iCs/>
          <w:color w:val="000000" w:themeColor="text1"/>
          <w:sz w:val="24"/>
          <w:szCs w:val="24"/>
        </w:rPr>
        <w:t>β*</w:t>
      </w:r>
      <w:r w:rsidR="16F7076A" w:rsidRPr="00BD21C4">
        <w:rPr>
          <w:rFonts w:asciiTheme="minorBidi" w:eastAsia="Arial" w:hAnsiTheme="minorBidi"/>
          <w:i/>
          <w:iCs/>
          <w:color w:val="000000" w:themeColor="text1"/>
          <w:sz w:val="24"/>
          <w:szCs w:val="24"/>
          <w:vertAlign w:val="subscript"/>
        </w:rPr>
        <w:t>n</w:t>
      </w:r>
      <w:r w:rsidR="16F7076A" w:rsidRPr="00BD21C4">
        <w:rPr>
          <w:rFonts w:asciiTheme="minorBidi" w:eastAsia="Arial" w:hAnsiTheme="minorBidi"/>
          <w:color w:val="000000" w:themeColor="text1"/>
          <w:sz w:val="24"/>
          <w:szCs w:val="24"/>
        </w:rPr>
        <w:t>.</w:t>
      </w:r>
      <w:r w:rsidR="03E0728E" w:rsidRPr="00BD21C4">
        <w:rPr>
          <w:rFonts w:asciiTheme="minorBidi" w:eastAsia="Arial" w:hAnsiTheme="minorBidi"/>
          <w:color w:val="000000" w:themeColor="text1"/>
          <w:sz w:val="24"/>
          <w:szCs w:val="24"/>
        </w:rPr>
        <w:t xml:space="preserve"> Finally, formula 22 from the results section was returned to obtain </w:t>
      </w:r>
      <w:r w:rsidR="03E0728E" w:rsidRPr="00BD21C4">
        <w:rPr>
          <w:rFonts w:asciiTheme="minorBidi" w:eastAsia="Arial" w:hAnsiTheme="minorBidi"/>
          <w:i/>
          <w:iCs/>
          <w:color w:val="000000" w:themeColor="text1"/>
          <w:sz w:val="24"/>
          <w:szCs w:val="24"/>
        </w:rPr>
        <w:t>Y*</w:t>
      </w:r>
      <w:r w:rsidR="03E0728E" w:rsidRPr="00BD21C4">
        <w:rPr>
          <w:rFonts w:asciiTheme="minorBidi" w:eastAsia="Arial" w:hAnsiTheme="minorBidi"/>
          <w:color w:val="000000" w:themeColor="text1"/>
          <w:sz w:val="24"/>
          <w:szCs w:val="24"/>
        </w:rPr>
        <w:t xml:space="preserve">, </w:t>
      </w:r>
      <w:r w:rsidR="6A88351B" w:rsidRPr="00BD21C4">
        <w:rPr>
          <w:rFonts w:asciiTheme="minorBidi" w:eastAsia="Arial" w:hAnsiTheme="minorBidi"/>
          <w:color w:val="000000" w:themeColor="text1"/>
          <w:sz w:val="24"/>
          <w:szCs w:val="24"/>
        </w:rPr>
        <w:t xml:space="preserve">which required the number of pairwise differences, the number of segregating sites, </w:t>
      </w:r>
      <w:r w:rsidR="6A88351B" w:rsidRPr="00BD21C4">
        <w:rPr>
          <w:rFonts w:asciiTheme="minorBidi" w:eastAsia="Arial" w:hAnsiTheme="minorBidi"/>
          <w:i/>
          <w:iCs/>
          <w:color w:val="000000" w:themeColor="text1"/>
          <w:sz w:val="24"/>
          <w:szCs w:val="24"/>
        </w:rPr>
        <w:t>f*</w:t>
      </w:r>
      <w:r w:rsidR="6A88351B" w:rsidRPr="00BD21C4">
        <w:rPr>
          <w:rFonts w:asciiTheme="minorBidi" w:eastAsia="Arial" w:hAnsiTheme="minorBidi"/>
          <w:color w:val="000000" w:themeColor="text1"/>
          <w:sz w:val="24"/>
          <w:szCs w:val="24"/>
        </w:rPr>
        <w:t xml:space="preserve"> and the variance.</w:t>
      </w:r>
      <w:r w:rsidR="2519B1E1" w:rsidRPr="00BD21C4">
        <w:rPr>
          <w:rFonts w:asciiTheme="minorBidi" w:eastAsia="Arial" w:hAnsiTheme="minorBidi"/>
          <w:color w:val="000000" w:themeColor="text1"/>
          <w:sz w:val="24"/>
          <w:szCs w:val="24"/>
        </w:rPr>
        <w:t xml:space="preserve"> </w:t>
      </w:r>
    </w:p>
    <w:p w14:paraId="40E23A3C" w14:textId="5B28D671" w:rsidR="6ABADFC9" w:rsidRPr="00BD21C4" w:rsidRDefault="2519B1E1" w:rsidP="00BD21C4">
      <w:pPr>
        <w:spacing w:line="276" w:lineRule="auto"/>
        <w:rPr>
          <w:rFonts w:asciiTheme="minorBidi" w:eastAsia="Arial" w:hAnsiTheme="minorBidi"/>
          <w:color w:val="000000" w:themeColor="text1"/>
          <w:sz w:val="24"/>
          <w:szCs w:val="24"/>
          <w:lang w:val="en-US"/>
        </w:rPr>
      </w:pPr>
      <w:r w:rsidRPr="00BD21C4">
        <w:rPr>
          <w:rFonts w:asciiTheme="minorBidi" w:eastAsia="Arial" w:hAnsiTheme="minorBidi"/>
          <w:color w:val="000000" w:themeColor="text1"/>
          <w:sz w:val="24"/>
          <w:szCs w:val="24"/>
        </w:rPr>
        <w:t xml:space="preserve">Once this was all completed, the code to create a dataset without </w:t>
      </w:r>
      <w:r w:rsidR="758BF1B6" w:rsidRPr="00BD21C4">
        <w:rPr>
          <w:rFonts w:asciiTheme="minorBidi" w:eastAsia="Arial" w:hAnsiTheme="minorBidi"/>
          <w:color w:val="000000" w:themeColor="text1"/>
          <w:sz w:val="24"/>
          <w:szCs w:val="24"/>
        </w:rPr>
        <w:t>missing</w:t>
      </w:r>
      <w:r w:rsidRPr="00BD21C4">
        <w:rPr>
          <w:rFonts w:asciiTheme="minorBidi" w:eastAsia="Arial" w:hAnsiTheme="minorBidi"/>
          <w:color w:val="000000" w:themeColor="text1"/>
          <w:sz w:val="24"/>
          <w:szCs w:val="24"/>
        </w:rPr>
        <w:t xml:space="preserve"> values, to</w:t>
      </w:r>
      <w:r w:rsidR="47138BC6" w:rsidRPr="00BD21C4">
        <w:rPr>
          <w:rFonts w:asciiTheme="minorBidi" w:eastAsia="Arial" w:hAnsiTheme="minorBidi"/>
          <w:color w:val="000000" w:themeColor="text1"/>
          <w:sz w:val="24"/>
          <w:szCs w:val="24"/>
        </w:rPr>
        <w:t xml:space="preserve"> obtain values from the dataset and the coded formulae from the paper were all put into a single function that was named “Achaz_correction</w:t>
      </w:r>
      <w:r w:rsidR="35B226DE" w:rsidRPr="00BD21C4">
        <w:rPr>
          <w:rFonts w:asciiTheme="minorBidi" w:eastAsia="Arial" w:hAnsiTheme="minorBidi"/>
          <w:color w:val="000000" w:themeColor="text1"/>
          <w:sz w:val="24"/>
          <w:szCs w:val="24"/>
        </w:rPr>
        <w:t>”, which requires an input of a DNAbin object. This was saved into a</w:t>
      </w:r>
      <w:r w:rsidR="46E2DBEF" w:rsidRPr="00BD21C4">
        <w:rPr>
          <w:rFonts w:asciiTheme="minorBidi" w:eastAsia="Arial" w:hAnsiTheme="minorBidi"/>
          <w:color w:val="000000" w:themeColor="text1"/>
          <w:sz w:val="24"/>
          <w:szCs w:val="24"/>
        </w:rPr>
        <w:t>n</w:t>
      </w:r>
      <w:r w:rsidR="78693579" w:rsidRPr="00BD21C4">
        <w:rPr>
          <w:rFonts w:asciiTheme="minorBidi" w:eastAsia="Arial" w:hAnsiTheme="minorBidi"/>
          <w:color w:val="000000" w:themeColor="text1"/>
          <w:sz w:val="24"/>
          <w:szCs w:val="24"/>
        </w:rPr>
        <w:t xml:space="preserve"> </w:t>
      </w:r>
      <w:r w:rsidR="35B226DE" w:rsidRPr="00BD21C4">
        <w:rPr>
          <w:rFonts w:asciiTheme="minorBidi" w:eastAsia="Arial" w:hAnsiTheme="minorBidi"/>
          <w:color w:val="000000" w:themeColor="text1"/>
          <w:sz w:val="24"/>
          <w:szCs w:val="24"/>
        </w:rPr>
        <w:t xml:space="preserve">R script to </w:t>
      </w:r>
      <w:r w:rsidR="49BDECB9" w:rsidRPr="00BD21C4">
        <w:rPr>
          <w:rFonts w:asciiTheme="minorBidi" w:eastAsia="Arial" w:hAnsiTheme="minorBidi"/>
          <w:color w:val="000000" w:themeColor="text1"/>
          <w:sz w:val="24"/>
          <w:szCs w:val="24"/>
        </w:rPr>
        <w:t xml:space="preserve">be used later in the creation of the </w:t>
      </w:r>
      <w:r w:rsidR="074E327D" w:rsidRPr="00BD21C4">
        <w:rPr>
          <w:rFonts w:asciiTheme="minorBidi" w:eastAsia="Arial" w:hAnsiTheme="minorBidi"/>
          <w:color w:val="000000" w:themeColor="text1"/>
          <w:sz w:val="24"/>
          <w:szCs w:val="24"/>
        </w:rPr>
        <w:t>package.</w:t>
      </w:r>
    </w:p>
    <w:p w14:paraId="5FB8809F" w14:textId="3B1A20F6" w:rsidR="6ABADFC9" w:rsidRPr="00BD21C4" w:rsidRDefault="19791038" w:rsidP="00BD21C4">
      <w:pPr>
        <w:spacing w:line="276" w:lineRule="auto"/>
        <w:rPr>
          <w:rFonts w:asciiTheme="minorBidi" w:eastAsia="Arial" w:hAnsiTheme="minorBidi"/>
          <w:b/>
          <w:bCs/>
          <w:color w:val="000000" w:themeColor="text1"/>
          <w:sz w:val="24"/>
          <w:szCs w:val="24"/>
          <w:lang w:val="en-US"/>
        </w:rPr>
      </w:pPr>
      <w:r w:rsidRPr="00BD21C4">
        <w:rPr>
          <w:rFonts w:asciiTheme="minorBidi" w:eastAsia="Arial" w:hAnsiTheme="minorBidi"/>
          <w:b/>
          <w:bCs/>
          <w:color w:val="000000" w:themeColor="text1"/>
          <w:sz w:val="24"/>
          <w:szCs w:val="24"/>
        </w:rPr>
        <w:t>C</w:t>
      </w:r>
      <w:r w:rsidR="34B00F8C" w:rsidRPr="00BD21C4">
        <w:rPr>
          <w:rFonts w:asciiTheme="minorBidi" w:eastAsia="Arial" w:hAnsiTheme="minorBidi"/>
          <w:b/>
          <w:bCs/>
          <w:color w:val="000000" w:themeColor="text1"/>
          <w:sz w:val="24"/>
          <w:szCs w:val="24"/>
        </w:rPr>
        <w:t>reating</w:t>
      </w:r>
      <w:r w:rsidRPr="00BD21C4">
        <w:rPr>
          <w:rFonts w:asciiTheme="minorBidi" w:eastAsia="Arial" w:hAnsiTheme="minorBidi"/>
          <w:b/>
          <w:bCs/>
          <w:color w:val="000000" w:themeColor="text1"/>
          <w:sz w:val="24"/>
          <w:szCs w:val="24"/>
        </w:rPr>
        <w:t xml:space="preserve"> </w:t>
      </w:r>
      <w:r w:rsidR="036A4B6A" w:rsidRPr="00BD21C4">
        <w:rPr>
          <w:rFonts w:asciiTheme="minorBidi" w:eastAsia="Arial" w:hAnsiTheme="minorBidi"/>
          <w:b/>
          <w:bCs/>
          <w:color w:val="000000" w:themeColor="text1"/>
          <w:sz w:val="24"/>
          <w:szCs w:val="24"/>
        </w:rPr>
        <w:t xml:space="preserve">the </w:t>
      </w:r>
      <w:r w:rsidR="5BF18EE1" w:rsidRPr="00BD21C4">
        <w:rPr>
          <w:rFonts w:asciiTheme="minorBidi" w:eastAsia="Arial" w:hAnsiTheme="minorBidi"/>
          <w:b/>
          <w:bCs/>
          <w:color w:val="000000" w:themeColor="text1"/>
          <w:sz w:val="24"/>
          <w:szCs w:val="24"/>
        </w:rPr>
        <w:t>LD-B</w:t>
      </w:r>
      <w:r w:rsidR="2A30154F" w:rsidRPr="00BD21C4">
        <w:rPr>
          <w:rFonts w:asciiTheme="minorBidi" w:eastAsia="Arial" w:hAnsiTheme="minorBidi"/>
          <w:b/>
          <w:bCs/>
          <w:color w:val="000000" w:themeColor="text1"/>
          <w:sz w:val="24"/>
          <w:szCs w:val="24"/>
        </w:rPr>
        <w:t xml:space="preserve">ased </w:t>
      </w:r>
      <w:r w:rsidR="036A4B6A" w:rsidRPr="00BD21C4">
        <w:rPr>
          <w:rFonts w:asciiTheme="minorBidi" w:eastAsia="Arial" w:hAnsiTheme="minorBidi"/>
          <w:b/>
          <w:bCs/>
          <w:color w:val="000000" w:themeColor="text1"/>
          <w:sz w:val="24"/>
          <w:szCs w:val="24"/>
        </w:rPr>
        <w:t>Omega Statistic</w:t>
      </w:r>
      <w:r w:rsidR="1593EC9C" w:rsidRPr="00BD21C4">
        <w:rPr>
          <w:rFonts w:asciiTheme="minorBidi" w:eastAsia="Arial" w:hAnsiTheme="minorBidi"/>
          <w:b/>
          <w:bCs/>
          <w:color w:val="000000" w:themeColor="text1"/>
          <w:sz w:val="24"/>
          <w:szCs w:val="24"/>
        </w:rPr>
        <w:t xml:space="preserve"> Function</w:t>
      </w:r>
    </w:p>
    <w:p w14:paraId="53663DC5" w14:textId="0C086F30" w:rsidR="6ABADFC9" w:rsidRPr="00BD21C4" w:rsidRDefault="66D25C8F" w:rsidP="00BD21C4">
      <w:pPr>
        <w:spacing w:line="276" w:lineRule="auto"/>
        <w:rPr>
          <w:rFonts w:asciiTheme="minorBidi" w:eastAsia="Arial" w:hAnsiTheme="minorBidi"/>
          <w:color w:val="000000" w:themeColor="text1"/>
          <w:sz w:val="24"/>
          <w:szCs w:val="24"/>
          <w:lang w:val="en-US"/>
        </w:rPr>
      </w:pPr>
      <w:r w:rsidRPr="00BD21C4">
        <w:rPr>
          <w:rFonts w:asciiTheme="minorBidi" w:eastAsia="Arial" w:hAnsiTheme="minorBidi"/>
          <w:color w:val="000000" w:themeColor="text1"/>
          <w:sz w:val="24"/>
          <w:szCs w:val="24"/>
        </w:rPr>
        <w:t>A brief outline of what the function for the LD-Based Omega Statistic shoul</w:t>
      </w:r>
      <w:r w:rsidR="4C5531BC" w:rsidRPr="00BD21C4">
        <w:rPr>
          <w:rFonts w:asciiTheme="minorBidi" w:eastAsia="Arial" w:hAnsiTheme="minorBidi"/>
          <w:color w:val="000000" w:themeColor="text1"/>
          <w:sz w:val="24"/>
          <w:szCs w:val="24"/>
        </w:rPr>
        <w:t>d accomplish is</w:t>
      </w:r>
      <w:r w:rsidRPr="00BD21C4">
        <w:rPr>
          <w:rFonts w:asciiTheme="minorBidi" w:eastAsia="Arial" w:hAnsiTheme="minorBidi"/>
          <w:color w:val="000000" w:themeColor="text1"/>
          <w:sz w:val="24"/>
          <w:szCs w:val="24"/>
        </w:rPr>
        <w:t xml:space="preserve"> as follows:</w:t>
      </w:r>
    </w:p>
    <w:p w14:paraId="5E739A2B" w14:textId="11DC4181" w:rsidR="6ABADFC9" w:rsidRPr="00BD21C4" w:rsidRDefault="0F6BD6D7" w:rsidP="00BD21C4">
      <w:pPr>
        <w:pStyle w:val="ListParagraph"/>
        <w:numPr>
          <w:ilvl w:val="0"/>
          <w:numId w:val="9"/>
        </w:numPr>
        <w:spacing w:line="276" w:lineRule="auto"/>
        <w:rPr>
          <w:rFonts w:asciiTheme="minorBidi" w:eastAsia="Arial" w:hAnsiTheme="minorBidi"/>
          <w:color w:val="000000" w:themeColor="text1"/>
          <w:sz w:val="24"/>
          <w:szCs w:val="24"/>
          <w:lang w:val="en-US"/>
        </w:rPr>
      </w:pPr>
      <w:r w:rsidRPr="00BD21C4">
        <w:rPr>
          <w:rFonts w:asciiTheme="minorBidi" w:eastAsia="Arial" w:hAnsiTheme="minorBidi"/>
          <w:color w:val="000000" w:themeColor="text1"/>
          <w:sz w:val="24"/>
          <w:szCs w:val="24"/>
        </w:rPr>
        <w:t>Initially, the user will call the function by defining a DNAbin file to be used for the analysis.</w:t>
      </w:r>
    </w:p>
    <w:p w14:paraId="3BE7B181" w14:textId="42873174" w:rsidR="6ABADFC9" w:rsidRPr="00BD21C4" w:rsidRDefault="0F6BD6D7" w:rsidP="00BD21C4">
      <w:pPr>
        <w:pStyle w:val="ListParagraph"/>
        <w:numPr>
          <w:ilvl w:val="0"/>
          <w:numId w:val="9"/>
        </w:numPr>
        <w:spacing w:line="276" w:lineRule="auto"/>
        <w:rPr>
          <w:rFonts w:asciiTheme="minorBidi" w:eastAsia="Arial" w:hAnsiTheme="minorBidi"/>
          <w:color w:val="000000" w:themeColor="text1"/>
          <w:sz w:val="24"/>
          <w:szCs w:val="24"/>
          <w:lang w:val="en-US"/>
        </w:rPr>
      </w:pPr>
      <w:r w:rsidRPr="00BD21C4">
        <w:rPr>
          <w:rFonts w:asciiTheme="minorBidi" w:eastAsia="Arial" w:hAnsiTheme="minorBidi"/>
          <w:color w:val="000000" w:themeColor="text1"/>
          <w:sz w:val="24"/>
          <w:szCs w:val="24"/>
        </w:rPr>
        <w:t>The function first overwrites the column names in the dataset, replacing them with references to the SNPs.</w:t>
      </w:r>
    </w:p>
    <w:p w14:paraId="67798637" w14:textId="6A4941A5" w:rsidR="6ABADFC9" w:rsidRPr="00BD21C4" w:rsidRDefault="0F6BD6D7" w:rsidP="00BD21C4">
      <w:pPr>
        <w:pStyle w:val="ListParagraph"/>
        <w:numPr>
          <w:ilvl w:val="0"/>
          <w:numId w:val="9"/>
        </w:numPr>
        <w:spacing w:line="276" w:lineRule="auto"/>
        <w:rPr>
          <w:rFonts w:asciiTheme="minorBidi" w:eastAsia="Arial" w:hAnsiTheme="minorBidi"/>
          <w:color w:val="000000" w:themeColor="text1"/>
          <w:sz w:val="24"/>
          <w:szCs w:val="24"/>
          <w:lang w:val="en-US"/>
        </w:rPr>
      </w:pPr>
      <w:r w:rsidRPr="00BD21C4">
        <w:rPr>
          <w:rFonts w:asciiTheme="minorBidi" w:eastAsia="Arial" w:hAnsiTheme="minorBidi"/>
          <w:color w:val="000000" w:themeColor="text1"/>
          <w:sz w:val="24"/>
          <w:szCs w:val="24"/>
        </w:rPr>
        <w:t>Then, a subfunction is defined and then run, and this has four purposes: to replace the most commonly occurring nucleotide in each column with “1”, the remainin</w:t>
      </w:r>
      <w:r w:rsidR="2E729336" w:rsidRPr="00BD21C4">
        <w:rPr>
          <w:rFonts w:asciiTheme="minorBidi" w:eastAsia="Arial" w:hAnsiTheme="minorBidi"/>
          <w:color w:val="000000" w:themeColor="text1"/>
          <w:sz w:val="24"/>
          <w:szCs w:val="24"/>
        </w:rPr>
        <w:t>g three nucleotides with “0”, and any missing values with NA, as well as converting all values within the dataset to integers.</w:t>
      </w:r>
    </w:p>
    <w:p w14:paraId="39265F48" w14:textId="49B85770" w:rsidR="6ABADFC9" w:rsidRPr="00BD21C4" w:rsidRDefault="3817742A" w:rsidP="00BD21C4">
      <w:pPr>
        <w:pStyle w:val="ListParagraph"/>
        <w:numPr>
          <w:ilvl w:val="0"/>
          <w:numId w:val="9"/>
        </w:numPr>
        <w:spacing w:line="276" w:lineRule="auto"/>
        <w:rPr>
          <w:rFonts w:asciiTheme="minorBidi" w:eastAsia="Arial" w:hAnsiTheme="minorBidi"/>
          <w:color w:val="000000" w:themeColor="text1"/>
          <w:sz w:val="24"/>
          <w:szCs w:val="24"/>
          <w:lang w:val="en-US"/>
        </w:rPr>
      </w:pPr>
      <w:r w:rsidRPr="00BD21C4">
        <w:rPr>
          <w:rFonts w:asciiTheme="minorBidi" w:eastAsia="Arial" w:hAnsiTheme="minorBidi"/>
          <w:color w:val="000000" w:themeColor="text1"/>
          <w:sz w:val="24"/>
          <w:szCs w:val="24"/>
        </w:rPr>
        <w:lastRenderedPageBreak/>
        <w:t>Next, the dataset is used to create a correlation coefficient matrix, comparing the relation of each SNP to each of the others in the dataset.</w:t>
      </w:r>
    </w:p>
    <w:p w14:paraId="5055A0C4" w14:textId="4C0EDB69" w:rsidR="6ABADFC9" w:rsidRPr="00BD21C4" w:rsidRDefault="60726F84" w:rsidP="00BD21C4">
      <w:pPr>
        <w:pStyle w:val="ListParagraph"/>
        <w:numPr>
          <w:ilvl w:val="0"/>
          <w:numId w:val="9"/>
        </w:numPr>
        <w:spacing w:line="276" w:lineRule="auto"/>
        <w:rPr>
          <w:rFonts w:asciiTheme="minorBidi" w:eastAsia="Arial" w:hAnsiTheme="minorBidi"/>
          <w:color w:val="000000" w:themeColor="text1"/>
          <w:sz w:val="24"/>
          <w:szCs w:val="24"/>
          <w:lang w:val="en-US"/>
        </w:rPr>
      </w:pPr>
      <w:r w:rsidRPr="00BD21C4">
        <w:rPr>
          <w:rFonts w:asciiTheme="minorBidi" w:eastAsia="Arial" w:hAnsiTheme="minorBidi"/>
          <w:color w:val="000000" w:themeColor="text1"/>
          <w:sz w:val="24"/>
          <w:szCs w:val="24"/>
        </w:rPr>
        <w:t>The values within the matrix are then squared so that they can be used in the statistic’s formula.</w:t>
      </w:r>
    </w:p>
    <w:p w14:paraId="20D621AC" w14:textId="07B8E177" w:rsidR="6ABADFC9" w:rsidRPr="00BD21C4" w:rsidRDefault="60726F84" w:rsidP="00BD21C4">
      <w:pPr>
        <w:pStyle w:val="ListParagraph"/>
        <w:numPr>
          <w:ilvl w:val="0"/>
          <w:numId w:val="9"/>
        </w:numPr>
        <w:spacing w:line="276" w:lineRule="auto"/>
        <w:rPr>
          <w:rFonts w:asciiTheme="minorBidi" w:eastAsia="Arial" w:hAnsiTheme="minorBidi"/>
          <w:color w:val="000000" w:themeColor="text1"/>
          <w:sz w:val="24"/>
          <w:szCs w:val="24"/>
          <w:lang w:val="en-US"/>
        </w:rPr>
      </w:pPr>
      <w:r w:rsidRPr="00BD21C4">
        <w:rPr>
          <w:rFonts w:asciiTheme="minorBidi" w:eastAsia="Arial" w:hAnsiTheme="minorBidi"/>
          <w:color w:val="000000" w:themeColor="text1"/>
          <w:sz w:val="24"/>
          <w:szCs w:val="24"/>
        </w:rPr>
        <w:t xml:space="preserve">Finally, a loop is run that will run </w:t>
      </w:r>
      <w:r w:rsidR="44C890D0" w:rsidRPr="00BD21C4">
        <w:rPr>
          <w:rFonts w:asciiTheme="minorBidi" w:eastAsia="Arial" w:hAnsiTheme="minorBidi"/>
          <w:color w:val="000000" w:themeColor="text1"/>
          <w:sz w:val="24"/>
          <w:szCs w:val="24"/>
        </w:rPr>
        <w:t>all</w:t>
      </w:r>
      <w:r w:rsidRPr="00BD21C4">
        <w:rPr>
          <w:rFonts w:asciiTheme="minorBidi" w:eastAsia="Arial" w:hAnsiTheme="minorBidi"/>
          <w:color w:val="000000" w:themeColor="text1"/>
          <w:sz w:val="24"/>
          <w:szCs w:val="24"/>
        </w:rPr>
        <w:t xml:space="preserve"> the Omega Plus calculations including the statistic formula and will carry out an iteration </w:t>
      </w:r>
      <w:r w:rsidR="75432FA2" w:rsidRPr="00BD21C4">
        <w:rPr>
          <w:rFonts w:asciiTheme="minorBidi" w:eastAsia="Arial" w:hAnsiTheme="minorBidi"/>
          <w:color w:val="000000" w:themeColor="text1"/>
          <w:sz w:val="24"/>
          <w:szCs w:val="24"/>
        </w:rPr>
        <w:t>for each SNP in the dataset.</w:t>
      </w:r>
    </w:p>
    <w:p w14:paraId="135DE772" w14:textId="486DD69D" w:rsidR="6ABADFC9" w:rsidRPr="00BD21C4" w:rsidRDefault="008C0D80" w:rsidP="00BD21C4">
      <w:pPr>
        <w:spacing w:line="276" w:lineRule="auto"/>
        <w:rPr>
          <w:rFonts w:asciiTheme="minorBidi" w:eastAsia="Arial" w:hAnsiTheme="minorBidi"/>
          <w:color w:val="000000" w:themeColor="text1"/>
          <w:sz w:val="24"/>
          <w:szCs w:val="24"/>
          <w:lang w:val="en-US"/>
        </w:rPr>
      </w:pPr>
      <w:r w:rsidRPr="00BD21C4">
        <w:rPr>
          <w:rFonts w:asciiTheme="minorBidi" w:eastAsia="Arial" w:hAnsiTheme="minorBidi"/>
          <w:color w:val="000000" w:themeColor="text1"/>
          <w:sz w:val="24"/>
          <w:szCs w:val="24"/>
        </w:rPr>
        <w:t xml:space="preserve">Preparation for coding the Omega statistic began by </w:t>
      </w:r>
      <w:r w:rsidR="3CDE0060" w:rsidRPr="00BD21C4">
        <w:rPr>
          <w:rFonts w:asciiTheme="minorBidi" w:eastAsia="Arial" w:hAnsiTheme="minorBidi"/>
          <w:color w:val="000000" w:themeColor="text1"/>
          <w:sz w:val="24"/>
          <w:szCs w:val="24"/>
        </w:rPr>
        <w:t xml:space="preserve">creating a new dataset </w:t>
      </w:r>
      <w:r w:rsidR="243628AF" w:rsidRPr="00BD21C4">
        <w:rPr>
          <w:rFonts w:asciiTheme="minorBidi" w:eastAsia="Arial" w:hAnsiTheme="minorBidi"/>
          <w:color w:val="000000" w:themeColor="text1"/>
          <w:sz w:val="24"/>
          <w:szCs w:val="24"/>
        </w:rPr>
        <w:t xml:space="preserve">that </w:t>
      </w:r>
      <w:r w:rsidR="3AA32443" w:rsidRPr="00BD21C4">
        <w:rPr>
          <w:rFonts w:asciiTheme="minorBidi" w:eastAsia="Arial" w:hAnsiTheme="minorBidi"/>
          <w:color w:val="000000" w:themeColor="text1"/>
          <w:sz w:val="24"/>
          <w:szCs w:val="24"/>
        </w:rPr>
        <w:t>was</w:t>
      </w:r>
      <w:r w:rsidR="243628AF" w:rsidRPr="00BD21C4">
        <w:rPr>
          <w:rFonts w:asciiTheme="minorBidi" w:eastAsia="Arial" w:hAnsiTheme="minorBidi"/>
          <w:color w:val="000000" w:themeColor="text1"/>
          <w:sz w:val="24"/>
          <w:szCs w:val="24"/>
        </w:rPr>
        <w:t xml:space="preserve"> initially a copy of the original DNAbin object, and then rewriting the column names of the dataset</w:t>
      </w:r>
      <w:r w:rsidR="570FFCE6" w:rsidRPr="00BD21C4">
        <w:rPr>
          <w:rFonts w:asciiTheme="minorBidi" w:eastAsia="Arial" w:hAnsiTheme="minorBidi"/>
          <w:color w:val="000000" w:themeColor="text1"/>
          <w:sz w:val="24"/>
          <w:szCs w:val="24"/>
        </w:rPr>
        <w:t xml:space="preserve"> so that they</w:t>
      </w:r>
      <w:r w:rsidR="3CDE0060" w:rsidRPr="00BD21C4">
        <w:rPr>
          <w:rFonts w:asciiTheme="minorBidi" w:eastAsia="Arial" w:hAnsiTheme="minorBidi"/>
          <w:color w:val="000000" w:themeColor="text1"/>
          <w:sz w:val="24"/>
          <w:szCs w:val="24"/>
        </w:rPr>
        <w:t xml:space="preserve"> reference</w:t>
      </w:r>
      <w:r w:rsidR="6BDC5F3E" w:rsidRPr="00BD21C4">
        <w:rPr>
          <w:rFonts w:asciiTheme="minorBidi" w:eastAsia="Arial" w:hAnsiTheme="minorBidi"/>
          <w:color w:val="000000" w:themeColor="text1"/>
          <w:sz w:val="24"/>
          <w:szCs w:val="24"/>
        </w:rPr>
        <w:t xml:space="preserve"> each column as</w:t>
      </w:r>
      <w:r w:rsidR="3CDE0060" w:rsidRPr="00BD21C4">
        <w:rPr>
          <w:rFonts w:asciiTheme="minorBidi" w:eastAsia="Arial" w:hAnsiTheme="minorBidi"/>
          <w:color w:val="000000" w:themeColor="text1"/>
          <w:sz w:val="24"/>
          <w:szCs w:val="24"/>
        </w:rPr>
        <w:t xml:space="preserve"> </w:t>
      </w:r>
      <w:r w:rsidR="6E29FB82" w:rsidRPr="00BD21C4">
        <w:rPr>
          <w:rFonts w:asciiTheme="minorBidi" w:eastAsia="Arial" w:hAnsiTheme="minorBidi"/>
          <w:color w:val="000000" w:themeColor="text1"/>
          <w:sz w:val="24"/>
          <w:szCs w:val="24"/>
        </w:rPr>
        <w:t>possible single nucleotide polymorphism (SNP)</w:t>
      </w:r>
      <w:r w:rsidR="1F4655A3" w:rsidRPr="00BD21C4">
        <w:rPr>
          <w:rFonts w:asciiTheme="minorBidi" w:eastAsia="Arial" w:hAnsiTheme="minorBidi"/>
          <w:color w:val="000000" w:themeColor="text1"/>
          <w:sz w:val="24"/>
          <w:szCs w:val="24"/>
        </w:rPr>
        <w:t>. This is</w:t>
      </w:r>
      <w:r w:rsidR="3CDE0060" w:rsidRPr="00BD21C4">
        <w:rPr>
          <w:rFonts w:asciiTheme="minorBidi" w:eastAsia="Arial" w:hAnsiTheme="minorBidi"/>
          <w:color w:val="000000" w:themeColor="text1"/>
          <w:sz w:val="24"/>
          <w:szCs w:val="24"/>
        </w:rPr>
        <w:t xml:space="preserve"> </w:t>
      </w:r>
      <w:r w:rsidR="385336B4" w:rsidRPr="00BD21C4">
        <w:rPr>
          <w:rFonts w:asciiTheme="minorBidi" w:eastAsia="Arial" w:hAnsiTheme="minorBidi"/>
          <w:color w:val="000000" w:themeColor="text1"/>
          <w:sz w:val="24"/>
          <w:szCs w:val="24"/>
        </w:rPr>
        <w:t xml:space="preserve">written as “snp1”, “snp2”, etc., </w:t>
      </w:r>
      <w:r w:rsidR="17AF8B14" w:rsidRPr="00BD21C4">
        <w:rPr>
          <w:rFonts w:asciiTheme="minorBidi" w:eastAsia="Arial" w:hAnsiTheme="minorBidi"/>
          <w:color w:val="000000" w:themeColor="text1"/>
          <w:sz w:val="24"/>
          <w:szCs w:val="24"/>
        </w:rPr>
        <w:t xml:space="preserve">and the </w:t>
      </w:r>
      <w:r w:rsidR="34DDE933" w:rsidRPr="00BD21C4">
        <w:rPr>
          <w:rFonts w:asciiTheme="minorBidi" w:eastAsia="Arial" w:hAnsiTheme="minorBidi"/>
          <w:color w:val="000000" w:themeColor="text1"/>
          <w:sz w:val="24"/>
          <w:szCs w:val="24"/>
        </w:rPr>
        <w:t>format of the dataset is then converted to a standard character matrix</w:t>
      </w:r>
      <w:r w:rsidR="385336B4" w:rsidRPr="00BD21C4">
        <w:rPr>
          <w:rFonts w:asciiTheme="minorBidi" w:eastAsia="Arial" w:hAnsiTheme="minorBidi"/>
          <w:color w:val="000000" w:themeColor="text1"/>
          <w:sz w:val="24"/>
          <w:szCs w:val="24"/>
        </w:rPr>
        <w:t>.</w:t>
      </w:r>
      <w:r w:rsidR="3FE16EFB" w:rsidRPr="00BD21C4">
        <w:rPr>
          <w:rFonts w:asciiTheme="minorBidi" w:eastAsia="Arial" w:hAnsiTheme="minorBidi"/>
          <w:color w:val="000000" w:themeColor="text1"/>
          <w:sz w:val="24"/>
          <w:szCs w:val="24"/>
        </w:rPr>
        <w:t xml:space="preserve"> This is to </w:t>
      </w:r>
      <w:r w:rsidR="286438B6" w:rsidRPr="00BD21C4">
        <w:rPr>
          <w:rFonts w:asciiTheme="minorBidi" w:eastAsia="Arial" w:hAnsiTheme="minorBidi"/>
          <w:color w:val="000000" w:themeColor="text1"/>
          <w:sz w:val="24"/>
          <w:szCs w:val="24"/>
        </w:rPr>
        <w:t xml:space="preserve">allow for easier </w:t>
      </w:r>
      <w:r w:rsidR="1D480A73" w:rsidRPr="00BD21C4">
        <w:rPr>
          <w:rFonts w:asciiTheme="minorBidi" w:eastAsia="Arial" w:hAnsiTheme="minorBidi"/>
          <w:color w:val="000000" w:themeColor="text1"/>
          <w:sz w:val="24"/>
          <w:szCs w:val="24"/>
        </w:rPr>
        <w:t>visualization</w:t>
      </w:r>
      <w:r w:rsidR="286438B6" w:rsidRPr="00BD21C4">
        <w:rPr>
          <w:rFonts w:asciiTheme="minorBidi" w:eastAsia="Arial" w:hAnsiTheme="minorBidi"/>
          <w:color w:val="000000" w:themeColor="text1"/>
          <w:sz w:val="24"/>
          <w:szCs w:val="24"/>
        </w:rPr>
        <w:t xml:space="preserve"> of wha</w:t>
      </w:r>
      <w:r w:rsidR="35B1A02C" w:rsidRPr="00BD21C4">
        <w:rPr>
          <w:rFonts w:asciiTheme="minorBidi" w:eastAsia="Arial" w:hAnsiTheme="minorBidi"/>
          <w:color w:val="000000" w:themeColor="text1"/>
          <w:sz w:val="24"/>
          <w:szCs w:val="24"/>
        </w:rPr>
        <w:t>t the data represents</w:t>
      </w:r>
      <w:r w:rsidR="2F3E1E92" w:rsidRPr="00BD21C4">
        <w:rPr>
          <w:rFonts w:asciiTheme="minorBidi" w:eastAsia="Arial" w:hAnsiTheme="minorBidi"/>
          <w:color w:val="000000" w:themeColor="text1"/>
          <w:sz w:val="24"/>
          <w:szCs w:val="24"/>
        </w:rPr>
        <w:t>, specifically when writing or studying the code and how the data is manipulat</w:t>
      </w:r>
      <w:r w:rsidR="1352AB98" w:rsidRPr="00BD21C4">
        <w:rPr>
          <w:rFonts w:asciiTheme="minorBidi" w:eastAsia="Arial" w:hAnsiTheme="minorBidi"/>
          <w:color w:val="000000" w:themeColor="text1"/>
          <w:sz w:val="24"/>
          <w:szCs w:val="24"/>
        </w:rPr>
        <w:t>ed</w:t>
      </w:r>
      <w:r w:rsidR="2F3E1E92" w:rsidRPr="00BD21C4">
        <w:rPr>
          <w:rFonts w:asciiTheme="minorBidi" w:eastAsia="Arial" w:hAnsiTheme="minorBidi"/>
          <w:color w:val="000000" w:themeColor="text1"/>
          <w:sz w:val="24"/>
          <w:szCs w:val="24"/>
        </w:rPr>
        <w:t xml:space="preserve"> at each stage</w:t>
      </w:r>
      <w:r w:rsidR="35B1A02C" w:rsidRPr="00BD21C4">
        <w:rPr>
          <w:rFonts w:asciiTheme="minorBidi" w:eastAsia="Arial" w:hAnsiTheme="minorBidi"/>
          <w:color w:val="000000" w:themeColor="text1"/>
          <w:sz w:val="24"/>
          <w:szCs w:val="24"/>
        </w:rPr>
        <w:t>.</w:t>
      </w:r>
    </w:p>
    <w:p w14:paraId="27F2FBD0" w14:textId="230EA72F" w:rsidR="6ABADFC9" w:rsidRPr="00BD21C4" w:rsidRDefault="563C013C" w:rsidP="00BD21C4">
      <w:pPr>
        <w:spacing w:line="276" w:lineRule="auto"/>
        <w:rPr>
          <w:rFonts w:asciiTheme="minorBidi" w:eastAsia="Arial" w:hAnsiTheme="minorBidi"/>
          <w:color w:val="000000" w:themeColor="text1"/>
          <w:sz w:val="24"/>
          <w:szCs w:val="24"/>
        </w:rPr>
      </w:pPr>
      <w:r w:rsidRPr="00BD21C4">
        <w:rPr>
          <w:rFonts w:asciiTheme="minorBidi" w:eastAsia="Arial" w:hAnsiTheme="minorBidi"/>
          <w:color w:val="000000" w:themeColor="text1"/>
          <w:sz w:val="24"/>
          <w:szCs w:val="24"/>
        </w:rPr>
        <w:t>Additionally</w:t>
      </w:r>
      <w:r w:rsidR="35B1A02C" w:rsidRPr="00BD21C4">
        <w:rPr>
          <w:rFonts w:asciiTheme="minorBidi" w:eastAsia="Arial" w:hAnsiTheme="minorBidi"/>
          <w:color w:val="000000" w:themeColor="text1"/>
          <w:sz w:val="24"/>
          <w:szCs w:val="24"/>
        </w:rPr>
        <w:t>,</w:t>
      </w:r>
      <w:r w:rsidR="6C39958C" w:rsidRPr="00BD21C4">
        <w:rPr>
          <w:rFonts w:asciiTheme="minorBidi" w:eastAsia="Arial" w:hAnsiTheme="minorBidi"/>
          <w:color w:val="000000" w:themeColor="text1"/>
          <w:sz w:val="24"/>
          <w:szCs w:val="24"/>
        </w:rPr>
        <w:t xml:space="preserve"> </w:t>
      </w:r>
      <w:r w:rsidR="6F1F4FFC" w:rsidRPr="00BD21C4">
        <w:rPr>
          <w:rFonts w:asciiTheme="minorBidi" w:eastAsia="Arial" w:hAnsiTheme="minorBidi"/>
          <w:color w:val="000000" w:themeColor="text1"/>
          <w:sz w:val="24"/>
          <w:szCs w:val="24"/>
        </w:rPr>
        <w:t>missing</w:t>
      </w:r>
      <w:r w:rsidR="35B1A02C" w:rsidRPr="00BD21C4">
        <w:rPr>
          <w:rFonts w:asciiTheme="minorBidi" w:eastAsia="Arial" w:hAnsiTheme="minorBidi"/>
          <w:color w:val="000000" w:themeColor="text1"/>
          <w:sz w:val="24"/>
          <w:szCs w:val="24"/>
        </w:rPr>
        <w:t xml:space="preserve"> values </w:t>
      </w:r>
      <w:r w:rsidR="26B5B40C" w:rsidRPr="00BD21C4">
        <w:rPr>
          <w:rFonts w:asciiTheme="minorBidi" w:eastAsia="Arial" w:hAnsiTheme="minorBidi"/>
          <w:color w:val="000000" w:themeColor="text1"/>
          <w:sz w:val="24"/>
          <w:szCs w:val="24"/>
        </w:rPr>
        <w:t>must</w:t>
      </w:r>
      <w:r w:rsidR="35B1A02C" w:rsidRPr="00BD21C4">
        <w:rPr>
          <w:rFonts w:asciiTheme="minorBidi" w:eastAsia="Arial" w:hAnsiTheme="minorBidi"/>
          <w:color w:val="000000" w:themeColor="text1"/>
          <w:sz w:val="24"/>
          <w:szCs w:val="24"/>
        </w:rPr>
        <w:t xml:space="preserve"> be</w:t>
      </w:r>
      <w:r w:rsidR="19620BD5" w:rsidRPr="00BD21C4">
        <w:rPr>
          <w:rFonts w:asciiTheme="minorBidi" w:eastAsia="Arial" w:hAnsiTheme="minorBidi"/>
          <w:color w:val="000000" w:themeColor="text1"/>
          <w:sz w:val="24"/>
          <w:szCs w:val="24"/>
        </w:rPr>
        <w:t xml:space="preserve"> accounted for before the dataset </w:t>
      </w:r>
      <w:r w:rsidR="5CC606A9" w:rsidRPr="00BD21C4">
        <w:rPr>
          <w:rFonts w:asciiTheme="minorBidi" w:eastAsia="Arial" w:hAnsiTheme="minorBidi"/>
          <w:color w:val="000000" w:themeColor="text1"/>
          <w:sz w:val="24"/>
          <w:szCs w:val="24"/>
        </w:rPr>
        <w:t>is used to find the Omega Statistic</w:t>
      </w:r>
      <w:r w:rsidR="35B1A02C" w:rsidRPr="00BD21C4">
        <w:rPr>
          <w:rFonts w:asciiTheme="minorBidi" w:eastAsia="Arial" w:hAnsiTheme="minorBidi"/>
          <w:color w:val="000000" w:themeColor="text1"/>
          <w:sz w:val="24"/>
          <w:szCs w:val="24"/>
        </w:rPr>
        <w:t xml:space="preserve"> </w:t>
      </w:r>
      <w:r w:rsidR="425DDEF8" w:rsidRPr="00BD21C4">
        <w:rPr>
          <w:rFonts w:asciiTheme="minorBidi" w:eastAsia="Arial" w:hAnsiTheme="minorBidi"/>
          <w:color w:val="000000" w:themeColor="text1"/>
          <w:sz w:val="24"/>
          <w:szCs w:val="24"/>
        </w:rPr>
        <w:t>to</w:t>
      </w:r>
      <w:r w:rsidR="11DB444C" w:rsidRPr="00BD21C4">
        <w:rPr>
          <w:rFonts w:asciiTheme="minorBidi" w:eastAsia="Arial" w:hAnsiTheme="minorBidi"/>
          <w:color w:val="000000" w:themeColor="text1"/>
          <w:sz w:val="24"/>
          <w:szCs w:val="24"/>
        </w:rPr>
        <w:t xml:space="preserve"> avoid both errors in code and</w:t>
      </w:r>
      <w:r w:rsidR="40142392" w:rsidRPr="00BD21C4">
        <w:rPr>
          <w:rFonts w:asciiTheme="minorBidi" w:eastAsia="Arial" w:hAnsiTheme="minorBidi"/>
          <w:color w:val="000000" w:themeColor="text1"/>
          <w:sz w:val="24"/>
          <w:szCs w:val="24"/>
        </w:rPr>
        <w:t xml:space="preserve"> the</w:t>
      </w:r>
      <w:r w:rsidR="11DB444C" w:rsidRPr="00BD21C4">
        <w:rPr>
          <w:rFonts w:asciiTheme="minorBidi" w:eastAsia="Arial" w:hAnsiTheme="minorBidi"/>
          <w:color w:val="000000" w:themeColor="text1"/>
          <w:sz w:val="24"/>
          <w:szCs w:val="24"/>
        </w:rPr>
        <w:t xml:space="preserve"> misinterpretation of data.</w:t>
      </w:r>
      <w:r w:rsidR="19060855" w:rsidRPr="00BD21C4">
        <w:rPr>
          <w:rFonts w:asciiTheme="minorBidi" w:eastAsia="Arial" w:hAnsiTheme="minorBidi"/>
          <w:color w:val="000000" w:themeColor="text1"/>
          <w:sz w:val="24"/>
          <w:szCs w:val="24"/>
        </w:rPr>
        <w:t xml:space="preserve"> </w:t>
      </w:r>
      <w:r w:rsidR="0247B416" w:rsidRPr="00BD21C4">
        <w:rPr>
          <w:rFonts w:asciiTheme="minorBidi" w:eastAsia="Arial" w:hAnsiTheme="minorBidi"/>
          <w:color w:val="000000" w:themeColor="text1"/>
          <w:sz w:val="24"/>
          <w:szCs w:val="24"/>
        </w:rPr>
        <w:t xml:space="preserve">Due to sequencing errors, sometimes bases cannot be determined and are stored in the dataset as missing values. This is very problematic for bioinformatic analysis of the data since the sequences need to be compared, and during comparisons missing values may be mistakenly interpreted as differences to sequences in which the base has been determined, which cannot be made sure of. Therefore, to avoid this affecting the analysis, </w:t>
      </w:r>
      <w:r w:rsidR="7647FF05" w:rsidRPr="00BD21C4">
        <w:rPr>
          <w:rFonts w:asciiTheme="minorBidi" w:eastAsia="Arial" w:hAnsiTheme="minorBidi"/>
          <w:color w:val="000000" w:themeColor="text1"/>
          <w:sz w:val="24"/>
          <w:szCs w:val="24"/>
        </w:rPr>
        <w:t>elements containing missing values must b</w:t>
      </w:r>
      <w:r w:rsidR="782A7BC4" w:rsidRPr="00BD21C4">
        <w:rPr>
          <w:rFonts w:asciiTheme="minorBidi" w:eastAsia="Arial" w:hAnsiTheme="minorBidi"/>
          <w:color w:val="000000" w:themeColor="text1"/>
          <w:sz w:val="24"/>
          <w:szCs w:val="24"/>
        </w:rPr>
        <w:t>e accounted for</w:t>
      </w:r>
      <w:r w:rsidR="0247B416" w:rsidRPr="00BD21C4">
        <w:rPr>
          <w:rFonts w:asciiTheme="minorBidi" w:eastAsia="Arial" w:hAnsiTheme="minorBidi"/>
          <w:color w:val="000000" w:themeColor="text1"/>
          <w:sz w:val="24"/>
          <w:szCs w:val="24"/>
        </w:rPr>
        <w:t>.</w:t>
      </w:r>
    </w:p>
    <w:p w14:paraId="0A1F817D" w14:textId="55C9FBDF" w:rsidR="6ABADFC9" w:rsidRPr="00BD21C4" w:rsidRDefault="19060855" w:rsidP="00BD21C4">
      <w:pPr>
        <w:spacing w:line="276" w:lineRule="auto"/>
        <w:rPr>
          <w:rFonts w:asciiTheme="minorBidi" w:eastAsia="Arial" w:hAnsiTheme="minorBidi"/>
          <w:sz w:val="24"/>
          <w:szCs w:val="24"/>
          <w:lang w:val="en-US"/>
        </w:rPr>
      </w:pPr>
      <w:r w:rsidRPr="00BD21C4">
        <w:rPr>
          <w:rFonts w:asciiTheme="minorBidi" w:eastAsia="Arial" w:hAnsiTheme="minorBidi"/>
          <w:color w:val="000000" w:themeColor="text1"/>
          <w:sz w:val="24"/>
          <w:szCs w:val="24"/>
        </w:rPr>
        <w:t xml:space="preserve">This was done by </w:t>
      </w:r>
      <w:r w:rsidR="26994FFE" w:rsidRPr="00BD21C4">
        <w:rPr>
          <w:rFonts w:asciiTheme="minorBidi" w:eastAsia="Arial" w:hAnsiTheme="minorBidi"/>
          <w:color w:val="000000" w:themeColor="text1"/>
          <w:sz w:val="24"/>
          <w:szCs w:val="24"/>
        </w:rPr>
        <w:t xml:space="preserve">creating a function </w:t>
      </w:r>
      <w:r w:rsidR="3B8AAC44" w:rsidRPr="00BD21C4">
        <w:rPr>
          <w:rFonts w:asciiTheme="minorBidi" w:eastAsia="Arial" w:hAnsiTheme="minorBidi"/>
          <w:sz w:val="24"/>
          <w:szCs w:val="24"/>
        </w:rPr>
        <w:t>that goes through each column of the data set, and first extracts the names of each column. T</w:t>
      </w:r>
      <w:r w:rsidR="35C54D7D" w:rsidRPr="00BD21C4">
        <w:rPr>
          <w:rFonts w:asciiTheme="minorBidi" w:eastAsia="Arial" w:hAnsiTheme="minorBidi"/>
          <w:sz w:val="24"/>
          <w:szCs w:val="24"/>
        </w:rPr>
        <w:t xml:space="preserve">hen, it </w:t>
      </w:r>
      <w:r w:rsidR="3B8AAC44" w:rsidRPr="00BD21C4">
        <w:rPr>
          <w:rFonts w:asciiTheme="minorBidi" w:eastAsia="Arial" w:hAnsiTheme="minorBidi"/>
          <w:sz w:val="24"/>
          <w:szCs w:val="24"/>
        </w:rPr>
        <w:t xml:space="preserve">creates a table that records the frequency of each base for each column, finds the nucleotide that occurs most using the table and records that </w:t>
      </w:r>
      <w:r w:rsidR="32ED6DCC" w:rsidRPr="00BD21C4">
        <w:rPr>
          <w:rFonts w:asciiTheme="minorBidi" w:eastAsia="Arial" w:hAnsiTheme="minorBidi"/>
          <w:sz w:val="24"/>
          <w:szCs w:val="24"/>
        </w:rPr>
        <w:t>into a</w:t>
      </w:r>
      <w:r w:rsidR="0E624D32" w:rsidRPr="00BD21C4">
        <w:rPr>
          <w:rFonts w:asciiTheme="minorBidi" w:eastAsia="Arial" w:hAnsiTheme="minorBidi"/>
          <w:sz w:val="24"/>
          <w:szCs w:val="24"/>
        </w:rPr>
        <w:t xml:space="preserve"> list</w:t>
      </w:r>
      <w:r w:rsidR="3B8AAC44" w:rsidRPr="00BD21C4">
        <w:rPr>
          <w:rFonts w:asciiTheme="minorBidi" w:eastAsia="Arial" w:hAnsiTheme="minorBidi"/>
          <w:sz w:val="24"/>
          <w:szCs w:val="24"/>
        </w:rPr>
        <w:t xml:space="preserve"> </w:t>
      </w:r>
      <w:r w:rsidR="074C1F5E" w:rsidRPr="00BD21C4">
        <w:rPr>
          <w:rFonts w:asciiTheme="minorBidi" w:eastAsia="Arial" w:hAnsiTheme="minorBidi"/>
          <w:sz w:val="24"/>
          <w:szCs w:val="24"/>
        </w:rPr>
        <w:t xml:space="preserve">and </w:t>
      </w:r>
      <w:r w:rsidR="3B8AAC44" w:rsidRPr="00BD21C4">
        <w:rPr>
          <w:rFonts w:asciiTheme="minorBidi" w:eastAsia="Arial" w:hAnsiTheme="minorBidi"/>
          <w:sz w:val="24"/>
          <w:szCs w:val="24"/>
        </w:rPr>
        <w:t>creates an</w:t>
      </w:r>
      <w:r w:rsidR="57D291A8" w:rsidRPr="00BD21C4">
        <w:rPr>
          <w:rFonts w:asciiTheme="minorBidi" w:eastAsia="Arial" w:hAnsiTheme="minorBidi"/>
          <w:sz w:val="24"/>
          <w:szCs w:val="24"/>
        </w:rPr>
        <w:t>other</w:t>
      </w:r>
      <w:r w:rsidR="3B8AAC44" w:rsidRPr="00BD21C4">
        <w:rPr>
          <w:rFonts w:asciiTheme="minorBidi" w:eastAsia="Arial" w:hAnsiTheme="minorBidi"/>
          <w:sz w:val="24"/>
          <w:szCs w:val="24"/>
        </w:rPr>
        <w:t xml:space="preserve"> </w:t>
      </w:r>
      <w:r w:rsidR="29EE618E" w:rsidRPr="00BD21C4">
        <w:rPr>
          <w:rFonts w:asciiTheme="minorBidi" w:eastAsia="Arial" w:hAnsiTheme="minorBidi"/>
          <w:sz w:val="24"/>
          <w:szCs w:val="24"/>
        </w:rPr>
        <w:t>list</w:t>
      </w:r>
      <w:r w:rsidR="3B8AAC44" w:rsidRPr="00BD21C4">
        <w:rPr>
          <w:rFonts w:asciiTheme="minorBidi" w:eastAsia="Arial" w:hAnsiTheme="minorBidi"/>
          <w:sz w:val="24"/>
          <w:szCs w:val="24"/>
        </w:rPr>
        <w:t xml:space="preserve"> with the 4 </w:t>
      </w:r>
      <w:r w:rsidR="2F6AF364" w:rsidRPr="00BD21C4">
        <w:rPr>
          <w:rFonts w:asciiTheme="minorBidi" w:eastAsia="Arial" w:hAnsiTheme="minorBidi"/>
          <w:sz w:val="24"/>
          <w:szCs w:val="24"/>
        </w:rPr>
        <w:t xml:space="preserve">different </w:t>
      </w:r>
      <w:r w:rsidR="3B8AAC44" w:rsidRPr="00BD21C4">
        <w:rPr>
          <w:rFonts w:asciiTheme="minorBidi" w:eastAsia="Arial" w:hAnsiTheme="minorBidi"/>
          <w:sz w:val="24"/>
          <w:szCs w:val="24"/>
        </w:rPr>
        <w:t>bases</w:t>
      </w:r>
      <w:r w:rsidR="5B3BF154" w:rsidRPr="00BD21C4">
        <w:rPr>
          <w:rFonts w:asciiTheme="minorBidi" w:eastAsia="Arial" w:hAnsiTheme="minorBidi"/>
          <w:sz w:val="24"/>
          <w:szCs w:val="24"/>
        </w:rPr>
        <w:t>.</w:t>
      </w:r>
      <w:r w:rsidR="3B8AAC44" w:rsidRPr="00BD21C4">
        <w:rPr>
          <w:rFonts w:asciiTheme="minorBidi" w:eastAsia="Arial" w:hAnsiTheme="minorBidi"/>
          <w:sz w:val="24"/>
          <w:szCs w:val="24"/>
        </w:rPr>
        <w:t xml:space="preserve"> </w:t>
      </w:r>
      <w:r w:rsidR="621ECADC" w:rsidRPr="00BD21C4">
        <w:rPr>
          <w:rFonts w:asciiTheme="minorBidi" w:eastAsia="Arial" w:hAnsiTheme="minorBidi"/>
          <w:sz w:val="24"/>
          <w:szCs w:val="24"/>
        </w:rPr>
        <w:t xml:space="preserve">Another list is then </w:t>
      </w:r>
      <w:r w:rsidR="3B8AAC44" w:rsidRPr="00BD21C4">
        <w:rPr>
          <w:rFonts w:asciiTheme="minorBidi" w:eastAsia="Arial" w:hAnsiTheme="minorBidi"/>
          <w:sz w:val="24"/>
          <w:szCs w:val="24"/>
        </w:rPr>
        <w:t>create</w:t>
      </w:r>
      <w:r w:rsidR="256D27C0" w:rsidRPr="00BD21C4">
        <w:rPr>
          <w:rFonts w:asciiTheme="minorBidi" w:eastAsia="Arial" w:hAnsiTheme="minorBidi"/>
          <w:sz w:val="24"/>
          <w:szCs w:val="24"/>
        </w:rPr>
        <w:t>d</w:t>
      </w:r>
      <w:r w:rsidR="3B8AAC44" w:rsidRPr="00BD21C4">
        <w:rPr>
          <w:rFonts w:asciiTheme="minorBidi" w:eastAsia="Arial" w:hAnsiTheme="minorBidi"/>
          <w:sz w:val="24"/>
          <w:szCs w:val="24"/>
        </w:rPr>
        <w:t xml:space="preserve"> </w:t>
      </w:r>
      <w:r w:rsidR="6BCB66ED" w:rsidRPr="00BD21C4">
        <w:rPr>
          <w:rFonts w:asciiTheme="minorBidi" w:eastAsia="Arial" w:hAnsiTheme="minorBidi"/>
          <w:sz w:val="24"/>
          <w:szCs w:val="24"/>
        </w:rPr>
        <w:t>that uses the previous two lists to record</w:t>
      </w:r>
      <w:r w:rsidR="3B8AAC44" w:rsidRPr="00BD21C4">
        <w:rPr>
          <w:rFonts w:asciiTheme="minorBidi" w:eastAsia="Arial" w:hAnsiTheme="minorBidi"/>
          <w:sz w:val="24"/>
          <w:szCs w:val="24"/>
        </w:rPr>
        <w:t xml:space="preserve"> the </w:t>
      </w:r>
      <w:r w:rsidR="45B62CCD" w:rsidRPr="00BD21C4">
        <w:rPr>
          <w:rFonts w:asciiTheme="minorBidi" w:eastAsia="Arial" w:hAnsiTheme="minorBidi"/>
          <w:sz w:val="24"/>
          <w:szCs w:val="24"/>
        </w:rPr>
        <w:t xml:space="preserve">three </w:t>
      </w:r>
      <w:r w:rsidR="3B8AAC44" w:rsidRPr="00BD21C4">
        <w:rPr>
          <w:rFonts w:asciiTheme="minorBidi" w:eastAsia="Arial" w:hAnsiTheme="minorBidi"/>
          <w:sz w:val="24"/>
          <w:szCs w:val="24"/>
        </w:rPr>
        <w:t>nucleotides for each column that are not the</w:t>
      </w:r>
      <w:r w:rsidR="2A42A6F2" w:rsidRPr="00BD21C4">
        <w:rPr>
          <w:rFonts w:asciiTheme="minorBidi" w:eastAsia="Arial" w:hAnsiTheme="minorBidi"/>
          <w:sz w:val="24"/>
          <w:szCs w:val="24"/>
        </w:rPr>
        <w:t xml:space="preserve"> most </w:t>
      </w:r>
      <w:r w:rsidR="591615D1" w:rsidRPr="00BD21C4">
        <w:rPr>
          <w:rFonts w:asciiTheme="minorBidi" w:eastAsia="Arial" w:hAnsiTheme="minorBidi"/>
          <w:sz w:val="24"/>
          <w:szCs w:val="24"/>
        </w:rPr>
        <w:t>occurring</w:t>
      </w:r>
      <w:r w:rsidR="2A42A6F2" w:rsidRPr="00BD21C4">
        <w:rPr>
          <w:rFonts w:asciiTheme="minorBidi" w:eastAsia="Arial" w:hAnsiTheme="minorBidi"/>
          <w:sz w:val="24"/>
          <w:szCs w:val="24"/>
        </w:rPr>
        <w:t>. Then, any</w:t>
      </w:r>
      <w:r w:rsidR="3B8AAC44" w:rsidRPr="00BD21C4">
        <w:rPr>
          <w:rFonts w:asciiTheme="minorBidi" w:eastAsia="Arial" w:hAnsiTheme="minorBidi"/>
          <w:sz w:val="24"/>
          <w:szCs w:val="24"/>
        </w:rPr>
        <w:t xml:space="preserve"> </w:t>
      </w:r>
      <w:r w:rsidR="1ED731A1" w:rsidRPr="00BD21C4">
        <w:rPr>
          <w:rFonts w:asciiTheme="minorBidi" w:eastAsia="Arial" w:hAnsiTheme="minorBidi"/>
          <w:sz w:val="24"/>
          <w:szCs w:val="24"/>
        </w:rPr>
        <w:t>elements that are not one of the four nucleotides</w:t>
      </w:r>
      <w:r w:rsidR="269E486A" w:rsidRPr="00BD21C4">
        <w:rPr>
          <w:rFonts w:asciiTheme="minorBidi" w:eastAsia="Arial" w:hAnsiTheme="minorBidi"/>
          <w:sz w:val="24"/>
          <w:szCs w:val="24"/>
        </w:rPr>
        <w:t>, i.e., the missing values,</w:t>
      </w:r>
      <w:r w:rsidR="1ED731A1" w:rsidRPr="00BD21C4">
        <w:rPr>
          <w:rFonts w:asciiTheme="minorBidi" w:eastAsia="Arial" w:hAnsiTheme="minorBidi"/>
          <w:sz w:val="24"/>
          <w:szCs w:val="24"/>
        </w:rPr>
        <w:t xml:space="preserve"> are </w:t>
      </w:r>
      <w:r w:rsidR="3B8AAC44" w:rsidRPr="00BD21C4">
        <w:rPr>
          <w:rFonts w:asciiTheme="minorBidi" w:eastAsia="Arial" w:hAnsiTheme="minorBidi"/>
          <w:sz w:val="24"/>
          <w:szCs w:val="24"/>
        </w:rPr>
        <w:t>replace</w:t>
      </w:r>
      <w:r w:rsidR="1E95A68B" w:rsidRPr="00BD21C4">
        <w:rPr>
          <w:rFonts w:asciiTheme="minorBidi" w:eastAsia="Arial" w:hAnsiTheme="minorBidi"/>
          <w:sz w:val="24"/>
          <w:szCs w:val="24"/>
        </w:rPr>
        <w:t>d</w:t>
      </w:r>
      <w:r w:rsidR="3B8AAC44" w:rsidRPr="00BD21C4">
        <w:rPr>
          <w:rFonts w:asciiTheme="minorBidi" w:eastAsia="Arial" w:hAnsiTheme="minorBidi"/>
          <w:sz w:val="24"/>
          <w:szCs w:val="24"/>
        </w:rPr>
        <w:t xml:space="preserve"> with NA</w:t>
      </w:r>
      <w:r w:rsidR="7707313C" w:rsidRPr="00BD21C4">
        <w:rPr>
          <w:rFonts w:asciiTheme="minorBidi" w:eastAsia="Arial" w:hAnsiTheme="minorBidi"/>
          <w:sz w:val="24"/>
          <w:szCs w:val="24"/>
        </w:rPr>
        <w:t xml:space="preserve">. Following this, </w:t>
      </w:r>
      <w:r w:rsidR="3B8AAC44" w:rsidRPr="00BD21C4">
        <w:rPr>
          <w:rFonts w:asciiTheme="minorBidi" w:eastAsia="Arial" w:hAnsiTheme="minorBidi"/>
          <w:sz w:val="24"/>
          <w:szCs w:val="24"/>
        </w:rPr>
        <w:t xml:space="preserve">the </w:t>
      </w:r>
      <w:r w:rsidR="0BE5FF28" w:rsidRPr="00BD21C4">
        <w:rPr>
          <w:rFonts w:asciiTheme="minorBidi" w:eastAsia="Arial" w:hAnsiTheme="minorBidi"/>
          <w:sz w:val="24"/>
          <w:szCs w:val="24"/>
        </w:rPr>
        <w:t xml:space="preserve">most common </w:t>
      </w:r>
      <w:r w:rsidR="3B8AAC44" w:rsidRPr="00BD21C4">
        <w:rPr>
          <w:rFonts w:asciiTheme="minorBidi" w:eastAsia="Arial" w:hAnsiTheme="minorBidi"/>
          <w:sz w:val="24"/>
          <w:szCs w:val="24"/>
        </w:rPr>
        <w:t xml:space="preserve">nucleotide in each column </w:t>
      </w:r>
      <w:r w:rsidR="018F959C" w:rsidRPr="00BD21C4">
        <w:rPr>
          <w:rFonts w:asciiTheme="minorBidi" w:eastAsia="Arial" w:hAnsiTheme="minorBidi"/>
          <w:sz w:val="24"/>
          <w:szCs w:val="24"/>
        </w:rPr>
        <w:t>is replaced with the value</w:t>
      </w:r>
      <w:r w:rsidR="3B8AAC44" w:rsidRPr="00BD21C4">
        <w:rPr>
          <w:rFonts w:asciiTheme="minorBidi" w:eastAsia="Arial" w:hAnsiTheme="minorBidi"/>
          <w:sz w:val="24"/>
          <w:szCs w:val="24"/>
        </w:rPr>
        <w:t xml:space="preserve"> </w:t>
      </w:r>
      <w:r w:rsidR="4EC21CC1" w:rsidRPr="00BD21C4">
        <w:rPr>
          <w:rFonts w:asciiTheme="minorBidi" w:eastAsia="Arial" w:hAnsiTheme="minorBidi"/>
          <w:sz w:val="24"/>
          <w:szCs w:val="24"/>
        </w:rPr>
        <w:t>“</w:t>
      </w:r>
      <w:r w:rsidR="3B8AAC44" w:rsidRPr="00BD21C4">
        <w:rPr>
          <w:rFonts w:asciiTheme="minorBidi" w:eastAsia="Arial" w:hAnsiTheme="minorBidi"/>
          <w:sz w:val="24"/>
          <w:szCs w:val="24"/>
        </w:rPr>
        <w:t>1</w:t>
      </w:r>
      <w:r w:rsidR="4EC21CC1" w:rsidRPr="00BD21C4">
        <w:rPr>
          <w:rFonts w:asciiTheme="minorBidi" w:eastAsia="Arial" w:hAnsiTheme="minorBidi"/>
          <w:sz w:val="24"/>
          <w:szCs w:val="24"/>
        </w:rPr>
        <w:t>”</w:t>
      </w:r>
      <w:r w:rsidR="3B8AAC44" w:rsidRPr="00BD21C4">
        <w:rPr>
          <w:rFonts w:asciiTheme="minorBidi" w:eastAsia="Arial" w:hAnsiTheme="minorBidi"/>
          <w:sz w:val="24"/>
          <w:szCs w:val="24"/>
        </w:rPr>
        <w:t xml:space="preserve">, </w:t>
      </w:r>
      <w:r w:rsidR="6AD4E65A" w:rsidRPr="00BD21C4">
        <w:rPr>
          <w:rFonts w:asciiTheme="minorBidi" w:eastAsia="Arial" w:hAnsiTheme="minorBidi"/>
          <w:sz w:val="24"/>
          <w:szCs w:val="24"/>
        </w:rPr>
        <w:t xml:space="preserve">and </w:t>
      </w:r>
      <w:r w:rsidR="3B8AAC44" w:rsidRPr="00BD21C4">
        <w:rPr>
          <w:rFonts w:asciiTheme="minorBidi" w:eastAsia="Arial" w:hAnsiTheme="minorBidi"/>
          <w:sz w:val="24"/>
          <w:szCs w:val="24"/>
        </w:rPr>
        <w:t xml:space="preserve">the other </w:t>
      </w:r>
      <w:r w:rsidR="214CC2B5" w:rsidRPr="00BD21C4">
        <w:rPr>
          <w:rFonts w:asciiTheme="minorBidi" w:eastAsia="Arial" w:hAnsiTheme="minorBidi"/>
          <w:sz w:val="24"/>
          <w:szCs w:val="24"/>
        </w:rPr>
        <w:t>three</w:t>
      </w:r>
      <w:r w:rsidR="3B8AAC44" w:rsidRPr="00BD21C4">
        <w:rPr>
          <w:rFonts w:asciiTheme="minorBidi" w:eastAsia="Arial" w:hAnsiTheme="minorBidi"/>
          <w:sz w:val="24"/>
          <w:szCs w:val="24"/>
        </w:rPr>
        <w:t xml:space="preserve"> nucleotides </w:t>
      </w:r>
      <w:r w:rsidR="46F03017" w:rsidRPr="00BD21C4">
        <w:rPr>
          <w:rFonts w:asciiTheme="minorBidi" w:eastAsia="Arial" w:hAnsiTheme="minorBidi"/>
          <w:sz w:val="24"/>
          <w:szCs w:val="24"/>
        </w:rPr>
        <w:t xml:space="preserve">are replaced </w:t>
      </w:r>
      <w:r w:rsidR="3B8AAC44" w:rsidRPr="00BD21C4">
        <w:rPr>
          <w:rFonts w:asciiTheme="minorBidi" w:eastAsia="Arial" w:hAnsiTheme="minorBidi"/>
          <w:sz w:val="24"/>
          <w:szCs w:val="24"/>
        </w:rPr>
        <w:t xml:space="preserve">with </w:t>
      </w:r>
      <w:r w:rsidR="7FF8DED2" w:rsidRPr="00BD21C4">
        <w:rPr>
          <w:rFonts w:asciiTheme="minorBidi" w:eastAsia="Arial" w:hAnsiTheme="minorBidi"/>
          <w:sz w:val="24"/>
          <w:szCs w:val="24"/>
        </w:rPr>
        <w:t>“</w:t>
      </w:r>
      <w:r w:rsidR="3B8AAC44" w:rsidRPr="00BD21C4">
        <w:rPr>
          <w:rFonts w:asciiTheme="minorBidi" w:eastAsia="Arial" w:hAnsiTheme="minorBidi"/>
          <w:sz w:val="24"/>
          <w:szCs w:val="24"/>
        </w:rPr>
        <w:t>0</w:t>
      </w:r>
      <w:r w:rsidR="684E02FC" w:rsidRPr="00BD21C4">
        <w:rPr>
          <w:rFonts w:asciiTheme="minorBidi" w:eastAsia="Arial" w:hAnsiTheme="minorBidi"/>
          <w:sz w:val="24"/>
          <w:szCs w:val="24"/>
        </w:rPr>
        <w:t>”</w:t>
      </w:r>
      <w:r w:rsidR="3B8AAC44" w:rsidRPr="00BD21C4">
        <w:rPr>
          <w:rFonts w:asciiTheme="minorBidi" w:eastAsia="Arial" w:hAnsiTheme="minorBidi"/>
          <w:sz w:val="24"/>
          <w:szCs w:val="24"/>
        </w:rPr>
        <w:t>.</w:t>
      </w:r>
      <w:r w:rsidR="755A881B" w:rsidRPr="00BD21C4">
        <w:rPr>
          <w:rFonts w:asciiTheme="minorBidi" w:eastAsia="Arial" w:hAnsiTheme="minorBidi"/>
          <w:sz w:val="24"/>
          <w:szCs w:val="24"/>
        </w:rPr>
        <w:t xml:space="preserve"> Finally, all the elements in the dataset are converted to integers</w:t>
      </w:r>
      <w:r w:rsidR="6AFC45E7" w:rsidRPr="00BD21C4">
        <w:rPr>
          <w:rFonts w:asciiTheme="minorBidi" w:eastAsia="Arial" w:hAnsiTheme="minorBidi"/>
          <w:sz w:val="24"/>
          <w:szCs w:val="24"/>
        </w:rPr>
        <w:t xml:space="preserve"> and put into a new object</w:t>
      </w:r>
      <w:r w:rsidR="755A881B" w:rsidRPr="00BD21C4">
        <w:rPr>
          <w:rFonts w:asciiTheme="minorBidi" w:eastAsia="Arial" w:hAnsiTheme="minorBidi"/>
          <w:sz w:val="24"/>
          <w:szCs w:val="24"/>
        </w:rPr>
        <w:t>, and the name of each column</w:t>
      </w:r>
      <w:r w:rsidR="1BD003CE" w:rsidRPr="00BD21C4">
        <w:rPr>
          <w:rFonts w:asciiTheme="minorBidi" w:eastAsia="Arial" w:hAnsiTheme="minorBidi"/>
          <w:sz w:val="24"/>
          <w:szCs w:val="24"/>
        </w:rPr>
        <w:t xml:space="preserve">, which was </w:t>
      </w:r>
      <w:r w:rsidR="755A881B" w:rsidRPr="00BD21C4">
        <w:rPr>
          <w:rFonts w:asciiTheme="minorBidi" w:eastAsia="Arial" w:hAnsiTheme="minorBidi"/>
          <w:sz w:val="24"/>
          <w:szCs w:val="24"/>
        </w:rPr>
        <w:t>extracted at the start of t</w:t>
      </w:r>
      <w:r w:rsidR="1B5D8F38" w:rsidRPr="00BD21C4">
        <w:rPr>
          <w:rFonts w:asciiTheme="minorBidi" w:eastAsia="Arial" w:hAnsiTheme="minorBidi"/>
          <w:sz w:val="24"/>
          <w:szCs w:val="24"/>
        </w:rPr>
        <w:t>he function are then assigned to each column</w:t>
      </w:r>
      <w:r w:rsidR="360F67FE" w:rsidRPr="00BD21C4">
        <w:rPr>
          <w:rFonts w:asciiTheme="minorBidi" w:eastAsia="Arial" w:hAnsiTheme="minorBidi"/>
          <w:sz w:val="24"/>
          <w:szCs w:val="24"/>
        </w:rPr>
        <w:t xml:space="preserve"> in the new object</w:t>
      </w:r>
      <w:r w:rsidR="1B5D8F38" w:rsidRPr="00BD21C4">
        <w:rPr>
          <w:rFonts w:asciiTheme="minorBidi" w:eastAsia="Arial" w:hAnsiTheme="minorBidi"/>
          <w:sz w:val="24"/>
          <w:szCs w:val="24"/>
        </w:rPr>
        <w:t>.</w:t>
      </w:r>
      <w:r w:rsidR="04E23A39" w:rsidRPr="00BD21C4">
        <w:rPr>
          <w:rFonts w:asciiTheme="minorBidi" w:eastAsia="Arial" w:hAnsiTheme="minorBidi"/>
          <w:sz w:val="24"/>
          <w:szCs w:val="24"/>
        </w:rPr>
        <w:t xml:space="preserve"> The significance of converting the elements to integers is so that they can be used in calculations later in the main function.</w:t>
      </w:r>
    </w:p>
    <w:p w14:paraId="47F93688" w14:textId="13A8687C" w:rsidR="6ABADFC9" w:rsidRPr="00BD21C4" w:rsidRDefault="52210C04" w:rsidP="00BD21C4">
      <w:pPr>
        <w:spacing w:line="276" w:lineRule="auto"/>
        <w:rPr>
          <w:rFonts w:asciiTheme="minorBidi" w:eastAsia="Arial" w:hAnsiTheme="minorBidi"/>
          <w:sz w:val="24"/>
          <w:szCs w:val="24"/>
          <w:lang w:val="en-US"/>
        </w:rPr>
      </w:pPr>
      <w:r w:rsidRPr="00BD21C4">
        <w:rPr>
          <w:rFonts w:asciiTheme="minorBidi" w:eastAsia="Arial" w:hAnsiTheme="minorBidi"/>
          <w:sz w:val="24"/>
          <w:szCs w:val="24"/>
        </w:rPr>
        <w:t xml:space="preserve">Once these are set up, the function was applied to the </w:t>
      </w:r>
      <w:r w:rsidR="21149993" w:rsidRPr="00BD21C4">
        <w:rPr>
          <w:rFonts w:asciiTheme="minorBidi" w:eastAsia="Arial" w:hAnsiTheme="minorBidi"/>
          <w:sz w:val="24"/>
          <w:szCs w:val="24"/>
        </w:rPr>
        <w:t xml:space="preserve">columns of the </w:t>
      </w:r>
      <w:r w:rsidRPr="00BD21C4">
        <w:rPr>
          <w:rFonts w:asciiTheme="minorBidi" w:eastAsia="Arial" w:hAnsiTheme="minorBidi"/>
          <w:sz w:val="24"/>
          <w:szCs w:val="24"/>
        </w:rPr>
        <w:t xml:space="preserve">dataset with the SNP labels, </w:t>
      </w:r>
      <w:r w:rsidR="4BC1FA65" w:rsidRPr="00BD21C4">
        <w:rPr>
          <w:rFonts w:asciiTheme="minorBidi" w:eastAsia="Arial" w:hAnsiTheme="minorBidi"/>
          <w:sz w:val="24"/>
          <w:szCs w:val="24"/>
        </w:rPr>
        <w:t>and</w:t>
      </w:r>
      <w:r w:rsidR="6232A5E4" w:rsidRPr="00BD21C4">
        <w:rPr>
          <w:rFonts w:asciiTheme="minorBidi" w:eastAsia="Arial" w:hAnsiTheme="minorBidi"/>
          <w:sz w:val="24"/>
          <w:szCs w:val="24"/>
        </w:rPr>
        <w:t xml:space="preserve"> then</w:t>
      </w:r>
      <w:r w:rsidR="4BC1FA65" w:rsidRPr="00BD21C4">
        <w:rPr>
          <w:rFonts w:asciiTheme="minorBidi" w:eastAsia="Arial" w:hAnsiTheme="minorBidi"/>
          <w:sz w:val="24"/>
          <w:szCs w:val="24"/>
        </w:rPr>
        <w:t xml:space="preserve"> a correlation coefficient was run on the resulting matrix, using “pairwise.complete.obs”</w:t>
      </w:r>
      <w:r w:rsidR="185914C1" w:rsidRPr="00BD21C4">
        <w:rPr>
          <w:rFonts w:asciiTheme="minorBidi" w:eastAsia="Arial" w:hAnsiTheme="minorBidi"/>
          <w:sz w:val="24"/>
          <w:szCs w:val="24"/>
        </w:rPr>
        <w:t xml:space="preserve"> as the method of computing the covariance with the missing values, written as “NA” in the matrix.</w:t>
      </w:r>
      <w:r w:rsidR="6D606562" w:rsidRPr="00BD21C4">
        <w:rPr>
          <w:rFonts w:asciiTheme="minorBidi" w:eastAsia="Arial" w:hAnsiTheme="minorBidi"/>
          <w:sz w:val="24"/>
          <w:szCs w:val="24"/>
        </w:rPr>
        <w:t xml:space="preserve"> This means that the function will ignore the NAs in </w:t>
      </w:r>
      <w:r w:rsidR="6D606562" w:rsidRPr="00BD21C4">
        <w:rPr>
          <w:rFonts w:asciiTheme="minorBidi" w:eastAsia="Arial" w:hAnsiTheme="minorBidi"/>
          <w:sz w:val="24"/>
          <w:szCs w:val="24"/>
        </w:rPr>
        <w:lastRenderedPageBreak/>
        <w:t>the dataset when calculation correlation coefficients, as otherwise they would be incorporated and</w:t>
      </w:r>
      <w:r w:rsidR="5693515C" w:rsidRPr="00BD21C4">
        <w:rPr>
          <w:rFonts w:asciiTheme="minorBidi" w:eastAsia="Arial" w:hAnsiTheme="minorBidi"/>
          <w:sz w:val="24"/>
          <w:szCs w:val="24"/>
        </w:rPr>
        <w:t xml:space="preserve"> interpreted as a different nucleotide to the most common, skewing the correlation coefficients.</w:t>
      </w:r>
      <w:r w:rsidR="185914C1" w:rsidRPr="00BD21C4">
        <w:rPr>
          <w:rFonts w:asciiTheme="minorBidi" w:eastAsia="Arial" w:hAnsiTheme="minorBidi"/>
          <w:sz w:val="24"/>
          <w:szCs w:val="24"/>
        </w:rPr>
        <w:t xml:space="preserve"> </w:t>
      </w:r>
      <w:r w:rsidR="576DB4C2" w:rsidRPr="00BD21C4">
        <w:rPr>
          <w:rFonts w:asciiTheme="minorBidi" w:eastAsia="Arial" w:hAnsiTheme="minorBidi"/>
          <w:sz w:val="24"/>
          <w:szCs w:val="24"/>
        </w:rPr>
        <w:t>Th</w:t>
      </w:r>
      <w:r w:rsidR="0CECF250" w:rsidRPr="00BD21C4">
        <w:rPr>
          <w:rFonts w:asciiTheme="minorBidi" w:eastAsia="Arial" w:hAnsiTheme="minorBidi"/>
          <w:sz w:val="24"/>
          <w:szCs w:val="24"/>
        </w:rPr>
        <w:t>e</w:t>
      </w:r>
      <w:r w:rsidR="576DB4C2" w:rsidRPr="00BD21C4">
        <w:rPr>
          <w:rFonts w:asciiTheme="minorBidi" w:eastAsia="Arial" w:hAnsiTheme="minorBidi"/>
          <w:sz w:val="24"/>
          <w:szCs w:val="24"/>
        </w:rPr>
        <w:t xml:space="preserve"> </w:t>
      </w:r>
      <w:r w:rsidR="2E17B919" w:rsidRPr="00BD21C4">
        <w:rPr>
          <w:rFonts w:asciiTheme="minorBidi" w:eastAsia="Arial" w:hAnsiTheme="minorBidi"/>
          <w:sz w:val="24"/>
          <w:szCs w:val="24"/>
        </w:rPr>
        <w:t>result</w:t>
      </w:r>
      <w:r w:rsidR="576DB4C2" w:rsidRPr="00BD21C4">
        <w:rPr>
          <w:rFonts w:asciiTheme="minorBidi" w:eastAsia="Arial" w:hAnsiTheme="minorBidi"/>
          <w:sz w:val="24"/>
          <w:szCs w:val="24"/>
        </w:rPr>
        <w:t xml:space="preserve"> i</w:t>
      </w:r>
      <w:r w:rsidR="1751AC16" w:rsidRPr="00BD21C4">
        <w:rPr>
          <w:rFonts w:asciiTheme="minorBidi" w:eastAsia="Arial" w:hAnsiTheme="minorBidi"/>
          <w:sz w:val="24"/>
          <w:szCs w:val="24"/>
        </w:rPr>
        <w:t>s</w:t>
      </w:r>
      <w:r w:rsidR="576DB4C2" w:rsidRPr="00BD21C4">
        <w:rPr>
          <w:rFonts w:asciiTheme="minorBidi" w:eastAsia="Arial" w:hAnsiTheme="minorBidi"/>
          <w:sz w:val="24"/>
          <w:szCs w:val="24"/>
        </w:rPr>
        <w:t xml:space="preserve"> a matrix comparing each sequence with every other sequence in the dataset, assigning a value to each based on the sequence similarity. </w:t>
      </w:r>
      <w:r w:rsidR="7E255345" w:rsidRPr="00BD21C4">
        <w:rPr>
          <w:rFonts w:asciiTheme="minorBidi" w:eastAsia="Arial" w:hAnsiTheme="minorBidi"/>
          <w:sz w:val="24"/>
          <w:szCs w:val="24"/>
        </w:rPr>
        <w:t xml:space="preserve">The values in the correlation coefficient matrix were then squared, </w:t>
      </w:r>
      <w:r w:rsidR="6D8E439A" w:rsidRPr="00BD21C4">
        <w:rPr>
          <w:rFonts w:asciiTheme="minorBidi" w:eastAsia="Arial" w:hAnsiTheme="minorBidi"/>
          <w:sz w:val="24"/>
          <w:szCs w:val="24"/>
        </w:rPr>
        <w:t>the number of columns (</w:t>
      </w:r>
      <w:r w:rsidR="7D26E84F" w:rsidRPr="00BD21C4">
        <w:rPr>
          <w:rFonts w:asciiTheme="minorBidi" w:eastAsia="Arial" w:hAnsiTheme="minorBidi"/>
          <w:sz w:val="24"/>
          <w:szCs w:val="24"/>
        </w:rPr>
        <w:t>sequences</w:t>
      </w:r>
      <w:r w:rsidR="6D8E439A" w:rsidRPr="00BD21C4">
        <w:rPr>
          <w:rFonts w:asciiTheme="minorBidi" w:eastAsia="Arial" w:hAnsiTheme="minorBidi"/>
          <w:sz w:val="24"/>
          <w:szCs w:val="24"/>
        </w:rPr>
        <w:t>) in the matrix counted, and a table set up to report the omega value</w:t>
      </w:r>
      <w:r w:rsidR="28D3DC6C" w:rsidRPr="00BD21C4">
        <w:rPr>
          <w:rFonts w:asciiTheme="minorBidi" w:eastAsia="Arial" w:hAnsiTheme="minorBidi"/>
          <w:sz w:val="24"/>
          <w:szCs w:val="24"/>
        </w:rPr>
        <w:t>s.</w:t>
      </w:r>
      <w:r w:rsidR="12E9C34A" w:rsidRPr="00BD21C4">
        <w:rPr>
          <w:rFonts w:asciiTheme="minorBidi" w:eastAsia="Arial" w:hAnsiTheme="minorBidi"/>
          <w:sz w:val="24"/>
          <w:szCs w:val="24"/>
        </w:rPr>
        <w:t xml:space="preserve"> These are all required for the Omega Plus calculations.</w:t>
      </w:r>
      <w:r w:rsidR="6A31BF95" w:rsidRPr="00BD21C4">
        <w:rPr>
          <w:rFonts w:asciiTheme="minorBidi" w:eastAsia="Arial" w:hAnsiTheme="minorBidi"/>
          <w:sz w:val="24"/>
          <w:szCs w:val="24"/>
        </w:rPr>
        <w:t xml:space="preserve"> The reason the matrix was squared </w:t>
      </w:r>
      <w:r w:rsidR="0AB894C0" w:rsidRPr="00BD21C4">
        <w:rPr>
          <w:rFonts w:asciiTheme="minorBidi" w:eastAsia="Arial" w:hAnsiTheme="minorBidi"/>
          <w:sz w:val="24"/>
          <w:szCs w:val="24"/>
        </w:rPr>
        <w:t>was</w:t>
      </w:r>
      <w:r w:rsidR="6A31BF95" w:rsidRPr="00BD21C4">
        <w:rPr>
          <w:rFonts w:asciiTheme="minorBidi" w:eastAsia="Arial" w:hAnsiTheme="minorBidi"/>
          <w:sz w:val="24"/>
          <w:szCs w:val="24"/>
        </w:rPr>
        <w:t xml:space="preserve"> due to the need to find the lower triangular matrix for the statistic.</w:t>
      </w:r>
    </w:p>
    <w:p w14:paraId="2D5D4960" w14:textId="6393C0F7" w:rsidR="6ABADFC9" w:rsidRPr="00BD21C4" w:rsidRDefault="7A179D0E" w:rsidP="00BD21C4">
      <w:pPr>
        <w:spacing w:line="276" w:lineRule="auto"/>
        <w:rPr>
          <w:rFonts w:asciiTheme="minorBidi" w:eastAsia="Arial" w:hAnsiTheme="minorBidi"/>
          <w:sz w:val="24"/>
          <w:szCs w:val="24"/>
          <w:lang w:val="en-US"/>
        </w:rPr>
      </w:pPr>
      <w:r w:rsidRPr="00BD21C4">
        <w:rPr>
          <w:rFonts w:asciiTheme="minorBidi" w:eastAsia="Arial" w:hAnsiTheme="minorBidi"/>
          <w:sz w:val="24"/>
          <w:szCs w:val="24"/>
        </w:rPr>
        <w:t>The Omega Plus calculation is run next. This is formula one in the paper, under “Patte</w:t>
      </w:r>
      <w:r w:rsidR="1D389A81" w:rsidRPr="00BD21C4">
        <w:rPr>
          <w:rFonts w:asciiTheme="minorBidi" w:eastAsia="Arial" w:hAnsiTheme="minorBidi"/>
          <w:sz w:val="24"/>
          <w:szCs w:val="24"/>
        </w:rPr>
        <w:t>rns</w:t>
      </w:r>
      <w:r w:rsidRPr="00BD21C4">
        <w:rPr>
          <w:rFonts w:asciiTheme="minorBidi" w:eastAsia="Arial" w:hAnsiTheme="minorBidi"/>
          <w:sz w:val="24"/>
          <w:szCs w:val="24"/>
        </w:rPr>
        <w:t xml:space="preserve"> </w:t>
      </w:r>
      <w:r w:rsidR="63C91D51" w:rsidRPr="00BD21C4">
        <w:rPr>
          <w:rFonts w:asciiTheme="minorBidi" w:eastAsia="Arial" w:hAnsiTheme="minorBidi"/>
          <w:sz w:val="24"/>
          <w:szCs w:val="24"/>
        </w:rPr>
        <w:t>of</w:t>
      </w:r>
      <w:r w:rsidRPr="00BD21C4">
        <w:rPr>
          <w:rFonts w:asciiTheme="minorBidi" w:eastAsia="Arial" w:hAnsiTheme="minorBidi"/>
          <w:sz w:val="24"/>
          <w:szCs w:val="24"/>
        </w:rPr>
        <w:t xml:space="preserve"> L</w:t>
      </w:r>
      <w:r w:rsidR="50D0E3B3" w:rsidRPr="00BD21C4">
        <w:rPr>
          <w:rFonts w:asciiTheme="minorBidi" w:eastAsia="Arial" w:hAnsiTheme="minorBidi"/>
          <w:sz w:val="24"/>
          <w:szCs w:val="24"/>
        </w:rPr>
        <w:t>D</w:t>
      </w:r>
      <w:r w:rsidRPr="00BD21C4">
        <w:rPr>
          <w:rFonts w:asciiTheme="minorBidi" w:eastAsia="Arial" w:hAnsiTheme="minorBidi"/>
          <w:sz w:val="24"/>
          <w:szCs w:val="24"/>
        </w:rPr>
        <w:t xml:space="preserve"> R</w:t>
      </w:r>
      <w:r w:rsidR="68D0D746" w:rsidRPr="00BD21C4">
        <w:rPr>
          <w:rFonts w:asciiTheme="minorBidi" w:eastAsia="Arial" w:hAnsiTheme="minorBidi"/>
          <w:sz w:val="24"/>
          <w:szCs w:val="24"/>
        </w:rPr>
        <w:t>evealed</w:t>
      </w:r>
      <w:r w:rsidRPr="00BD21C4">
        <w:rPr>
          <w:rFonts w:asciiTheme="minorBidi" w:eastAsia="Arial" w:hAnsiTheme="minorBidi"/>
          <w:sz w:val="24"/>
          <w:szCs w:val="24"/>
        </w:rPr>
        <w:t xml:space="preserve"> </w:t>
      </w:r>
      <w:r w:rsidR="451E09AD" w:rsidRPr="00BD21C4">
        <w:rPr>
          <w:rFonts w:asciiTheme="minorBidi" w:eastAsia="Arial" w:hAnsiTheme="minorBidi"/>
          <w:sz w:val="24"/>
          <w:szCs w:val="24"/>
        </w:rPr>
        <w:t>by</w:t>
      </w:r>
      <w:r w:rsidRPr="00BD21C4">
        <w:rPr>
          <w:rFonts w:asciiTheme="minorBidi" w:eastAsia="Arial" w:hAnsiTheme="minorBidi"/>
          <w:sz w:val="24"/>
          <w:szCs w:val="24"/>
        </w:rPr>
        <w:t xml:space="preserve"> S</w:t>
      </w:r>
      <w:r w:rsidR="1020933D" w:rsidRPr="00BD21C4">
        <w:rPr>
          <w:rFonts w:asciiTheme="minorBidi" w:eastAsia="Arial" w:hAnsiTheme="minorBidi"/>
          <w:sz w:val="24"/>
          <w:szCs w:val="24"/>
        </w:rPr>
        <w:t>imple</w:t>
      </w:r>
      <w:r w:rsidRPr="00BD21C4">
        <w:rPr>
          <w:rFonts w:asciiTheme="minorBidi" w:eastAsia="Arial" w:hAnsiTheme="minorBidi"/>
          <w:sz w:val="24"/>
          <w:szCs w:val="24"/>
        </w:rPr>
        <w:t xml:space="preserve"> S</w:t>
      </w:r>
      <w:r w:rsidR="0F8E2BB7" w:rsidRPr="00BD21C4">
        <w:rPr>
          <w:rFonts w:asciiTheme="minorBidi" w:eastAsia="Arial" w:hAnsiTheme="minorBidi"/>
          <w:sz w:val="24"/>
          <w:szCs w:val="24"/>
        </w:rPr>
        <w:t>ummary</w:t>
      </w:r>
      <w:r w:rsidRPr="00BD21C4">
        <w:rPr>
          <w:rFonts w:asciiTheme="minorBidi" w:eastAsia="Arial" w:hAnsiTheme="minorBidi"/>
          <w:sz w:val="24"/>
          <w:szCs w:val="24"/>
        </w:rPr>
        <w:t xml:space="preserve"> S</w:t>
      </w:r>
      <w:r w:rsidR="72AB776E" w:rsidRPr="00BD21C4">
        <w:rPr>
          <w:rFonts w:asciiTheme="minorBidi" w:eastAsia="Arial" w:hAnsiTheme="minorBidi"/>
          <w:sz w:val="24"/>
          <w:szCs w:val="24"/>
        </w:rPr>
        <w:t>tatistics</w:t>
      </w:r>
      <w:r w:rsidRPr="00BD21C4">
        <w:rPr>
          <w:rFonts w:asciiTheme="minorBidi" w:eastAsia="Arial" w:hAnsiTheme="minorBidi"/>
          <w:sz w:val="24"/>
          <w:szCs w:val="24"/>
        </w:rPr>
        <w:t>”</w:t>
      </w:r>
      <w:r w:rsidR="3001D918" w:rsidRPr="00BD21C4">
        <w:rPr>
          <w:rFonts w:asciiTheme="minorBidi" w:eastAsia="Arial" w:hAnsiTheme="minorBidi"/>
          <w:sz w:val="24"/>
          <w:szCs w:val="24"/>
        </w:rPr>
        <w:t xml:space="preserve"> </w:t>
      </w:r>
      <w:r w:rsidR="42C5F2B7" w:rsidRPr="00BD21C4">
        <w:rPr>
          <w:rFonts w:asciiTheme="minorBidi" w:eastAsia="Arial" w:hAnsiTheme="minorBidi"/>
          <w:sz w:val="24"/>
          <w:szCs w:val="24"/>
        </w:rPr>
        <w:t xml:space="preserve"> </w:t>
      </w:r>
      <w:sdt>
        <w:sdtPr>
          <w:rPr>
            <w:rFonts w:asciiTheme="minorBidi" w:hAnsiTheme="minorBidi"/>
            <w:sz w:val="24"/>
            <w:szCs w:val="24"/>
          </w:rPr>
          <w:alias w:val="Citation"/>
          <w:tag w:val="{&quot;referencesIds&quot;:[&quot;doc:662658a6d2b45977d833c6c6&quot;],&quot;referencesOptions&quot;:{&quot;doc:662658a6d2b45977d833c6c6&quot;:{&quot;author&quot;:true,&quot;year&quot;:true,&quot;pageReplace&quot;:&quot;&quot;,&quot;prefix&quot;:&quot;&quot;,&quot;suffix&quot;:&quot;&quot;}},&quot;hasBrokenReferences&quot;:false,&quot;hasManualEdits&quot;:false,&quot;citationType&quot;:&quot;inline&quot;}"/>
          <w:id w:val="40123819"/>
          <w:placeholder>
            <w:docPart w:val="DefaultPlaceholder_1081868574"/>
          </w:placeholder>
        </w:sdtPr>
        <w:sdtContent>
          <w:r w:rsidR="3908A2E8" w:rsidRPr="00BD21C4">
            <w:rPr>
              <w:rFonts w:asciiTheme="minorBidi" w:eastAsia="Arial" w:hAnsiTheme="minorBidi"/>
              <w:color w:val="000000" w:themeColor="text1"/>
              <w:sz w:val="24"/>
              <w:szCs w:val="24"/>
            </w:rPr>
            <w:t>(Alachiotis et al., 2012)</w:t>
          </w:r>
        </w:sdtContent>
      </w:sdt>
      <w:r w:rsidR="7D257B7C" w:rsidRPr="00BD21C4">
        <w:rPr>
          <w:rFonts w:asciiTheme="minorBidi" w:hAnsiTheme="minorBidi"/>
          <w:sz w:val="24"/>
          <w:szCs w:val="24"/>
        </w:rPr>
        <w:t>.</w:t>
      </w:r>
      <w:r w:rsidR="7D257B7C" w:rsidRPr="00BD21C4">
        <w:rPr>
          <w:rFonts w:asciiTheme="minorBidi" w:eastAsia="Arial" w:hAnsiTheme="minorBidi"/>
          <w:color w:val="000000" w:themeColor="text1"/>
          <w:sz w:val="24"/>
          <w:szCs w:val="24"/>
        </w:rPr>
        <w:t xml:space="preserve"> </w:t>
      </w:r>
      <w:r w:rsidR="594F025F" w:rsidRPr="00BD21C4">
        <w:rPr>
          <w:rFonts w:asciiTheme="minorBidi" w:eastAsia="Arial" w:hAnsiTheme="minorBidi"/>
          <w:sz w:val="24"/>
          <w:szCs w:val="24"/>
        </w:rPr>
        <w:t xml:space="preserve">The calculations will </w:t>
      </w:r>
      <w:r w:rsidR="32E8BC75" w:rsidRPr="00BD21C4">
        <w:rPr>
          <w:rFonts w:asciiTheme="minorBidi" w:eastAsia="Arial" w:hAnsiTheme="minorBidi"/>
          <w:sz w:val="24"/>
          <w:szCs w:val="24"/>
        </w:rPr>
        <w:t xml:space="preserve">require the list of SNPs to be </w:t>
      </w:r>
      <w:r w:rsidR="594F025F" w:rsidRPr="00BD21C4">
        <w:rPr>
          <w:rFonts w:asciiTheme="minorBidi" w:eastAsia="Arial" w:hAnsiTheme="minorBidi"/>
          <w:sz w:val="24"/>
          <w:szCs w:val="24"/>
        </w:rPr>
        <w:t xml:space="preserve">split at a specific </w:t>
      </w:r>
      <w:r w:rsidR="61C21C1C" w:rsidRPr="00BD21C4">
        <w:rPr>
          <w:rFonts w:asciiTheme="minorBidi" w:eastAsia="Arial" w:hAnsiTheme="minorBidi"/>
          <w:sz w:val="24"/>
          <w:szCs w:val="24"/>
        </w:rPr>
        <w:t>SNP</w:t>
      </w:r>
      <w:r w:rsidR="594F025F" w:rsidRPr="00BD21C4">
        <w:rPr>
          <w:rFonts w:asciiTheme="minorBidi" w:eastAsia="Arial" w:hAnsiTheme="minorBidi"/>
          <w:sz w:val="24"/>
          <w:szCs w:val="24"/>
        </w:rPr>
        <w:t xml:space="preserve"> </w:t>
      </w:r>
      <w:r w:rsidR="5A65514F" w:rsidRPr="00BD21C4">
        <w:rPr>
          <w:rFonts w:asciiTheme="minorBidi" w:eastAsia="Arial" w:hAnsiTheme="minorBidi"/>
          <w:sz w:val="24"/>
          <w:szCs w:val="24"/>
        </w:rPr>
        <w:t xml:space="preserve">which will determine the “l“ value, for example if snp30 is selected, the value of “l“ will be 30. </w:t>
      </w:r>
      <w:r w:rsidR="1F0BBA88" w:rsidRPr="00BD21C4">
        <w:rPr>
          <w:rFonts w:asciiTheme="minorBidi" w:eastAsia="Arial" w:hAnsiTheme="minorBidi"/>
          <w:sz w:val="24"/>
          <w:szCs w:val="24"/>
        </w:rPr>
        <w:t>T</w:t>
      </w:r>
      <w:r w:rsidR="594F025F" w:rsidRPr="00BD21C4">
        <w:rPr>
          <w:rFonts w:asciiTheme="minorBidi" w:eastAsia="Arial" w:hAnsiTheme="minorBidi"/>
          <w:sz w:val="24"/>
          <w:szCs w:val="24"/>
        </w:rPr>
        <w:t>he</w:t>
      </w:r>
      <w:r w:rsidR="2B1F660E" w:rsidRPr="00BD21C4">
        <w:rPr>
          <w:rFonts w:asciiTheme="minorBidi" w:eastAsia="Arial" w:hAnsiTheme="minorBidi"/>
          <w:sz w:val="24"/>
          <w:szCs w:val="24"/>
        </w:rPr>
        <w:t xml:space="preserve"> seque</w:t>
      </w:r>
      <w:r w:rsidR="6A404103" w:rsidRPr="00BD21C4">
        <w:rPr>
          <w:rFonts w:asciiTheme="minorBidi" w:eastAsia="Arial" w:hAnsiTheme="minorBidi"/>
          <w:sz w:val="24"/>
          <w:szCs w:val="24"/>
        </w:rPr>
        <w:t xml:space="preserve">nces up to this </w:t>
      </w:r>
      <w:r w:rsidR="300A6BC6" w:rsidRPr="00BD21C4">
        <w:rPr>
          <w:rFonts w:asciiTheme="minorBidi" w:eastAsia="Arial" w:hAnsiTheme="minorBidi"/>
          <w:sz w:val="24"/>
          <w:szCs w:val="24"/>
        </w:rPr>
        <w:t xml:space="preserve">SNP </w:t>
      </w:r>
      <w:r w:rsidR="6A404103" w:rsidRPr="00BD21C4">
        <w:rPr>
          <w:rFonts w:asciiTheme="minorBidi" w:eastAsia="Arial" w:hAnsiTheme="minorBidi"/>
          <w:sz w:val="24"/>
          <w:szCs w:val="24"/>
        </w:rPr>
        <w:t xml:space="preserve">are known as the L </w:t>
      </w:r>
      <w:r w:rsidR="26C9BD5B" w:rsidRPr="00BD21C4">
        <w:rPr>
          <w:rFonts w:asciiTheme="minorBidi" w:eastAsia="Arial" w:hAnsiTheme="minorBidi"/>
          <w:sz w:val="24"/>
          <w:szCs w:val="24"/>
        </w:rPr>
        <w:t xml:space="preserve">(left) </w:t>
      </w:r>
      <w:r w:rsidR="6A404103" w:rsidRPr="00BD21C4">
        <w:rPr>
          <w:rFonts w:asciiTheme="minorBidi" w:eastAsia="Arial" w:hAnsiTheme="minorBidi"/>
          <w:sz w:val="24"/>
          <w:szCs w:val="24"/>
        </w:rPr>
        <w:t xml:space="preserve">sequences, and the rest are known as the R </w:t>
      </w:r>
      <w:r w:rsidR="1AA89E64" w:rsidRPr="00BD21C4">
        <w:rPr>
          <w:rFonts w:asciiTheme="minorBidi" w:eastAsia="Arial" w:hAnsiTheme="minorBidi"/>
          <w:sz w:val="24"/>
          <w:szCs w:val="24"/>
        </w:rPr>
        <w:t xml:space="preserve">(right) </w:t>
      </w:r>
      <w:r w:rsidR="6A404103" w:rsidRPr="00BD21C4">
        <w:rPr>
          <w:rFonts w:asciiTheme="minorBidi" w:eastAsia="Arial" w:hAnsiTheme="minorBidi"/>
          <w:sz w:val="24"/>
          <w:szCs w:val="24"/>
        </w:rPr>
        <w:t xml:space="preserve">sequences. </w:t>
      </w:r>
      <w:r w:rsidR="4F6BAC35" w:rsidRPr="00BD21C4">
        <w:rPr>
          <w:rFonts w:asciiTheme="minorBidi" w:eastAsia="Arial" w:hAnsiTheme="minorBidi"/>
          <w:sz w:val="24"/>
          <w:szCs w:val="24"/>
        </w:rPr>
        <w:t xml:space="preserve">The formula also requires the </w:t>
      </w:r>
      <w:r w:rsidR="4C1E7ACF" w:rsidRPr="00BD21C4">
        <w:rPr>
          <w:rFonts w:asciiTheme="minorBidi" w:eastAsia="Arial" w:hAnsiTheme="minorBidi"/>
          <w:sz w:val="24"/>
          <w:szCs w:val="24"/>
        </w:rPr>
        <w:t>r</w:t>
      </w:r>
      <w:r w:rsidR="4C1E7ACF" w:rsidRPr="00BD21C4">
        <w:rPr>
          <w:rFonts w:asciiTheme="minorBidi" w:eastAsia="Arial" w:hAnsiTheme="minorBidi"/>
          <w:sz w:val="24"/>
          <w:szCs w:val="24"/>
          <w:vertAlign w:val="superscript"/>
        </w:rPr>
        <w:t>2</w:t>
      </w:r>
      <w:r w:rsidR="4C1E7ACF" w:rsidRPr="00BD21C4">
        <w:rPr>
          <w:rFonts w:asciiTheme="minorBidi" w:eastAsia="Arial" w:hAnsiTheme="minorBidi"/>
          <w:sz w:val="24"/>
          <w:szCs w:val="24"/>
        </w:rPr>
        <w:t xml:space="preserve">, which is the correlation coefficient squared, and the </w:t>
      </w:r>
      <w:r w:rsidR="4F6BAC35" w:rsidRPr="00BD21C4">
        <w:rPr>
          <w:rFonts w:asciiTheme="minorBidi" w:eastAsia="Arial" w:hAnsiTheme="minorBidi"/>
          <w:sz w:val="24"/>
          <w:szCs w:val="24"/>
        </w:rPr>
        <w:t>S value, which is simply the total number of SNPs within the dataset. As for the values that are sums, t</w:t>
      </w:r>
      <w:r w:rsidR="21653663" w:rsidRPr="00BD21C4">
        <w:rPr>
          <w:rFonts w:asciiTheme="minorBidi" w:eastAsia="Arial" w:hAnsiTheme="minorBidi"/>
          <w:sz w:val="24"/>
          <w:szCs w:val="24"/>
        </w:rPr>
        <w:t xml:space="preserve">he way they are written can be simplified. </w:t>
      </w:r>
      <w:r w:rsidR="7D48BB6F" w:rsidRPr="00BD21C4">
        <w:rPr>
          <w:rFonts w:asciiTheme="minorBidi" w:eastAsia="Arial" w:hAnsiTheme="minorBidi"/>
          <w:sz w:val="24"/>
          <w:szCs w:val="24"/>
        </w:rPr>
        <w:t xml:space="preserve">This is because </w:t>
      </w:r>
      <w:r w:rsidR="5E773524" w:rsidRPr="00BD21C4">
        <w:rPr>
          <w:rFonts w:asciiTheme="minorBidi" w:eastAsia="Arial" w:hAnsiTheme="minorBidi"/>
          <w:sz w:val="24"/>
          <w:szCs w:val="24"/>
        </w:rPr>
        <w:t>i and j simply represent the sites the correlation coefficients are betwe</w:t>
      </w:r>
      <w:r w:rsidR="125AB079" w:rsidRPr="00BD21C4">
        <w:rPr>
          <w:rFonts w:asciiTheme="minorBidi" w:eastAsia="Arial" w:hAnsiTheme="minorBidi"/>
          <w:sz w:val="24"/>
          <w:szCs w:val="24"/>
        </w:rPr>
        <w:t xml:space="preserve">en, and since they have already been calculated, these terms can be simplified to give a </w:t>
      </w:r>
      <w:r w:rsidR="6DE7E10C" w:rsidRPr="00BD21C4">
        <w:rPr>
          <w:rFonts w:asciiTheme="minorBidi" w:eastAsia="Arial" w:hAnsiTheme="minorBidi"/>
          <w:sz w:val="24"/>
          <w:szCs w:val="24"/>
        </w:rPr>
        <w:t>clearer</w:t>
      </w:r>
      <w:r w:rsidR="125AB079" w:rsidRPr="00BD21C4">
        <w:rPr>
          <w:rFonts w:asciiTheme="minorBidi" w:eastAsia="Arial" w:hAnsiTheme="minorBidi"/>
          <w:sz w:val="24"/>
          <w:szCs w:val="24"/>
        </w:rPr>
        <w:t xml:space="preserve"> representation of the formula to be coded</w:t>
      </w:r>
      <w:r w:rsidR="4429621E" w:rsidRPr="00BD21C4">
        <w:rPr>
          <w:rFonts w:asciiTheme="minorBidi" w:eastAsia="Arial" w:hAnsiTheme="minorBidi"/>
          <w:sz w:val="24"/>
          <w:szCs w:val="24"/>
        </w:rPr>
        <w:t xml:space="preserve">. The first sum can be </w:t>
      </w:r>
      <w:r w:rsidR="2513685F" w:rsidRPr="00BD21C4">
        <w:rPr>
          <w:rFonts w:asciiTheme="minorBidi" w:eastAsia="Arial" w:hAnsiTheme="minorBidi"/>
          <w:sz w:val="24"/>
          <w:szCs w:val="24"/>
        </w:rPr>
        <w:t xml:space="preserve">simplified to the sum of </w:t>
      </w:r>
      <w:r w:rsidR="2513685F" w:rsidRPr="00BD21C4">
        <w:rPr>
          <w:rFonts w:asciiTheme="minorBidi" w:eastAsia="Arial" w:hAnsiTheme="minorBidi"/>
          <w:sz w:val="24"/>
          <w:szCs w:val="24"/>
          <w:vertAlign w:val="subscript"/>
        </w:rPr>
        <w:t>L</w:t>
      </w:r>
      <w:r w:rsidR="2513685F" w:rsidRPr="00BD21C4">
        <w:rPr>
          <w:rFonts w:asciiTheme="minorBidi" w:eastAsia="Arial" w:hAnsiTheme="minorBidi"/>
          <w:sz w:val="24"/>
          <w:szCs w:val="24"/>
        </w:rPr>
        <w:t>r</w:t>
      </w:r>
      <w:r w:rsidR="2513685F" w:rsidRPr="00BD21C4">
        <w:rPr>
          <w:rFonts w:asciiTheme="minorBidi" w:eastAsia="Arial" w:hAnsiTheme="minorBidi"/>
          <w:sz w:val="24"/>
          <w:szCs w:val="24"/>
          <w:vertAlign w:val="superscript"/>
        </w:rPr>
        <w:t>2</w:t>
      </w:r>
      <w:r w:rsidR="2513685F" w:rsidRPr="00BD21C4">
        <w:rPr>
          <w:rFonts w:asciiTheme="minorBidi" w:eastAsia="Arial" w:hAnsiTheme="minorBidi"/>
          <w:sz w:val="24"/>
          <w:szCs w:val="24"/>
        </w:rPr>
        <w:t xml:space="preserve">, the second to </w:t>
      </w:r>
      <w:r w:rsidR="2513685F" w:rsidRPr="00BD21C4">
        <w:rPr>
          <w:rFonts w:asciiTheme="minorBidi" w:eastAsia="Arial" w:hAnsiTheme="minorBidi"/>
          <w:sz w:val="24"/>
          <w:szCs w:val="24"/>
          <w:vertAlign w:val="subscript"/>
        </w:rPr>
        <w:t>R</w:t>
      </w:r>
      <w:r w:rsidR="2513685F" w:rsidRPr="00BD21C4">
        <w:rPr>
          <w:rFonts w:asciiTheme="minorBidi" w:eastAsia="Arial" w:hAnsiTheme="minorBidi"/>
          <w:sz w:val="24"/>
          <w:szCs w:val="24"/>
        </w:rPr>
        <w:t>r</w:t>
      </w:r>
      <w:r w:rsidR="2513685F" w:rsidRPr="00BD21C4">
        <w:rPr>
          <w:rFonts w:asciiTheme="minorBidi" w:eastAsia="Arial" w:hAnsiTheme="minorBidi"/>
          <w:sz w:val="24"/>
          <w:szCs w:val="24"/>
          <w:vertAlign w:val="superscript"/>
        </w:rPr>
        <w:t>2</w:t>
      </w:r>
      <w:r w:rsidR="2513685F" w:rsidRPr="00BD21C4">
        <w:rPr>
          <w:rFonts w:asciiTheme="minorBidi" w:eastAsia="Arial" w:hAnsiTheme="minorBidi"/>
          <w:sz w:val="24"/>
          <w:szCs w:val="24"/>
        </w:rPr>
        <w:t xml:space="preserve"> and the third to </w:t>
      </w:r>
      <w:r w:rsidR="2513685F" w:rsidRPr="00BD21C4">
        <w:rPr>
          <w:rFonts w:asciiTheme="minorBidi" w:eastAsia="Arial" w:hAnsiTheme="minorBidi"/>
          <w:sz w:val="24"/>
          <w:szCs w:val="24"/>
          <w:vertAlign w:val="subscript"/>
        </w:rPr>
        <w:t>LR</w:t>
      </w:r>
      <w:r w:rsidR="2513685F" w:rsidRPr="00BD21C4">
        <w:rPr>
          <w:rFonts w:asciiTheme="minorBidi" w:eastAsia="Arial" w:hAnsiTheme="minorBidi"/>
          <w:sz w:val="24"/>
          <w:szCs w:val="24"/>
        </w:rPr>
        <w:t>r</w:t>
      </w:r>
      <w:r w:rsidR="2513685F" w:rsidRPr="00BD21C4">
        <w:rPr>
          <w:rFonts w:asciiTheme="minorBidi" w:eastAsia="Arial" w:hAnsiTheme="minorBidi"/>
          <w:sz w:val="24"/>
          <w:szCs w:val="24"/>
          <w:vertAlign w:val="superscript"/>
        </w:rPr>
        <w:t>2</w:t>
      </w:r>
      <w:r w:rsidR="2513685F" w:rsidRPr="00BD21C4">
        <w:rPr>
          <w:rFonts w:asciiTheme="minorBidi" w:eastAsia="Arial" w:hAnsiTheme="minorBidi"/>
          <w:sz w:val="24"/>
          <w:szCs w:val="24"/>
        </w:rPr>
        <w:t>.</w:t>
      </w:r>
    </w:p>
    <w:p w14:paraId="512909DA" w14:textId="6DF94EB4" w:rsidR="6ABADFC9" w:rsidRPr="00BD21C4" w:rsidRDefault="0DBA28A9" w:rsidP="00BD21C4">
      <w:pPr>
        <w:spacing w:line="276" w:lineRule="auto"/>
        <w:rPr>
          <w:rFonts w:asciiTheme="minorBidi" w:eastAsia="Arial" w:hAnsiTheme="minorBidi"/>
          <w:sz w:val="24"/>
          <w:szCs w:val="24"/>
          <w:lang w:val="en-US"/>
        </w:rPr>
      </w:pPr>
      <w:r w:rsidRPr="00BD21C4">
        <w:rPr>
          <w:rFonts w:asciiTheme="minorBidi" w:eastAsia="Arial" w:hAnsiTheme="minorBidi"/>
          <w:sz w:val="24"/>
          <w:szCs w:val="24"/>
        </w:rPr>
        <w:t xml:space="preserve">Figure 2 demonstrates how </w:t>
      </w:r>
      <w:r w:rsidR="20C63671" w:rsidRPr="00BD21C4">
        <w:rPr>
          <w:rFonts w:asciiTheme="minorBidi" w:eastAsia="Arial" w:hAnsiTheme="minorBidi"/>
          <w:sz w:val="24"/>
          <w:szCs w:val="24"/>
        </w:rPr>
        <w:t xml:space="preserve">these three values </w:t>
      </w:r>
      <w:r w:rsidR="673F0C1C" w:rsidRPr="00BD21C4">
        <w:rPr>
          <w:rFonts w:asciiTheme="minorBidi" w:eastAsia="Arial" w:hAnsiTheme="minorBidi"/>
          <w:sz w:val="24"/>
          <w:szCs w:val="24"/>
        </w:rPr>
        <w:t>wer</w:t>
      </w:r>
      <w:r w:rsidR="20C63671" w:rsidRPr="00BD21C4">
        <w:rPr>
          <w:rFonts w:asciiTheme="minorBidi" w:eastAsia="Arial" w:hAnsiTheme="minorBidi"/>
          <w:sz w:val="24"/>
          <w:szCs w:val="24"/>
        </w:rPr>
        <w:t>e calculated</w:t>
      </w:r>
      <w:r w:rsidR="0B6E5FF5" w:rsidRPr="00BD21C4">
        <w:rPr>
          <w:rFonts w:asciiTheme="minorBidi" w:eastAsia="Arial" w:hAnsiTheme="minorBidi"/>
          <w:sz w:val="24"/>
          <w:szCs w:val="24"/>
        </w:rPr>
        <w:t xml:space="preserve"> in this project</w:t>
      </w:r>
      <w:r w:rsidR="20C63671" w:rsidRPr="00BD21C4">
        <w:rPr>
          <w:rFonts w:asciiTheme="minorBidi" w:eastAsia="Arial" w:hAnsiTheme="minorBidi"/>
          <w:sz w:val="24"/>
          <w:szCs w:val="24"/>
        </w:rPr>
        <w:t xml:space="preserve">. </w:t>
      </w:r>
      <w:r w:rsidR="762F25DB" w:rsidRPr="00BD21C4">
        <w:rPr>
          <w:rFonts w:asciiTheme="minorBidi" w:eastAsia="Arial" w:hAnsiTheme="minorBidi"/>
          <w:sz w:val="24"/>
          <w:szCs w:val="24"/>
        </w:rPr>
        <w:t>All the c</w:t>
      </w:r>
      <w:r w:rsidR="2C7270B3" w:rsidRPr="00BD21C4">
        <w:rPr>
          <w:rFonts w:asciiTheme="minorBidi" w:eastAsia="Arial" w:hAnsiTheme="minorBidi"/>
          <w:sz w:val="24"/>
          <w:szCs w:val="24"/>
        </w:rPr>
        <w:t>orrelation coefficients</w:t>
      </w:r>
      <w:r w:rsidR="762F25DB" w:rsidRPr="00BD21C4">
        <w:rPr>
          <w:rFonts w:asciiTheme="minorBidi" w:eastAsia="Arial" w:hAnsiTheme="minorBidi"/>
          <w:sz w:val="24"/>
          <w:szCs w:val="24"/>
        </w:rPr>
        <w:t xml:space="preserve"> need to be used in the formula to obtain the statistic, however, since both the columns and the rows represent the SNPs, </w:t>
      </w:r>
      <w:r w:rsidR="235843B2" w:rsidRPr="00BD21C4">
        <w:rPr>
          <w:rFonts w:asciiTheme="minorBidi" w:eastAsia="Arial" w:hAnsiTheme="minorBidi"/>
          <w:sz w:val="24"/>
          <w:szCs w:val="24"/>
        </w:rPr>
        <w:t>each</w:t>
      </w:r>
      <w:r w:rsidR="762F25DB" w:rsidRPr="00BD21C4">
        <w:rPr>
          <w:rFonts w:asciiTheme="minorBidi" w:eastAsia="Arial" w:hAnsiTheme="minorBidi"/>
          <w:sz w:val="24"/>
          <w:szCs w:val="24"/>
        </w:rPr>
        <w:t xml:space="preserve"> </w:t>
      </w:r>
      <w:r w:rsidR="1A335CCD" w:rsidRPr="00BD21C4">
        <w:rPr>
          <w:rFonts w:asciiTheme="minorBidi" w:eastAsia="Arial" w:hAnsiTheme="minorBidi"/>
          <w:sz w:val="24"/>
          <w:szCs w:val="24"/>
        </w:rPr>
        <w:t>coefficient</w:t>
      </w:r>
      <w:r w:rsidR="6418A377" w:rsidRPr="00BD21C4">
        <w:rPr>
          <w:rFonts w:asciiTheme="minorBidi" w:eastAsia="Arial" w:hAnsiTheme="minorBidi"/>
          <w:sz w:val="24"/>
          <w:szCs w:val="24"/>
        </w:rPr>
        <w:t xml:space="preserve"> is represented twice in the matrix</w:t>
      </w:r>
      <w:r w:rsidR="66DA7F60" w:rsidRPr="00BD21C4">
        <w:rPr>
          <w:rFonts w:asciiTheme="minorBidi" w:eastAsia="Arial" w:hAnsiTheme="minorBidi"/>
          <w:sz w:val="24"/>
          <w:szCs w:val="24"/>
        </w:rPr>
        <w:t xml:space="preserve">. Therefore, only half </w:t>
      </w:r>
      <w:r w:rsidR="59E897B5" w:rsidRPr="00BD21C4">
        <w:rPr>
          <w:rFonts w:asciiTheme="minorBidi" w:eastAsia="Arial" w:hAnsiTheme="minorBidi"/>
          <w:sz w:val="24"/>
          <w:szCs w:val="24"/>
        </w:rPr>
        <w:t xml:space="preserve">of the </w:t>
      </w:r>
      <w:r w:rsidR="745ED9B5" w:rsidRPr="00BD21C4">
        <w:rPr>
          <w:rFonts w:asciiTheme="minorBidi" w:eastAsia="Arial" w:hAnsiTheme="minorBidi"/>
          <w:sz w:val="24"/>
          <w:szCs w:val="24"/>
        </w:rPr>
        <w:t xml:space="preserve">coefficients </w:t>
      </w:r>
      <w:r w:rsidR="66DA7F60" w:rsidRPr="00BD21C4">
        <w:rPr>
          <w:rFonts w:asciiTheme="minorBidi" w:eastAsia="Arial" w:hAnsiTheme="minorBidi"/>
          <w:sz w:val="24"/>
          <w:szCs w:val="24"/>
        </w:rPr>
        <w:t xml:space="preserve">need to be used in the statistic, and the way </w:t>
      </w:r>
      <w:r w:rsidR="6F26F75E" w:rsidRPr="00BD21C4">
        <w:rPr>
          <w:rFonts w:asciiTheme="minorBidi" w:eastAsia="Arial" w:hAnsiTheme="minorBidi"/>
          <w:sz w:val="24"/>
          <w:szCs w:val="24"/>
        </w:rPr>
        <w:t>the matrix</w:t>
      </w:r>
      <w:r w:rsidR="66DA7F60" w:rsidRPr="00BD21C4">
        <w:rPr>
          <w:rFonts w:asciiTheme="minorBidi" w:eastAsia="Arial" w:hAnsiTheme="minorBidi"/>
          <w:sz w:val="24"/>
          <w:szCs w:val="24"/>
        </w:rPr>
        <w:t xml:space="preserve"> needs to be split is diagonally as shown in the figure. </w:t>
      </w:r>
      <w:r w:rsidR="5508CA8E" w:rsidRPr="00BD21C4">
        <w:rPr>
          <w:rFonts w:asciiTheme="minorBidi" w:eastAsia="Arial" w:hAnsiTheme="minorBidi"/>
          <w:sz w:val="24"/>
          <w:szCs w:val="24"/>
        </w:rPr>
        <w:t xml:space="preserve">This means that only either the lower or upper triangular matrix needs to be used, </w:t>
      </w:r>
      <w:r w:rsidR="34FE42F7" w:rsidRPr="00BD21C4">
        <w:rPr>
          <w:rFonts w:asciiTheme="minorBidi" w:eastAsia="Arial" w:hAnsiTheme="minorBidi"/>
          <w:sz w:val="24"/>
          <w:szCs w:val="24"/>
        </w:rPr>
        <w:t xml:space="preserve">so the function should contain the necessary code to calculate the sums using only this data. </w:t>
      </w:r>
      <w:r w:rsidR="78E78469" w:rsidRPr="00BD21C4">
        <w:rPr>
          <w:rFonts w:asciiTheme="minorBidi" w:eastAsia="Arial" w:hAnsiTheme="minorBidi"/>
          <w:sz w:val="24"/>
          <w:szCs w:val="24"/>
        </w:rPr>
        <w:t xml:space="preserve">In summary, the required sums are half of the L-L quadrant to obtain </w:t>
      </w:r>
      <w:r w:rsidR="0242CE83" w:rsidRPr="00BD21C4">
        <w:rPr>
          <w:rFonts w:asciiTheme="minorBidi" w:eastAsia="Arial" w:hAnsiTheme="minorBidi"/>
          <w:sz w:val="24"/>
          <w:szCs w:val="24"/>
          <w:vertAlign w:val="subscript"/>
        </w:rPr>
        <w:t>L</w:t>
      </w:r>
      <w:r w:rsidR="0242CE83" w:rsidRPr="00BD21C4">
        <w:rPr>
          <w:rFonts w:asciiTheme="minorBidi" w:eastAsia="Arial" w:hAnsiTheme="minorBidi"/>
          <w:sz w:val="24"/>
          <w:szCs w:val="24"/>
        </w:rPr>
        <w:t>r</w:t>
      </w:r>
      <w:r w:rsidR="0242CE83" w:rsidRPr="00BD21C4">
        <w:rPr>
          <w:rFonts w:asciiTheme="minorBidi" w:eastAsia="Arial" w:hAnsiTheme="minorBidi"/>
          <w:sz w:val="24"/>
          <w:szCs w:val="24"/>
          <w:vertAlign w:val="superscript"/>
        </w:rPr>
        <w:t>2</w:t>
      </w:r>
      <w:r w:rsidR="78E78469" w:rsidRPr="00BD21C4">
        <w:rPr>
          <w:rFonts w:asciiTheme="minorBidi" w:eastAsia="Arial" w:hAnsiTheme="minorBidi"/>
          <w:sz w:val="24"/>
          <w:szCs w:val="24"/>
        </w:rPr>
        <w:t xml:space="preserve">, half of the R-R quadrant to obtain </w:t>
      </w:r>
      <w:r w:rsidR="31701028" w:rsidRPr="00BD21C4">
        <w:rPr>
          <w:rFonts w:asciiTheme="minorBidi" w:eastAsia="Arial" w:hAnsiTheme="minorBidi"/>
          <w:sz w:val="24"/>
          <w:szCs w:val="24"/>
          <w:vertAlign w:val="subscript"/>
        </w:rPr>
        <w:t>R</w:t>
      </w:r>
      <w:r w:rsidR="31701028" w:rsidRPr="00BD21C4">
        <w:rPr>
          <w:rFonts w:asciiTheme="minorBidi" w:eastAsia="Arial" w:hAnsiTheme="minorBidi"/>
          <w:sz w:val="24"/>
          <w:szCs w:val="24"/>
        </w:rPr>
        <w:t>r</w:t>
      </w:r>
      <w:r w:rsidR="31701028" w:rsidRPr="00BD21C4">
        <w:rPr>
          <w:rFonts w:asciiTheme="minorBidi" w:eastAsia="Arial" w:hAnsiTheme="minorBidi"/>
          <w:sz w:val="24"/>
          <w:szCs w:val="24"/>
          <w:vertAlign w:val="superscript"/>
        </w:rPr>
        <w:t>2</w:t>
      </w:r>
      <w:r w:rsidR="78E78469" w:rsidRPr="00BD21C4">
        <w:rPr>
          <w:rFonts w:asciiTheme="minorBidi" w:eastAsia="Arial" w:hAnsiTheme="minorBidi"/>
          <w:sz w:val="24"/>
          <w:szCs w:val="24"/>
        </w:rPr>
        <w:t xml:space="preserve"> </w:t>
      </w:r>
      <w:r w:rsidR="165ACBA9" w:rsidRPr="00BD21C4">
        <w:rPr>
          <w:rFonts w:asciiTheme="minorBidi" w:eastAsia="Arial" w:hAnsiTheme="minorBidi"/>
          <w:sz w:val="24"/>
          <w:szCs w:val="24"/>
        </w:rPr>
        <w:t>and the entirety of one of the L-R quadrants</w:t>
      </w:r>
      <w:r w:rsidR="1F621B26" w:rsidRPr="00BD21C4">
        <w:rPr>
          <w:rFonts w:asciiTheme="minorBidi" w:eastAsia="Arial" w:hAnsiTheme="minorBidi"/>
          <w:sz w:val="24"/>
          <w:szCs w:val="24"/>
        </w:rPr>
        <w:t xml:space="preserve"> to obtain </w:t>
      </w:r>
      <w:r w:rsidR="1F621B26" w:rsidRPr="00BD21C4">
        <w:rPr>
          <w:rFonts w:asciiTheme="minorBidi" w:eastAsia="Arial" w:hAnsiTheme="minorBidi"/>
          <w:sz w:val="24"/>
          <w:szCs w:val="24"/>
          <w:vertAlign w:val="subscript"/>
        </w:rPr>
        <w:t>LR</w:t>
      </w:r>
      <w:r w:rsidR="1F621B26" w:rsidRPr="00BD21C4">
        <w:rPr>
          <w:rFonts w:asciiTheme="minorBidi" w:eastAsia="Arial" w:hAnsiTheme="minorBidi"/>
          <w:sz w:val="24"/>
          <w:szCs w:val="24"/>
        </w:rPr>
        <w:t>r</w:t>
      </w:r>
      <w:r w:rsidR="1F621B26" w:rsidRPr="00BD21C4">
        <w:rPr>
          <w:rFonts w:asciiTheme="minorBidi" w:eastAsia="Arial" w:hAnsiTheme="minorBidi"/>
          <w:sz w:val="24"/>
          <w:szCs w:val="24"/>
          <w:vertAlign w:val="superscript"/>
        </w:rPr>
        <w:t>2</w:t>
      </w:r>
      <w:r w:rsidR="165ACBA9" w:rsidRPr="00BD21C4">
        <w:rPr>
          <w:rFonts w:asciiTheme="minorBidi" w:eastAsia="Arial" w:hAnsiTheme="minorBidi"/>
          <w:sz w:val="24"/>
          <w:szCs w:val="24"/>
        </w:rPr>
        <w:t>.</w:t>
      </w:r>
    </w:p>
    <w:p w14:paraId="55801D9E" w14:textId="4649013E" w:rsidR="6ABADFC9" w:rsidRPr="00BD21C4" w:rsidRDefault="34FE42F7" w:rsidP="00BD21C4">
      <w:pPr>
        <w:spacing w:line="276" w:lineRule="auto"/>
        <w:rPr>
          <w:rFonts w:asciiTheme="minorBidi" w:eastAsia="Arial" w:hAnsiTheme="minorBidi"/>
          <w:sz w:val="24"/>
          <w:szCs w:val="24"/>
          <w:lang w:val="en-US"/>
        </w:rPr>
      </w:pPr>
      <w:r w:rsidRPr="00BD21C4">
        <w:rPr>
          <w:rFonts w:asciiTheme="minorBidi" w:eastAsia="Arial" w:hAnsiTheme="minorBidi"/>
          <w:sz w:val="24"/>
          <w:szCs w:val="24"/>
        </w:rPr>
        <w:t xml:space="preserve">Also, since different L and R sets will be obtained depending on the “l” value, </w:t>
      </w:r>
      <w:r w:rsidR="0AD624A0" w:rsidRPr="00BD21C4">
        <w:rPr>
          <w:rFonts w:asciiTheme="minorBidi" w:eastAsia="Arial" w:hAnsiTheme="minorBidi"/>
          <w:sz w:val="24"/>
          <w:szCs w:val="24"/>
        </w:rPr>
        <w:t xml:space="preserve">a different statistic will be obtained depending on the “l” value. </w:t>
      </w:r>
      <w:r w:rsidR="6C9F80F2" w:rsidRPr="00BD21C4">
        <w:rPr>
          <w:rFonts w:asciiTheme="minorBidi" w:eastAsia="Arial" w:hAnsiTheme="minorBidi"/>
          <w:sz w:val="24"/>
          <w:szCs w:val="24"/>
        </w:rPr>
        <w:t>Th</w:t>
      </w:r>
      <w:r w:rsidR="0322493C" w:rsidRPr="00BD21C4">
        <w:rPr>
          <w:rFonts w:asciiTheme="minorBidi" w:eastAsia="Arial" w:hAnsiTheme="minorBidi"/>
          <w:sz w:val="24"/>
          <w:szCs w:val="24"/>
        </w:rPr>
        <w:t>is means that</w:t>
      </w:r>
      <w:r w:rsidR="36E9DD2E" w:rsidRPr="00BD21C4">
        <w:rPr>
          <w:rFonts w:asciiTheme="minorBidi" w:eastAsia="Arial" w:hAnsiTheme="minorBidi"/>
          <w:sz w:val="24"/>
          <w:szCs w:val="24"/>
        </w:rPr>
        <w:t xml:space="preserve"> the calculations need to be completed for every possible </w:t>
      </w:r>
      <w:r w:rsidR="16A69023" w:rsidRPr="00BD21C4">
        <w:rPr>
          <w:rFonts w:asciiTheme="minorBidi" w:eastAsia="Arial" w:hAnsiTheme="minorBidi"/>
          <w:sz w:val="24"/>
          <w:szCs w:val="24"/>
        </w:rPr>
        <w:t>“l”</w:t>
      </w:r>
      <w:r w:rsidR="36E9DD2E" w:rsidRPr="00BD21C4">
        <w:rPr>
          <w:rFonts w:asciiTheme="minorBidi" w:eastAsia="Arial" w:hAnsiTheme="minorBidi"/>
          <w:sz w:val="24"/>
          <w:szCs w:val="24"/>
        </w:rPr>
        <w:t xml:space="preserve"> value, i.e., with each sequence as the </w:t>
      </w:r>
      <w:r w:rsidR="7A2F7FEF" w:rsidRPr="00BD21C4">
        <w:rPr>
          <w:rFonts w:asciiTheme="minorBidi" w:eastAsia="Arial" w:hAnsiTheme="minorBidi"/>
          <w:sz w:val="24"/>
          <w:szCs w:val="24"/>
        </w:rPr>
        <w:t>“l”</w:t>
      </w:r>
      <w:r w:rsidR="36E9DD2E" w:rsidRPr="00BD21C4">
        <w:rPr>
          <w:rFonts w:asciiTheme="minorBidi" w:eastAsia="Arial" w:hAnsiTheme="minorBidi"/>
          <w:sz w:val="24"/>
          <w:szCs w:val="24"/>
        </w:rPr>
        <w:t xml:space="preserve"> value</w:t>
      </w:r>
      <w:r w:rsidR="087EE755" w:rsidRPr="00BD21C4">
        <w:rPr>
          <w:rFonts w:asciiTheme="minorBidi" w:eastAsia="Arial" w:hAnsiTheme="minorBidi"/>
          <w:sz w:val="24"/>
          <w:szCs w:val="24"/>
        </w:rPr>
        <w:t>, to obtain every possible Omega statistic for the dataset.</w:t>
      </w:r>
    </w:p>
    <w:p w14:paraId="49D032DF" w14:textId="5855B887" w:rsidR="6ABADFC9" w:rsidRDefault="3D08A8E7" w:rsidP="3E171782">
      <w:pPr>
        <w:spacing w:line="276" w:lineRule="auto"/>
      </w:pPr>
      <w:r>
        <w:rPr>
          <w:noProof/>
        </w:rPr>
        <w:lastRenderedPageBreak/>
        <w:drawing>
          <wp:inline distT="0" distB="0" distL="0" distR="0" wp14:anchorId="4C320FE6" wp14:editId="1E741D35">
            <wp:extent cx="3629333" cy="2518431"/>
            <wp:effectExtent l="0" t="0" r="0" b="0"/>
            <wp:docPr id="1526050783" name="Picture 1526050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629333" cy="2518431"/>
                    </a:xfrm>
                    <a:prstGeom prst="rect">
                      <a:avLst/>
                    </a:prstGeom>
                  </pic:spPr>
                </pic:pic>
              </a:graphicData>
            </a:graphic>
          </wp:inline>
        </w:drawing>
      </w:r>
    </w:p>
    <w:p w14:paraId="613E33C3" w14:textId="36546B29" w:rsidR="6ABADFC9" w:rsidRDefault="6A90FA19" w:rsidP="3E171782">
      <w:pPr>
        <w:spacing w:line="276" w:lineRule="auto"/>
        <w:rPr>
          <w:rFonts w:ascii="Arial" w:eastAsia="Arial" w:hAnsi="Arial" w:cs="Arial"/>
          <w:sz w:val="20"/>
          <w:szCs w:val="20"/>
        </w:rPr>
      </w:pPr>
      <w:r w:rsidRPr="1C1F4F16">
        <w:rPr>
          <w:rFonts w:ascii="Arial" w:eastAsia="Arial" w:hAnsi="Arial" w:cs="Arial"/>
          <w:b/>
          <w:bCs/>
          <w:sz w:val="20"/>
          <w:szCs w:val="20"/>
        </w:rPr>
        <w:t xml:space="preserve">Figure 2: A graph demonstrating values needed from the covariance matrix. </w:t>
      </w:r>
      <w:r w:rsidR="2D638A0F" w:rsidRPr="1C1F4F16">
        <w:rPr>
          <w:rFonts w:ascii="Arial" w:eastAsia="Arial" w:hAnsi="Arial" w:cs="Arial"/>
          <w:sz w:val="20"/>
          <w:szCs w:val="20"/>
        </w:rPr>
        <w:t>Each axis shows both the L and R values, splitting the graph into four quadrants. The dotted line represents where the matrix needs to be split</w:t>
      </w:r>
      <w:r w:rsidR="7FE33CFF" w:rsidRPr="1C1F4F16">
        <w:rPr>
          <w:rFonts w:ascii="Arial" w:eastAsia="Arial" w:hAnsi="Arial" w:cs="Arial"/>
          <w:sz w:val="20"/>
          <w:szCs w:val="20"/>
        </w:rPr>
        <w:t>, i.e., into triangular matrices.</w:t>
      </w:r>
    </w:p>
    <w:p w14:paraId="7237764C" w14:textId="2032FC01" w:rsidR="6ABADFC9" w:rsidRPr="00BD21C4" w:rsidRDefault="579DC38E" w:rsidP="3E171782">
      <w:pPr>
        <w:spacing w:line="276" w:lineRule="auto"/>
        <w:rPr>
          <w:rFonts w:asciiTheme="minorBidi" w:eastAsia="Arial" w:hAnsiTheme="minorBidi"/>
          <w:sz w:val="24"/>
          <w:szCs w:val="24"/>
          <w:lang w:val="en-US"/>
        </w:rPr>
      </w:pPr>
      <w:r w:rsidRPr="00BD21C4">
        <w:rPr>
          <w:rFonts w:asciiTheme="minorBidi" w:eastAsia="Arial" w:hAnsiTheme="minorBidi"/>
          <w:sz w:val="24"/>
          <w:szCs w:val="24"/>
        </w:rPr>
        <w:t xml:space="preserve">To carry out the Omega Plus calculations, a for loop was set up. </w:t>
      </w:r>
      <w:r w:rsidR="12E9C34A" w:rsidRPr="00BD21C4">
        <w:rPr>
          <w:rFonts w:asciiTheme="minorBidi" w:eastAsia="Arial" w:hAnsiTheme="minorBidi"/>
          <w:sz w:val="24"/>
          <w:szCs w:val="24"/>
        </w:rPr>
        <w:t>Th</w:t>
      </w:r>
      <w:r w:rsidR="74B622B0" w:rsidRPr="00BD21C4">
        <w:rPr>
          <w:rFonts w:asciiTheme="minorBidi" w:eastAsia="Arial" w:hAnsiTheme="minorBidi"/>
          <w:sz w:val="24"/>
          <w:szCs w:val="24"/>
        </w:rPr>
        <w:t>erefore, this</w:t>
      </w:r>
      <w:r w:rsidR="12E9C34A" w:rsidRPr="00BD21C4">
        <w:rPr>
          <w:rFonts w:asciiTheme="minorBidi" w:eastAsia="Arial" w:hAnsiTheme="minorBidi"/>
          <w:sz w:val="24"/>
          <w:szCs w:val="24"/>
        </w:rPr>
        <w:t xml:space="preserve"> loop iterates through each column in the </w:t>
      </w:r>
      <w:r w:rsidR="0298CF06" w:rsidRPr="00BD21C4">
        <w:rPr>
          <w:rFonts w:asciiTheme="minorBidi" w:eastAsia="Arial" w:hAnsiTheme="minorBidi"/>
          <w:sz w:val="24"/>
          <w:szCs w:val="24"/>
        </w:rPr>
        <w:t xml:space="preserve">correlation coefficient matrix, </w:t>
      </w:r>
      <w:r w:rsidR="5E7908BB" w:rsidRPr="00BD21C4">
        <w:rPr>
          <w:rFonts w:asciiTheme="minorBidi" w:eastAsia="Arial" w:hAnsiTheme="minorBidi"/>
          <w:sz w:val="24"/>
          <w:szCs w:val="24"/>
        </w:rPr>
        <w:t xml:space="preserve">taking consecutive </w:t>
      </w:r>
      <w:r w:rsidR="29A57C20" w:rsidRPr="00BD21C4">
        <w:rPr>
          <w:rFonts w:asciiTheme="minorBidi" w:eastAsia="Arial" w:hAnsiTheme="minorBidi"/>
          <w:sz w:val="24"/>
          <w:szCs w:val="24"/>
        </w:rPr>
        <w:t>“l”</w:t>
      </w:r>
      <w:r w:rsidR="5E7908BB" w:rsidRPr="00BD21C4">
        <w:rPr>
          <w:rFonts w:asciiTheme="minorBidi" w:eastAsia="Arial" w:hAnsiTheme="minorBidi"/>
          <w:sz w:val="24"/>
          <w:szCs w:val="24"/>
        </w:rPr>
        <w:t xml:space="preserve"> values for each iteration. Within each iteration, the sequences up to the </w:t>
      </w:r>
      <w:r w:rsidR="7F837F84" w:rsidRPr="00BD21C4">
        <w:rPr>
          <w:rFonts w:asciiTheme="minorBidi" w:eastAsia="Arial" w:hAnsiTheme="minorBidi"/>
          <w:sz w:val="24"/>
          <w:szCs w:val="24"/>
        </w:rPr>
        <w:t>“l”</w:t>
      </w:r>
      <w:r w:rsidR="5E7908BB" w:rsidRPr="00BD21C4">
        <w:rPr>
          <w:rFonts w:asciiTheme="minorBidi" w:eastAsia="Arial" w:hAnsiTheme="minorBidi"/>
          <w:sz w:val="24"/>
          <w:szCs w:val="24"/>
        </w:rPr>
        <w:t xml:space="preserve"> value </w:t>
      </w:r>
      <w:r w:rsidR="11739B72" w:rsidRPr="00BD21C4">
        <w:rPr>
          <w:rFonts w:asciiTheme="minorBidi" w:eastAsia="Arial" w:hAnsiTheme="minorBidi"/>
          <w:sz w:val="24"/>
          <w:szCs w:val="24"/>
        </w:rPr>
        <w:t xml:space="preserve">are grouped into the L set, and the remainder into the R set. </w:t>
      </w:r>
      <w:r w:rsidR="586BCCF7" w:rsidRPr="00BD21C4">
        <w:rPr>
          <w:rFonts w:asciiTheme="minorBidi" w:eastAsia="Arial" w:hAnsiTheme="minorBidi"/>
          <w:sz w:val="24"/>
          <w:szCs w:val="24"/>
        </w:rPr>
        <w:t xml:space="preserve">Smaller matrices are made, firstly with just the L sequences as both the rows and columns, </w:t>
      </w:r>
      <w:r w:rsidR="1111887F" w:rsidRPr="00BD21C4">
        <w:rPr>
          <w:rFonts w:asciiTheme="minorBidi" w:eastAsia="Arial" w:hAnsiTheme="minorBidi"/>
          <w:sz w:val="24"/>
          <w:szCs w:val="24"/>
        </w:rPr>
        <w:t xml:space="preserve">and this is used to obtain </w:t>
      </w:r>
      <w:r w:rsidR="6B71B254" w:rsidRPr="00BD21C4">
        <w:rPr>
          <w:rFonts w:asciiTheme="minorBidi" w:eastAsia="Arial" w:hAnsiTheme="minorBidi"/>
          <w:sz w:val="24"/>
          <w:szCs w:val="24"/>
        </w:rPr>
        <w:t xml:space="preserve">the sum </w:t>
      </w:r>
      <w:r w:rsidR="507C6A0F" w:rsidRPr="00BD21C4">
        <w:rPr>
          <w:rFonts w:asciiTheme="minorBidi" w:eastAsia="Arial" w:hAnsiTheme="minorBidi"/>
          <w:sz w:val="24"/>
          <w:szCs w:val="24"/>
        </w:rPr>
        <w:t xml:space="preserve">of the </w:t>
      </w:r>
      <w:r w:rsidR="5258F531" w:rsidRPr="00BD21C4">
        <w:rPr>
          <w:rFonts w:asciiTheme="minorBidi" w:eastAsia="Arial" w:hAnsiTheme="minorBidi"/>
          <w:sz w:val="24"/>
          <w:szCs w:val="24"/>
          <w:vertAlign w:val="subscript"/>
        </w:rPr>
        <w:t>L</w:t>
      </w:r>
      <w:r w:rsidR="5258F531" w:rsidRPr="00BD21C4">
        <w:rPr>
          <w:rFonts w:asciiTheme="minorBidi" w:eastAsia="Arial" w:hAnsiTheme="minorBidi"/>
          <w:sz w:val="24"/>
          <w:szCs w:val="24"/>
        </w:rPr>
        <w:t>r</w:t>
      </w:r>
      <w:r w:rsidR="5258F531" w:rsidRPr="00BD21C4">
        <w:rPr>
          <w:rFonts w:asciiTheme="minorBidi" w:eastAsia="Arial" w:hAnsiTheme="minorBidi"/>
          <w:sz w:val="24"/>
          <w:szCs w:val="24"/>
          <w:vertAlign w:val="superscript"/>
        </w:rPr>
        <w:t>2</w:t>
      </w:r>
      <w:r w:rsidR="507C6A0F" w:rsidRPr="00BD21C4">
        <w:rPr>
          <w:rFonts w:asciiTheme="minorBidi" w:eastAsia="Arial" w:hAnsiTheme="minorBidi"/>
          <w:sz w:val="24"/>
          <w:szCs w:val="24"/>
        </w:rPr>
        <w:t xml:space="preserve"> values </w:t>
      </w:r>
      <w:r w:rsidR="3BEADA4F" w:rsidRPr="00BD21C4">
        <w:rPr>
          <w:rFonts w:asciiTheme="minorBidi" w:eastAsia="Arial" w:hAnsiTheme="minorBidi"/>
          <w:sz w:val="24"/>
          <w:szCs w:val="24"/>
        </w:rPr>
        <w:t xml:space="preserve">and the sum of the binomial coefficients of the </w:t>
      </w:r>
      <w:r w:rsidR="315208AB" w:rsidRPr="00BD21C4">
        <w:rPr>
          <w:rFonts w:asciiTheme="minorBidi" w:eastAsia="Arial" w:hAnsiTheme="minorBidi"/>
          <w:sz w:val="24"/>
          <w:szCs w:val="24"/>
        </w:rPr>
        <w:t>L</w:t>
      </w:r>
      <w:r w:rsidR="3BEADA4F" w:rsidRPr="00BD21C4">
        <w:rPr>
          <w:rFonts w:asciiTheme="minorBidi" w:eastAsia="Arial" w:hAnsiTheme="minorBidi"/>
          <w:sz w:val="24"/>
          <w:szCs w:val="24"/>
        </w:rPr>
        <w:t xml:space="preserve"> </w:t>
      </w:r>
      <w:r w:rsidR="2F4F53EF" w:rsidRPr="00BD21C4">
        <w:rPr>
          <w:rFonts w:asciiTheme="minorBidi" w:eastAsia="Arial" w:hAnsiTheme="minorBidi"/>
          <w:sz w:val="24"/>
          <w:szCs w:val="24"/>
        </w:rPr>
        <w:t>sequenc</w:t>
      </w:r>
      <w:r w:rsidR="3BEADA4F" w:rsidRPr="00BD21C4">
        <w:rPr>
          <w:rFonts w:asciiTheme="minorBidi" w:eastAsia="Arial" w:hAnsiTheme="minorBidi"/>
          <w:sz w:val="24"/>
          <w:szCs w:val="24"/>
        </w:rPr>
        <w:t>es with 2 subsets. Then, another matrix using the R sequences as</w:t>
      </w:r>
      <w:r w:rsidR="7A8EB8CC" w:rsidRPr="00BD21C4">
        <w:rPr>
          <w:rFonts w:asciiTheme="minorBidi" w:eastAsia="Arial" w:hAnsiTheme="minorBidi"/>
          <w:sz w:val="24"/>
          <w:szCs w:val="24"/>
        </w:rPr>
        <w:t xml:space="preserve"> both the rows and columns is created, </w:t>
      </w:r>
      <w:r w:rsidR="6B47AF0B" w:rsidRPr="00BD21C4">
        <w:rPr>
          <w:rFonts w:asciiTheme="minorBidi" w:eastAsia="Arial" w:hAnsiTheme="minorBidi"/>
          <w:sz w:val="24"/>
          <w:szCs w:val="24"/>
        </w:rPr>
        <w:t xml:space="preserve">and this is used to obtain the sum of the </w:t>
      </w:r>
      <w:r w:rsidR="53533D1C" w:rsidRPr="00BD21C4">
        <w:rPr>
          <w:rFonts w:asciiTheme="minorBidi" w:eastAsia="Arial" w:hAnsiTheme="minorBidi"/>
          <w:sz w:val="24"/>
          <w:szCs w:val="24"/>
          <w:vertAlign w:val="subscript"/>
        </w:rPr>
        <w:t>R</w:t>
      </w:r>
      <w:r w:rsidR="53533D1C" w:rsidRPr="00BD21C4">
        <w:rPr>
          <w:rFonts w:asciiTheme="minorBidi" w:eastAsia="Arial" w:hAnsiTheme="minorBidi"/>
          <w:sz w:val="24"/>
          <w:szCs w:val="24"/>
        </w:rPr>
        <w:t>r</w:t>
      </w:r>
      <w:r w:rsidR="53533D1C" w:rsidRPr="00BD21C4">
        <w:rPr>
          <w:rFonts w:asciiTheme="minorBidi" w:eastAsia="Arial" w:hAnsiTheme="minorBidi"/>
          <w:sz w:val="24"/>
          <w:szCs w:val="24"/>
          <w:vertAlign w:val="superscript"/>
        </w:rPr>
        <w:t>2</w:t>
      </w:r>
      <w:r w:rsidR="6B47AF0B" w:rsidRPr="00BD21C4">
        <w:rPr>
          <w:rFonts w:asciiTheme="minorBidi" w:eastAsia="Arial" w:hAnsiTheme="minorBidi"/>
          <w:sz w:val="24"/>
          <w:szCs w:val="24"/>
        </w:rPr>
        <w:t xml:space="preserve"> values</w:t>
      </w:r>
      <w:r w:rsidR="19B06CFC" w:rsidRPr="00BD21C4">
        <w:rPr>
          <w:rFonts w:asciiTheme="minorBidi" w:eastAsia="Arial" w:hAnsiTheme="minorBidi"/>
          <w:sz w:val="24"/>
          <w:szCs w:val="24"/>
        </w:rPr>
        <w:t xml:space="preserve"> and the sum of the binomial coefficients of the </w:t>
      </w:r>
      <w:r w:rsidR="419D11AF" w:rsidRPr="00BD21C4">
        <w:rPr>
          <w:rFonts w:asciiTheme="minorBidi" w:eastAsia="Arial" w:hAnsiTheme="minorBidi"/>
          <w:sz w:val="24"/>
          <w:szCs w:val="24"/>
        </w:rPr>
        <w:t xml:space="preserve">R sequences with 2 subsets. </w:t>
      </w:r>
      <w:r w:rsidR="6A509D87" w:rsidRPr="00BD21C4">
        <w:rPr>
          <w:rFonts w:asciiTheme="minorBidi" w:eastAsia="Arial" w:hAnsiTheme="minorBidi"/>
          <w:sz w:val="24"/>
          <w:szCs w:val="24"/>
        </w:rPr>
        <w:t xml:space="preserve">A third matrix was then created using the L sequences compared with the R sequences, and from this the sum of the </w:t>
      </w:r>
      <w:r w:rsidR="4AD17AE5" w:rsidRPr="00BD21C4">
        <w:rPr>
          <w:rFonts w:asciiTheme="minorBidi" w:eastAsia="Arial" w:hAnsiTheme="minorBidi"/>
          <w:sz w:val="24"/>
          <w:szCs w:val="24"/>
          <w:vertAlign w:val="subscript"/>
        </w:rPr>
        <w:t>LR</w:t>
      </w:r>
      <w:r w:rsidR="4AD17AE5" w:rsidRPr="00BD21C4">
        <w:rPr>
          <w:rFonts w:asciiTheme="minorBidi" w:eastAsia="Arial" w:hAnsiTheme="minorBidi"/>
          <w:sz w:val="24"/>
          <w:szCs w:val="24"/>
        </w:rPr>
        <w:t>r</w:t>
      </w:r>
      <w:r w:rsidR="4AD17AE5" w:rsidRPr="00BD21C4">
        <w:rPr>
          <w:rFonts w:asciiTheme="minorBidi" w:eastAsia="Arial" w:hAnsiTheme="minorBidi"/>
          <w:sz w:val="24"/>
          <w:szCs w:val="24"/>
          <w:vertAlign w:val="superscript"/>
        </w:rPr>
        <w:t>2</w:t>
      </w:r>
      <w:r w:rsidR="6A509D87" w:rsidRPr="00BD21C4">
        <w:rPr>
          <w:rFonts w:asciiTheme="minorBidi" w:eastAsia="Arial" w:hAnsiTheme="minorBidi"/>
          <w:sz w:val="24"/>
          <w:szCs w:val="24"/>
        </w:rPr>
        <w:t xml:space="preserve"> values is found. </w:t>
      </w:r>
      <w:r w:rsidR="57FE933B" w:rsidRPr="00BD21C4">
        <w:rPr>
          <w:rFonts w:asciiTheme="minorBidi" w:eastAsia="Arial" w:hAnsiTheme="minorBidi"/>
          <w:sz w:val="24"/>
          <w:szCs w:val="24"/>
        </w:rPr>
        <w:t xml:space="preserve">The calculation for the Omega Plus statistic is then conducted, </w:t>
      </w:r>
      <w:r w:rsidR="0A0647BF" w:rsidRPr="00BD21C4">
        <w:rPr>
          <w:rFonts w:asciiTheme="minorBidi" w:eastAsia="Arial" w:hAnsiTheme="minorBidi"/>
          <w:sz w:val="24"/>
          <w:szCs w:val="24"/>
        </w:rPr>
        <w:t xml:space="preserve">and the resulting statistic is recorded in the table created before the loop, along with a reference for the </w:t>
      </w:r>
      <w:r w:rsidR="1C03E8A1" w:rsidRPr="00BD21C4">
        <w:rPr>
          <w:rFonts w:asciiTheme="minorBidi" w:eastAsia="Arial" w:hAnsiTheme="minorBidi"/>
          <w:sz w:val="24"/>
          <w:szCs w:val="24"/>
        </w:rPr>
        <w:t>“l”</w:t>
      </w:r>
      <w:r w:rsidR="0A0647BF" w:rsidRPr="00BD21C4">
        <w:rPr>
          <w:rFonts w:asciiTheme="minorBidi" w:eastAsia="Arial" w:hAnsiTheme="minorBidi"/>
          <w:sz w:val="24"/>
          <w:szCs w:val="24"/>
        </w:rPr>
        <w:t xml:space="preserve"> value. Finally, </w:t>
      </w:r>
      <w:r w:rsidR="16F1AE53" w:rsidRPr="00BD21C4">
        <w:rPr>
          <w:rFonts w:asciiTheme="minorBidi" w:eastAsia="Arial" w:hAnsiTheme="minorBidi"/>
          <w:sz w:val="24"/>
          <w:szCs w:val="24"/>
        </w:rPr>
        <w:t xml:space="preserve">the iteration number is printed </w:t>
      </w:r>
      <w:r w:rsidR="7915B251" w:rsidRPr="00BD21C4">
        <w:rPr>
          <w:rFonts w:asciiTheme="minorBidi" w:eastAsia="Arial" w:hAnsiTheme="minorBidi"/>
          <w:sz w:val="24"/>
          <w:szCs w:val="24"/>
        </w:rPr>
        <w:t>so that</w:t>
      </w:r>
      <w:r w:rsidR="16F1AE53" w:rsidRPr="00BD21C4">
        <w:rPr>
          <w:rFonts w:asciiTheme="minorBidi" w:eastAsia="Arial" w:hAnsiTheme="minorBidi"/>
          <w:sz w:val="24"/>
          <w:szCs w:val="24"/>
        </w:rPr>
        <w:t xml:space="preserve"> the user </w:t>
      </w:r>
      <w:r w:rsidR="64D8C245" w:rsidRPr="00BD21C4">
        <w:rPr>
          <w:rFonts w:asciiTheme="minorBidi" w:eastAsia="Arial" w:hAnsiTheme="minorBidi"/>
          <w:sz w:val="24"/>
          <w:szCs w:val="24"/>
        </w:rPr>
        <w:t>can</w:t>
      </w:r>
      <w:r w:rsidR="16F1AE53" w:rsidRPr="00BD21C4">
        <w:rPr>
          <w:rFonts w:asciiTheme="minorBidi" w:eastAsia="Arial" w:hAnsiTheme="minorBidi"/>
          <w:sz w:val="24"/>
          <w:szCs w:val="24"/>
        </w:rPr>
        <w:t xml:space="preserve"> monitor the progress of the function</w:t>
      </w:r>
      <w:r w:rsidR="001FDA87" w:rsidRPr="00BD21C4">
        <w:rPr>
          <w:rFonts w:asciiTheme="minorBidi" w:eastAsia="Arial" w:hAnsiTheme="minorBidi"/>
          <w:sz w:val="24"/>
          <w:szCs w:val="24"/>
        </w:rPr>
        <w:t xml:space="preserve"> before the next iteration with the next </w:t>
      </w:r>
      <w:r w:rsidR="74E850F4" w:rsidRPr="00BD21C4">
        <w:rPr>
          <w:rFonts w:asciiTheme="minorBidi" w:eastAsia="Arial" w:hAnsiTheme="minorBidi"/>
          <w:sz w:val="24"/>
          <w:szCs w:val="24"/>
        </w:rPr>
        <w:t>“l”</w:t>
      </w:r>
      <w:r w:rsidR="001FDA87" w:rsidRPr="00BD21C4">
        <w:rPr>
          <w:rFonts w:asciiTheme="minorBidi" w:eastAsia="Arial" w:hAnsiTheme="minorBidi"/>
          <w:sz w:val="24"/>
          <w:szCs w:val="24"/>
        </w:rPr>
        <w:t xml:space="preserve"> value begins.</w:t>
      </w:r>
    </w:p>
    <w:p w14:paraId="62892D06" w14:textId="084E27CF" w:rsidR="6ABADFC9" w:rsidRPr="00BD21C4" w:rsidRDefault="001FDA87" w:rsidP="3E171782">
      <w:pPr>
        <w:spacing w:line="276" w:lineRule="auto"/>
        <w:rPr>
          <w:rFonts w:asciiTheme="minorBidi" w:eastAsia="Arial" w:hAnsiTheme="minorBidi"/>
          <w:sz w:val="24"/>
          <w:szCs w:val="24"/>
          <w:lang w:val="en-US"/>
        </w:rPr>
      </w:pPr>
      <w:r w:rsidRPr="00BD21C4">
        <w:rPr>
          <w:rFonts w:asciiTheme="minorBidi" w:eastAsia="Arial" w:hAnsiTheme="minorBidi"/>
          <w:sz w:val="24"/>
          <w:szCs w:val="24"/>
        </w:rPr>
        <w:t xml:space="preserve">Once every iteration of the loop has been completed, </w:t>
      </w:r>
      <w:r w:rsidR="51AAECAA" w:rsidRPr="00BD21C4">
        <w:rPr>
          <w:rFonts w:asciiTheme="minorBidi" w:eastAsia="Arial" w:hAnsiTheme="minorBidi"/>
          <w:sz w:val="24"/>
          <w:szCs w:val="24"/>
        </w:rPr>
        <w:t>the table in which all the Omega statistics were recorded along with their iteration reference is printed in the console for the user.</w:t>
      </w:r>
    </w:p>
    <w:p w14:paraId="42C6CE95" w14:textId="4581C985" w:rsidR="6ABADFC9" w:rsidRPr="00BD21C4" w:rsidRDefault="645314BA" w:rsidP="3E171782">
      <w:pPr>
        <w:spacing w:line="276" w:lineRule="auto"/>
        <w:rPr>
          <w:rFonts w:asciiTheme="minorBidi" w:eastAsia="Arial" w:hAnsiTheme="minorBidi"/>
          <w:b/>
          <w:bCs/>
          <w:color w:val="000000" w:themeColor="text1"/>
          <w:sz w:val="24"/>
          <w:szCs w:val="24"/>
          <w:lang w:val="en-US"/>
        </w:rPr>
      </w:pPr>
      <w:r w:rsidRPr="00BD21C4">
        <w:rPr>
          <w:rFonts w:asciiTheme="minorBidi" w:eastAsia="Arial" w:hAnsiTheme="minorBidi"/>
          <w:b/>
          <w:bCs/>
          <w:color w:val="000000" w:themeColor="text1"/>
          <w:sz w:val="24"/>
          <w:szCs w:val="24"/>
        </w:rPr>
        <w:t>Creating an R Package</w:t>
      </w:r>
    </w:p>
    <w:p w14:paraId="13BA6062" w14:textId="1C3AE4C7" w:rsidR="6ABADFC9" w:rsidRPr="00BD21C4" w:rsidRDefault="7480FF9F" w:rsidP="3E171782">
      <w:pPr>
        <w:spacing w:line="276" w:lineRule="auto"/>
        <w:rPr>
          <w:rFonts w:asciiTheme="minorBidi" w:eastAsia="Arial" w:hAnsiTheme="minorBidi"/>
          <w:color w:val="000000" w:themeColor="text1"/>
          <w:sz w:val="24"/>
          <w:szCs w:val="24"/>
          <w:lang w:val="en-US"/>
        </w:rPr>
      </w:pPr>
      <w:r w:rsidRPr="00BD21C4">
        <w:rPr>
          <w:rFonts w:asciiTheme="minorBidi" w:eastAsia="Arial" w:hAnsiTheme="minorBidi"/>
          <w:color w:val="000000" w:themeColor="text1"/>
          <w:sz w:val="24"/>
          <w:szCs w:val="24"/>
        </w:rPr>
        <w:t xml:space="preserve">Once the functions for </w:t>
      </w:r>
      <w:r w:rsidR="09056CA8" w:rsidRPr="00BD21C4">
        <w:rPr>
          <w:rFonts w:asciiTheme="minorBidi" w:eastAsia="Arial" w:hAnsiTheme="minorBidi"/>
          <w:color w:val="000000" w:themeColor="text1"/>
          <w:sz w:val="24"/>
          <w:szCs w:val="24"/>
        </w:rPr>
        <w:t xml:space="preserve">both Achaz’s Correction and the </w:t>
      </w:r>
      <w:r w:rsidR="77ABB295" w:rsidRPr="00BD21C4">
        <w:rPr>
          <w:rFonts w:asciiTheme="minorBidi" w:eastAsia="Arial" w:hAnsiTheme="minorBidi"/>
          <w:color w:val="000000" w:themeColor="text1"/>
          <w:sz w:val="24"/>
          <w:szCs w:val="24"/>
        </w:rPr>
        <w:t xml:space="preserve">Omega Statistic were </w:t>
      </w:r>
      <w:r w:rsidR="03118883" w:rsidRPr="00BD21C4">
        <w:rPr>
          <w:rFonts w:asciiTheme="minorBidi" w:eastAsia="Arial" w:hAnsiTheme="minorBidi"/>
          <w:color w:val="000000" w:themeColor="text1"/>
          <w:sz w:val="24"/>
          <w:szCs w:val="24"/>
        </w:rPr>
        <w:t xml:space="preserve">coded, they were saved into separate R files. </w:t>
      </w:r>
      <w:r w:rsidR="4449546F" w:rsidRPr="00BD21C4">
        <w:rPr>
          <w:rFonts w:asciiTheme="minorBidi" w:eastAsia="Arial" w:hAnsiTheme="minorBidi"/>
          <w:color w:val="000000" w:themeColor="text1"/>
          <w:sz w:val="24"/>
          <w:szCs w:val="24"/>
        </w:rPr>
        <w:t xml:space="preserve">Construction of the package then </w:t>
      </w:r>
      <w:r w:rsidR="394BF942" w:rsidRPr="00BD21C4">
        <w:rPr>
          <w:rFonts w:asciiTheme="minorBidi" w:eastAsia="Arial" w:hAnsiTheme="minorBidi"/>
          <w:color w:val="000000" w:themeColor="text1"/>
          <w:sz w:val="24"/>
          <w:szCs w:val="24"/>
        </w:rPr>
        <w:t>began</w:t>
      </w:r>
      <w:r w:rsidR="4449546F" w:rsidRPr="00BD21C4">
        <w:rPr>
          <w:rFonts w:asciiTheme="minorBidi" w:eastAsia="Arial" w:hAnsiTheme="minorBidi"/>
          <w:color w:val="000000" w:themeColor="text1"/>
          <w:sz w:val="24"/>
          <w:szCs w:val="24"/>
        </w:rPr>
        <w:t>, initially following the procedure outlined on the Coding Club website</w:t>
      </w:r>
      <w:r w:rsidR="5020C61C" w:rsidRPr="00BD21C4">
        <w:rPr>
          <w:rFonts w:asciiTheme="minorBidi" w:eastAsia="Arial" w:hAnsiTheme="minorBidi"/>
          <w:color w:val="000000" w:themeColor="text1"/>
          <w:sz w:val="24"/>
          <w:szCs w:val="24"/>
        </w:rPr>
        <w:t xml:space="preserve">, specifically steps 2 to </w:t>
      </w:r>
      <w:r w:rsidR="305E418F" w:rsidRPr="00BD21C4">
        <w:rPr>
          <w:rFonts w:asciiTheme="minorBidi" w:eastAsia="Arial" w:hAnsiTheme="minorBidi"/>
          <w:color w:val="000000" w:themeColor="text1"/>
          <w:sz w:val="24"/>
          <w:szCs w:val="24"/>
        </w:rPr>
        <w:t>5 (</w:t>
      </w:r>
      <w:sdt>
        <w:sdtPr>
          <w:rPr>
            <w:rFonts w:asciiTheme="minorBidi" w:hAnsiTheme="minorBidi"/>
            <w:sz w:val="24"/>
            <w:szCs w:val="24"/>
          </w:rPr>
          <w:alias w:val="Citation"/>
          <w:tag w:val="{&quot;referencesIds&quot;:[&quot;doc:66335cd668d68a4c6bfde3bf&quot;],&quot;referencesOptions&quot;:{&quot;doc:66335cd668d68a4c6bfde3bf&quot;:{&quot;author&quot;:true,&quot;year&quot;:true,&quot;pageReplace&quot;:&quot;&quot;,&quot;prefix&quot;:&quot;&quot;,&quot;suffix&quot;:&quot;&quot;}},&quot;hasBrokenReferences&quot;:false,&quot;hasManualEdits&quot;:false,&quot;citationType&quot;:&quot;inline&quot;}"/>
          <w:id w:val="2081390542"/>
          <w:placeholder>
            <w:docPart w:val="DefaultPlaceholder_1081868574"/>
          </w:placeholder>
        </w:sdtPr>
        <w:sdtContent>
          <w:r w:rsidR="3908A2E8" w:rsidRPr="00BD21C4">
            <w:rPr>
              <w:rFonts w:asciiTheme="minorBidi" w:eastAsia="Arial" w:hAnsiTheme="minorBidi"/>
              <w:color w:val="000000" w:themeColor="text1"/>
              <w:sz w:val="24"/>
              <w:szCs w:val="24"/>
            </w:rPr>
            <w:t>(Duthie, )</w:t>
          </w:r>
        </w:sdtContent>
      </w:sdt>
      <w:r w:rsidR="5020C61C" w:rsidRPr="00BD21C4">
        <w:rPr>
          <w:rFonts w:asciiTheme="minorBidi" w:hAnsiTheme="minorBidi"/>
          <w:sz w:val="24"/>
          <w:szCs w:val="24"/>
        </w:rPr>
        <w:t>.</w:t>
      </w:r>
      <w:r w:rsidR="5020C61C" w:rsidRPr="00BD21C4">
        <w:rPr>
          <w:rFonts w:asciiTheme="minorBidi" w:eastAsia="Arial" w:hAnsiTheme="minorBidi"/>
          <w:color w:val="000000" w:themeColor="text1"/>
          <w:sz w:val="24"/>
          <w:szCs w:val="24"/>
        </w:rPr>
        <w:t xml:space="preserve"> </w:t>
      </w:r>
      <w:r w:rsidR="602DEA87" w:rsidRPr="00BD21C4">
        <w:rPr>
          <w:rFonts w:asciiTheme="minorBidi" w:eastAsia="Arial" w:hAnsiTheme="minorBidi"/>
          <w:color w:val="000000" w:themeColor="text1"/>
          <w:sz w:val="24"/>
          <w:szCs w:val="24"/>
        </w:rPr>
        <w:t>This procedure covered the</w:t>
      </w:r>
      <w:r w:rsidR="70319508" w:rsidRPr="00BD21C4">
        <w:rPr>
          <w:rFonts w:asciiTheme="minorBidi" w:eastAsia="Arial" w:hAnsiTheme="minorBidi"/>
          <w:color w:val="000000" w:themeColor="text1"/>
          <w:sz w:val="24"/>
          <w:szCs w:val="24"/>
        </w:rPr>
        <w:t xml:space="preserve"> installation of the “devtools” and “roxygen2” </w:t>
      </w:r>
      <w:r w:rsidR="70319508" w:rsidRPr="00BD21C4">
        <w:rPr>
          <w:rFonts w:asciiTheme="minorBidi" w:eastAsia="Arial" w:hAnsiTheme="minorBidi"/>
          <w:color w:val="000000" w:themeColor="text1"/>
          <w:sz w:val="24"/>
          <w:szCs w:val="24"/>
        </w:rPr>
        <w:lastRenderedPageBreak/>
        <w:t>packages, containing functions requir</w:t>
      </w:r>
      <w:r w:rsidR="501DF1D8" w:rsidRPr="00BD21C4">
        <w:rPr>
          <w:rFonts w:asciiTheme="minorBidi" w:eastAsia="Arial" w:hAnsiTheme="minorBidi"/>
          <w:color w:val="000000" w:themeColor="text1"/>
          <w:sz w:val="24"/>
          <w:szCs w:val="24"/>
        </w:rPr>
        <w:t xml:space="preserve">ed to build a package, </w:t>
      </w:r>
      <w:r w:rsidR="541B8118" w:rsidRPr="00BD21C4">
        <w:rPr>
          <w:rFonts w:asciiTheme="minorBidi" w:eastAsia="Arial" w:hAnsiTheme="minorBidi"/>
          <w:color w:val="000000" w:themeColor="text1"/>
          <w:sz w:val="24"/>
          <w:szCs w:val="24"/>
        </w:rPr>
        <w:t xml:space="preserve">creating a description file specifying </w:t>
      </w:r>
      <w:r w:rsidR="4A8EFE56" w:rsidRPr="00BD21C4">
        <w:rPr>
          <w:rFonts w:asciiTheme="minorBidi" w:eastAsia="Arial" w:hAnsiTheme="minorBidi"/>
          <w:color w:val="000000" w:themeColor="text1"/>
          <w:sz w:val="24"/>
          <w:szCs w:val="24"/>
        </w:rPr>
        <w:t xml:space="preserve">basic </w:t>
      </w:r>
      <w:r w:rsidR="541B8118" w:rsidRPr="00BD21C4">
        <w:rPr>
          <w:rFonts w:asciiTheme="minorBidi" w:eastAsia="Arial" w:hAnsiTheme="minorBidi"/>
          <w:color w:val="000000" w:themeColor="text1"/>
          <w:sz w:val="24"/>
          <w:szCs w:val="24"/>
        </w:rPr>
        <w:t>informa</w:t>
      </w:r>
      <w:r w:rsidR="52C5C9BE" w:rsidRPr="00BD21C4">
        <w:rPr>
          <w:rFonts w:asciiTheme="minorBidi" w:eastAsia="Arial" w:hAnsiTheme="minorBidi"/>
          <w:color w:val="000000" w:themeColor="text1"/>
          <w:sz w:val="24"/>
          <w:szCs w:val="24"/>
        </w:rPr>
        <w:t xml:space="preserve">tion about the package, </w:t>
      </w:r>
      <w:r w:rsidR="49E886A1" w:rsidRPr="00BD21C4">
        <w:rPr>
          <w:rFonts w:asciiTheme="minorBidi" w:eastAsia="Arial" w:hAnsiTheme="minorBidi"/>
          <w:color w:val="000000" w:themeColor="text1"/>
          <w:sz w:val="24"/>
          <w:szCs w:val="24"/>
        </w:rPr>
        <w:t xml:space="preserve">creating a new R project, and adding documentation to the R scripts. </w:t>
      </w:r>
    </w:p>
    <w:p w14:paraId="77A6C530" w14:textId="733493C6" w:rsidR="6ABADFC9" w:rsidRPr="00BD21C4" w:rsidRDefault="21A1E5F3" w:rsidP="3E171782">
      <w:pPr>
        <w:spacing w:line="276" w:lineRule="auto"/>
        <w:rPr>
          <w:rFonts w:asciiTheme="minorBidi" w:eastAsia="Arial" w:hAnsiTheme="minorBidi"/>
          <w:color w:val="000000" w:themeColor="text1"/>
          <w:sz w:val="24"/>
          <w:szCs w:val="24"/>
          <w:lang w:val="en-US"/>
        </w:rPr>
      </w:pPr>
      <w:r w:rsidRPr="00BD21C4">
        <w:rPr>
          <w:rFonts w:asciiTheme="minorBidi" w:eastAsia="Arial" w:hAnsiTheme="minorBidi"/>
          <w:color w:val="000000" w:themeColor="text1"/>
          <w:sz w:val="24"/>
          <w:szCs w:val="24"/>
        </w:rPr>
        <w:t>In addition to the steps outlined in this</w:t>
      </w:r>
      <w:r w:rsidR="48DC00DD" w:rsidRPr="00BD21C4">
        <w:rPr>
          <w:rFonts w:asciiTheme="minorBidi" w:eastAsia="Arial" w:hAnsiTheme="minorBidi"/>
          <w:color w:val="000000" w:themeColor="text1"/>
          <w:sz w:val="24"/>
          <w:szCs w:val="24"/>
        </w:rPr>
        <w:t xml:space="preserve"> procedure,</w:t>
      </w:r>
      <w:r w:rsidR="59B60DCE" w:rsidRPr="00BD21C4">
        <w:rPr>
          <w:rFonts w:asciiTheme="minorBidi" w:eastAsia="Arial" w:hAnsiTheme="minorBidi"/>
          <w:color w:val="000000" w:themeColor="text1"/>
          <w:sz w:val="24"/>
          <w:szCs w:val="24"/>
        </w:rPr>
        <w:t xml:space="preserve"> some further additions were made to the files and documentation that were now added.</w:t>
      </w:r>
      <w:r w:rsidR="48DC00DD" w:rsidRPr="00BD21C4">
        <w:rPr>
          <w:rFonts w:asciiTheme="minorBidi" w:eastAsia="Arial" w:hAnsiTheme="minorBidi"/>
          <w:color w:val="000000" w:themeColor="text1"/>
          <w:sz w:val="24"/>
          <w:szCs w:val="24"/>
        </w:rPr>
        <w:t xml:space="preserve"> </w:t>
      </w:r>
      <w:r w:rsidR="39E52031" w:rsidRPr="00BD21C4">
        <w:rPr>
          <w:rFonts w:asciiTheme="minorBidi" w:eastAsia="Arial" w:hAnsiTheme="minorBidi"/>
          <w:color w:val="000000" w:themeColor="text1"/>
          <w:sz w:val="24"/>
          <w:szCs w:val="24"/>
        </w:rPr>
        <w:t>T</w:t>
      </w:r>
      <w:r w:rsidR="23F08022" w:rsidRPr="00BD21C4">
        <w:rPr>
          <w:rFonts w:asciiTheme="minorBidi" w:eastAsia="Arial" w:hAnsiTheme="minorBidi"/>
          <w:color w:val="000000" w:themeColor="text1"/>
          <w:sz w:val="24"/>
          <w:szCs w:val="24"/>
        </w:rPr>
        <w:t xml:space="preserve">he first of which </w:t>
      </w:r>
      <w:r w:rsidR="48DC00DD" w:rsidRPr="00BD21C4">
        <w:rPr>
          <w:rFonts w:asciiTheme="minorBidi" w:eastAsia="Arial" w:hAnsiTheme="minorBidi"/>
          <w:color w:val="000000" w:themeColor="text1"/>
          <w:sz w:val="24"/>
          <w:szCs w:val="24"/>
        </w:rPr>
        <w:t xml:space="preserve">was </w:t>
      </w:r>
      <w:r w:rsidR="4F15B9D1" w:rsidRPr="00BD21C4">
        <w:rPr>
          <w:rFonts w:asciiTheme="minorBidi" w:eastAsia="Arial" w:hAnsiTheme="minorBidi"/>
          <w:color w:val="000000" w:themeColor="text1"/>
          <w:sz w:val="24"/>
          <w:szCs w:val="24"/>
        </w:rPr>
        <w:t>to</w:t>
      </w:r>
      <w:r w:rsidR="48DC00DD" w:rsidRPr="00BD21C4">
        <w:rPr>
          <w:rFonts w:asciiTheme="minorBidi" w:eastAsia="Arial" w:hAnsiTheme="minorBidi"/>
          <w:color w:val="000000" w:themeColor="text1"/>
          <w:sz w:val="24"/>
          <w:szCs w:val="24"/>
        </w:rPr>
        <w:t xml:space="preserve"> the description file. </w:t>
      </w:r>
      <w:r w:rsidR="4C1DAD62" w:rsidRPr="00BD21C4">
        <w:rPr>
          <w:rFonts w:asciiTheme="minorBidi" w:eastAsia="Arial" w:hAnsiTheme="minorBidi"/>
          <w:color w:val="000000" w:themeColor="text1"/>
          <w:sz w:val="24"/>
          <w:szCs w:val="24"/>
        </w:rPr>
        <w:t xml:space="preserve">For this </w:t>
      </w:r>
      <w:r w:rsidR="56401854" w:rsidRPr="00BD21C4">
        <w:rPr>
          <w:rFonts w:asciiTheme="minorBidi" w:eastAsia="Arial" w:hAnsiTheme="minorBidi"/>
          <w:color w:val="000000" w:themeColor="text1"/>
          <w:sz w:val="24"/>
          <w:szCs w:val="24"/>
        </w:rPr>
        <w:t>package,</w:t>
      </w:r>
      <w:r w:rsidR="4C1DAD62" w:rsidRPr="00BD21C4">
        <w:rPr>
          <w:rFonts w:asciiTheme="minorBidi" w:eastAsia="Arial" w:hAnsiTheme="minorBidi"/>
          <w:color w:val="000000" w:themeColor="text1"/>
          <w:sz w:val="24"/>
          <w:szCs w:val="24"/>
        </w:rPr>
        <w:t xml:space="preserve"> the letter encoding</w:t>
      </w:r>
      <w:r w:rsidR="5E1CFA87" w:rsidRPr="00BD21C4">
        <w:rPr>
          <w:rFonts w:asciiTheme="minorBidi" w:eastAsia="Arial" w:hAnsiTheme="minorBidi"/>
          <w:color w:val="000000" w:themeColor="text1"/>
          <w:sz w:val="24"/>
          <w:szCs w:val="24"/>
        </w:rPr>
        <w:t xml:space="preserve"> needed to be specified using the line “Encoding: UTF-8</w:t>
      </w:r>
      <w:r w:rsidR="3FE32519" w:rsidRPr="00BD21C4">
        <w:rPr>
          <w:rFonts w:asciiTheme="minorBidi" w:eastAsia="Arial" w:hAnsiTheme="minorBidi"/>
          <w:color w:val="000000" w:themeColor="text1"/>
          <w:sz w:val="24"/>
          <w:szCs w:val="24"/>
        </w:rPr>
        <w:t>", since this would resolve errors that w</w:t>
      </w:r>
      <w:r w:rsidR="1219BFED" w:rsidRPr="00BD21C4">
        <w:rPr>
          <w:rFonts w:asciiTheme="minorBidi" w:eastAsia="Arial" w:hAnsiTheme="minorBidi"/>
          <w:color w:val="000000" w:themeColor="text1"/>
          <w:sz w:val="24"/>
          <w:szCs w:val="24"/>
        </w:rPr>
        <w:t>ould be</w:t>
      </w:r>
      <w:r w:rsidR="3FE32519" w:rsidRPr="00BD21C4">
        <w:rPr>
          <w:rFonts w:asciiTheme="minorBidi" w:eastAsia="Arial" w:hAnsiTheme="minorBidi"/>
          <w:color w:val="000000" w:themeColor="text1"/>
          <w:sz w:val="24"/>
          <w:szCs w:val="24"/>
        </w:rPr>
        <w:t xml:space="preserve"> encountered when updating the </w:t>
      </w:r>
      <w:r w:rsidR="0B3A1C68" w:rsidRPr="00BD21C4">
        <w:rPr>
          <w:rFonts w:asciiTheme="minorBidi" w:eastAsia="Arial" w:hAnsiTheme="minorBidi"/>
          <w:color w:val="000000" w:themeColor="text1"/>
          <w:sz w:val="24"/>
          <w:szCs w:val="24"/>
        </w:rPr>
        <w:t>manual files</w:t>
      </w:r>
      <w:r w:rsidR="419677C8" w:rsidRPr="00BD21C4">
        <w:rPr>
          <w:rFonts w:asciiTheme="minorBidi" w:eastAsia="Arial" w:hAnsiTheme="minorBidi"/>
          <w:color w:val="000000" w:themeColor="text1"/>
          <w:sz w:val="24"/>
          <w:szCs w:val="24"/>
        </w:rPr>
        <w:t xml:space="preserve"> during the final stages of the package construction.</w:t>
      </w:r>
      <w:r w:rsidR="2318AFD4" w:rsidRPr="00BD21C4">
        <w:rPr>
          <w:rFonts w:asciiTheme="minorBidi" w:eastAsia="Arial" w:hAnsiTheme="minorBidi"/>
          <w:color w:val="000000" w:themeColor="text1"/>
          <w:sz w:val="24"/>
          <w:szCs w:val="24"/>
        </w:rPr>
        <w:t xml:space="preserve"> </w:t>
      </w:r>
    </w:p>
    <w:p w14:paraId="5089F151" w14:textId="29BFECBD" w:rsidR="6ABADFC9" w:rsidRPr="00BD21C4" w:rsidRDefault="691DC15C" w:rsidP="3E171782">
      <w:pPr>
        <w:spacing w:line="276" w:lineRule="auto"/>
        <w:rPr>
          <w:rFonts w:asciiTheme="minorBidi" w:eastAsia="Arial" w:hAnsiTheme="minorBidi"/>
          <w:color w:val="000000" w:themeColor="text1"/>
          <w:sz w:val="24"/>
          <w:szCs w:val="24"/>
          <w:lang w:val="en-US"/>
        </w:rPr>
      </w:pPr>
      <w:r w:rsidRPr="00BD21C4">
        <w:rPr>
          <w:rFonts w:asciiTheme="minorBidi" w:eastAsia="Arial" w:hAnsiTheme="minorBidi"/>
          <w:color w:val="000000" w:themeColor="text1"/>
          <w:sz w:val="24"/>
          <w:szCs w:val="24"/>
        </w:rPr>
        <w:t xml:space="preserve">Another </w:t>
      </w:r>
      <w:r w:rsidR="23B8BB04" w:rsidRPr="00BD21C4">
        <w:rPr>
          <w:rFonts w:asciiTheme="minorBidi" w:eastAsia="Arial" w:hAnsiTheme="minorBidi"/>
          <w:color w:val="000000" w:themeColor="text1"/>
          <w:sz w:val="24"/>
          <w:szCs w:val="24"/>
        </w:rPr>
        <w:t>addition</w:t>
      </w:r>
      <w:r w:rsidRPr="00BD21C4">
        <w:rPr>
          <w:rFonts w:asciiTheme="minorBidi" w:eastAsia="Arial" w:hAnsiTheme="minorBidi"/>
          <w:color w:val="000000" w:themeColor="text1"/>
          <w:sz w:val="24"/>
          <w:szCs w:val="24"/>
        </w:rPr>
        <w:t xml:space="preserve"> was that this package needed to account for functions from </w:t>
      </w:r>
      <w:r w:rsidR="399CCCF5" w:rsidRPr="00BD21C4">
        <w:rPr>
          <w:rFonts w:asciiTheme="minorBidi" w:eastAsia="Arial" w:hAnsiTheme="minorBidi"/>
          <w:color w:val="000000" w:themeColor="text1"/>
          <w:sz w:val="24"/>
          <w:szCs w:val="24"/>
        </w:rPr>
        <w:t>the pegas</w:t>
      </w:r>
      <w:r w:rsidRPr="00BD21C4">
        <w:rPr>
          <w:rFonts w:asciiTheme="minorBidi" w:eastAsia="Arial" w:hAnsiTheme="minorBidi"/>
          <w:color w:val="000000" w:themeColor="text1"/>
          <w:sz w:val="24"/>
          <w:szCs w:val="24"/>
        </w:rPr>
        <w:t xml:space="preserve"> package that w</w:t>
      </w:r>
      <w:r w:rsidR="19E72238" w:rsidRPr="00BD21C4">
        <w:rPr>
          <w:rFonts w:asciiTheme="minorBidi" w:eastAsia="Arial" w:hAnsiTheme="minorBidi"/>
          <w:color w:val="000000" w:themeColor="text1"/>
          <w:sz w:val="24"/>
          <w:szCs w:val="24"/>
        </w:rPr>
        <w:t>as</w:t>
      </w:r>
      <w:r w:rsidRPr="00BD21C4">
        <w:rPr>
          <w:rFonts w:asciiTheme="minorBidi" w:eastAsia="Arial" w:hAnsiTheme="minorBidi"/>
          <w:color w:val="000000" w:themeColor="text1"/>
          <w:sz w:val="24"/>
          <w:szCs w:val="24"/>
        </w:rPr>
        <w:t xml:space="preserve"> used within the </w:t>
      </w:r>
      <w:r w:rsidR="725EAC1F" w:rsidRPr="00BD21C4">
        <w:rPr>
          <w:rFonts w:asciiTheme="minorBidi" w:eastAsia="Arial" w:hAnsiTheme="minorBidi"/>
          <w:color w:val="000000" w:themeColor="text1"/>
          <w:sz w:val="24"/>
          <w:szCs w:val="24"/>
        </w:rPr>
        <w:t>function</w:t>
      </w:r>
      <w:r w:rsidR="6A8639EC" w:rsidRPr="00BD21C4">
        <w:rPr>
          <w:rFonts w:asciiTheme="minorBidi" w:eastAsia="Arial" w:hAnsiTheme="minorBidi"/>
          <w:color w:val="000000" w:themeColor="text1"/>
          <w:sz w:val="24"/>
          <w:szCs w:val="24"/>
        </w:rPr>
        <w:t xml:space="preserve"> </w:t>
      </w:r>
      <w:r w:rsidR="725EAC1F" w:rsidRPr="00BD21C4">
        <w:rPr>
          <w:rFonts w:asciiTheme="minorBidi" w:eastAsia="Arial" w:hAnsiTheme="minorBidi"/>
          <w:color w:val="000000" w:themeColor="text1"/>
          <w:sz w:val="24"/>
          <w:szCs w:val="24"/>
        </w:rPr>
        <w:t>for Achaz’s Correction</w:t>
      </w:r>
      <w:r w:rsidRPr="00BD21C4">
        <w:rPr>
          <w:rFonts w:asciiTheme="minorBidi" w:eastAsia="Arial" w:hAnsiTheme="minorBidi"/>
          <w:color w:val="000000" w:themeColor="text1"/>
          <w:sz w:val="24"/>
          <w:szCs w:val="24"/>
        </w:rPr>
        <w:t xml:space="preserve">. </w:t>
      </w:r>
      <w:r w:rsidR="04DE07AB" w:rsidRPr="00BD21C4">
        <w:rPr>
          <w:rFonts w:asciiTheme="minorBidi" w:eastAsia="Arial" w:hAnsiTheme="minorBidi"/>
          <w:color w:val="000000" w:themeColor="text1"/>
          <w:sz w:val="24"/>
          <w:szCs w:val="24"/>
        </w:rPr>
        <w:t xml:space="preserve">This was done by making the package depend on the </w:t>
      </w:r>
      <w:r w:rsidR="024D06F2" w:rsidRPr="00BD21C4">
        <w:rPr>
          <w:rFonts w:asciiTheme="minorBidi" w:eastAsia="Arial" w:hAnsiTheme="minorBidi"/>
          <w:color w:val="000000" w:themeColor="text1"/>
          <w:sz w:val="24"/>
          <w:szCs w:val="24"/>
        </w:rPr>
        <w:t>pegas</w:t>
      </w:r>
      <w:r w:rsidR="04DE07AB" w:rsidRPr="00BD21C4">
        <w:rPr>
          <w:rFonts w:asciiTheme="minorBidi" w:eastAsia="Arial" w:hAnsiTheme="minorBidi"/>
          <w:color w:val="000000" w:themeColor="text1"/>
          <w:sz w:val="24"/>
          <w:szCs w:val="24"/>
        </w:rPr>
        <w:t xml:space="preserve"> package, </w:t>
      </w:r>
      <w:r w:rsidR="516084EA" w:rsidRPr="00BD21C4">
        <w:rPr>
          <w:rFonts w:asciiTheme="minorBidi" w:eastAsia="Arial" w:hAnsiTheme="minorBidi"/>
          <w:color w:val="000000" w:themeColor="text1"/>
          <w:sz w:val="24"/>
          <w:szCs w:val="24"/>
        </w:rPr>
        <w:t>wh</w:t>
      </w:r>
      <w:r w:rsidR="017FE0DA" w:rsidRPr="00BD21C4">
        <w:rPr>
          <w:rFonts w:asciiTheme="minorBidi" w:eastAsia="Arial" w:hAnsiTheme="minorBidi"/>
          <w:color w:val="000000" w:themeColor="text1"/>
          <w:sz w:val="24"/>
          <w:szCs w:val="24"/>
        </w:rPr>
        <w:t>ic</w:t>
      </w:r>
      <w:r w:rsidR="516084EA" w:rsidRPr="00BD21C4">
        <w:rPr>
          <w:rFonts w:asciiTheme="minorBidi" w:eastAsia="Arial" w:hAnsiTheme="minorBidi"/>
          <w:color w:val="000000" w:themeColor="text1"/>
          <w:sz w:val="24"/>
          <w:szCs w:val="24"/>
        </w:rPr>
        <w:t>h would mean that when the Corrections package was loaded, it would also load the entirety of the package</w:t>
      </w:r>
      <w:r w:rsidR="3D62883B" w:rsidRPr="00BD21C4">
        <w:rPr>
          <w:rFonts w:asciiTheme="minorBidi" w:eastAsia="Arial" w:hAnsiTheme="minorBidi"/>
          <w:color w:val="000000" w:themeColor="text1"/>
          <w:sz w:val="24"/>
          <w:szCs w:val="24"/>
        </w:rPr>
        <w:t xml:space="preserve"> that it depends on, allowing for </w:t>
      </w:r>
      <w:r w:rsidR="2B146F7B" w:rsidRPr="00BD21C4">
        <w:rPr>
          <w:rFonts w:asciiTheme="minorBidi" w:eastAsia="Arial" w:hAnsiTheme="minorBidi"/>
          <w:color w:val="000000" w:themeColor="text1"/>
          <w:sz w:val="24"/>
          <w:szCs w:val="24"/>
        </w:rPr>
        <w:t>the pegas</w:t>
      </w:r>
      <w:r w:rsidR="3D62883B" w:rsidRPr="00BD21C4">
        <w:rPr>
          <w:rFonts w:asciiTheme="minorBidi" w:eastAsia="Arial" w:hAnsiTheme="minorBidi"/>
          <w:color w:val="000000" w:themeColor="text1"/>
          <w:sz w:val="24"/>
          <w:szCs w:val="24"/>
        </w:rPr>
        <w:t xml:space="preserve"> commands to be used within the written code. </w:t>
      </w:r>
      <w:r w:rsidR="401B6C4C" w:rsidRPr="00BD21C4">
        <w:rPr>
          <w:rFonts w:asciiTheme="minorBidi" w:eastAsia="Arial" w:hAnsiTheme="minorBidi"/>
          <w:color w:val="000000" w:themeColor="text1"/>
          <w:sz w:val="24"/>
          <w:szCs w:val="24"/>
        </w:rPr>
        <w:t>This was carried out by</w:t>
      </w:r>
      <w:r w:rsidR="04114891" w:rsidRPr="00BD21C4">
        <w:rPr>
          <w:rFonts w:asciiTheme="minorBidi" w:eastAsia="Arial" w:hAnsiTheme="minorBidi"/>
          <w:color w:val="000000" w:themeColor="text1"/>
          <w:sz w:val="24"/>
          <w:szCs w:val="24"/>
        </w:rPr>
        <w:t xml:space="preserve"> adding the line “</w:t>
      </w:r>
      <w:r w:rsidR="27C972CE" w:rsidRPr="00BD21C4">
        <w:rPr>
          <w:rFonts w:asciiTheme="minorBidi" w:eastAsia="Arial" w:hAnsiTheme="minorBidi"/>
          <w:color w:val="000000" w:themeColor="text1"/>
          <w:sz w:val="24"/>
          <w:szCs w:val="24"/>
        </w:rPr>
        <w:t>Depends: pegas” to the description file</w:t>
      </w:r>
      <w:r w:rsidR="38EE86E1" w:rsidRPr="00BD21C4">
        <w:rPr>
          <w:rFonts w:asciiTheme="minorBidi" w:eastAsia="Arial" w:hAnsiTheme="minorBidi"/>
          <w:color w:val="000000" w:themeColor="text1"/>
          <w:sz w:val="24"/>
          <w:szCs w:val="24"/>
        </w:rPr>
        <w:t>.</w:t>
      </w:r>
      <w:r w:rsidR="27C972CE" w:rsidRPr="00BD21C4">
        <w:rPr>
          <w:rFonts w:asciiTheme="minorBidi" w:eastAsia="Arial" w:hAnsiTheme="minorBidi"/>
          <w:color w:val="000000" w:themeColor="text1"/>
          <w:sz w:val="24"/>
          <w:szCs w:val="24"/>
        </w:rPr>
        <w:t xml:space="preserve"> </w:t>
      </w:r>
      <w:r w:rsidR="7E61ADD0" w:rsidRPr="00BD21C4">
        <w:rPr>
          <w:rFonts w:asciiTheme="minorBidi" w:eastAsia="Arial" w:hAnsiTheme="minorBidi"/>
          <w:color w:val="000000" w:themeColor="text1"/>
          <w:sz w:val="24"/>
          <w:szCs w:val="24"/>
        </w:rPr>
        <w:t>Also,</w:t>
      </w:r>
      <w:r w:rsidR="491DCC8D" w:rsidRPr="00BD21C4">
        <w:rPr>
          <w:rFonts w:asciiTheme="minorBidi" w:eastAsia="Arial" w:hAnsiTheme="minorBidi"/>
          <w:color w:val="000000" w:themeColor="text1"/>
          <w:sz w:val="24"/>
          <w:szCs w:val="24"/>
        </w:rPr>
        <w:t xml:space="preserve"> the lines “#' @import pegas” and “#' @export” </w:t>
      </w:r>
      <w:r w:rsidR="331353B7" w:rsidRPr="00BD21C4">
        <w:rPr>
          <w:rFonts w:asciiTheme="minorBidi" w:eastAsia="Arial" w:hAnsiTheme="minorBidi"/>
          <w:color w:val="000000" w:themeColor="text1"/>
          <w:sz w:val="24"/>
          <w:szCs w:val="24"/>
        </w:rPr>
        <w:t>were added to the documentation for Achaz’s Correction. Altho</w:t>
      </w:r>
      <w:r w:rsidR="0794F1E9" w:rsidRPr="00BD21C4">
        <w:rPr>
          <w:rFonts w:asciiTheme="minorBidi" w:eastAsia="Arial" w:hAnsiTheme="minorBidi"/>
          <w:color w:val="000000" w:themeColor="text1"/>
          <w:sz w:val="24"/>
          <w:szCs w:val="24"/>
        </w:rPr>
        <w:t>ugh</w:t>
      </w:r>
      <w:r w:rsidR="331353B7" w:rsidRPr="00BD21C4">
        <w:rPr>
          <w:rFonts w:asciiTheme="minorBidi" w:eastAsia="Arial" w:hAnsiTheme="minorBidi"/>
          <w:color w:val="000000" w:themeColor="text1"/>
          <w:sz w:val="24"/>
          <w:szCs w:val="24"/>
        </w:rPr>
        <w:t xml:space="preserve"> </w:t>
      </w:r>
      <w:r w:rsidR="5987C6EF" w:rsidRPr="00BD21C4">
        <w:rPr>
          <w:rFonts w:asciiTheme="minorBidi" w:eastAsia="Arial" w:hAnsiTheme="minorBidi"/>
          <w:color w:val="000000" w:themeColor="text1"/>
          <w:sz w:val="24"/>
          <w:szCs w:val="24"/>
        </w:rPr>
        <w:t xml:space="preserve">the </w:t>
      </w:r>
      <w:r w:rsidR="71080361" w:rsidRPr="00BD21C4">
        <w:rPr>
          <w:rFonts w:asciiTheme="minorBidi" w:eastAsia="Arial" w:hAnsiTheme="minorBidi"/>
          <w:color w:val="000000" w:themeColor="text1"/>
          <w:sz w:val="24"/>
          <w:szCs w:val="24"/>
        </w:rPr>
        <w:t xml:space="preserve">documentation additions may not be entirely necessary for the package, </w:t>
      </w:r>
      <w:r w:rsidR="7E18CD23" w:rsidRPr="00BD21C4">
        <w:rPr>
          <w:rFonts w:asciiTheme="minorBidi" w:eastAsia="Arial" w:hAnsiTheme="minorBidi"/>
          <w:color w:val="000000" w:themeColor="text1"/>
          <w:sz w:val="24"/>
          <w:szCs w:val="24"/>
        </w:rPr>
        <w:t xml:space="preserve">it is recommended </w:t>
      </w:r>
      <w:r w:rsidR="662B2C1D" w:rsidRPr="00BD21C4">
        <w:rPr>
          <w:rFonts w:asciiTheme="minorBidi" w:eastAsia="Arial" w:hAnsiTheme="minorBidi"/>
          <w:color w:val="000000" w:themeColor="text1"/>
          <w:sz w:val="24"/>
          <w:szCs w:val="24"/>
        </w:rPr>
        <w:t xml:space="preserve">that they are added as </w:t>
      </w:r>
      <w:r w:rsidR="536D2222" w:rsidRPr="00BD21C4">
        <w:rPr>
          <w:rFonts w:asciiTheme="minorBidi" w:eastAsia="Arial" w:hAnsiTheme="minorBidi"/>
          <w:color w:val="000000" w:themeColor="text1"/>
          <w:sz w:val="24"/>
          <w:szCs w:val="24"/>
        </w:rPr>
        <w:t>@import</w:t>
      </w:r>
      <w:r w:rsidR="662B2C1D" w:rsidRPr="00BD21C4">
        <w:rPr>
          <w:rFonts w:asciiTheme="minorBidi" w:eastAsia="Arial" w:hAnsiTheme="minorBidi"/>
          <w:color w:val="000000" w:themeColor="text1"/>
          <w:sz w:val="24"/>
          <w:szCs w:val="24"/>
        </w:rPr>
        <w:t xml:space="preserve"> </w:t>
      </w:r>
      <w:r w:rsidR="14A58BA5" w:rsidRPr="00BD21C4">
        <w:rPr>
          <w:rFonts w:asciiTheme="minorBidi" w:eastAsia="Arial" w:hAnsiTheme="minorBidi"/>
          <w:color w:val="000000" w:themeColor="text1"/>
          <w:sz w:val="24"/>
          <w:szCs w:val="24"/>
        </w:rPr>
        <w:t xml:space="preserve">modifies the </w:t>
      </w:r>
      <w:r w:rsidR="34023A80" w:rsidRPr="00BD21C4">
        <w:rPr>
          <w:rFonts w:asciiTheme="minorBidi" w:eastAsia="Arial" w:hAnsiTheme="minorBidi"/>
          <w:color w:val="000000" w:themeColor="text1"/>
          <w:sz w:val="24"/>
          <w:szCs w:val="24"/>
        </w:rPr>
        <w:t xml:space="preserve">functionality of the </w:t>
      </w:r>
      <w:r w:rsidR="14A58BA5" w:rsidRPr="00BD21C4">
        <w:rPr>
          <w:rFonts w:asciiTheme="minorBidi" w:eastAsia="Arial" w:hAnsiTheme="minorBidi"/>
          <w:color w:val="000000" w:themeColor="text1"/>
          <w:sz w:val="24"/>
          <w:szCs w:val="24"/>
        </w:rPr>
        <w:t xml:space="preserve">namespace object to help R distinguish </w:t>
      </w:r>
      <w:r w:rsidR="3341CA3C" w:rsidRPr="00BD21C4">
        <w:rPr>
          <w:rFonts w:asciiTheme="minorBidi" w:eastAsia="Arial" w:hAnsiTheme="minorBidi"/>
          <w:color w:val="000000" w:themeColor="text1"/>
          <w:sz w:val="24"/>
          <w:szCs w:val="24"/>
        </w:rPr>
        <w:t xml:space="preserve">between several functions </w:t>
      </w:r>
      <w:r w:rsidR="3EBFF1A5" w:rsidRPr="00BD21C4">
        <w:rPr>
          <w:rFonts w:asciiTheme="minorBidi" w:eastAsia="Arial" w:hAnsiTheme="minorBidi"/>
          <w:color w:val="000000" w:themeColor="text1"/>
          <w:sz w:val="24"/>
          <w:szCs w:val="24"/>
        </w:rPr>
        <w:t>with the same name, and the @export line loads t</w:t>
      </w:r>
      <w:r w:rsidR="07E310F5" w:rsidRPr="00BD21C4">
        <w:rPr>
          <w:rFonts w:asciiTheme="minorBidi" w:eastAsia="Arial" w:hAnsiTheme="minorBidi"/>
          <w:color w:val="000000" w:themeColor="text1"/>
          <w:sz w:val="24"/>
          <w:szCs w:val="24"/>
        </w:rPr>
        <w:t xml:space="preserve">he function with the package. </w:t>
      </w:r>
    </w:p>
    <w:p w14:paraId="677CB891" w14:textId="5FA5FF29" w:rsidR="6ABADFC9" w:rsidRPr="00BD21C4" w:rsidRDefault="56E82D9D" w:rsidP="3E171782">
      <w:pPr>
        <w:spacing w:line="276" w:lineRule="auto"/>
        <w:rPr>
          <w:rFonts w:asciiTheme="minorBidi" w:eastAsia="Arial" w:hAnsiTheme="minorBidi"/>
          <w:color w:val="000000" w:themeColor="text1"/>
          <w:sz w:val="24"/>
          <w:szCs w:val="24"/>
          <w:lang w:val="en-US"/>
        </w:rPr>
      </w:pPr>
      <w:r w:rsidRPr="00BD21C4">
        <w:rPr>
          <w:rFonts w:asciiTheme="minorBidi" w:eastAsia="Arial" w:hAnsiTheme="minorBidi"/>
          <w:color w:val="000000" w:themeColor="text1"/>
          <w:sz w:val="24"/>
          <w:szCs w:val="24"/>
        </w:rPr>
        <w:t xml:space="preserve">After this was all completed, </w:t>
      </w:r>
      <w:r w:rsidR="7B4F7F98" w:rsidRPr="00BD21C4">
        <w:rPr>
          <w:rFonts w:asciiTheme="minorBidi" w:eastAsia="Arial" w:hAnsiTheme="minorBidi"/>
          <w:color w:val="000000" w:themeColor="text1"/>
          <w:sz w:val="24"/>
          <w:szCs w:val="24"/>
        </w:rPr>
        <w:t>the functions roxygenise() and document() were run</w:t>
      </w:r>
      <w:r w:rsidR="010C9030" w:rsidRPr="00BD21C4">
        <w:rPr>
          <w:rFonts w:asciiTheme="minorBidi" w:eastAsia="Arial" w:hAnsiTheme="minorBidi"/>
          <w:color w:val="000000" w:themeColor="text1"/>
          <w:sz w:val="24"/>
          <w:szCs w:val="24"/>
        </w:rPr>
        <w:t>/ re-run</w:t>
      </w:r>
      <w:r w:rsidR="7B4F7F98" w:rsidRPr="00BD21C4">
        <w:rPr>
          <w:rFonts w:asciiTheme="minorBidi" w:eastAsia="Arial" w:hAnsiTheme="minorBidi"/>
          <w:color w:val="000000" w:themeColor="text1"/>
          <w:sz w:val="24"/>
          <w:szCs w:val="24"/>
        </w:rPr>
        <w:t xml:space="preserve"> (with the pa</w:t>
      </w:r>
      <w:r w:rsidR="23A0A08A" w:rsidRPr="00BD21C4">
        <w:rPr>
          <w:rFonts w:asciiTheme="minorBidi" w:eastAsia="Arial" w:hAnsiTheme="minorBidi"/>
          <w:color w:val="000000" w:themeColor="text1"/>
          <w:sz w:val="24"/>
          <w:szCs w:val="24"/>
        </w:rPr>
        <w:t xml:space="preserve">ckages roxygen2 and devtools already loaded into Rstudio), to ensure that </w:t>
      </w:r>
      <w:r w:rsidR="77D027DE" w:rsidRPr="00BD21C4">
        <w:rPr>
          <w:rFonts w:asciiTheme="minorBidi" w:eastAsia="Arial" w:hAnsiTheme="minorBidi"/>
          <w:color w:val="000000" w:themeColor="text1"/>
          <w:sz w:val="24"/>
          <w:szCs w:val="24"/>
        </w:rPr>
        <w:t xml:space="preserve">the </w:t>
      </w:r>
      <w:r w:rsidR="7721F98F" w:rsidRPr="00BD21C4">
        <w:rPr>
          <w:rFonts w:asciiTheme="minorBidi" w:eastAsia="Arial" w:hAnsiTheme="minorBidi"/>
          <w:color w:val="000000" w:themeColor="text1"/>
          <w:sz w:val="24"/>
          <w:szCs w:val="24"/>
        </w:rPr>
        <w:t xml:space="preserve">package files were fully updated. A zipped file for the package </w:t>
      </w:r>
      <w:r w:rsidR="2CA8A581" w:rsidRPr="00BD21C4">
        <w:rPr>
          <w:rFonts w:asciiTheme="minorBidi" w:eastAsia="Arial" w:hAnsiTheme="minorBidi"/>
          <w:color w:val="000000" w:themeColor="text1"/>
          <w:sz w:val="24"/>
          <w:szCs w:val="24"/>
        </w:rPr>
        <w:t>could then be generate</w:t>
      </w:r>
      <w:r w:rsidR="16382D95" w:rsidRPr="00BD21C4">
        <w:rPr>
          <w:rFonts w:asciiTheme="minorBidi" w:eastAsia="Arial" w:hAnsiTheme="minorBidi"/>
          <w:color w:val="000000" w:themeColor="text1"/>
          <w:sz w:val="24"/>
          <w:szCs w:val="24"/>
        </w:rPr>
        <w:t>d. With the Rproj file loaded into Rstudio, the option to “Build Source Package</w:t>
      </w:r>
      <w:r w:rsidR="496340D1" w:rsidRPr="00BD21C4">
        <w:rPr>
          <w:rFonts w:asciiTheme="minorBidi" w:eastAsia="Arial" w:hAnsiTheme="minorBidi"/>
          <w:color w:val="000000" w:themeColor="text1"/>
          <w:sz w:val="24"/>
          <w:szCs w:val="24"/>
        </w:rPr>
        <w:t xml:space="preserve">” under the “Build” tab was selected. </w:t>
      </w:r>
      <w:r w:rsidR="3F0D139A" w:rsidRPr="00BD21C4">
        <w:rPr>
          <w:rFonts w:asciiTheme="minorBidi" w:eastAsia="Arial" w:hAnsiTheme="minorBidi"/>
          <w:color w:val="000000" w:themeColor="text1"/>
          <w:sz w:val="24"/>
          <w:szCs w:val="24"/>
        </w:rPr>
        <w:t xml:space="preserve">This </w:t>
      </w:r>
      <w:r w:rsidR="5EFAFCE1" w:rsidRPr="00BD21C4">
        <w:rPr>
          <w:rFonts w:asciiTheme="minorBidi" w:eastAsia="Arial" w:hAnsiTheme="minorBidi"/>
          <w:color w:val="000000" w:themeColor="text1"/>
          <w:sz w:val="24"/>
          <w:szCs w:val="24"/>
        </w:rPr>
        <w:t xml:space="preserve">file can then be distributed and used to install the package locally </w:t>
      </w:r>
      <w:r w:rsidR="587E042A" w:rsidRPr="00BD21C4">
        <w:rPr>
          <w:rFonts w:asciiTheme="minorBidi" w:eastAsia="Arial" w:hAnsiTheme="minorBidi"/>
          <w:color w:val="000000" w:themeColor="text1"/>
          <w:sz w:val="24"/>
          <w:szCs w:val="24"/>
        </w:rPr>
        <w:t>on any system.</w:t>
      </w:r>
    </w:p>
    <w:p w14:paraId="6FD48EE8" w14:textId="69BE3C50" w:rsidR="6ABADFC9" w:rsidRPr="00BD21C4" w:rsidRDefault="6ABADFC9" w:rsidP="3E171782">
      <w:pPr>
        <w:spacing w:line="276" w:lineRule="auto"/>
        <w:rPr>
          <w:rFonts w:asciiTheme="minorBidi" w:eastAsia="Arial" w:hAnsiTheme="minorBidi"/>
          <w:sz w:val="24"/>
          <w:szCs w:val="24"/>
        </w:rPr>
      </w:pPr>
      <w:r w:rsidRPr="00BD21C4">
        <w:rPr>
          <w:rFonts w:asciiTheme="minorBidi" w:eastAsia="Arial" w:hAnsiTheme="minorBidi"/>
          <w:sz w:val="24"/>
          <w:szCs w:val="24"/>
        </w:rPr>
        <w:br w:type="page"/>
      </w:r>
    </w:p>
    <w:p w14:paraId="177AABD1" w14:textId="795F3277" w:rsidR="3B4C39BB" w:rsidRPr="00BD21C4" w:rsidRDefault="3B4C39BB" w:rsidP="1C1F4F16">
      <w:pPr>
        <w:spacing w:line="276" w:lineRule="auto"/>
        <w:rPr>
          <w:rFonts w:asciiTheme="minorBidi" w:eastAsia="Arial" w:hAnsiTheme="minorBidi"/>
          <w:b/>
          <w:bCs/>
          <w:sz w:val="24"/>
          <w:szCs w:val="24"/>
        </w:rPr>
      </w:pPr>
      <w:r w:rsidRPr="00BD21C4">
        <w:rPr>
          <w:rFonts w:asciiTheme="minorBidi" w:eastAsia="Arial" w:hAnsiTheme="minorBidi"/>
          <w:b/>
          <w:bCs/>
          <w:sz w:val="24"/>
          <w:szCs w:val="24"/>
        </w:rPr>
        <w:lastRenderedPageBreak/>
        <w:t>Results</w:t>
      </w:r>
    </w:p>
    <w:p w14:paraId="30891EE5" w14:textId="1DACD8CF" w:rsidR="32F68FD6" w:rsidRPr="00BD21C4" w:rsidRDefault="32F68FD6" w:rsidP="1C1F4F16">
      <w:pPr>
        <w:spacing w:line="276" w:lineRule="auto"/>
        <w:rPr>
          <w:rFonts w:asciiTheme="minorBidi" w:eastAsia="Arial" w:hAnsiTheme="minorBidi"/>
          <w:sz w:val="24"/>
          <w:szCs w:val="24"/>
        </w:rPr>
      </w:pPr>
      <w:r w:rsidRPr="00BD21C4">
        <w:rPr>
          <w:rFonts w:asciiTheme="minorBidi" w:eastAsia="Arial" w:hAnsiTheme="minorBidi"/>
          <w:sz w:val="24"/>
          <w:szCs w:val="24"/>
        </w:rPr>
        <w:t xml:space="preserve">Required packages were loaded into RStudio, </w:t>
      </w:r>
      <w:r w:rsidR="17E5F57B" w:rsidRPr="00BD21C4">
        <w:rPr>
          <w:rFonts w:asciiTheme="minorBidi" w:eastAsia="Arial" w:hAnsiTheme="minorBidi"/>
          <w:sz w:val="24"/>
          <w:szCs w:val="24"/>
        </w:rPr>
        <w:t>and the VCF file was extracted from the “pinfsc50” package, read into R and converted into a DNAbin object (Appendix 1).</w:t>
      </w:r>
    </w:p>
    <w:p w14:paraId="79203D0E" w14:textId="1032E3B2" w:rsidR="37AC600A" w:rsidRPr="00BD21C4" w:rsidRDefault="37AC600A" w:rsidP="1C1F4F16">
      <w:pPr>
        <w:spacing w:line="276" w:lineRule="auto"/>
        <w:rPr>
          <w:rFonts w:asciiTheme="minorBidi" w:eastAsia="Arial" w:hAnsiTheme="minorBidi"/>
          <w:b/>
          <w:bCs/>
          <w:sz w:val="24"/>
          <w:szCs w:val="24"/>
        </w:rPr>
      </w:pPr>
      <w:r w:rsidRPr="00BD21C4">
        <w:rPr>
          <w:rFonts w:asciiTheme="minorBidi" w:eastAsia="Arial" w:hAnsiTheme="minorBidi"/>
          <w:b/>
          <w:bCs/>
          <w:sz w:val="24"/>
          <w:szCs w:val="24"/>
        </w:rPr>
        <w:t>Coding Achaz’s Correction of Tajima’s D</w:t>
      </w:r>
      <w:r w:rsidR="2FA093E9" w:rsidRPr="00BD21C4">
        <w:rPr>
          <w:rFonts w:asciiTheme="minorBidi" w:eastAsia="Arial" w:hAnsiTheme="minorBidi"/>
          <w:b/>
          <w:bCs/>
          <w:sz w:val="24"/>
          <w:szCs w:val="24"/>
        </w:rPr>
        <w:t xml:space="preserve"> – For Loop to Remove Columns with Missing Values</w:t>
      </w:r>
    </w:p>
    <w:p w14:paraId="02192C64" w14:textId="04E57AC9" w:rsidR="56BC01F2" w:rsidRPr="00BD21C4" w:rsidRDefault="56BC01F2" w:rsidP="1C1F4F16">
      <w:pPr>
        <w:spacing w:line="276" w:lineRule="auto"/>
        <w:rPr>
          <w:rFonts w:asciiTheme="minorBidi" w:eastAsia="Arial" w:hAnsiTheme="minorBidi"/>
          <w:sz w:val="24"/>
          <w:szCs w:val="24"/>
        </w:rPr>
      </w:pPr>
      <w:r w:rsidRPr="00BD21C4">
        <w:rPr>
          <w:rFonts w:asciiTheme="minorBidi" w:eastAsia="Arial" w:hAnsiTheme="minorBidi"/>
          <w:sz w:val="24"/>
          <w:szCs w:val="24"/>
        </w:rPr>
        <w:t xml:space="preserve">The first task was to create a new dataset, which has been called “selected_columns”, with the purpose of </w:t>
      </w:r>
      <w:r w:rsidR="6D4A8C88" w:rsidRPr="00BD21C4">
        <w:rPr>
          <w:rFonts w:asciiTheme="minorBidi" w:eastAsia="Arial" w:hAnsiTheme="minorBidi"/>
          <w:sz w:val="24"/>
          <w:szCs w:val="24"/>
        </w:rPr>
        <w:t xml:space="preserve">noting the names of columns </w:t>
      </w:r>
      <w:r w:rsidR="768B605E" w:rsidRPr="00BD21C4">
        <w:rPr>
          <w:rFonts w:asciiTheme="minorBidi" w:eastAsia="Arial" w:hAnsiTheme="minorBidi"/>
          <w:sz w:val="24"/>
          <w:szCs w:val="24"/>
        </w:rPr>
        <w:t>along with a TRUE or FALSE value depending on whether they contain a singleton</w:t>
      </w:r>
      <w:r w:rsidR="640AE593" w:rsidRPr="00BD21C4">
        <w:rPr>
          <w:rFonts w:asciiTheme="minorBidi" w:eastAsia="Arial" w:hAnsiTheme="minorBidi"/>
          <w:sz w:val="24"/>
          <w:szCs w:val="24"/>
        </w:rPr>
        <w:t xml:space="preserve"> (figure 3, line 15)</w:t>
      </w:r>
      <w:r w:rsidR="7BCD77C3" w:rsidRPr="00BD21C4">
        <w:rPr>
          <w:rFonts w:asciiTheme="minorBidi" w:eastAsia="Arial" w:hAnsiTheme="minorBidi"/>
          <w:sz w:val="24"/>
          <w:szCs w:val="24"/>
        </w:rPr>
        <w:t>.</w:t>
      </w:r>
      <w:r w:rsidR="6457E1F8" w:rsidRPr="00BD21C4">
        <w:rPr>
          <w:rFonts w:asciiTheme="minorBidi" w:eastAsia="Arial" w:hAnsiTheme="minorBidi"/>
          <w:sz w:val="24"/>
          <w:szCs w:val="24"/>
        </w:rPr>
        <w:t xml:space="preserve"> This was originally </w:t>
      </w:r>
      <w:r w:rsidR="09DA1C78" w:rsidRPr="00BD21C4">
        <w:rPr>
          <w:rFonts w:asciiTheme="minorBidi" w:eastAsia="Arial" w:hAnsiTheme="minorBidi"/>
          <w:sz w:val="24"/>
          <w:szCs w:val="24"/>
        </w:rPr>
        <w:t xml:space="preserve">set to be a list, however it was decided that </w:t>
      </w:r>
      <w:r w:rsidR="1C66E33E" w:rsidRPr="00BD21C4">
        <w:rPr>
          <w:rFonts w:asciiTheme="minorBidi" w:eastAsia="Arial" w:hAnsiTheme="minorBidi"/>
          <w:sz w:val="24"/>
          <w:szCs w:val="24"/>
        </w:rPr>
        <w:t xml:space="preserve">this would not be the </w:t>
      </w:r>
      <w:r w:rsidR="7A2A077C" w:rsidRPr="00BD21C4">
        <w:rPr>
          <w:rFonts w:asciiTheme="minorBidi" w:eastAsia="Arial" w:hAnsiTheme="minorBidi"/>
          <w:sz w:val="24"/>
          <w:szCs w:val="24"/>
        </w:rPr>
        <w:t xml:space="preserve">ideal data type due to the list storing </w:t>
      </w:r>
      <w:r w:rsidR="44844C9A" w:rsidRPr="00BD21C4">
        <w:rPr>
          <w:rFonts w:asciiTheme="minorBidi" w:eastAsia="Arial" w:hAnsiTheme="minorBidi"/>
          <w:sz w:val="24"/>
          <w:szCs w:val="24"/>
        </w:rPr>
        <w:t>TRUE and FALSE values</w:t>
      </w:r>
      <w:r w:rsidR="5FC95FD8" w:rsidRPr="00BD21C4">
        <w:rPr>
          <w:rFonts w:asciiTheme="minorBidi" w:eastAsia="Arial" w:hAnsiTheme="minorBidi"/>
          <w:sz w:val="24"/>
          <w:szCs w:val="24"/>
        </w:rPr>
        <w:t>, so the variable was set to NULL, allowing the data type to be automatically assigned when values are added</w:t>
      </w:r>
      <w:r w:rsidR="768B605E" w:rsidRPr="00BD21C4">
        <w:rPr>
          <w:rFonts w:asciiTheme="minorBidi" w:eastAsia="Arial" w:hAnsiTheme="minorBidi"/>
          <w:sz w:val="24"/>
          <w:szCs w:val="24"/>
        </w:rPr>
        <w:t xml:space="preserve">. </w:t>
      </w:r>
      <w:r w:rsidR="374AB728" w:rsidRPr="00BD21C4">
        <w:rPr>
          <w:rFonts w:asciiTheme="minorBidi" w:eastAsia="Arial" w:hAnsiTheme="minorBidi"/>
          <w:sz w:val="24"/>
          <w:szCs w:val="24"/>
        </w:rPr>
        <w:t xml:space="preserve">Line 18 begins a for loop that iterates through each column in dna_bin, with the iteration number assigned to the variable </w:t>
      </w:r>
      <w:r w:rsidR="6D1AB254" w:rsidRPr="00BD21C4">
        <w:rPr>
          <w:rFonts w:asciiTheme="minorBidi" w:eastAsia="Arial" w:hAnsiTheme="minorBidi"/>
          <w:sz w:val="24"/>
          <w:szCs w:val="24"/>
        </w:rPr>
        <w:t>“col_index”.</w:t>
      </w:r>
      <w:r w:rsidR="2AC2F3D9" w:rsidRPr="00BD21C4">
        <w:rPr>
          <w:rFonts w:asciiTheme="minorBidi" w:eastAsia="Arial" w:hAnsiTheme="minorBidi"/>
          <w:sz w:val="24"/>
          <w:szCs w:val="24"/>
        </w:rPr>
        <w:t xml:space="preserve"> Next, an if statement is written that </w:t>
      </w:r>
      <w:r w:rsidR="7ECB6ACF" w:rsidRPr="00BD21C4">
        <w:rPr>
          <w:rFonts w:asciiTheme="minorBidi" w:eastAsia="Arial" w:hAnsiTheme="minorBidi"/>
          <w:sz w:val="24"/>
          <w:szCs w:val="24"/>
        </w:rPr>
        <w:t xml:space="preserve">uses the “base.freq” function to </w:t>
      </w:r>
      <w:r w:rsidR="2AC2F3D9" w:rsidRPr="00BD21C4">
        <w:rPr>
          <w:rFonts w:asciiTheme="minorBidi" w:eastAsia="Arial" w:hAnsiTheme="minorBidi"/>
          <w:sz w:val="24"/>
          <w:szCs w:val="24"/>
        </w:rPr>
        <w:t xml:space="preserve">check </w:t>
      </w:r>
      <w:r w:rsidR="100F5CA1" w:rsidRPr="00BD21C4">
        <w:rPr>
          <w:rFonts w:asciiTheme="minorBidi" w:eastAsia="Arial" w:hAnsiTheme="minorBidi"/>
          <w:sz w:val="24"/>
          <w:szCs w:val="24"/>
        </w:rPr>
        <w:t xml:space="preserve">each element within the </w:t>
      </w:r>
      <w:r w:rsidR="61E39261" w:rsidRPr="00BD21C4">
        <w:rPr>
          <w:rFonts w:asciiTheme="minorBidi" w:eastAsia="Arial" w:hAnsiTheme="minorBidi"/>
          <w:sz w:val="24"/>
          <w:szCs w:val="24"/>
        </w:rPr>
        <w:t>column and</w:t>
      </w:r>
      <w:r w:rsidR="5027C236" w:rsidRPr="00BD21C4">
        <w:rPr>
          <w:rFonts w:asciiTheme="minorBidi" w:eastAsia="Arial" w:hAnsiTheme="minorBidi"/>
          <w:sz w:val="24"/>
          <w:szCs w:val="24"/>
        </w:rPr>
        <w:t xml:space="preserve"> assesses whether</w:t>
      </w:r>
      <w:r w:rsidR="066385AA" w:rsidRPr="00BD21C4">
        <w:rPr>
          <w:rFonts w:asciiTheme="minorBidi" w:eastAsia="Arial" w:hAnsiTheme="minorBidi"/>
          <w:sz w:val="24"/>
          <w:szCs w:val="24"/>
        </w:rPr>
        <w:t xml:space="preserve"> there are any nucleotides</w:t>
      </w:r>
      <w:r w:rsidR="5BDE479E" w:rsidRPr="00BD21C4">
        <w:rPr>
          <w:rFonts w:asciiTheme="minorBidi" w:eastAsia="Arial" w:hAnsiTheme="minorBidi"/>
          <w:sz w:val="24"/>
          <w:szCs w:val="24"/>
        </w:rPr>
        <w:t xml:space="preserve"> that only appears once within the column, in effect, if there are any </w:t>
      </w:r>
      <w:r w:rsidR="43A319E7" w:rsidRPr="00BD21C4">
        <w:rPr>
          <w:rFonts w:asciiTheme="minorBidi" w:eastAsia="Arial" w:hAnsiTheme="minorBidi"/>
          <w:sz w:val="24"/>
          <w:szCs w:val="24"/>
        </w:rPr>
        <w:t xml:space="preserve">nucleotides. Initially line 22 was used </w:t>
      </w:r>
      <w:r w:rsidR="1935B83C" w:rsidRPr="00BD21C4">
        <w:rPr>
          <w:rFonts w:asciiTheme="minorBidi" w:eastAsia="Arial" w:hAnsiTheme="minorBidi"/>
          <w:sz w:val="24"/>
          <w:szCs w:val="24"/>
        </w:rPr>
        <w:t xml:space="preserve">to attempt </w:t>
      </w:r>
      <w:r w:rsidR="74454F32" w:rsidRPr="00BD21C4">
        <w:rPr>
          <w:rFonts w:asciiTheme="minorBidi" w:eastAsia="Arial" w:hAnsiTheme="minorBidi"/>
          <w:sz w:val="24"/>
          <w:szCs w:val="24"/>
        </w:rPr>
        <w:t xml:space="preserve">to </w:t>
      </w:r>
      <w:r w:rsidR="23B8CBCF" w:rsidRPr="00BD21C4">
        <w:rPr>
          <w:rFonts w:asciiTheme="minorBidi" w:eastAsia="Arial" w:hAnsiTheme="minorBidi"/>
          <w:sz w:val="24"/>
          <w:szCs w:val="24"/>
        </w:rPr>
        <w:t xml:space="preserve">effectively add 1 to the current index of the for </w:t>
      </w:r>
      <w:r w:rsidR="7635F1DB" w:rsidRPr="00BD21C4">
        <w:rPr>
          <w:rFonts w:asciiTheme="minorBidi" w:eastAsia="Arial" w:hAnsiTheme="minorBidi"/>
          <w:sz w:val="24"/>
          <w:szCs w:val="24"/>
        </w:rPr>
        <w:t>loop and</w:t>
      </w:r>
      <w:r w:rsidR="23B8CBCF" w:rsidRPr="00BD21C4">
        <w:rPr>
          <w:rFonts w:asciiTheme="minorBidi" w:eastAsia="Arial" w:hAnsiTheme="minorBidi"/>
          <w:sz w:val="24"/>
          <w:szCs w:val="24"/>
        </w:rPr>
        <w:t xml:space="preserve"> assign the currently selected column to that </w:t>
      </w:r>
      <w:r w:rsidR="697D5D25" w:rsidRPr="00BD21C4">
        <w:rPr>
          <w:rFonts w:asciiTheme="minorBidi" w:eastAsia="Arial" w:hAnsiTheme="minorBidi"/>
          <w:sz w:val="24"/>
          <w:szCs w:val="24"/>
        </w:rPr>
        <w:t xml:space="preserve">index in “selected_columns”. This method was attempted before the loop was </w:t>
      </w:r>
      <w:r w:rsidR="4108C412" w:rsidRPr="00BD21C4">
        <w:rPr>
          <w:rFonts w:asciiTheme="minorBidi" w:eastAsia="Arial" w:hAnsiTheme="minorBidi"/>
          <w:sz w:val="24"/>
          <w:szCs w:val="24"/>
        </w:rPr>
        <w:t>implemented and</w:t>
      </w:r>
      <w:r w:rsidR="697D5D25" w:rsidRPr="00BD21C4">
        <w:rPr>
          <w:rFonts w:asciiTheme="minorBidi" w:eastAsia="Arial" w:hAnsiTheme="minorBidi"/>
          <w:sz w:val="24"/>
          <w:szCs w:val="24"/>
        </w:rPr>
        <w:t xml:space="preserve"> was not proceeded with due to the difficulty </w:t>
      </w:r>
      <w:r w:rsidR="0D1184BC" w:rsidRPr="00BD21C4">
        <w:rPr>
          <w:rFonts w:asciiTheme="minorBidi" w:eastAsia="Arial" w:hAnsiTheme="minorBidi"/>
          <w:sz w:val="24"/>
          <w:szCs w:val="24"/>
        </w:rPr>
        <w:t>of getting the desired output from this method.</w:t>
      </w:r>
      <w:r w:rsidR="69F4B4CE" w:rsidRPr="00BD21C4">
        <w:rPr>
          <w:rFonts w:asciiTheme="minorBidi" w:eastAsia="Arial" w:hAnsiTheme="minorBidi"/>
          <w:sz w:val="24"/>
          <w:szCs w:val="24"/>
        </w:rPr>
        <w:t xml:space="preserve"> Instead, </w:t>
      </w:r>
      <w:r w:rsidR="2ECA001A" w:rsidRPr="00BD21C4">
        <w:rPr>
          <w:rFonts w:asciiTheme="minorBidi" w:eastAsia="Arial" w:hAnsiTheme="minorBidi"/>
          <w:sz w:val="24"/>
          <w:szCs w:val="24"/>
        </w:rPr>
        <w:t xml:space="preserve">lines 23 and 24 were implemented, which simply added TRUE to the “selected_columns” variable if </w:t>
      </w:r>
      <w:r w:rsidR="070F6D6C" w:rsidRPr="00BD21C4">
        <w:rPr>
          <w:rFonts w:asciiTheme="minorBidi" w:eastAsia="Arial" w:hAnsiTheme="minorBidi"/>
          <w:sz w:val="24"/>
          <w:szCs w:val="24"/>
        </w:rPr>
        <w:t xml:space="preserve">the condition is true (there are no singletons), and FALSE if the condition is false (there is </w:t>
      </w:r>
      <w:r w:rsidR="33FDDDEB" w:rsidRPr="00BD21C4">
        <w:rPr>
          <w:rFonts w:asciiTheme="minorBidi" w:eastAsia="Arial" w:hAnsiTheme="minorBidi"/>
          <w:sz w:val="24"/>
          <w:szCs w:val="24"/>
        </w:rPr>
        <w:t>at least</w:t>
      </w:r>
      <w:r w:rsidR="070F6D6C" w:rsidRPr="00BD21C4">
        <w:rPr>
          <w:rFonts w:asciiTheme="minorBidi" w:eastAsia="Arial" w:hAnsiTheme="minorBidi"/>
          <w:sz w:val="24"/>
          <w:szCs w:val="24"/>
        </w:rPr>
        <w:t xml:space="preserve"> one singleton).</w:t>
      </w:r>
    </w:p>
    <w:p w14:paraId="395D74A4" w14:textId="38928A21" w:rsidR="2E32C8AC" w:rsidRDefault="2E32C8AC" w:rsidP="1C1F4F16">
      <w:pPr>
        <w:spacing w:line="276" w:lineRule="auto"/>
      </w:pPr>
      <w:r>
        <w:rPr>
          <w:noProof/>
        </w:rPr>
        <w:drawing>
          <wp:inline distT="0" distB="0" distL="0" distR="0" wp14:anchorId="629710C4" wp14:editId="79F0DA08">
            <wp:extent cx="5848405" cy="2567062"/>
            <wp:effectExtent l="0" t="0" r="0" b="0"/>
            <wp:docPr id="1124393663" name="Picture 1124393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rcRect l="702"/>
                    <a:stretch>
                      <a:fillRect/>
                    </a:stretch>
                  </pic:blipFill>
                  <pic:spPr>
                    <a:xfrm>
                      <a:off x="0" y="0"/>
                      <a:ext cx="5848405" cy="2567062"/>
                    </a:xfrm>
                    <a:prstGeom prst="rect">
                      <a:avLst/>
                    </a:prstGeom>
                  </pic:spPr>
                </pic:pic>
              </a:graphicData>
            </a:graphic>
          </wp:inline>
        </w:drawing>
      </w:r>
    </w:p>
    <w:p w14:paraId="168C441B" w14:textId="1B15A64E" w:rsidR="2E32C8AC" w:rsidRDefault="2E32C8AC" w:rsidP="1C1F4F16">
      <w:pPr>
        <w:spacing w:line="276" w:lineRule="auto"/>
        <w:rPr>
          <w:rFonts w:ascii="Arial" w:eastAsia="Arial" w:hAnsi="Arial" w:cs="Arial"/>
          <w:sz w:val="20"/>
          <w:szCs w:val="20"/>
        </w:rPr>
      </w:pPr>
      <w:r w:rsidRPr="1C1F4F16">
        <w:rPr>
          <w:rFonts w:ascii="Arial" w:eastAsia="Arial" w:hAnsi="Arial" w:cs="Arial"/>
          <w:b/>
          <w:bCs/>
          <w:sz w:val="20"/>
          <w:szCs w:val="20"/>
        </w:rPr>
        <w:t>Figure 3: Code to create a new dataset with columns containing missing values removed.</w:t>
      </w:r>
      <w:r w:rsidRPr="1C1F4F16">
        <w:rPr>
          <w:rFonts w:ascii="Arial" w:eastAsia="Arial" w:hAnsi="Arial" w:cs="Arial"/>
          <w:sz w:val="20"/>
          <w:szCs w:val="20"/>
        </w:rPr>
        <w:t xml:space="preserve"> Displayed is the code that checks whether columns contain any missing values and excludes them when creating a new dataset. Unused code has been commented out.</w:t>
      </w:r>
    </w:p>
    <w:p w14:paraId="44EB57A4" w14:textId="3A93C7AA" w:rsidR="7253DA8F" w:rsidRDefault="7253DA8F" w:rsidP="1C1F4F16">
      <w:pPr>
        <w:spacing w:line="276" w:lineRule="auto"/>
        <w:rPr>
          <w:rFonts w:asciiTheme="minorBidi" w:eastAsia="Arial" w:hAnsiTheme="minorBidi"/>
          <w:sz w:val="24"/>
          <w:szCs w:val="24"/>
        </w:rPr>
      </w:pPr>
      <w:r w:rsidRPr="00BD21C4">
        <w:rPr>
          <w:rFonts w:asciiTheme="minorBidi" w:eastAsia="Arial" w:hAnsiTheme="minorBidi"/>
          <w:sz w:val="24"/>
          <w:szCs w:val="24"/>
        </w:rPr>
        <w:lastRenderedPageBreak/>
        <w:t xml:space="preserve">Line 29 was the code that was used before the “selected_columns” variable </w:t>
      </w:r>
      <w:r w:rsidR="6687A822" w:rsidRPr="00BD21C4">
        <w:rPr>
          <w:rFonts w:asciiTheme="minorBidi" w:eastAsia="Arial" w:hAnsiTheme="minorBidi"/>
          <w:sz w:val="24"/>
          <w:szCs w:val="24"/>
        </w:rPr>
        <w:t>contained just TRUE and FALSE values.</w:t>
      </w:r>
      <w:r w:rsidR="687FAA11" w:rsidRPr="00BD21C4">
        <w:rPr>
          <w:rFonts w:asciiTheme="minorBidi" w:eastAsia="Arial" w:hAnsiTheme="minorBidi"/>
          <w:sz w:val="24"/>
          <w:szCs w:val="24"/>
        </w:rPr>
        <w:t xml:space="preserve"> T</w:t>
      </w:r>
      <w:r w:rsidRPr="00BD21C4">
        <w:rPr>
          <w:rFonts w:asciiTheme="minorBidi" w:eastAsia="Arial" w:hAnsiTheme="minorBidi"/>
          <w:sz w:val="24"/>
          <w:szCs w:val="24"/>
        </w:rPr>
        <w:t>he metho</w:t>
      </w:r>
      <w:r w:rsidR="478F379A" w:rsidRPr="00BD21C4">
        <w:rPr>
          <w:rFonts w:asciiTheme="minorBidi" w:eastAsia="Arial" w:hAnsiTheme="minorBidi"/>
          <w:sz w:val="24"/>
          <w:szCs w:val="24"/>
        </w:rPr>
        <w:t xml:space="preserve">d </w:t>
      </w:r>
      <w:r w:rsidR="341A5168" w:rsidRPr="00BD21C4">
        <w:rPr>
          <w:rFonts w:asciiTheme="minorBidi" w:eastAsia="Arial" w:hAnsiTheme="minorBidi"/>
          <w:sz w:val="24"/>
          <w:szCs w:val="24"/>
        </w:rPr>
        <w:t xml:space="preserve">used </w:t>
      </w:r>
      <w:r w:rsidR="478F379A" w:rsidRPr="00BD21C4">
        <w:rPr>
          <w:rFonts w:asciiTheme="minorBidi" w:eastAsia="Arial" w:hAnsiTheme="minorBidi"/>
          <w:sz w:val="24"/>
          <w:szCs w:val="24"/>
        </w:rPr>
        <w:t>“do.call” to enable the “cbind” function</w:t>
      </w:r>
      <w:r w:rsidR="6000DC4E" w:rsidRPr="00BD21C4">
        <w:rPr>
          <w:rFonts w:asciiTheme="minorBidi" w:eastAsia="Arial" w:hAnsiTheme="minorBidi"/>
          <w:sz w:val="24"/>
          <w:szCs w:val="24"/>
        </w:rPr>
        <w:t xml:space="preserve"> which would compile nucleotides from </w:t>
      </w:r>
      <w:r w:rsidR="61B7BD2B" w:rsidRPr="00BD21C4">
        <w:rPr>
          <w:rFonts w:asciiTheme="minorBidi" w:eastAsia="Arial" w:hAnsiTheme="minorBidi"/>
          <w:sz w:val="24"/>
          <w:szCs w:val="24"/>
        </w:rPr>
        <w:t>“selected_columns”</w:t>
      </w:r>
      <w:r w:rsidR="39CA968D" w:rsidRPr="00BD21C4">
        <w:rPr>
          <w:rFonts w:asciiTheme="minorBidi" w:eastAsia="Arial" w:hAnsiTheme="minorBidi"/>
          <w:sz w:val="24"/>
          <w:szCs w:val="24"/>
        </w:rPr>
        <w:t xml:space="preserve"> into “new_dna_bin”. This was removed since the “selected_columns” variable no longer existed in the same way.</w:t>
      </w:r>
      <w:r w:rsidR="3CA2F5A1" w:rsidRPr="00BD21C4">
        <w:rPr>
          <w:rFonts w:asciiTheme="minorBidi" w:eastAsia="Arial" w:hAnsiTheme="minorBidi"/>
          <w:sz w:val="24"/>
          <w:szCs w:val="24"/>
        </w:rPr>
        <w:t xml:space="preserve"> Instead, line 30 was used, which simply took all the columns that had a corresponding </w:t>
      </w:r>
      <w:r w:rsidR="3D8B7461" w:rsidRPr="00BD21C4">
        <w:rPr>
          <w:rFonts w:asciiTheme="minorBidi" w:eastAsia="Arial" w:hAnsiTheme="minorBidi"/>
          <w:sz w:val="24"/>
          <w:szCs w:val="24"/>
        </w:rPr>
        <w:t>TRUE value in “selected_columns” from “dna_bin</w:t>
      </w:r>
      <w:r w:rsidR="1C4C2248" w:rsidRPr="00BD21C4">
        <w:rPr>
          <w:rFonts w:asciiTheme="minorBidi" w:eastAsia="Arial" w:hAnsiTheme="minorBidi"/>
          <w:sz w:val="24"/>
          <w:szCs w:val="24"/>
        </w:rPr>
        <w:t>” and</w:t>
      </w:r>
      <w:r w:rsidR="3D8B7461" w:rsidRPr="00BD21C4">
        <w:rPr>
          <w:rFonts w:asciiTheme="minorBidi" w:eastAsia="Arial" w:hAnsiTheme="minorBidi"/>
          <w:sz w:val="24"/>
          <w:szCs w:val="24"/>
        </w:rPr>
        <w:t xml:space="preserve"> used them to create a new </w:t>
      </w:r>
      <w:proofErr w:type="spellStart"/>
      <w:r w:rsidR="3D8B7461" w:rsidRPr="00BD21C4">
        <w:rPr>
          <w:rFonts w:asciiTheme="minorBidi" w:eastAsia="Arial" w:hAnsiTheme="minorBidi"/>
          <w:sz w:val="24"/>
          <w:szCs w:val="24"/>
        </w:rPr>
        <w:t>DNAbin</w:t>
      </w:r>
      <w:proofErr w:type="spellEnd"/>
      <w:r w:rsidR="3D8B7461" w:rsidRPr="00BD21C4">
        <w:rPr>
          <w:rFonts w:asciiTheme="minorBidi" w:eastAsia="Arial" w:hAnsiTheme="minorBidi"/>
          <w:sz w:val="24"/>
          <w:szCs w:val="24"/>
        </w:rPr>
        <w:t xml:space="preserve"> object.</w:t>
      </w:r>
    </w:p>
    <w:p w14:paraId="62BB6C24" w14:textId="77777777" w:rsidR="0030688E" w:rsidRPr="00BD21C4" w:rsidRDefault="0030688E" w:rsidP="1C1F4F16">
      <w:pPr>
        <w:spacing w:line="276" w:lineRule="auto"/>
        <w:rPr>
          <w:rFonts w:asciiTheme="minorBidi" w:eastAsia="Arial" w:hAnsiTheme="minorBidi"/>
          <w:sz w:val="24"/>
          <w:szCs w:val="24"/>
        </w:rPr>
      </w:pPr>
    </w:p>
    <w:p w14:paraId="17F43FDF" w14:textId="3F012717" w:rsidR="2CD11289" w:rsidRPr="00BD21C4" w:rsidRDefault="6529D448" w:rsidP="1C1F4F16">
      <w:pPr>
        <w:spacing w:line="276" w:lineRule="auto"/>
        <w:rPr>
          <w:rFonts w:asciiTheme="minorBidi" w:eastAsia="Arial" w:hAnsiTheme="minorBidi"/>
          <w:sz w:val="24"/>
          <w:szCs w:val="24"/>
        </w:rPr>
      </w:pPr>
      <w:r w:rsidRPr="00BD21C4">
        <w:rPr>
          <w:rFonts w:asciiTheme="minorBidi" w:eastAsia="Arial" w:hAnsiTheme="minorBidi"/>
          <w:b/>
          <w:bCs/>
          <w:sz w:val="24"/>
          <w:szCs w:val="24"/>
        </w:rPr>
        <w:t>Coding Achaz’s Correction of Tajima’s D – Coding Correction Formulae</w:t>
      </w:r>
    </w:p>
    <w:p w14:paraId="54EF31A7" w14:textId="6E0E0268" w:rsidR="2CD11289" w:rsidRPr="00BD21C4" w:rsidRDefault="0EECCD6E" w:rsidP="1C1F4F16">
      <w:pPr>
        <w:spacing w:line="276" w:lineRule="auto"/>
        <w:rPr>
          <w:rFonts w:asciiTheme="minorBidi" w:eastAsia="Arial" w:hAnsiTheme="minorBidi"/>
          <w:sz w:val="24"/>
          <w:szCs w:val="24"/>
        </w:rPr>
      </w:pPr>
      <w:r w:rsidRPr="00BD21C4">
        <w:rPr>
          <w:rFonts w:asciiTheme="minorBidi" w:eastAsia="Arial" w:hAnsiTheme="minorBidi"/>
          <w:sz w:val="24"/>
          <w:szCs w:val="24"/>
        </w:rPr>
        <w:t xml:space="preserve">Following the creation of the new dataset, the </w:t>
      </w:r>
      <w:r w:rsidR="57405B2B" w:rsidRPr="00BD21C4">
        <w:rPr>
          <w:rFonts w:asciiTheme="minorBidi" w:eastAsia="Arial" w:hAnsiTheme="minorBidi"/>
          <w:sz w:val="24"/>
          <w:szCs w:val="24"/>
        </w:rPr>
        <w:t xml:space="preserve">mean number of pairwise differences and the </w:t>
      </w:r>
      <w:r w:rsidRPr="00BD21C4">
        <w:rPr>
          <w:rFonts w:asciiTheme="minorBidi" w:eastAsia="Arial" w:hAnsiTheme="minorBidi"/>
          <w:sz w:val="24"/>
          <w:szCs w:val="24"/>
        </w:rPr>
        <w:t xml:space="preserve">number of segregating sites </w:t>
      </w:r>
      <w:r w:rsidR="647AF395" w:rsidRPr="00BD21C4">
        <w:rPr>
          <w:rFonts w:asciiTheme="minorBidi" w:eastAsia="Arial" w:hAnsiTheme="minorBidi"/>
          <w:sz w:val="24"/>
          <w:szCs w:val="24"/>
        </w:rPr>
        <w:t>of</w:t>
      </w:r>
      <w:r w:rsidR="45E69551" w:rsidRPr="00BD21C4">
        <w:rPr>
          <w:rFonts w:asciiTheme="minorBidi" w:eastAsia="Arial" w:hAnsiTheme="minorBidi"/>
          <w:sz w:val="24"/>
          <w:szCs w:val="24"/>
        </w:rPr>
        <w:t xml:space="preserve"> the </w:t>
      </w:r>
      <w:r w:rsidR="647AF395" w:rsidRPr="00BD21C4">
        <w:rPr>
          <w:rFonts w:asciiTheme="minorBidi" w:eastAsia="Arial" w:hAnsiTheme="minorBidi"/>
          <w:sz w:val="24"/>
          <w:szCs w:val="24"/>
        </w:rPr>
        <w:t>dataset were calculated</w:t>
      </w:r>
      <w:r w:rsidR="783514CE" w:rsidRPr="00BD21C4">
        <w:rPr>
          <w:rFonts w:asciiTheme="minorBidi" w:eastAsia="Arial" w:hAnsiTheme="minorBidi"/>
          <w:sz w:val="24"/>
          <w:szCs w:val="24"/>
        </w:rPr>
        <w:t xml:space="preserve"> (Appendix 2)</w:t>
      </w:r>
      <w:r w:rsidR="647AF395" w:rsidRPr="00BD21C4">
        <w:rPr>
          <w:rFonts w:asciiTheme="minorBidi" w:eastAsia="Arial" w:hAnsiTheme="minorBidi"/>
          <w:sz w:val="24"/>
          <w:szCs w:val="24"/>
        </w:rPr>
        <w:t xml:space="preserve">. Originally, </w:t>
      </w:r>
      <w:r w:rsidR="63DB9D81" w:rsidRPr="00BD21C4">
        <w:rPr>
          <w:rFonts w:asciiTheme="minorBidi" w:eastAsia="Arial" w:hAnsiTheme="minorBidi"/>
          <w:sz w:val="24"/>
          <w:szCs w:val="24"/>
        </w:rPr>
        <w:t>for the pairwise differences, the hamming distance</w:t>
      </w:r>
      <w:r w:rsidR="41A6F622" w:rsidRPr="00BD21C4">
        <w:rPr>
          <w:rFonts w:asciiTheme="minorBidi" w:eastAsia="Arial" w:hAnsiTheme="minorBidi"/>
          <w:sz w:val="24"/>
          <w:szCs w:val="24"/>
        </w:rPr>
        <w:t>, which measures the number of</w:t>
      </w:r>
      <w:r w:rsidR="74936DE7" w:rsidRPr="00BD21C4">
        <w:rPr>
          <w:rFonts w:asciiTheme="minorBidi" w:eastAsia="Arial" w:hAnsiTheme="minorBidi"/>
          <w:sz w:val="24"/>
          <w:szCs w:val="24"/>
        </w:rPr>
        <w:t xml:space="preserve"> bases that differ</w:t>
      </w:r>
      <w:r w:rsidR="3D5F4BC8" w:rsidRPr="00BD21C4">
        <w:rPr>
          <w:rFonts w:asciiTheme="minorBidi" w:eastAsia="Arial" w:hAnsiTheme="minorBidi"/>
          <w:sz w:val="24"/>
          <w:szCs w:val="24"/>
        </w:rPr>
        <w:t xml:space="preserve"> </w:t>
      </w:r>
      <w:sdt>
        <w:sdtPr>
          <w:rPr>
            <w:rFonts w:asciiTheme="minorBidi" w:hAnsiTheme="minorBidi"/>
            <w:sz w:val="24"/>
            <w:szCs w:val="24"/>
          </w:rPr>
          <w:alias w:val="Citation"/>
          <w:tag w:val="{&quot;referencesIds&quot;:[&quot;doc:6633d18bfe0ed060ef709615&quot;],&quot;referencesOptions&quot;:{&quot;doc:6633d18bfe0ed060ef709615&quot;:{&quot;author&quot;:true,&quot;year&quot;:true,&quot;pageReplace&quot;:&quot;&quot;,&quot;prefix&quot;:&quot;&quot;,&quot;suffix&quot;:&quot;&quot;}},&quot;hasBrokenReferences&quot;:false,&quot;hasManualEdits&quot;:false,&quot;citationType&quot;:&quot;inline&quot;}"/>
          <w:id w:val="316353190"/>
          <w:placeholder>
            <w:docPart w:val="DefaultPlaceholder_1081868574"/>
          </w:placeholder>
        </w:sdtPr>
        <w:sdtContent>
          <w:r w:rsidR="3908A2E8" w:rsidRPr="00BD21C4">
            <w:rPr>
              <w:rFonts w:asciiTheme="minorBidi" w:eastAsia="Arial" w:hAnsiTheme="minorBidi"/>
              <w:color w:val="000000" w:themeColor="text1"/>
              <w:sz w:val="24"/>
              <w:szCs w:val="24"/>
            </w:rPr>
            <w:t>(Mohammadi-Kambs et al., 2017)</w:t>
          </w:r>
        </w:sdtContent>
      </w:sdt>
      <w:r w:rsidR="74936DE7" w:rsidRPr="00BD21C4">
        <w:rPr>
          <w:rFonts w:asciiTheme="minorBidi" w:hAnsiTheme="minorBidi"/>
          <w:sz w:val="24"/>
          <w:szCs w:val="24"/>
        </w:rPr>
        <w:t>,</w:t>
      </w:r>
      <w:r w:rsidR="74936DE7" w:rsidRPr="00BD21C4">
        <w:rPr>
          <w:rFonts w:asciiTheme="minorBidi" w:eastAsia="Arial" w:hAnsiTheme="minorBidi"/>
          <w:sz w:val="24"/>
          <w:szCs w:val="24"/>
        </w:rPr>
        <w:t xml:space="preserve"> was calculated using the “dist.hamming” function from the ape package.</w:t>
      </w:r>
      <w:r w:rsidR="46C49818" w:rsidRPr="00BD21C4">
        <w:rPr>
          <w:rFonts w:asciiTheme="minorBidi" w:eastAsia="Arial" w:hAnsiTheme="minorBidi"/>
          <w:sz w:val="24"/>
          <w:szCs w:val="24"/>
        </w:rPr>
        <w:t xml:space="preserve"> It was later found that a more accurate calculation of </w:t>
      </w:r>
      <w:r w:rsidR="5E6810EA" w:rsidRPr="00BD21C4">
        <w:rPr>
          <w:rFonts w:asciiTheme="minorBidi" w:eastAsia="Arial" w:hAnsiTheme="minorBidi"/>
          <w:sz w:val="24"/>
          <w:szCs w:val="24"/>
        </w:rPr>
        <w:t>the pairwise differences could be obtained using the ”dist.dna” function, also</w:t>
      </w:r>
      <w:r w:rsidR="4F26B677" w:rsidRPr="00BD21C4">
        <w:rPr>
          <w:rFonts w:asciiTheme="minorBidi" w:eastAsia="Arial" w:hAnsiTheme="minorBidi"/>
          <w:sz w:val="24"/>
          <w:szCs w:val="24"/>
        </w:rPr>
        <w:t xml:space="preserve"> from the ape package. </w:t>
      </w:r>
      <w:r w:rsidR="1926DF11" w:rsidRPr="00BD21C4">
        <w:rPr>
          <w:rFonts w:asciiTheme="minorBidi" w:eastAsia="Arial" w:hAnsiTheme="minorBidi"/>
          <w:sz w:val="24"/>
          <w:szCs w:val="24"/>
        </w:rPr>
        <w:t>Here, ”pairwise.deletion”</w:t>
      </w:r>
      <w:r w:rsidR="415912B6" w:rsidRPr="00BD21C4">
        <w:rPr>
          <w:rFonts w:asciiTheme="minorBidi" w:eastAsia="Arial" w:hAnsiTheme="minorBidi"/>
          <w:sz w:val="24"/>
          <w:szCs w:val="24"/>
        </w:rPr>
        <w:t xml:space="preserve"> was set to false, which would otherwise delete columns that would have </w:t>
      </w:r>
      <w:r w:rsidR="67CABE13" w:rsidRPr="00BD21C4">
        <w:rPr>
          <w:rFonts w:asciiTheme="minorBidi" w:eastAsia="Arial" w:hAnsiTheme="minorBidi"/>
          <w:sz w:val="24"/>
          <w:szCs w:val="24"/>
        </w:rPr>
        <w:t>at least</w:t>
      </w:r>
      <w:r w:rsidR="415912B6" w:rsidRPr="00BD21C4">
        <w:rPr>
          <w:rFonts w:asciiTheme="minorBidi" w:eastAsia="Arial" w:hAnsiTheme="minorBidi"/>
          <w:sz w:val="24"/>
          <w:szCs w:val="24"/>
        </w:rPr>
        <w:t xml:space="preserve"> one missing value. </w:t>
      </w:r>
    </w:p>
    <w:p w14:paraId="6872EA82" w14:textId="1E0DF797" w:rsidR="2CD11289" w:rsidRPr="00BD21C4" w:rsidRDefault="415912B6" w:rsidP="1C1F4F16">
      <w:pPr>
        <w:rPr>
          <w:rFonts w:asciiTheme="minorBidi" w:eastAsia="Arial" w:hAnsiTheme="minorBidi"/>
          <w:sz w:val="24"/>
          <w:szCs w:val="24"/>
        </w:rPr>
      </w:pPr>
      <w:r w:rsidRPr="00BD21C4">
        <w:rPr>
          <w:rFonts w:asciiTheme="minorBidi" w:eastAsia="Arial" w:hAnsiTheme="minorBidi"/>
          <w:sz w:val="24"/>
          <w:szCs w:val="24"/>
        </w:rPr>
        <w:t>As for the se</w:t>
      </w:r>
      <w:r w:rsidR="178460B3" w:rsidRPr="00BD21C4">
        <w:rPr>
          <w:rFonts w:asciiTheme="minorBidi" w:eastAsia="Arial" w:hAnsiTheme="minorBidi"/>
          <w:sz w:val="24"/>
          <w:szCs w:val="24"/>
        </w:rPr>
        <w:t>gregating sites, this was originally calculated by converting the dataset to a matrix and using the sum, appl</w:t>
      </w:r>
      <w:r w:rsidR="653E8748" w:rsidRPr="00BD21C4">
        <w:rPr>
          <w:rFonts w:asciiTheme="minorBidi" w:eastAsia="Arial" w:hAnsiTheme="minorBidi"/>
          <w:sz w:val="24"/>
          <w:szCs w:val="24"/>
        </w:rPr>
        <w:t xml:space="preserve">y and length functions to create a complex yet convoluted formula to count the positions that show polymorphisms </w:t>
      </w:r>
      <w:r w:rsidR="53F823E0" w:rsidRPr="00BD21C4">
        <w:rPr>
          <w:rFonts w:asciiTheme="minorBidi" w:eastAsia="Arial" w:hAnsiTheme="minorBidi"/>
          <w:sz w:val="24"/>
          <w:szCs w:val="24"/>
        </w:rPr>
        <w:t>between sequences (appendix 2). However, after the ape package was installed, it was found to be much simpler to use the function “</w:t>
      </w:r>
      <w:r w:rsidR="4F2B3DAE" w:rsidRPr="00BD21C4">
        <w:rPr>
          <w:rFonts w:asciiTheme="minorBidi" w:eastAsia="Arial" w:hAnsiTheme="minorBidi"/>
          <w:sz w:val="24"/>
          <w:szCs w:val="24"/>
        </w:rPr>
        <w:t xml:space="preserve">seg.sites”, which </w:t>
      </w:r>
      <w:r w:rsidR="0F547515" w:rsidRPr="00BD21C4">
        <w:rPr>
          <w:rFonts w:asciiTheme="minorBidi" w:eastAsia="Arial" w:hAnsiTheme="minorBidi"/>
          <w:sz w:val="24"/>
          <w:szCs w:val="24"/>
        </w:rPr>
        <w:t xml:space="preserve">accumulated </w:t>
      </w:r>
      <w:r w:rsidR="427BC810" w:rsidRPr="00BD21C4">
        <w:rPr>
          <w:rFonts w:asciiTheme="minorBidi" w:eastAsia="Arial" w:hAnsiTheme="minorBidi"/>
          <w:sz w:val="24"/>
          <w:szCs w:val="24"/>
        </w:rPr>
        <w:t>all</w:t>
      </w:r>
      <w:r w:rsidR="0F547515" w:rsidRPr="00BD21C4">
        <w:rPr>
          <w:rFonts w:asciiTheme="minorBidi" w:eastAsia="Arial" w:hAnsiTheme="minorBidi"/>
          <w:sz w:val="24"/>
          <w:szCs w:val="24"/>
        </w:rPr>
        <w:t xml:space="preserve"> the segregating sites into a variable, the length of which was then determined to obtain the number of segregatind sites. </w:t>
      </w:r>
      <w:r w:rsidR="22C378E2" w:rsidRPr="00BD21C4">
        <w:rPr>
          <w:rFonts w:asciiTheme="minorBidi" w:eastAsia="Arial" w:hAnsiTheme="minorBidi"/>
          <w:sz w:val="24"/>
          <w:szCs w:val="24"/>
        </w:rPr>
        <w:t>In addition to this, the mean of the pairwise differences was calculated and the number of rows</w:t>
      </w:r>
      <w:r w:rsidR="21F756E8" w:rsidRPr="00BD21C4">
        <w:rPr>
          <w:rFonts w:asciiTheme="minorBidi" w:eastAsia="Arial" w:hAnsiTheme="minorBidi"/>
          <w:sz w:val="24"/>
          <w:szCs w:val="24"/>
        </w:rPr>
        <w:t xml:space="preserve"> in the dataset (nucleotides in the sequences) was determined.</w:t>
      </w:r>
    </w:p>
    <w:p w14:paraId="624BE6EB" w14:textId="47C4C835" w:rsidR="2CD11289" w:rsidRPr="00BD21C4" w:rsidRDefault="21F756E8" w:rsidP="1C1F4F16">
      <w:pPr>
        <w:rPr>
          <w:rFonts w:asciiTheme="minorBidi" w:eastAsia="Arial" w:hAnsiTheme="minorBidi"/>
          <w:color w:val="000000" w:themeColor="text1"/>
          <w:sz w:val="24"/>
          <w:szCs w:val="24"/>
        </w:rPr>
      </w:pPr>
      <w:r w:rsidRPr="00BD21C4">
        <w:rPr>
          <w:rFonts w:asciiTheme="minorBidi" w:eastAsia="Arial" w:hAnsiTheme="minorBidi"/>
          <w:sz w:val="24"/>
          <w:szCs w:val="24"/>
        </w:rPr>
        <w:t xml:space="preserve">Following this, it was just a matter of coding all the appropriate formula from </w:t>
      </w:r>
      <w:r w:rsidR="541235A0" w:rsidRPr="00BD21C4">
        <w:rPr>
          <w:rFonts w:asciiTheme="minorBidi" w:eastAsia="Arial" w:hAnsiTheme="minorBidi"/>
          <w:sz w:val="24"/>
          <w:szCs w:val="24"/>
        </w:rPr>
        <w:t>the correction’s paper</w:t>
      </w:r>
      <w:r w:rsidR="1C1F4F16" w:rsidRPr="00BD21C4">
        <w:rPr>
          <w:rFonts w:asciiTheme="minorBidi" w:eastAsia="Arial" w:hAnsiTheme="minorBidi"/>
          <w:sz w:val="24"/>
          <w:szCs w:val="24"/>
        </w:rPr>
        <w:t xml:space="preserve"> </w:t>
      </w:r>
      <w:sdt>
        <w:sdtPr>
          <w:rPr>
            <w:rFonts w:asciiTheme="minorBidi" w:hAnsiTheme="minorBidi"/>
            <w:sz w:val="24"/>
            <w:szCs w:val="24"/>
          </w:rPr>
          <w:alias w:val="Citation"/>
          <w:tag w:val="{&quot;referencesIds&quot;:[&quot;doc:66059de405411e2ac9fd7a20&quot;],&quot;referencesOptions&quot;:{&quot;doc:66059de405411e2ac9fd7a20&quot;:{&quot;author&quot;:true,&quot;year&quot;:true,&quot;pageReplace&quot;:&quot;&quot;,&quot;prefix&quot;:&quot;&quot;,&quot;suffix&quot;:&quot;&quot;}},&quot;hasBrokenReferences&quot;:false,&quot;hasManualEdits&quot;:false,&quot;citationType&quot;:&quot;inline&quot;}"/>
          <w:id w:val="1057585684"/>
          <w:placeholder>
            <w:docPart w:val="DefaultPlaceholder_1081868574"/>
          </w:placeholder>
        </w:sdtPr>
        <w:sdtContent>
          <w:r w:rsidR="3908A2E8" w:rsidRPr="00BD21C4">
            <w:rPr>
              <w:rFonts w:asciiTheme="minorBidi" w:eastAsia="Arial" w:hAnsiTheme="minorBidi"/>
              <w:color w:val="000000" w:themeColor="text1"/>
              <w:sz w:val="24"/>
              <w:szCs w:val="24"/>
            </w:rPr>
            <w:t>(Achaz, 2008)</w:t>
          </w:r>
        </w:sdtContent>
      </w:sdt>
      <w:r w:rsidR="5F7DD9AC" w:rsidRPr="00BD21C4">
        <w:rPr>
          <w:rFonts w:asciiTheme="minorBidi" w:eastAsia="Arial" w:hAnsiTheme="minorBidi"/>
          <w:color w:val="000000" w:themeColor="text1"/>
          <w:sz w:val="24"/>
          <w:szCs w:val="24"/>
        </w:rPr>
        <w:t xml:space="preserve"> and substituting them into each other</w:t>
      </w:r>
      <w:r w:rsidR="3CCBE21A" w:rsidRPr="00BD21C4">
        <w:rPr>
          <w:rFonts w:asciiTheme="minorBidi" w:eastAsia="Arial" w:hAnsiTheme="minorBidi"/>
          <w:color w:val="000000" w:themeColor="text1"/>
          <w:sz w:val="24"/>
          <w:szCs w:val="24"/>
        </w:rPr>
        <w:t xml:space="preserve"> (appendix 2)</w:t>
      </w:r>
      <w:r w:rsidR="5F7DD9AC" w:rsidRPr="00BD21C4">
        <w:rPr>
          <w:rFonts w:asciiTheme="minorBidi" w:eastAsia="Arial" w:hAnsiTheme="minorBidi"/>
          <w:color w:val="000000" w:themeColor="text1"/>
          <w:sz w:val="24"/>
          <w:szCs w:val="24"/>
        </w:rPr>
        <w:t>. Although this sounds simple o</w:t>
      </w:r>
      <w:r w:rsidR="14932D8B" w:rsidRPr="00BD21C4">
        <w:rPr>
          <w:rFonts w:asciiTheme="minorBidi" w:eastAsia="Arial" w:hAnsiTheme="minorBidi"/>
          <w:color w:val="000000" w:themeColor="text1"/>
          <w:sz w:val="24"/>
          <w:szCs w:val="24"/>
        </w:rPr>
        <w:t>n paper</w:t>
      </w:r>
      <w:r w:rsidR="576A5E71" w:rsidRPr="00BD21C4">
        <w:rPr>
          <w:rFonts w:asciiTheme="minorBidi" w:eastAsia="Arial" w:hAnsiTheme="minorBidi"/>
          <w:color w:val="000000" w:themeColor="text1"/>
          <w:sz w:val="24"/>
          <w:szCs w:val="24"/>
        </w:rPr>
        <w:t xml:space="preserve"> due to just standard operations being performed,</w:t>
      </w:r>
      <w:r w:rsidR="22E4D274" w:rsidRPr="00BD21C4">
        <w:rPr>
          <w:rFonts w:asciiTheme="minorBidi" w:eastAsia="Arial" w:hAnsiTheme="minorBidi"/>
          <w:color w:val="000000" w:themeColor="text1"/>
          <w:sz w:val="24"/>
          <w:szCs w:val="24"/>
        </w:rPr>
        <w:t xml:space="preserve"> translating the formulae to code was a slow and confusing process due to the format the code had to be written in and th</w:t>
      </w:r>
      <w:r w:rsidR="40A9284A" w:rsidRPr="00BD21C4">
        <w:rPr>
          <w:rFonts w:asciiTheme="minorBidi" w:eastAsia="Arial" w:hAnsiTheme="minorBidi"/>
          <w:color w:val="000000" w:themeColor="text1"/>
          <w:sz w:val="24"/>
          <w:szCs w:val="24"/>
        </w:rPr>
        <w:t xml:space="preserve">e high likelihood for mistakes to be made. This made this a tedious </w:t>
      </w:r>
      <w:r w:rsidR="5AAB37AD" w:rsidRPr="00BD21C4">
        <w:rPr>
          <w:rFonts w:asciiTheme="minorBidi" w:eastAsia="Arial" w:hAnsiTheme="minorBidi"/>
          <w:color w:val="000000" w:themeColor="text1"/>
          <w:sz w:val="24"/>
          <w:szCs w:val="24"/>
        </w:rPr>
        <w:t xml:space="preserve">process of </w:t>
      </w:r>
      <w:r w:rsidR="1F64E516" w:rsidRPr="00BD21C4">
        <w:rPr>
          <w:rFonts w:asciiTheme="minorBidi" w:eastAsia="Arial" w:hAnsiTheme="minorBidi"/>
          <w:color w:val="000000" w:themeColor="text1"/>
          <w:sz w:val="24"/>
          <w:szCs w:val="24"/>
        </w:rPr>
        <w:t>many</w:t>
      </w:r>
      <w:r w:rsidR="5AAB37AD" w:rsidRPr="00BD21C4">
        <w:rPr>
          <w:rFonts w:asciiTheme="minorBidi" w:eastAsia="Arial" w:hAnsiTheme="minorBidi"/>
          <w:color w:val="000000" w:themeColor="text1"/>
          <w:sz w:val="24"/>
          <w:szCs w:val="24"/>
        </w:rPr>
        <w:t xml:space="preserve"> feedback cycles, where each line of code was checked to see if it w</w:t>
      </w:r>
      <w:r w:rsidR="33F63383" w:rsidRPr="00BD21C4">
        <w:rPr>
          <w:rFonts w:asciiTheme="minorBidi" w:eastAsia="Arial" w:hAnsiTheme="minorBidi"/>
          <w:color w:val="000000" w:themeColor="text1"/>
          <w:sz w:val="24"/>
          <w:szCs w:val="24"/>
        </w:rPr>
        <w:t>orked, and gave the correct result, which was validated by also determining the statistic by hand alongside the code. There were many cases, especially in the more complex formulae, where se</w:t>
      </w:r>
      <w:r w:rsidR="14CF9130" w:rsidRPr="00BD21C4">
        <w:rPr>
          <w:rFonts w:asciiTheme="minorBidi" w:eastAsia="Arial" w:hAnsiTheme="minorBidi"/>
          <w:color w:val="000000" w:themeColor="text1"/>
          <w:sz w:val="24"/>
          <w:szCs w:val="24"/>
        </w:rPr>
        <w:t>veral changes had to be made; each time the formula was run and did not give the desired output, t</w:t>
      </w:r>
      <w:r w:rsidR="65987FDA" w:rsidRPr="00BD21C4">
        <w:rPr>
          <w:rFonts w:asciiTheme="minorBidi" w:eastAsia="Arial" w:hAnsiTheme="minorBidi"/>
          <w:color w:val="000000" w:themeColor="text1"/>
          <w:sz w:val="24"/>
          <w:szCs w:val="24"/>
        </w:rPr>
        <w:t xml:space="preserve">here would be a process of scrutinising the code to find the issue, and once a change was made it was run again. If mistakes persisted, the code had to be reevaluated. </w:t>
      </w:r>
      <w:r w:rsidR="14CF9130" w:rsidRPr="00BD21C4">
        <w:rPr>
          <w:rFonts w:asciiTheme="minorBidi" w:eastAsia="Arial" w:hAnsiTheme="minorBidi"/>
          <w:color w:val="000000" w:themeColor="text1"/>
          <w:sz w:val="24"/>
          <w:szCs w:val="24"/>
        </w:rPr>
        <w:t xml:space="preserve"> </w:t>
      </w:r>
    </w:p>
    <w:p w14:paraId="505E8856" w14:textId="77777777" w:rsidR="0030688E" w:rsidRDefault="0030688E" w:rsidP="3E171782">
      <w:pPr>
        <w:spacing w:line="276" w:lineRule="auto"/>
        <w:rPr>
          <w:rFonts w:asciiTheme="minorBidi" w:eastAsia="Arial" w:hAnsiTheme="minorBidi"/>
          <w:b/>
          <w:bCs/>
          <w:sz w:val="24"/>
          <w:szCs w:val="24"/>
        </w:rPr>
      </w:pPr>
    </w:p>
    <w:p w14:paraId="5C160D06" w14:textId="55A13557" w:rsidR="2CD11289" w:rsidRPr="00BD21C4" w:rsidRDefault="2D510741" w:rsidP="3E171782">
      <w:pPr>
        <w:spacing w:line="276" w:lineRule="auto"/>
        <w:rPr>
          <w:rFonts w:asciiTheme="minorBidi" w:eastAsia="Arial" w:hAnsiTheme="minorBidi"/>
          <w:b/>
          <w:bCs/>
          <w:sz w:val="24"/>
          <w:szCs w:val="24"/>
        </w:rPr>
      </w:pPr>
      <w:r w:rsidRPr="00BD21C4">
        <w:rPr>
          <w:rFonts w:asciiTheme="minorBidi" w:eastAsia="Arial" w:hAnsiTheme="minorBidi"/>
          <w:b/>
          <w:bCs/>
          <w:sz w:val="24"/>
          <w:szCs w:val="24"/>
        </w:rPr>
        <w:lastRenderedPageBreak/>
        <w:t>Coding the LD-Based Omega Statistic</w:t>
      </w:r>
      <w:r w:rsidR="5E819679" w:rsidRPr="00BD21C4">
        <w:rPr>
          <w:rFonts w:asciiTheme="minorBidi" w:eastAsia="Arial" w:hAnsiTheme="minorBidi"/>
          <w:b/>
          <w:bCs/>
          <w:sz w:val="24"/>
          <w:szCs w:val="24"/>
        </w:rPr>
        <w:t xml:space="preserve"> – Function to Convert Dataset to Integer Format</w:t>
      </w:r>
    </w:p>
    <w:p w14:paraId="0D1731BD" w14:textId="221C147D" w:rsidR="2CD11289" w:rsidRPr="00BD21C4" w:rsidRDefault="073F643D" w:rsidP="1C1F4F16">
      <w:pPr>
        <w:spacing w:line="276" w:lineRule="auto"/>
        <w:rPr>
          <w:rFonts w:asciiTheme="minorBidi" w:eastAsia="Arial" w:hAnsiTheme="minorBidi"/>
          <w:sz w:val="24"/>
          <w:szCs w:val="24"/>
        </w:rPr>
      </w:pPr>
      <w:r w:rsidRPr="00BD21C4">
        <w:rPr>
          <w:rFonts w:asciiTheme="minorBidi" w:eastAsia="Arial" w:hAnsiTheme="minorBidi"/>
          <w:sz w:val="24"/>
          <w:szCs w:val="24"/>
        </w:rPr>
        <w:t xml:space="preserve">The subfunction that is used to modify the DNAbin object that is that the overarching function acts on is shown in Figure </w:t>
      </w:r>
      <w:r w:rsidR="012146D6" w:rsidRPr="00BD21C4">
        <w:rPr>
          <w:rFonts w:asciiTheme="minorBidi" w:eastAsia="Arial" w:hAnsiTheme="minorBidi"/>
          <w:sz w:val="24"/>
          <w:szCs w:val="24"/>
        </w:rPr>
        <w:t>4</w:t>
      </w:r>
      <w:r w:rsidRPr="00BD21C4">
        <w:rPr>
          <w:rFonts w:asciiTheme="minorBidi" w:eastAsia="Arial" w:hAnsiTheme="minorBidi"/>
          <w:sz w:val="24"/>
          <w:szCs w:val="24"/>
        </w:rPr>
        <w:t xml:space="preserve">. </w:t>
      </w:r>
      <w:r w:rsidR="1D65255D" w:rsidRPr="00BD21C4">
        <w:rPr>
          <w:rFonts w:asciiTheme="minorBidi" w:eastAsia="Arial" w:hAnsiTheme="minorBidi"/>
          <w:sz w:val="24"/>
          <w:szCs w:val="24"/>
        </w:rPr>
        <w:t xml:space="preserve">The function is assigned the name “recode_dna” (line 21), and </w:t>
      </w:r>
      <w:r w:rsidR="487A8573" w:rsidRPr="00BD21C4">
        <w:rPr>
          <w:rFonts w:asciiTheme="minorBidi" w:eastAsia="Arial" w:hAnsiTheme="minorBidi"/>
          <w:sz w:val="24"/>
          <w:szCs w:val="24"/>
        </w:rPr>
        <w:t xml:space="preserve">"col1” refers to the function acting on each column consecutively. Line 32 has been commented out, but its initial </w:t>
      </w:r>
      <w:r w:rsidR="0F06EBBB" w:rsidRPr="00BD21C4">
        <w:rPr>
          <w:rFonts w:asciiTheme="minorBidi" w:eastAsia="Arial" w:hAnsiTheme="minorBidi"/>
          <w:sz w:val="24"/>
          <w:szCs w:val="24"/>
        </w:rPr>
        <w:t xml:space="preserve">purpose was to change the dataset to character format while the values were being adjusted. The reason that it was removed from the function was </w:t>
      </w:r>
      <w:r w:rsidR="75CC7653" w:rsidRPr="00BD21C4">
        <w:rPr>
          <w:rFonts w:asciiTheme="minorBidi" w:eastAsia="Arial" w:hAnsiTheme="minorBidi"/>
          <w:sz w:val="24"/>
          <w:szCs w:val="24"/>
        </w:rPr>
        <w:t xml:space="preserve">to save time. Having this line of code in this position would cause it to be run for once for every column in the dataset, which would mean it </w:t>
      </w:r>
      <w:r w:rsidR="4420A9B9" w:rsidRPr="00BD21C4">
        <w:rPr>
          <w:rFonts w:asciiTheme="minorBidi" w:eastAsia="Arial" w:hAnsiTheme="minorBidi"/>
          <w:sz w:val="24"/>
          <w:szCs w:val="24"/>
        </w:rPr>
        <w:t>would be executed thousands of times on the test dataset. It was found to be much more efficient to instead run “as.character” on</w:t>
      </w:r>
      <w:r w:rsidR="6BD777F1" w:rsidRPr="00BD21C4">
        <w:rPr>
          <w:rFonts w:asciiTheme="minorBidi" w:eastAsia="Arial" w:hAnsiTheme="minorBidi"/>
          <w:sz w:val="24"/>
          <w:szCs w:val="24"/>
        </w:rPr>
        <w:t xml:space="preserve"> the entire matrix at </w:t>
      </w:r>
      <w:r w:rsidR="66ABFF9B" w:rsidRPr="00BD21C4">
        <w:rPr>
          <w:rFonts w:asciiTheme="minorBidi" w:eastAsia="Arial" w:hAnsiTheme="minorBidi"/>
          <w:sz w:val="24"/>
          <w:szCs w:val="24"/>
        </w:rPr>
        <w:t xml:space="preserve">once, which was done before the start of this subfunction (appendix 3). </w:t>
      </w:r>
    </w:p>
    <w:p w14:paraId="4F70F9C8" w14:textId="4F2128BC" w:rsidR="2CD11289" w:rsidRDefault="28715495" w:rsidP="1C1F4F16">
      <w:pPr>
        <w:spacing w:line="276" w:lineRule="auto"/>
      </w:pPr>
      <w:r>
        <w:rPr>
          <w:noProof/>
        </w:rPr>
        <w:drawing>
          <wp:inline distT="0" distB="0" distL="0" distR="0" wp14:anchorId="127CE28A" wp14:editId="54AFF94A">
            <wp:extent cx="4067227" cy="3154602"/>
            <wp:effectExtent l="0" t="0" r="0" b="0"/>
            <wp:docPr id="138299893" name="Picture 138299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rcRect t="1857" b="2786"/>
                    <a:stretch>
                      <a:fillRect/>
                    </a:stretch>
                  </pic:blipFill>
                  <pic:spPr>
                    <a:xfrm>
                      <a:off x="0" y="0"/>
                      <a:ext cx="4067227" cy="3154602"/>
                    </a:xfrm>
                    <a:prstGeom prst="rect">
                      <a:avLst/>
                    </a:prstGeom>
                  </pic:spPr>
                </pic:pic>
              </a:graphicData>
            </a:graphic>
          </wp:inline>
        </w:drawing>
      </w:r>
    </w:p>
    <w:p w14:paraId="7CE5444E" w14:textId="66629674" w:rsidR="2CD11289" w:rsidRDefault="28715495" w:rsidP="1C1F4F16">
      <w:pPr>
        <w:spacing w:line="276" w:lineRule="auto"/>
        <w:rPr>
          <w:rFonts w:ascii="Arial" w:eastAsia="Arial" w:hAnsi="Arial" w:cs="Arial"/>
          <w:sz w:val="20"/>
          <w:szCs w:val="20"/>
        </w:rPr>
      </w:pPr>
      <w:r w:rsidRPr="1C1F4F16">
        <w:rPr>
          <w:rFonts w:ascii="Arial" w:eastAsia="Arial" w:hAnsi="Arial" w:cs="Arial"/>
          <w:b/>
          <w:bCs/>
          <w:sz w:val="20"/>
          <w:szCs w:val="20"/>
        </w:rPr>
        <w:t xml:space="preserve">Figure </w:t>
      </w:r>
      <w:r w:rsidR="3AACC721" w:rsidRPr="1C1F4F16">
        <w:rPr>
          <w:rFonts w:ascii="Arial" w:eastAsia="Arial" w:hAnsi="Arial" w:cs="Arial"/>
          <w:b/>
          <w:bCs/>
          <w:sz w:val="20"/>
          <w:szCs w:val="20"/>
        </w:rPr>
        <w:t>4</w:t>
      </w:r>
      <w:r w:rsidRPr="1C1F4F16">
        <w:rPr>
          <w:rFonts w:ascii="Arial" w:eastAsia="Arial" w:hAnsi="Arial" w:cs="Arial"/>
          <w:b/>
          <w:bCs/>
          <w:sz w:val="20"/>
          <w:szCs w:val="20"/>
        </w:rPr>
        <w:t>: Function to convert the elements of the dataset to integers.</w:t>
      </w:r>
      <w:r w:rsidRPr="1C1F4F16">
        <w:rPr>
          <w:rFonts w:ascii="Arial" w:eastAsia="Arial" w:hAnsi="Arial" w:cs="Arial"/>
          <w:sz w:val="20"/>
          <w:szCs w:val="20"/>
        </w:rPr>
        <w:t xml:space="preserve"> Displayed is the code that converts each occurrence of the most common nucleotide in each column to “1”, the other three nucleotides to “0”, missing values to NA and then every value within the matrix to an integer.</w:t>
      </w:r>
      <w:r w:rsidR="0AC8B9E5" w:rsidRPr="1C1F4F16">
        <w:rPr>
          <w:rFonts w:ascii="Arial" w:eastAsia="Arial" w:hAnsi="Arial" w:cs="Arial"/>
          <w:sz w:val="20"/>
          <w:szCs w:val="20"/>
        </w:rPr>
        <w:t xml:space="preserve"> Unused code has been commented out.</w:t>
      </w:r>
    </w:p>
    <w:p w14:paraId="7E64C16F" w14:textId="3A90B96D" w:rsidR="2CD11289" w:rsidRDefault="66ABFF9B" w:rsidP="1C1F4F16">
      <w:pPr>
        <w:spacing w:line="276" w:lineRule="auto"/>
        <w:rPr>
          <w:rFonts w:ascii="Arial" w:eastAsia="Arial" w:hAnsi="Arial" w:cs="Arial"/>
          <w:sz w:val="24"/>
          <w:szCs w:val="24"/>
        </w:rPr>
      </w:pPr>
      <w:r w:rsidRPr="1C1F4F16">
        <w:rPr>
          <w:rFonts w:ascii="Arial" w:eastAsia="Arial" w:hAnsi="Arial" w:cs="Arial"/>
          <w:sz w:val="24"/>
          <w:szCs w:val="24"/>
        </w:rPr>
        <w:t xml:space="preserve">Line 23 uses the “names” function to </w:t>
      </w:r>
      <w:r w:rsidR="4CC45A94" w:rsidRPr="1C1F4F16">
        <w:rPr>
          <w:rFonts w:ascii="Arial" w:eastAsia="Arial" w:hAnsi="Arial" w:cs="Arial"/>
          <w:sz w:val="24"/>
          <w:szCs w:val="24"/>
        </w:rPr>
        <w:t>extract</w:t>
      </w:r>
      <w:r w:rsidRPr="1C1F4F16">
        <w:rPr>
          <w:rFonts w:ascii="Arial" w:eastAsia="Arial" w:hAnsi="Arial" w:cs="Arial"/>
          <w:sz w:val="24"/>
          <w:szCs w:val="24"/>
        </w:rPr>
        <w:t xml:space="preserve"> </w:t>
      </w:r>
      <w:r w:rsidR="06D4F6BA" w:rsidRPr="1C1F4F16">
        <w:rPr>
          <w:rFonts w:ascii="Arial" w:eastAsia="Arial" w:hAnsi="Arial" w:cs="Arial"/>
          <w:sz w:val="24"/>
          <w:szCs w:val="24"/>
        </w:rPr>
        <w:t>the</w:t>
      </w:r>
      <w:r w:rsidRPr="1C1F4F16">
        <w:rPr>
          <w:rFonts w:ascii="Arial" w:eastAsia="Arial" w:hAnsi="Arial" w:cs="Arial"/>
          <w:sz w:val="24"/>
          <w:szCs w:val="24"/>
        </w:rPr>
        <w:t xml:space="preserve"> names </w:t>
      </w:r>
      <w:r w:rsidR="061DC0DA" w:rsidRPr="1C1F4F16">
        <w:rPr>
          <w:rFonts w:ascii="Arial" w:eastAsia="Arial" w:hAnsi="Arial" w:cs="Arial"/>
          <w:sz w:val="24"/>
          <w:szCs w:val="24"/>
        </w:rPr>
        <w:t xml:space="preserve">of each column </w:t>
      </w:r>
      <w:r w:rsidR="063D0DB5" w:rsidRPr="1C1F4F16">
        <w:rPr>
          <w:rFonts w:ascii="Arial" w:eastAsia="Arial" w:hAnsi="Arial" w:cs="Arial"/>
          <w:sz w:val="24"/>
          <w:szCs w:val="24"/>
        </w:rPr>
        <w:t xml:space="preserve">(now numbered SNPs) into a list called “snp_names”, </w:t>
      </w:r>
      <w:r w:rsidR="4DE86A92" w:rsidRPr="1C1F4F16">
        <w:rPr>
          <w:rFonts w:ascii="Arial" w:eastAsia="Arial" w:hAnsi="Arial" w:cs="Arial"/>
          <w:sz w:val="24"/>
          <w:szCs w:val="24"/>
        </w:rPr>
        <w:t xml:space="preserve">then line 24 uses the “table” function to create a table named “tab1” that records the frequency of each base </w:t>
      </w:r>
      <w:r w:rsidR="2823447A" w:rsidRPr="1C1F4F16">
        <w:rPr>
          <w:rFonts w:ascii="Arial" w:eastAsia="Arial" w:hAnsi="Arial" w:cs="Arial"/>
          <w:sz w:val="24"/>
          <w:szCs w:val="24"/>
        </w:rPr>
        <w:t>for every column in the dataset.</w:t>
      </w:r>
      <w:r w:rsidR="490A60D0" w:rsidRPr="1C1F4F16">
        <w:rPr>
          <w:rFonts w:ascii="Arial" w:eastAsia="Arial" w:hAnsi="Arial" w:cs="Arial"/>
          <w:sz w:val="24"/>
          <w:szCs w:val="24"/>
        </w:rPr>
        <w:t xml:space="preserve"> Line 25 follows this by taking the nucleotide with the highest frequency (usin</w:t>
      </w:r>
      <w:r w:rsidR="4831439E" w:rsidRPr="1C1F4F16">
        <w:rPr>
          <w:rFonts w:ascii="Arial" w:eastAsia="Arial" w:hAnsi="Arial" w:cs="Arial"/>
          <w:sz w:val="24"/>
          <w:szCs w:val="24"/>
        </w:rPr>
        <w:t xml:space="preserve">g the “which.max” function) as well as the name of the column (SNP reference) from this </w:t>
      </w:r>
      <w:r w:rsidR="1A34D87B" w:rsidRPr="1C1F4F16">
        <w:rPr>
          <w:rFonts w:ascii="Arial" w:eastAsia="Arial" w:hAnsi="Arial" w:cs="Arial"/>
          <w:sz w:val="24"/>
          <w:szCs w:val="24"/>
        </w:rPr>
        <w:t>table and</w:t>
      </w:r>
      <w:r w:rsidR="4831439E" w:rsidRPr="1C1F4F16">
        <w:rPr>
          <w:rFonts w:ascii="Arial" w:eastAsia="Arial" w:hAnsi="Arial" w:cs="Arial"/>
          <w:sz w:val="24"/>
          <w:szCs w:val="24"/>
        </w:rPr>
        <w:t xml:space="preserve"> storing these in a new dataset called “best</w:t>
      </w:r>
      <w:r w:rsidR="2C93B9E4" w:rsidRPr="1C1F4F16">
        <w:rPr>
          <w:rFonts w:ascii="Arial" w:eastAsia="Arial" w:hAnsi="Arial" w:cs="Arial"/>
          <w:sz w:val="24"/>
          <w:szCs w:val="24"/>
        </w:rPr>
        <w:t xml:space="preserve">nuc”. A list called “nucset” is defined </w:t>
      </w:r>
      <w:r w:rsidR="28D7E693" w:rsidRPr="1C1F4F16">
        <w:rPr>
          <w:rFonts w:ascii="Arial" w:eastAsia="Arial" w:hAnsi="Arial" w:cs="Arial"/>
          <w:sz w:val="24"/>
          <w:szCs w:val="24"/>
        </w:rPr>
        <w:t>in line 26 in which the four nucleotides are stored, and</w:t>
      </w:r>
      <w:r w:rsidR="4650CFF2" w:rsidRPr="1C1F4F16">
        <w:rPr>
          <w:rFonts w:ascii="Arial" w:eastAsia="Arial" w:hAnsi="Arial" w:cs="Arial"/>
          <w:sz w:val="24"/>
          <w:szCs w:val="24"/>
        </w:rPr>
        <w:t xml:space="preserve"> this is used in the </w:t>
      </w:r>
      <w:r w:rsidR="4650CFF2" w:rsidRPr="1C1F4F16">
        <w:rPr>
          <w:rFonts w:ascii="Arial" w:eastAsia="Arial" w:hAnsi="Arial" w:cs="Arial"/>
          <w:sz w:val="24"/>
          <w:szCs w:val="24"/>
        </w:rPr>
        <w:lastRenderedPageBreak/>
        <w:t xml:space="preserve">following line where the “setdiff” function is used to extract the three bases </w:t>
      </w:r>
      <w:r w:rsidR="6B3E3D1A" w:rsidRPr="1C1F4F16">
        <w:rPr>
          <w:rFonts w:ascii="Arial" w:eastAsia="Arial" w:hAnsi="Arial" w:cs="Arial"/>
          <w:sz w:val="24"/>
          <w:szCs w:val="24"/>
        </w:rPr>
        <w:t>from “nucset” that are not recorded in “bestnuc” for each column, and these are stored in a dataset called “nucset2”.</w:t>
      </w:r>
    </w:p>
    <w:p w14:paraId="7303B7F1" w14:textId="2812331F" w:rsidR="2CD11289" w:rsidRDefault="65F05D41" w:rsidP="1C1F4F16">
      <w:pPr>
        <w:spacing w:line="276" w:lineRule="auto"/>
        <w:rPr>
          <w:rFonts w:ascii="Arial" w:eastAsia="Arial" w:hAnsi="Arial" w:cs="Arial"/>
          <w:sz w:val="24"/>
          <w:szCs w:val="24"/>
        </w:rPr>
      </w:pPr>
      <w:r w:rsidRPr="1C1F4F16">
        <w:rPr>
          <w:rFonts w:ascii="Arial" w:eastAsia="Arial" w:hAnsi="Arial" w:cs="Arial"/>
          <w:sz w:val="24"/>
          <w:szCs w:val="24"/>
        </w:rPr>
        <w:t xml:space="preserve">The next three lines replace the values in the dataset. Firstly, line 28 </w:t>
      </w:r>
      <w:r w:rsidR="2E734289" w:rsidRPr="1C1F4F16">
        <w:rPr>
          <w:rFonts w:ascii="Arial" w:eastAsia="Arial" w:hAnsi="Arial" w:cs="Arial"/>
          <w:sz w:val="24"/>
          <w:szCs w:val="24"/>
        </w:rPr>
        <w:t>“%in%” to find all the values in each column that are stored in “nucset”, but the “!” just before this signal</w:t>
      </w:r>
      <w:r w:rsidR="3431FA46" w:rsidRPr="1C1F4F16">
        <w:rPr>
          <w:rFonts w:ascii="Arial" w:eastAsia="Arial" w:hAnsi="Arial" w:cs="Arial"/>
          <w:sz w:val="24"/>
          <w:szCs w:val="24"/>
        </w:rPr>
        <w:t xml:space="preserve">s R to target the values that are not the set that have just been determined, </w:t>
      </w:r>
      <w:r w:rsidR="11EE698B" w:rsidRPr="1C1F4F16">
        <w:rPr>
          <w:rFonts w:ascii="Arial" w:eastAsia="Arial" w:hAnsi="Arial" w:cs="Arial"/>
          <w:sz w:val="24"/>
          <w:szCs w:val="24"/>
        </w:rPr>
        <w:t>which in effect has now selected all the missing values within the dataset. These are all changed to “NA”. The n</w:t>
      </w:r>
      <w:r w:rsidR="6E271647" w:rsidRPr="1C1F4F16">
        <w:rPr>
          <w:rFonts w:ascii="Arial" w:eastAsia="Arial" w:hAnsi="Arial" w:cs="Arial"/>
          <w:sz w:val="24"/>
          <w:szCs w:val="24"/>
        </w:rPr>
        <w:t xml:space="preserve">ext line selects all the elements in the column that are the value recorded in “bestnuc” for that column using “==”, and changes all of these to “1”. Line </w:t>
      </w:r>
      <w:r w:rsidR="322D8813" w:rsidRPr="1C1F4F16">
        <w:rPr>
          <w:rFonts w:ascii="Arial" w:eastAsia="Arial" w:hAnsi="Arial" w:cs="Arial"/>
          <w:sz w:val="24"/>
          <w:szCs w:val="24"/>
        </w:rPr>
        <w:t xml:space="preserve">30 </w:t>
      </w:r>
      <w:r w:rsidR="39666AA0" w:rsidRPr="1C1F4F16">
        <w:rPr>
          <w:rFonts w:ascii="Arial" w:eastAsia="Arial" w:hAnsi="Arial" w:cs="Arial"/>
          <w:sz w:val="24"/>
          <w:szCs w:val="24"/>
        </w:rPr>
        <w:t>then reuses “%in%” to select all the elements of the column that are recorded in “nucset2” for that column,</w:t>
      </w:r>
      <w:r w:rsidR="17DC6416" w:rsidRPr="1C1F4F16">
        <w:rPr>
          <w:rFonts w:ascii="Arial" w:eastAsia="Arial" w:hAnsi="Arial" w:cs="Arial"/>
          <w:sz w:val="24"/>
          <w:szCs w:val="24"/>
        </w:rPr>
        <w:t xml:space="preserve"> which are the three nucleotides that are not the most </w:t>
      </w:r>
      <w:r w:rsidR="038DDEAF" w:rsidRPr="1C1F4F16">
        <w:rPr>
          <w:rFonts w:ascii="Arial" w:eastAsia="Arial" w:hAnsi="Arial" w:cs="Arial"/>
          <w:sz w:val="24"/>
          <w:szCs w:val="24"/>
        </w:rPr>
        <w:t>common and</w:t>
      </w:r>
      <w:r w:rsidR="17DC6416" w:rsidRPr="1C1F4F16">
        <w:rPr>
          <w:rFonts w:ascii="Arial" w:eastAsia="Arial" w:hAnsi="Arial" w:cs="Arial"/>
          <w:sz w:val="24"/>
          <w:szCs w:val="24"/>
        </w:rPr>
        <w:t xml:space="preserve"> changes all these elements to “0”. </w:t>
      </w:r>
    </w:p>
    <w:p w14:paraId="2965794F" w14:textId="61518B00" w:rsidR="2CD11289" w:rsidRDefault="511C7FF3" w:rsidP="1C1F4F16">
      <w:pPr>
        <w:spacing w:line="276" w:lineRule="auto"/>
        <w:rPr>
          <w:rFonts w:ascii="Arial" w:eastAsia="Arial" w:hAnsi="Arial" w:cs="Arial"/>
          <w:sz w:val="24"/>
          <w:szCs w:val="24"/>
        </w:rPr>
      </w:pPr>
      <w:r w:rsidRPr="1C1F4F16">
        <w:rPr>
          <w:rFonts w:ascii="Arial" w:eastAsia="Arial" w:hAnsi="Arial" w:cs="Arial"/>
          <w:sz w:val="24"/>
          <w:szCs w:val="24"/>
        </w:rPr>
        <w:t xml:space="preserve">The final part of the function has the purpose of converting all the elements in the dataset to integers. </w:t>
      </w:r>
      <w:r w:rsidR="1B60C2DD" w:rsidRPr="1C1F4F16">
        <w:rPr>
          <w:rFonts w:ascii="Arial" w:eastAsia="Arial" w:hAnsi="Arial" w:cs="Arial"/>
          <w:sz w:val="24"/>
          <w:szCs w:val="24"/>
        </w:rPr>
        <w:t>Originally, as shown in line 31, the apply function was used to attempt this, but this approach ended up returning an error when run on the test dataset</w:t>
      </w:r>
      <w:r w:rsidR="08522656" w:rsidRPr="1C1F4F16">
        <w:rPr>
          <w:rFonts w:ascii="Arial" w:eastAsia="Arial" w:hAnsi="Arial" w:cs="Arial"/>
          <w:sz w:val="24"/>
          <w:szCs w:val="24"/>
        </w:rPr>
        <w:t xml:space="preserve">. This may be an issue resulting due to the function acting column by </w:t>
      </w:r>
      <w:r w:rsidR="3964CE73" w:rsidRPr="1C1F4F16">
        <w:rPr>
          <w:rFonts w:ascii="Arial" w:eastAsia="Arial" w:hAnsi="Arial" w:cs="Arial"/>
          <w:sz w:val="24"/>
          <w:szCs w:val="24"/>
        </w:rPr>
        <w:t>column or</w:t>
      </w:r>
      <w:r w:rsidR="338C28B3" w:rsidRPr="1C1F4F16">
        <w:rPr>
          <w:rFonts w:ascii="Arial" w:eastAsia="Arial" w:hAnsi="Arial" w:cs="Arial"/>
          <w:sz w:val="24"/>
          <w:szCs w:val="24"/>
        </w:rPr>
        <w:t xml:space="preserve"> overwriting the current dataset</w:t>
      </w:r>
      <w:r w:rsidR="08522656" w:rsidRPr="1C1F4F16">
        <w:rPr>
          <w:rFonts w:ascii="Arial" w:eastAsia="Arial" w:hAnsi="Arial" w:cs="Arial"/>
          <w:sz w:val="24"/>
          <w:szCs w:val="24"/>
        </w:rPr>
        <w:t xml:space="preserve">. Instead, </w:t>
      </w:r>
      <w:r w:rsidR="45712EB3" w:rsidRPr="1C1F4F16">
        <w:rPr>
          <w:rFonts w:ascii="Arial" w:eastAsia="Arial" w:hAnsi="Arial" w:cs="Arial"/>
          <w:sz w:val="24"/>
          <w:szCs w:val="24"/>
        </w:rPr>
        <w:t xml:space="preserve">the “as.integer” function was used alone instead of with “apply” in line 32, assigning the new </w:t>
      </w:r>
      <w:r w:rsidR="1413C3E2" w:rsidRPr="1C1F4F16">
        <w:rPr>
          <w:rFonts w:ascii="Arial" w:eastAsia="Arial" w:hAnsi="Arial" w:cs="Arial"/>
          <w:sz w:val="24"/>
          <w:szCs w:val="24"/>
        </w:rPr>
        <w:t xml:space="preserve">dataset to the name “out1”. Following this, the “names” function was used to assign the SNP names in the </w:t>
      </w:r>
      <w:r w:rsidR="7F3DCC99" w:rsidRPr="1C1F4F16">
        <w:rPr>
          <w:rFonts w:ascii="Arial" w:eastAsia="Arial" w:hAnsi="Arial" w:cs="Arial"/>
          <w:sz w:val="24"/>
          <w:szCs w:val="24"/>
        </w:rPr>
        <w:t xml:space="preserve">“seq_names” dataset to the new </w:t>
      </w:r>
      <w:r w:rsidR="034705EB" w:rsidRPr="1C1F4F16">
        <w:rPr>
          <w:rFonts w:ascii="Arial" w:eastAsia="Arial" w:hAnsi="Arial" w:cs="Arial"/>
          <w:sz w:val="24"/>
          <w:szCs w:val="24"/>
        </w:rPr>
        <w:t>dataset before</w:t>
      </w:r>
      <w:r w:rsidR="7F3DCC99" w:rsidRPr="1C1F4F16">
        <w:rPr>
          <w:rFonts w:ascii="Arial" w:eastAsia="Arial" w:hAnsi="Arial" w:cs="Arial"/>
          <w:sz w:val="24"/>
          <w:szCs w:val="24"/>
        </w:rPr>
        <w:t xml:space="preserve"> it was returned to be used in the main function.</w:t>
      </w:r>
    </w:p>
    <w:p w14:paraId="060731C3" w14:textId="231B58F7" w:rsidR="2CD11289" w:rsidRDefault="2589E8BF" w:rsidP="1C1F4F16">
      <w:pPr>
        <w:spacing w:line="276" w:lineRule="auto"/>
        <w:rPr>
          <w:rFonts w:ascii="Arial" w:eastAsia="Arial" w:hAnsi="Arial" w:cs="Arial"/>
          <w:b/>
          <w:bCs/>
          <w:sz w:val="24"/>
          <w:szCs w:val="24"/>
        </w:rPr>
      </w:pPr>
      <w:r w:rsidRPr="1C1F4F16">
        <w:rPr>
          <w:rFonts w:ascii="Arial" w:eastAsia="Arial" w:hAnsi="Arial" w:cs="Arial"/>
          <w:b/>
          <w:bCs/>
          <w:sz w:val="24"/>
          <w:szCs w:val="24"/>
        </w:rPr>
        <w:t>Coding the LD-Based Omega Statistic – Loop to Carry Out Omega Plus Calculations</w:t>
      </w:r>
    </w:p>
    <w:p w14:paraId="301F1411" w14:textId="50AFCEA3" w:rsidR="2CD11289" w:rsidRDefault="5DD1F039" w:rsidP="1C1F4F16">
      <w:pPr>
        <w:spacing w:line="276" w:lineRule="auto"/>
        <w:rPr>
          <w:rFonts w:ascii="Arial" w:eastAsia="Arial" w:hAnsi="Arial" w:cs="Arial"/>
          <w:sz w:val="24"/>
          <w:szCs w:val="24"/>
        </w:rPr>
      </w:pPr>
      <w:r w:rsidRPr="1C1F4F16">
        <w:rPr>
          <w:rFonts w:ascii="Arial" w:eastAsia="Arial" w:hAnsi="Arial" w:cs="Arial"/>
          <w:sz w:val="24"/>
          <w:szCs w:val="24"/>
        </w:rPr>
        <w:t>The loop begins by declaring that the loop will iterate the number of times that is assigned t</w:t>
      </w:r>
      <w:r w:rsidR="78D4EFA5" w:rsidRPr="1C1F4F16">
        <w:rPr>
          <w:rFonts w:ascii="Arial" w:eastAsia="Arial" w:hAnsi="Arial" w:cs="Arial"/>
          <w:sz w:val="24"/>
          <w:szCs w:val="24"/>
        </w:rPr>
        <w:t xml:space="preserve">o the value </w:t>
      </w:r>
      <w:r w:rsidR="5E3CED24" w:rsidRPr="1C1F4F16">
        <w:rPr>
          <w:rFonts w:ascii="Arial" w:eastAsia="Arial" w:hAnsi="Arial" w:cs="Arial"/>
          <w:sz w:val="24"/>
          <w:szCs w:val="24"/>
        </w:rPr>
        <w:t>“</w:t>
      </w:r>
      <w:r w:rsidR="78D4EFA5" w:rsidRPr="1C1F4F16">
        <w:rPr>
          <w:rFonts w:ascii="Arial" w:eastAsia="Arial" w:hAnsi="Arial" w:cs="Arial"/>
          <w:sz w:val="24"/>
          <w:szCs w:val="24"/>
        </w:rPr>
        <w:t>S</w:t>
      </w:r>
      <w:r w:rsidR="29A8BCD4" w:rsidRPr="1C1F4F16">
        <w:rPr>
          <w:rFonts w:ascii="Arial" w:eastAsia="Arial" w:hAnsi="Arial" w:cs="Arial"/>
          <w:sz w:val="24"/>
          <w:szCs w:val="24"/>
        </w:rPr>
        <w:t xml:space="preserve">” </w:t>
      </w:r>
      <w:r w:rsidR="78D4EFA5" w:rsidRPr="1C1F4F16">
        <w:rPr>
          <w:rFonts w:ascii="Arial" w:eastAsia="Arial" w:hAnsi="Arial" w:cs="Arial"/>
          <w:sz w:val="24"/>
          <w:szCs w:val="24"/>
        </w:rPr>
        <w:t xml:space="preserve">(Figure </w:t>
      </w:r>
      <w:r w:rsidR="1D62FF0F" w:rsidRPr="1C1F4F16">
        <w:rPr>
          <w:rFonts w:ascii="Arial" w:eastAsia="Arial" w:hAnsi="Arial" w:cs="Arial"/>
          <w:sz w:val="24"/>
          <w:szCs w:val="24"/>
        </w:rPr>
        <w:t>5</w:t>
      </w:r>
      <w:r w:rsidR="78D4EFA5" w:rsidRPr="1C1F4F16">
        <w:rPr>
          <w:rFonts w:ascii="Arial" w:eastAsia="Arial" w:hAnsi="Arial" w:cs="Arial"/>
          <w:sz w:val="24"/>
          <w:szCs w:val="24"/>
        </w:rPr>
        <w:t>), which was defined earlier in the function as the number of SNPs (columns/rows) in the correl</w:t>
      </w:r>
      <w:r w:rsidR="5508F9E3" w:rsidRPr="1C1F4F16">
        <w:rPr>
          <w:rFonts w:ascii="Arial" w:eastAsia="Arial" w:hAnsi="Arial" w:cs="Arial"/>
          <w:sz w:val="24"/>
          <w:szCs w:val="24"/>
        </w:rPr>
        <w:t>ation coefficient matrix (appendix 3).</w:t>
      </w:r>
      <w:r w:rsidR="226058A8" w:rsidRPr="1C1F4F16">
        <w:rPr>
          <w:rFonts w:ascii="Arial" w:eastAsia="Arial" w:hAnsi="Arial" w:cs="Arial"/>
          <w:sz w:val="24"/>
          <w:szCs w:val="24"/>
        </w:rPr>
        <w:t xml:space="preserve"> It would also assign “l” as the number of the current iteration.</w:t>
      </w:r>
      <w:r w:rsidR="016DEC9B" w:rsidRPr="1C1F4F16">
        <w:rPr>
          <w:rFonts w:ascii="Arial" w:eastAsia="Arial" w:hAnsi="Arial" w:cs="Arial"/>
          <w:sz w:val="24"/>
          <w:szCs w:val="24"/>
        </w:rPr>
        <w:t xml:space="preserve"> </w:t>
      </w:r>
      <w:r w:rsidR="3722DEB7" w:rsidRPr="1C1F4F16">
        <w:rPr>
          <w:rFonts w:ascii="Arial" w:eastAsia="Arial" w:hAnsi="Arial" w:cs="Arial"/>
          <w:sz w:val="24"/>
          <w:szCs w:val="24"/>
        </w:rPr>
        <w:t>Commented out in line 59 is</w:t>
      </w:r>
      <w:r w:rsidR="7AA386F6" w:rsidRPr="1C1F4F16">
        <w:rPr>
          <w:rFonts w:ascii="Arial" w:eastAsia="Arial" w:hAnsi="Arial" w:cs="Arial"/>
          <w:sz w:val="24"/>
          <w:szCs w:val="24"/>
        </w:rPr>
        <w:t xml:space="preserve"> code that will run the loop 10 times regardless of the number of SNPs in the matrix; this was used in order to test if the loop functioned correctly, </w:t>
      </w:r>
      <w:r w:rsidR="62E56F0C" w:rsidRPr="1C1F4F16">
        <w:rPr>
          <w:rFonts w:ascii="Arial" w:eastAsia="Arial" w:hAnsi="Arial" w:cs="Arial"/>
          <w:sz w:val="24"/>
          <w:szCs w:val="24"/>
        </w:rPr>
        <w:t>as otherwise the time to carry out the function on the test dataset would take several hours. Additionally, line 60 is also commented out</w:t>
      </w:r>
      <w:r w:rsidR="4856ECD7" w:rsidRPr="1C1F4F16">
        <w:rPr>
          <w:rFonts w:ascii="Arial" w:eastAsia="Arial" w:hAnsi="Arial" w:cs="Arial"/>
          <w:sz w:val="24"/>
          <w:szCs w:val="24"/>
        </w:rPr>
        <w:t>, and this would assign the value of 6 to “l”</w:t>
      </w:r>
      <w:r w:rsidR="71D0208A" w:rsidRPr="1C1F4F16">
        <w:rPr>
          <w:rFonts w:ascii="Arial" w:eastAsia="Arial" w:hAnsi="Arial" w:cs="Arial"/>
          <w:sz w:val="24"/>
          <w:szCs w:val="24"/>
        </w:rPr>
        <w:t>. This line was used to test the code within the matrix before it was put into a loop that would assign values of “l”. The next t</w:t>
      </w:r>
      <w:r w:rsidR="1CF7EAE8" w:rsidRPr="1C1F4F16">
        <w:rPr>
          <w:rFonts w:ascii="Arial" w:eastAsia="Arial" w:hAnsi="Arial" w:cs="Arial"/>
          <w:sz w:val="24"/>
          <w:szCs w:val="24"/>
        </w:rPr>
        <w:t>w</w:t>
      </w:r>
      <w:r w:rsidR="71D0208A" w:rsidRPr="1C1F4F16">
        <w:rPr>
          <w:rFonts w:ascii="Arial" w:eastAsia="Arial" w:hAnsi="Arial" w:cs="Arial"/>
          <w:sz w:val="24"/>
          <w:szCs w:val="24"/>
        </w:rPr>
        <w:t xml:space="preserve">o lines define the SNP sets L and R, </w:t>
      </w:r>
      <w:r w:rsidR="1166E157" w:rsidRPr="1C1F4F16">
        <w:rPr>
          <w:rFonts w:ascii="Arial" w:eastAsia="Arial" w:hAnsi="Arial" w:cs="Arial"/>
          <w:sz w:val="24"/>
          <w:szCs w:val="24"/>
        </w:rPr>
        <w:t>by using the set of names in the list “snp_names” defined before the loop (appendix 3)</w:t>
      </w:r>
      <w:r w:rsidR="49E0C621" w:rsidRPr="1C1F4F16">
        <w:rPr>
          <w:rFonts w:ascii="Arial" w:eastAsia="Arial" w:hAnsi="Arial" w:cs="Arial"/>
          <w:sz w:val="24"/>
          <w:szCs w:val="24"/>
        </w:rPr>
        <w:t>,</w:t>
      </w:r>
      <w:r w:rsidR="1166E157" w:rsidRPr="1C1F4F16">
        <w:rPr>
          <w:rFonts w:ascii="Arial" w:eastAsia="Arial" w:hAnsi="Arial" w:cs="Arial"/>
          <w:sz w:val="24"/>
          <w:szCs w:val="24"/>
        </w:rPr>
        <w:t xml:space="preserve"> </w:t>
      </w:r>
      <w:r w:rsidR="4B0E3904" w:rsidRPr="1C1F4F16">
        <w:rPr>
          <w:rFonts w:ascii="Arial" w:eastAsia="Arial" w:hAnsi="Arial" w:cs="Arial"/>
          <w:sz w:val="24"/>
          <w:szCs w:val="24"/>
        </w:rPr>
        <w:t>specifying values from 1 to “l”</w:t>
      </w:r>
      <w:r w:rsidR="1166E157" w:rsidRPr="1C1F4F16">
        <w:rPr>
          <w:rFonts w:ascii="Arial" w:eastAsia="Arial" w:hAnsi="Arial" w:cs="Arial"/>
          <w:sz w:val="24"/>
          <w:szCs w:val="24"/>
        </w:rPr>
        <w:t xml:space="preserve">. </w:t>
      </w:r>
      <w:r w:rsidR="7E6CC218" w:rsidRPr="1C1F4F16">
        <w:rPr>
          <w:rFonts w:ascii="Arial" w:eastAsia="Arial" w:hAnsi="Arial" w:cs="Arial"/>
          <w:sz w:val="24"/>
          <w:szCs w:val="24"/>
        </w:rPr>
        <w:t>“-c” in line 62</w:t>
      </w:r>
      <w:r w:rsidR="5DDA4BFA" w:rsidRPr="1C1F4F16">
        <w:rPr>
          <w:rFonts w:ascii="Arial" w:eastAsia="Arial" w:hAnsi="Arial" w:cs="Arial"/>
          <w:sz w:val="24"/>
          <w:szCs w:val="24"/>
        </w:rPr>
        <w:t xml:space="preserve"> tells R to select the values that are not in the defined set.</w:t>
      </w:r>
    </w:p>
    <w:p w14:paraId="413E797B" w14:textId="5A8C190E" w:rsidR="1FD492BD" w:rsidRDefault="1FD492BD" w:rsidP="1C1F4F16">
      <w:pPr>
        <w:spacing w:line="276" w:lineRule="auto"/>
        <w:rPr>
          <w:rFonts w:ascii="Arial" w:eastAsia="Arial" w:hAnsi="Arial" w:cs="Arial"/>
          <w:sz w:val="20"/>
          <w:szCs w:val="20"/>
        </w:rPr>
      </w:pPr>
      <w:r>
        <w:rPr>
          <w:noProof/>
        </w:rPr>
        <w:lastRenderedPageBreak/>
        <w:drawing>
          <wp:inline distT="0" distB="0" distL="0" distR="0" wp14:anchorId="2E459DA5" wp14:editId="566A655A">
            <wp:extent cx="5943600" cy="5114260"/>
            <wp:effectExtent l="0" t="0" r="0" b="0"/>
            <wp:docPr id="255721177" name="Picture 25572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5114260"/>
                    </a:xfrm>
                    <a:prstGeom prst="rect">
                      <a:avLst/>
                    </a:prstGeom>
                  </pic:spPr>
                </pic:pic>
              </a:graphicData>
            </a:graphic>
          </wp:inline>
        </w:drawing>
      </w:r>
      <w:r w:rsidRPr="1C1F4F16">
        <w:rPr>
          <w:rFonts w:ascii="Arial" w:eastAsia="Arial" w:hAnsi="Arial" w:cs="Arial"/>
          <w:b/>
          <w:bCs/>
          <w:sz w:val="20"/>
          <w:szCs w:val="20"/>
        </w:rPr>
        <w:t xml:space="preserve">Figure </w:t>
      </w:r>
      <w:r w:rsidR="2E33EC6D" w:rsidRPr="1C1F4F16">
        <w:rPr>
          <w:rFonts w:ascii="Arial" w:eastAsia="Arial" w:hAnsi="Arial" w:cs="Arial"/>
          <w:b/>
          <w:bCs/>
          <w:sz w:val="20"/>
          <w:szCs w:val="20"/>
        </w:rPr>
        <w:t>5</w:t>
      </w:r>
      <w:r w:rsidRPr="1C1F4F16">
        <w:rPr>
          <w:rFonts w:ascii="Arial" w:eastAsia="Arial" w:hAnsi="Arial" w:cs="Arial"/>
          <w:b/>
          <w:bCs/>
          <w:sz w:val="20"/>
          <w:szCs w:val="20"/>
        </w:rPr>
        <w:t>: Loop to carry out the Omega Plus Calculations.</w:t>
      </w:r>
      <w:r w:rsidRPr="1C1F4F16">
        <w:rPr>
          <w:rFonts w:ascii="Arial" w:eastAsia="Arial" w:hAnsi="Arial" w:cs="Arial"/>
          <w:sz w:val="20"/>
          <w:szCs w:val="20"/>
        </w:rPr>
        <w:t xml:space="preserve"> Displayed is the code that that works with the correlation coefficient matrix to determine values needed for the Omega Plus Statistic and then carries it out, once for every SNP in the matrix.</w:t>
      </w:r>
      <w:r w:rsidR="7CE29FB2" w:rsidRPr="1C1F4F16">
        <w:rPr>
          <w:rFonts w:ascii="Arial" w:eastAsia="Arial" w:hAnsi="Arial" w:cs="Arial"/>
          <w:sz w:val="20"/>
          <w:szCs w:val="20"/>
        </w:rPr>
        <w:t xml:space="preserve"> Unused code has been commented out.</w:t>
      </w:r>
    </w:p>
    <w:p w14:paraId="46FCB0A3" w14:textId="4AB6D832" w:rsidR="5DDA4BFA" w:rsidRPr="00BD21C4" w:rsidRDefault="5DDA4BFA" w:rsidP="00BD21C4">
      <w:pPr>
        <w:spacing w:line="276" w:lineRule="auto"/>
        <w:rPr>
          <w:rFonts w:asciiTheme="minorBidi" w:eastAsia="Arial" w:hAnsiTheme="minorBidi"/>
          <w:sz w:val="24"/>
          <w:szCs w:val="24"/>
        </w:rPr>
      </w:pPr>
      <w:r w:rsidRPr="00BD21C4">
        <w:rPr>
          <w:rFonts w:asciiTheme="minorBidi" w:eastAsia="Arial" w:hAnsiTheme="minorBidi"/>
          <w:sz w:val="24"/>
          <w:szCs w:val="24"/>
        </w:rPr>
        <w:t>The next t</w:t>
      </w:r>
      <w:r w:rsidR="5647B103" w:rsidRPr="00BD21C4">
        <w:rPr>
          <w:rFonts w:asciiTheme="minorBidi" w:eastAsia="Arial" w:hAnsiTheme="minorBidi"/>
          <w:sz w:val="24"/>
          <w:szCs w:val="24"/>
        </w:rPr>
        <w:t>wo</w:t>
      </w:r>
      <w:r w:rsidRPr="00BD21C4">
        <w:rPr>
          <w:rFonts w:asciiTheme="minorBidi" w:eastAsia="Arial" w:hAnsiTheme="minorBidi"/>
          <w:sz w:val="24"/>
          <w:szCs w:val="24"/>
        </w:rPr>
        <w:t xml:space="preserve"> sections of the code deal with the correlation coefficient matrix (created before the loop, see appendix 3)</w:t>
      </w:r>
      <w:r w:rsidR="34363C86" w:rsidRPr="00BD21C4">
        <w:rPr>
          <w:rFonts w:asciiTheme="minorBidi" w:eastAsia="Arial" w:hAnsiTheme="minorBidi"/>
          <w:sz w:val="24"/>
          <w:szCs w:val="24"/>
        </w:rPr>
        <w:t>, specifically the L-L and R-R quadrants</w:t>
      </w:r>
      <w:r w:rsidR="0973417B" w:rsidRPr="00BD21C4">
        <w:rPr>
          <w:rFonts w:asciiTheme="minorBidi" w:eastAsia="Arial" w:hAnsiTheme="minorBidi"/>
          <w:sz w:val="24"/>
          <w:szCs w:val="24"/>
        </w:rPr>
        <w:t xml:space="preserve">. </w:t>
      </w:r>
      <w:r w:rsidR="2DA8A686" w:rsidRPr="00BD21C4">
        <w:rPr>
          <w:rFonts w:asciiTheme="minorBidi" w:eastAsia="Arial" w:hAnsiTheme="minorBidi"/>
          <w:sz w:val="24"/>
          <w:szCs w:val="24"/>
        </w:rPr>
        <w:t>Lines 65 and 72 use the L and R values to assi</w:t>
      </w:r>
      <w:r w:rsidR="25041918" w:rsidRPr="00BD21C4">
        <w:rPr>
          <w:rFonts w:asciiTheme="minorBidi" w:eastAsia="Arial" w:hAnsiTheme="minorBidi"/>
          <w:sz w:val="24"/>
          <w:szCs w:val="24"/>
        </w:rPr>
        <w:t>gn the values in the L-L and R-R quadrant respectively to variables</w:t>
      </w:r>
      <w:r w:rsidR="526AE452" w:rsidRPr="00BD21C4">
        <w:rPr>
          <w:rFonts w:asciiTheme="minorBidi" w:eastAsia="Arial" w:hAnsiTheme="minorBidi"/>
          <w:sz w:val="24"/>
          <w:szCs w:val="24"/>
        </w:rPr>
        <w:t xml:space="preserve"> as submatrices</w:t>
      </w:r>
      <w:r w:rsidR="25041918" w:rsidRPr="00BD21C4">
        <w:rPr>
          <w:rFonts w:asciiTheme="minorBidi" w:eastAsia="Arial" w:hAnsiTheme="minorBidi"/>
          <w:sz w:val="24"/>
          <w:szCs w:val="24"/>
        </w:rPr>
        <w:t>. These variables now contain the entirety of these quadrants, but only the lower triangula</w:t>
      </w:r>
      <w:r w:rsidR="20B14E2B" w:rsidRPr="00BD21C4">
        <w:rPr>
          <w:rFonts w:asciiTheme="minorBidi" w:eastAsia="Arial" w:hAnsiTheme="minorBidi"/>
          <w:sz w:val="24"/>
          <w:szCs w:val="24"/>
        </w:rPr>
        <w:t>r matrix is needed. In lines 66 and 73 are commented out lines that used the “lower.tri” function to</w:t>
      </w:r>
      <w:r w:rsidR="74A803D7" w:rsidRPr="00BD21C4">
        <w:rPr>
          <w:rFonts w:asciiTheme="minorBidi" w:eastAsia="Arial" w:hAnsiTheme="minorBidi"/>
          <w:sz w:val="24"/>
          <w:szCs w:val="24"/>
        </w:rPr>
        <w:t xml:space="preserve"> rewrite the variables with the lower triangular matrix. Although this worked, it was found that this function took some time to run. In loop that would</w:t>
      </w:r>
      <w:r w:rsidR="4FEAFC08" w:rsidRPr="00BD21C4">
        <w:rPr>
          <w:rFonts w:asciiTheme="minorBidi" w:eastAsia="Arial" w:hAnsiTheme="minorBidi"/>
          <w:sz w:val="24"/>
          <w:szCs w:val="24"/>
        </w:rPr>
        <w:t xml:space="preserve"> be repeated thousands of times, this needed to be changed. </w:t>
      </w:r>
      <w:r w:rsidR="6C0442C6" w:rsidRPr="00BD21C4">
        <w:rPr>
          <w:rFonts w:asciiTheme="minorBidi" w:eastAsia="Arial" w:hAnsiTheme="minorBidi"/>
          <w:sz w:val="24"/>
          <w:szCs w:val="24"/>
        </w:rPr>
        <w:t>The next approach</w:t>
      </w:r>
      <w:r w:rsidR="56BF0900" w:rsidRPr="00BD21C4">
        <w:rPr>
          <w:rFonts w:asciiTheme="minorBidi" w:eastAsia="Arial" w:hAnsiTheme="minorBidi"/>
          <w:sz w:val="24"/>
          <w:szCs w:val="24"/>
        </w:rPr>
        <w:t>es</w:t>
      </w:r>
      <w:r w:rsidR="6C0442C6" w:rsidRPr="00BD21C4">
        <w:rPr>
          <w:rFonts w:asciiTheme="minorBidi" w:eastAsia="Arial" w:hAnsiTheme="minorBidi"/>
          <w:sz w:val="24"/>
          <w:szCs w:val="24"/>
        </w:rPr>
        <w:t xml:space="preserve"> that w</w:t>
      </w:r>
      <w:r w:rsidR="4DE095E6" w:rsidRPr="00BD21C4">
        <w:rPr>
          <w:rFonts w:asciiTheme="minorBidi" w:eastAsia="Arial" w:hAnsiTheme="minorBidi"/>
          <w:sz w:val="24"/>
          <w:szCs w:val="24"/>
        </w:rPr>
        <w:t>er</w:t>
      </w:r>
      <w:r w:rsidR="6C0442C6" w:rsidRPr="00BD21C4">
        <w:rPr>
          <w:rFonts w:asciiTheme="minorBidi" w:eastAsia="Arial" w:hAnsiTheme="minorBidi"/>
          <w:sz w:val="24"/>
          <w:szCs w:val="24"/>
        </w:rPr>
        <w:t xml:space="preserve"> carried out </w:t>
      </w:r>
      <w:r w:rsidR="5DEA9859" w:rsidRPr="00BD21C4">
        <w:rPr>
          <w:rFonts w:asciiTheme="minorBidi" w:eastAsia="Arial" w:hAnsiTheme="minorBidi"/>
          <w:sz w:val="24"/>
          <w:szCs w:val="24"/>
        </w:rPr>
        <w:t>are</w:t>
      </w:r>
      <w:r w:rsidR="6C0442C6" w:rsidRPr="00BD21C4">
        <w:rPr>
          <w:rFonts w:asciiTheme="minorBidi" w:eastAsia="Arial" w:hAnsiTheme="minorBidi"/>
          <w:sz w:val="24"/>
          <w:szCs w:val="24"/>
        </w:rPr>
        <w:t xml:space="preserve"> shown in </w:t>
      </w:r>
      <w:r w:rsidR="5A04FE18" w:rsidRPr="00BD21C4">
        <w:rPr>
          <w:rFonts w:asciiTheme="minorBidi" w:eastAsia="Arial" w:hAnsiTheme="minorBidi"/>
          <w:sz w:val="24"/>
          <w:szCs w:val="24"/>
        </w:rPr>
        <w:t>lines 67/68 and 74/75. Th</w:t>
      </w:r>
      <w:r w:rsidR="64D15532" w:rsidRPr="00BD21C4">
        <w:rPr>
          <w:rFonts w:asciiTheme="minorBidi" w:eastAsia="Arial" w:hAnsiTheme="minorBidi"/>
          <w:sz w:val="24"/>
          <w:szCs w:val="24"/>
        </w:rPr>
        <w:t xml:space="preserve">ese methods attempted to sum the values in the lower triangular matrices themselves, while removing NAs </w:t>
      </w:r>
      <w:r w:rsidR="045B7A99" w:rsidRPr="00BD21C4">
        <w:rPr>
          <w:rFonts w:asciiTheme="minorBidi" w:eastAsia="Arial" w:hAnsiTheme="minorBidi"/>
          <w:sz w:val="24"/>
          <w:szCs w:val="24"/>
        </w:rPr>
        <w:t xml:space="preserve">using “na.rm = TRUE”, by subtracting the sum of the diagonal </w:t>
      </w:r>
      <w:r w:rsidR="3A8F86B2" w:rsidRPr="00BD21C4">
        <w:rPr>
          <w:rFonts w:asciiTheme="minorBidi" w:eastAsia="Arial" w:hAnsiTheme="minorBidi"/>
          <w:sz w:val="24"/>
          <w:szCs w:val="24"/>
        </w:rPr>
        <w:t xml:space="preserve">from the total sum and then dividing by 2. Since the diagonals are known to </w:t>
      </w:r>
      <w:r w:rsidR="3A8F86B2" w:rsidRPr="00BD21C4">
        <w:rPr>
          <w:rFonts w:asciiTheme="minorBidi" w:eastAsia="Arial" w:hAnsiTheme="minorBidi"/>
          <w:sz w:val="24"/>
          <w:szCs w:val="24"/>
        </w:rPr>
        <w:lastRenderedPageBreak/>
        <w:t>only contain values of “0” due to be comparing the SN</w:t>
      </w:r>
      <w:r w:rsidR="273CF791" w:rsidRPr="00BD21C4">
        <w:rPr>
          <w:rFonts w:asciiTheme="minorBidi" w:eastAsia="Arial" w:hAnsiTheme="minorBidi"/>
          <w:sz w:val="24"/>
          <w:szCs w:val="24"/>
        </w:rPr>
        <w:t xml:space="preserve">Ps to themselves, it was found that these functions used unnecessary computing time. Therefore, this code was optimised to that in lines 69 and 76, where the sum of the </w:t>
      </w:r>
      <w:r w:rsidR="35962A30" w:rsidRPr="00BD21C4">
        <w:rPr>
          <w:rFonts w:asciiTheme="minorBidi" w:eastAsia="Arial" w:hAnsiTheme="minorBidi"/>
          <w:sz w:val="24"/>
          <w:szCs w:val="24"/>
        </w:rPr>
        <w:t xml:space="preserve">submatrices </w:t>
      </w:r>
      <w:r w:rsidR="4D988494" w:rsidRPr="00BD21C4">
        <w:rPr>
          <w:rFonts w:asciiTheme="minorBidi" w:eastAsia="Arial" w:hAnsiTheme="minorBidi"/>
          <w:sz w:val="24"/>
          <w:szCs w:val="24"/>
        </w:rPr>
        <w:t>(after removing NA values) was simply divided by 2.</w:t>
      </w:r>
      <w:r w:rsidR="6B30A828" w:rsidRPr="00BD21C4">
        <w:rPr>
          <w:rFonts w:asciiTheme="minorBidi" w:eastAsia="Arial" w:hAnsiTheme="minorBidi"/>
          <w:sz w:val="24"/>
          <w:szCs w:val="24"/>
        </w:rPr>
        <w:t xml:space="preserve"> </w:t>
      </w:r>
      <w:r w:rsidR="68B66EDA" w:rsidRPr="00BD21C4">
        <w:rPr>
          <w:rFonts w:asciiTheme="minorBidi" w:eastAsia="Arial" w:hAnsiTheme="minorBidi"/>
          <w:sz w:val="24"/>
          <w:szCs w:val="24"/>
        </w:rPr>
        <w:t xml:space="preserve">The final line in each of these blocks of code </w:t>
      </w:r>
      <w:r w:rsidR="7176CFD4" w:rsidRPr="00BD21C4">
        <w:rPr>
          <w:rFonts w:asciiTheme="minorBidi" w:eastAsia="Arial" w:hAnsiTheme="minorBidi"/>
          <w:sz w:val="24"/>
          <w:szCs w:val="24"/>
        </w:rPr>
        <w:t xml:space="preserve">calculates the </w:t>
      </w:r>
      <w:r w:rsidR="0B5E2E7F" w:rsidRPr="00BD21C4">
        <w:rPr>
          <w:rFonts w:asciiTheme="minorBidi" w:eastAsia="Arial" w:hAnsiTheme="minorBidi"/>
          <w:sz w:val="24"/>
          <w:szCs w:val="24"/>
        </w:rPr>
        <w:t xml:space="preserve">sum of the logical values that are returned </w:t>
      </w:r>
      <w:r w:rsidR="7B80A5BA" w:rsidRPr="00BD21C4">
        <w:rPr>
          <w:rFonts w:asciiTheme="minorBidi" w:eastAsia="Arial" w:hAnsiTheme="minorBidi"/>
          <w:sz w:val="24"/>
          <w:szCs w:val="24"/>
        </w:rPr>
        <w:t>by the function “!is.na” when it is applied to the L-values dataset. It creates a logical vector where T</w:t>
      </w:r>
      <w:r w:rsidR="5CEADEF5" w:rsidRPr="00BD21C4">
        <w:rPr>
          <w:rFonts w:asciiTheme="minorBidi" w:eastAsia="Arial" w:hAnsiTheme="minorBidi"/>
          <w:sz w:val="24"/>
          <w:szCs w:val="24"/>
        </w:rPr>
        <w:t>RUE indicates non-missing values and FALSE indicates missing values, so the sum of this will count the number of non-missing values. It then divides this by 2, effectively calculation</w:t>
      </w:r>
      <w:r w:rsidR="5C8DE302" w:rsidRPr="00BD21C4">
        <w:rPr>
          <w:rFonts w:asciiTheme="minorBidi" w:eastAsia="Arial" w:hAnsiTheme="minorBidi"/>
          <w:sz w:val="24"/>
          <w:szCs w:val="24"/>
        </w:rPr>
        <w:t xml:space="preserve"> the binomial coefficients of “l” and “S-l” with 2 </w:t>
      </w:r>
      <w:r w:rsidR="73C2FDFC" w:rsidRPr="00BD21C4">
        <w:rPr>
          <w:rFonts w:asciiTheme="minorBidi" w:eastAsia="Arial" w:hAnsiTheme="minorBidi"/>
          <w:sz w:val="24"/>
          <w:szCs w:val="24"/>
        </w:rPr>
        <w:t>subsets and</w:t>
      </w:r>
      <w:r w:rsidR="5C8DE302" w:rsidRPr="00BD21C4">
        <w:rPr>
          <w:rFonts w:asciiTheme="minorBidi" w:eastAsia="Arial" w:hAnsiTheme="minorBidi"/>
          <w:sz w:val="24"/>
          <w:szCs w:val="24"/>
        </w:rPr>
        <w:t xml:space="preserve"> assigning these values to Lnna and RNNA respectively.</w:t>
      </w:r>
    </w:p>
    <w:p w14:paraId="18EB9F06" w14:textId="1B5553EB" w:rsidR="33A30332" w:rsidRPr="00BD21C4" w:rsidRDefault="33A30332" w:rsidP="00BD21C4">
      <w:pPr>
        <w:spacing w:line="276" w:lineRule="auto"/>
        <w:rPr>
          <w:rFonts w:asciiTheme="minorBidi" w:eastAsia="Arial" w:hAnsiTheme="minorBidi"/>
          <w:sz w:val="24"/>
          <w:szCs w:val="24"/>
        </w:rPr>
      </w:pPr>
      <w:r w:rsidRPr="00BD21C4">
        <w:rPr>
          <w:rFonts w:asciiTheme="minorBidi" w:eastAsia="Arial" w:hAnsiTheme="minorBidi"/>
          <w:sz w:val="24"/>
          <w:szCs w:val="24"/>
        </w:rPr>
        <w:t xml:space="preserve">The next 2 lines (79 and 80) calculate the sum of the values in </w:t>
      </w:r>
      <w:r w:rsidR="7984C58A" w:rsidRPr="00BD21C4">
        <w:rPr>
          <w:rFonts w:asciiTheme="minorBidi" w:eastAsia="Arial" w:hAnsiTheme="minorBidi"/>
          <w:sz w:val="24"/>
          <w:szCs w:val="24"/>
        </w:rPr>
        <w:t>one of the</w:t>
      </w:r>
      <w:r w:rsidRPr="00BD21C4">
        <w:rPr>
          <w:rFonts w:asciiTheme="minorBidi" w:eastAsia="Arial" w:hAnsiTheme="minorBidi"/>
          <w:sz w:val="24"/>
          <w:szCs w:val="24"/>
        </w:rPr>
        <w:t xml:space="preserve"> L-R </w:t>
      </w:r>
      <w:r w:rsidR="3D401D16" w:rsidRPr="00BD21C4">
        <w:rPr>
          <w:rFonts w:asciiTheme="minorBidi" w:eastAsia="Arial" w:hAnsiTheme="minorBidi"/>
          <w:sz w:val="24"/>
          <w:szCs w:val="24"/>
        </w:rPr>
        <w:t>quadrants and</w:t>
      </w:r>
      <w:r w:rsidR="3FA565AB" w:rsidRPr="00BD21C4">
        <w:rPr>
          <w:rFonts w:asciiTheme="minorBidi" w:eastAsia="Arial" w:hAnsiTheme="minorBidi"/>
          <w:sz w:val="24"/>
          <w:szCs w:val="24"/>
        </w:rPr>
        <w:t xml:space="preserve"> assign this to the variable “LRr2”. These lines of code are relatively straightforward since the </w:t>
      </w:r>
      <w:r w:rsidR="17F2EA0B" w:rsidRPr="00BD21C4">
        <w:rPr>
          <w:rFonts w:asciiTheme="minorBidi" w:eastAsia="Arial" w:hAnsiTheme="minorBidi"/>
          <w:sz w:val="24"/>
          <w:szCs w:val="24"/>
        </w:rPr>
        <w:t xml:space="preserve">entirety of the L-R quadrants are used in the Omega Statistic calculation. </w:t>
      </w:r>
      <w:r w:rsidR="19B99549" w:rsidRPr="00BD21C4">
        <w:rPr>
          <w:rFonts w:asciiTheme="minorBidi" w:eastAsia="Arial" w:hAnsiTheme="minorBidi"/>
          <w:sz w:val="24"/>
          <w:szCs w:val="24"/>
        </w:rPr>
        <w:t xml:space="preserve">A note to make for the entirety of the loop so far is that the elements in the correlation coefficient matrix had been squared before the loop began (appendix 3). </w:t>
      </w:r>
      <w:r w:rsidR="2897A9F3" w:rsidRPr="00BD21C4">
        <w:rPr>
          <w:rFonts w:asciiTheme="minorBidi" w:eastAsia="Arial" w:hAnsiTheme="minorBidi"/>
          <w:sz w:val="24"/>
          <w:szCs w:val="24"/>
        </w:rPr>
        <w:t>Originally this was carried out within the loop, but it was moved since that code takes a significant amount of time to run. Therefore, moving</w:t>
      </w:r>
      <w:r w:rsidR="6FBB867E" w:rsidRPr="00BD21C4">
        <w:rPr>
          <w:rFonts w:asciiTheme="minorBidi" w:eastAsia="Arial" w:hAnsiTheme="minorBidi"/>
          <w:sz w:val="24"/>
          <w:szCs w:val="24"/>
        </w:rPr>
        <w:t xml:space="preserve"> it out of the loop would increase the efficiency of the code since it would only be applied once to the entire matrix instead of multiple times to each of th</w:t>
      </w:r>
      <w:r w:rsidR="60DCDC7B" w:rsidRPr="00BD21C4">
        <w:rPr>
          <w:rFonts w:asciiTheme="minorBidi" w:eastAsia="Arial" w:hAnsiTheme="minorBidi"/>
          <w:sz w:val="24"/>
          <w:szCs w:val="24"/>
        </w:rPr>
        <w:t>e submatrices, and then thousands more times for each iteration.</w:t>
      </w:r>
    </w:p>
    <w:p w14:paraId="6C5FE682" w14:textId="0A408F8C" w:rsidR="60DCDC7B" w:rsidRPr="00BD21C4" w:rsidRDefault="60DCDC7B" w:rsidP="00BD21C4">
      <w:pPr>
        <w:spacing w:line="276" w:lineRule="auto"/>
        <w:rPr>
          <w:rFonts w:asciiTheme="minorBidi" w:eastAsia="Arial" w:hAnsiTheme="minorBidi"/>
          <w:sz w:val="24"/>
          <w:szCs w:val="24"/>
        </w:rPr>
      </w:pPr>
      <w:r w:rsidRPr="00BD21C4">
        <w:rPr>
          <w:rFonts w:asciiTheme="minorBidi" w:eastAsia="Arial" w:hAnsiTheme="minorBidi"/>
          <w:sz w:val="24"/>
          <w:szCs w:val="24"/>
        </w:rPr>
        <w:t xml:space="preserve">The code then moves onto the calculation of the Omega Statistic. The first implementation on line </w:t>
      </w:r>
      <w:r w:rsidR="402646B0" w:rsidRPr="00BD21C4">
        <w:rPr>
          <w:rFonts w:asciiTheme="minorBidi" w:eastAsia="Arial" w:hAnsiTheme="minorBidi"/>
          <w:sz w:val="24"/>
          <w:szCs w:val="24"/>
        </w:rPr>
        <w:t>83 used the choose function to work out the binomial coefficients. This was attempted before the prior code that assigns that calculates the binomial coeffici</w:t>
      </w:r>
      <w:r w:rsidR="75A35895" w:rsidRPr="00BD21C4">
        <w:rPr>
          <w:rFonts w:asciiTheme="minorBidi" w:eastAsia="Arial" w:hAnsiTheme="minorBidi"/>
          <w:sz w:val="24"/>
          <w:szCs w:val="24"/>
        </w:rPr>
        <w:t xml:space="preserve">ents as separate variables. When the choose function was </w:t>
      </w:r>
      <w:r w:rsidR="7AB9C363" w:rsidRPr="00BD21C4">
        <w:rPr>
          <w:rFonts w:asciiTheme="minorBidi" w:eastAsia="Arial" w:hAnsiTheme="minorBidi"/>
          <w:sz w:val="24"/>
          <w:szCs w:val="24"/>
        </w:rPr>
        <w:t>attempted, the code ran into errors. This was due to the function being unable to handle NAs within the matrices. The next attempt on the following line substituted the choose function with the code that c</w:t>
      </w:r>
      <w:r w:rsidR="3FE42E51" w:rsidRPr="00BD21C4">
        <w:rPr>
          <w:rFonts w:asciiTheme="minorBidi" w:eastAsia="Arial" w:hAnsiTheme="minorBidi"/>
          <w:sz w:val="24"/>
          <w:szCs w:val="24"/>
        </w:rPr>
        <w:t xml:space="preserve">an be seen prior in the loop to calculate the binomial coefficients, and this code ran successfully. However, the decision was made to instead calculate these as variables before the Omega </w:t>
      </w:r>
      <w:r w:rsidR="481B55E7" w:rsidRPr="00BD21C4">
        <w:rPr>
          <w:rFonts w:asciiTheme="minorBidi" w:eastAsia="Arial" w:hAnsiTheme="minorBidi"/>
          <w:sz w:val="24"/>
          <w:szCs w:val="24"/>
        </w:rPr>
        <w:t xml:space="preserve">Statistic was calculated to simplify each line of code, making it easier for a user to </w:t>
      </w:r>
      <w:r w:rsidR="4BA424B4" w:rsidRPr="00BD21C4">
        <w:rPr>
          <w:rFonts w:asciiTheme="minorBidi" w:eastAsia="Arial" w:hAnsiTheme="minorBidi"/>
          <w:sz w:val="24"/>
          <w:szCs w:val="24"/>
        </w:rPr>
        <w:t>follow. This simplified formula can be seen in line 85.</w:t>
      </w:r>
    </w:p>
    <w:p w14:paraId="2DB0BE4E" w14:textId="38E6A5E7" w:rsidR="4BA424B4" w:rsidRPr="00BD21C4" w:rsidRDefault="4BA424B4" w:rsidP="00BD21C4">
      <w:pPr>
        <w:spacing w:line="276" w:lineRule="auto"/>
        <w:rPr>
          <w:rFonts w:asciiTheme="minorBidi" w:eastAsia="Arial" w:hAnsiTheme="minorBidi"/>
          <w:sz w:val="24"/>
          <w:szCs w:val="24"/>
        </w:rPr>
      </w:pPr>
      <w:r w:rsidRPr="00BD21C4">
        <w:rPr>
          <w:rFonts w:asciiTheme="minorBidi" w:eastAsia="Arial" w:hAnsiTheme="minorBidi"/>
          <w:sz w:val="24"/>
          <w:szCs w:val="24"/>
        </w:rPr>
        <w:t xml:space="preserve">Once the statistic has been calculated, line 88 uses the cat function to print the </w:t>
      </w:r>
      <w:r w:rsidR="4E49601F" w:rsidRPr="00BD21C4">
        <w:rPr>
          <w:rFonts w:asciiTheme="minorBidi" w:eastAsia="Arial" w:hAnsiTheme="minorBidi"/>
          <w:sz w:val="24"/>
          <w:szCs w:val="24"/>
        </w:rPr>
        <w:t xml:space="preserve">iteration number. This is so that the user can track the progress of the loop as it is expected to take several hours to complete. </w:t>
      </w:r>
      <w:r w:rsidR="455977FC" w:rsidRPr="00BD21C4">
        <w:rPr>
          <w:rFonts w:asciiTheme="minorBidi" w:eastAsia="Arial" w:hAnsiTheme="minorBidi"/>
          <w:sz w:val="24"/>
          <w:szCs w:val="24"/>
        </w:rPr>
        <w:t xml:space="preserve">This is followed using the function “rbind” </w:t>
      </w:r>
      <w:r w:rsidR="039B9359" w:rsidRPr="00BD21C4">
        <w:rPr>
          <w:rFonts w:asciiTheme="minorBidi" w:eastAsia="Arial" w:hAnsiTheme="minorBidi"/>
          <w:sz w:val="24"/>
          <w:szCs w:val="24"/>
        </w:rPr>
        <w:t xml:space="preserve">to record the “l” value and Omega Statistic </w:t>
      </w:r>
      <w:r w:rsidR="1C4C67BE" w:rsidRPr="00BD21C4">
        <w:rPr>
          <w:rFonts w:asciiTheme="minorBidi" w:eastAsia="Arial" w:hAnsiTheme="minorBidi"/>
          <w:sz w:val="24"/>
          <w:szCs w:val="24"/>
        </w:rPr>
        <w:t xml:space="preserve">into a table called “omega_values” that was defined before the loop (appendix 3). </w:t>
      </w:r>
      <w:r w:rsidR="10DC0CB0" w:rsidRPr="00BD21C4">
        <w:rPr>
          <w:rFonts w:asciiTheme="minorBidi" w:eastAsia="Arial" w:hAnsiTheme="minorBidi"/>
          <w:sz w:val="24"/>
          <w:szCs w:val="24"/>
        </w:rPr>
        <w:t xml:space="preserve">The last two lines of code in the loop have the purpose of </w:t>
      </w:r>
      <w:r w:rsidR="5782CCF7" w:rsidRPr="00BD21C4">
        <w:rPr>
          <w:rFonts w:asciiTheme="minorBidi" w:eastAsia="Arial" w:hAnsiTheme="minorBidi"/>
          <w:sz w:val="24"/>
          <w:szCs w:val="24"/>
        </w:rPr>
        <w:t>deleting all the variables created during the iteration using “rm” and then clearing the computer’s memory with “gc”. The reason this was perceived as necessa</w:t>
      </w:r>
      <w:r w:rsidR="01D9811C" w:rsidRPr="00BD21C4">
        <w:rPr>
          <w:rFonts w:asciiTheme="minorBidi" w:eastAsia="Arial" w:hAnsiTheme="minorBidi"/>
          <w:sz w:val="24"/>
          <w:szCs w:val="24"/>
        </w:rPr>
        <w:t>ry as when testing the function on the laptop on which it was coded, the second iteration of the loop caused the laptop to crash due to usin</w:t>
      </w:r>
      <w:r w:rsidR="70F22BAC" w:rsidRPr="00BD21C4">
        <w:rPr>
          <w:rFonts w:asciiTheme="minorBidi" w:eastAsia="Arial" w:hAnsiTheme="minorBidi"/>
          <w:sz w:val="24"/>
          <w:szCs w:val="24"/>
        </w:rPr>
        <w:t xml:space="preserve">g the entirety of the computer’s RAM, which was 16GB. Using the test dataset, the correlation coefficient matrix you obtain is quite large </w:t>
      </w:r>
      <w:r w:rsidR="70F22BAC" w:rsidRPr="00BD21C4">
        <w:rPr>
          <w:rFonts w:asciiTheme="minorBidi" w:eastAsia="Arial" w:hAnsiTheme="minorBidi"/>
          <w:sz w:val="24"/>
          <w:szCs w:val="24"/>
        </w:rPr>
        <w:lastRenderedPageBreak/>
        <w:t>in si</w:t>
      </w:r>
      <w:r w:rsidR="521DCA1D" w:rsidRPr="00BD21C4">
        <w:rPr>
          <w:rFonts w:asciiTheme="minorBidi" w:eastAsia="Arial" w:hAnsiTheme="minorBidi"/>
          <w:sz w:val="24"/>
          <w:szCs w:val="24"/>
        </w:rPr>
        <w:t>ze, being over 3GB. Then submatrices are made within the loop, increasing the amount of memory being used. If this is combined with all</w:t>
      </w:r>
      <w:r w:rsidR="35C6CB57" w:rsidRPr="00BD21C4">
        <w:rPr>
          <w:rFonts w:asciiTheme="minorBidi" w:eastAsia="Arial" w:hAnsiTheme="minorBidi"/>
          <w:sz w:val="24"/>
          <w:szCs w:val="24"/>
        </w:rPr>
        <w:t xml:space="preserve"> the other objects in the workspace such as the DNAbin object that was used as the input and the others created in the function, this memory becomes very close to full. It seems that when </w:t>
      </w:r>
      <w:r w:rsidR="395A0527" w:rsidRPr="00BD21C4">
        <w:rPr>
          <w:rFonts w:asciiTheme="minorBidi" w:eastAsia="Arial" w:hAnsiTheme="minorBidi"/>
          <w:sz w:val="24"/>
          <w:szCs w:val="24"/>
        </w:rPr>
        <w:t>the loop in the second iteration creates the matrices with something already assigned to the names of the matri</w:t>
      </w:r>
      <w:r w:rsidR="2DD4C84D" w:rsidRPr="00BD21C4">
        <w:rPr>
          <w:rFonts w:asciiTheme="minorBidi" w:eastAsia="Arial" w:hAnsiTheme="minorBidi"/>
          <w:sz w:val="24"/>
          <w:szCs w:val="24"/>
        </w:rPr>
        <w:t>ces, having the extra matrix in the memory before it can overwrite those currently assigned was enough to surpass 16GB of memory, causing the laptop to cra</w:t>
      </w:r>
      <w:r w:rsidR="56A3EEB6" w:rsidRPr="00BD21C4">
        <w:rPr>
          <w:rFonts w:asciiTheme="minorBidi" w:eastAsia="Arial" w:hAnsiTheme="minorBidi"/>
          <w:sz w:val="24"/>
          <w:szCs w:val="24"/>
        </w:rPr>
        <w:t xml:space="preserve">sh. Unfortunately, adding these lines of code will increase the running time of the loop by a significant margin when considering they will have to be </w:t>
      </w:r>
      <w:r w:rsidR="78437A32" w:rsidRPr="00BD21C4">
        <w:rPr>
          <w:rFonts w:asciiTheme="minorBidi" w:eastAsia="Arial" w:hAnsiTheme="minorBidi"/>
          <w:sz w:val="24"/>
          <w:szCs w:val="24"/>
        </w:rPr>
        <w:t>run thousands of times, but they are necessary for the function to be run.</w:t>
      </w:r>
    </w:p>
    <w:p w14:paraId="7AA7F975" w14:textId="5AAC762D" w:rsidR="3C80790C" w:rsidRPr="00BD21C4" w:rsidRDefault="3C80790C" w:rsidP="00BD21C4">
      <w:pPr>
        <w:spacing w:line="276" w:lineRule="auto"/>
        <w:rPr>
          <w:rFonts w:asciiTheme="minorBidi" w:eastAsia="Arial" w:hAnsiTheme="minorBidi"/>
          <w:sz w:val="24"/>
          <w:szCs w:val="24"/>
        </w:rPr>
      </w:pPr>
      <w:r w:rsidRPr="00BD21C4">
        <w:rPr>
          <w:rFonts w:asciiTheme="minorBidi" w:eastAsia="Arial" w:hAnsiTheme="minorBidi"/>
          <w:b/>
          <w:bCs/>
          <w:sz w:val="24"/>
          <w:szCs w:val="24"/>
        </w:rPr>
        <w:t>Building the Package</w:t>
      </w:r>
    </w:p>
    <w:p w14:paraId="7A37789D" w14:textId="1F2172A3" w:rsidR="3C80790C" w:rsidRPr="00BD21C4" w:rsidRDefault="3C80790C" w:rsidP="00BD21C4">
      <w:pPr>
        <w:spacing w:line="276" w:lineRule="auto"/>
        <w:rPr>
          <w:rFonts w:asciiTheme="minorBidi" w:eastAsia="Arial" w:hAnsiTheme="minorBidi"/>
          <w:color w:val="000000" w:themeColor="text1"/>
          <w:sz w:val="24"/>
          <w:szCs w:val="24"/>
        </w:rPr>
      </w:pPr>
      <w:r w:rsidRPr="00BD21C4">
        <w:rPr>
          <w:rFonts w:asciiTheme="minorBidi" w:eastAsia="Arial" w:hAnsiTheme="minorBidi"/>
          <w:sz w:val="24"/>
          <w:szCs w:val="24"/>
        </w:rPr>
        <w:t>Initially, the package was built using the method previously defined, apart from the deviation from the referenced method</w:t>
      </w:r>
      <w:r w:rsidR="4ACB6202" w:rsidRPr="00BD21C4">
        <w:rPr>
          <w:rFonts w:asciiTheme="minorBidi" w:eastAsia="Arial" w:hAnsiTheme="minorBidi"/>
          <w:sz w:val="24"/>
          <w:szCs w:val="24"/>
        </w:rPr>
        <w:t xml:space="preserve"> that required the letter encoding to be specified. This initially ran correctly, and a package was buil</w:t>
      </w:r>
      <w:r w:rsidR="2F3BCEA0" w:rsidRPr="00BD21C4">
        <w:rPr>
          <w:rFonts w:asciiTheme="minorBidi" w:eastAsia="Arial" w:hAnsiTheme="minorBidi"/>
          <w:sz w:val="24"/>
          <w:szCs w:val="24"/>
        </w:rPr>
        <w:t>t</w:t>
      </w:r>
      <w:r w:rsidR="1FA1F99E" w:rsidRPr="00BD21C4">
        <w:rPr>
          <w:rFonts w:asciiTheme="minorBidi" w:eastAsia="Arial" w:hAnsiTheme="minorBidi"/>
          <w:sz w:val="24"/>
          <w:szCs w:val="24"/>
        </w:rPr>
        <w:t xml:space="preserve"> as a zipped folder</w:t>
      </w:r>
      <w:r w:rsidR="2F3BCEA0" w:rsidRPr="00BD21C4">
        <w:rPr>
          <w:rFonts w:asciiTheme="minorBidi" w:eastAsia="Arial" w:hAnsiTheme="minorBidi"/>
          <w:sz w:val="24"/>
          <w:szCs w:val="24"/>
        </w:rPr>
        <w:t xml:space="preserve">. However, there were a few issues with the functions (the way the calculations in Achaz’s </w:t>
      </w:r>
      <w:r w:rsidR="1997140C" w:rsidRPr="00BD21C4">
        <w:rPr>
          <w:rFonts w:asciiTheme="minorBidi" w:eastAsia="Arial" w:hAnsiTheme="minorBidi"/>
          <w:sz w:val="24"/>
          <w:szCs w:val="24"/>
        </w:rPr>
        <w:t>C</w:t>
      </w:r>
      <w:r w:rsidR="2F3BCEA0" w:rsidRPr="00BD21C4">
        <w:rPr>
          <w:rFonts w:asciiTheme="minorBidi" w:eastAsia="Arial" w:hAnsiTheme="minorBidi"/>
          <w:sz w:val="24"/>
          <w:szCs w:val="24"/>
        </w:rPr>
        <w:t>orrection were written, and a</w:t>
      </w:r>
      <w:r w:rsidR="7BF25F01" w:rsidRPr="00BD21C4">
        <w:rPr>
          <w:rFonts w:asciiTheme="minorBidi" w:eastAsia="Arial" w:hAnsiTheme="minorBidi"/>
          <w:sz w:val="24"/>
          <w:szCs w:val="24"/>
        </w:rPr>
        <w:t xml:space="preserve"> notation error in the way the input file for the </w:t>
      </w:r>
      <w:r w:rsidR="475335C9" w:rsidRPr="00BD21C4">
        <w:rPr>
          <w:rFonts w:asciiTheme="minorBidi" w:eastAsia="Arial" w:hAnsiTheme="minorBidi"/>
          <w:sz w:val="24"/>
          <w:szCs w:val="24"/>
        </w:rPr>
        <w:t>Omega Statistic</w:t>
      </w:r>
      <w:r w:rsidR="02FA3B4C" w:rsidRPr="00BD21C4">
        <w:rPr>
          <w:rFonts w:asciiTheme="minorBidi" w:eastAsia="Arial" w:hAnsiTheme="minorBidi"/>
          <w:sz w:val="24"/>
          <w:szCs w:val="24"/>
        </w:rPr>
        <w:t xml:space="preserve"> was written)</w:t>
      </w:r>
      <w:r w:rsidR="430A44DE" w:rsidRPr="00BD21C4">
        <w:rPr>
          <w:rFonts w:asciiTheme="minorBidi" w:eastAsia="Arial" w:hAnsiTheme="minorBidi"/>
          <w:sz w:val="24"/>
          <w:szCs w:val="24"/>
        </w:rPr>
        <w:t>, so there was an attempt to rebuild the package, but this would result i</w:t>
      </w:r>
      <w:r w:rsidR="62A54096" w:rsidRPr="00BD21C4">
        <w:rPr>
          <w:rFonts w:asciiTheme="minorBidi" w:eastAsia="Arial" w:hAnsiTheme="minorBidi"/>
          <w:sz w:val="24"/>
          <w:szCs w:val="24"/>
        </w:rPr>
        <w:t xml:space="preserve">n an error. This was likely </w:t>
      </w:r>
      <w:r w:rsidR="56664DA4" w:rsidRPr="00BD21C4">
        <w:rPr>
          <w:rFonts w:asciiTheme="minorBidi" w:eastAsia="Arial" w:hAnsiTheme="minorBidi"/>
          <w:sz w:val="24"/>
          <w:szCs w:val="24"/>
        </w:rPr>
        <w:t xml:space="preserve">due to </w:t>
      </w:r>
      <w:r w:rsidR="631F6035" w:rsidRPr="00BD21C4">
        <w:rPr>
          <w:rFonts w:asciiTheme="minorBidi" w:eastAsia="Arial" w:hAnsiTheme="minorBidi"/>
          <w:sz w:val="24"/>
          <w:szCs w:val="24"/>
        </w:rPr>
        <w:t>a change in the non-R script files within the package folders</w:t>
      </w:r>
      <w:r w:rsidR="7F09FA51" w:rsidRPr="00BD21C4">
        <w:rPr>
          <w:rFonts w:asciiTheme="minorBidi" w:eastAsia="Arial" w:hAnsiTheme="minorBidi"/>
          <w:sz w:val="24"/>
          <w:szCs w:val="24"/>
        </w:rPr>
        <w:t xml:space="preserve"> when R built the package. After troubleshooting this issue, a solution was eventually found that was to specify the letter encoding, by adding the line </w:t>
      </w:r>
      <w:r w:rsidR="0EC1626B" w:rsidRPr="00BD21C4">
        <w:rPr>
          <w:rFonts w:asciiTheme="minorBidi" w:eastAsia="Arial" w:hAnsiTheme="minorBidi"/>
          <w:color w:val="000000" w:themeColor="text1"/>
          <w:sz w:val="24"/>
          <w:szCs w:val="24"/>
        </w:rPr>
        <w:t>“Encoding: UTF-8" to the description file</w:t>
      </w:r>
      <w:r w:rsidR="09C33147" w:rsidRPr="00BD21C4">
        <w:rPr>
          <w:rFonts w:asciiTheme="minorBidi" w:eastAsia="Arial" w:hAnsiTheme="minorBidi"/>
          <w:color w:val="000000" w:themeColor="text1"/>
          <w:sz w:val="24"/>
          <w:szCs w:val="24"/>
        </w:rPr>
        <w:t xml:space="preserve"> (appendix 4)</w:t>
      </w:r>
      <w:r w:rsidR="0EC1626B" w:rsidRPr="00BD21C4">
        <w:rPr>
          <w:rFonts w:asciiTheme="minorBidi" w:eastAsia="Arial" w:hAnsiTheme="minorBidi"/>
          <w:color w:val="000000" w:themeColor="text1"/>
          <w:sz w:val="24"/>
          <w:szCs w:val="24"/>
        </w:rPr>
        <w:t xml:space="preserve">. </w:t>
      </w:r>
      <w:r w:rsidR="5C53E055" w:rsidRPr="00BD21C4">
        <w:rPr>
          <w:rFonts w:asciiTheme="minorBidi" w:eastAsia="Arial" w:hAnsiTheme="minorBidi"/>
          <w:color w:val="000000" w:themeColor="text1"/>
          <w:sz w:val="24"/>
          <w:szCs w:val="24"/>
        </w:rPr>
        <w:t>This allowed the updated package to be recreated successfully.</w:t>
      </w:r>
    </w:p>
    <w:p w14:paraId="4747178B" w14:textId="2A042F49" w:rsidR="5C53E055" w:rsidRPr="00BD21C4" w:rsidRDefault="5C53E055" w:rsidP="00BD21C4">
      <w:pPr>
        <w:spacing w:line="276" w:lineRule="auto"/>
        <w:rPr>
          <w:rFonts w:asciiTheme="minorBidi" w:eastAsia="Arial" w:hAnsiTheme="minorBidi"/>
          <w:color w:val="000000" w:themeColor="text1"/>
          <w:sz w:val="24"/>
          <w:szCs w:val="24"/>
        </w:rPr>
      </w:pPr>
      <w:r w:rsidRPr="00BD21C4">
        <w:rPr>
          <w:rFonts w:asciiTheme="minorBidi" w:eastAsia="Arial" w:hAnsiTheme="minorBidi"/>
          <w:b/>
          <w:bCs/>
          <w:color w:val="000000" w:themeColor="text1"/>
          <w:sz w:val="24"/>
          <w:szCs w:val="24"/>
        </w:rPr>
        <w:t>Package Installation Guide</w:t>
      </w:r>
    </w:p>
    <w:p w14:paraId="5FB3AF55" w14:textId="5BD80AD7" w:rsidR="5C53E055" w:rsidRPr="00BD21C4" w:rsidRDefault="5C53E055" w:rsidP="00BD21C4">
      <w:pPr>
        <w:spacing w:line="276" w:lineRule="auto"/>
        <w:rPr>
          <w:rFonts w:asciiTheme="minorBidi" w:eastAsia="Arial" w:hAnsiTheme="minorBidi"/>
          <w:color w:val="000000" w:themeColor="text1"/>
          <w:sz w:val="24"/>
          <w:szCs w:val="24"/>
        </w:rPr>
      </w:pPr>
      <w:r w:rsidRPr="00BD21C4">
        <w:rPr>
          <w:rFonts w:asciiTheme="minorBidi" w:eastAsia="Arial" w:hAnsiTheme="minorBidi"/>
          <w:color w:val="000000" w:themeColor="text1"/>
          <w:sz w:val="24"/>
          <w:szCs w:val="24"/>
        </w:rPr>
        <w:t xml:space="preserve">The completed package can be downloaded from the University of Leicester Onedrive, using the following link: </w:t>
      </w:r>
      <w:hyperlink r:id="rId13">
        <w:r w:rsidR="0F60E783" w:rsidRPr="00BD21C4">
          <w:rPr>
            <w:rStyle w:val="Hyperlink"/>
            <w:rFonts w:asciiTheme="minorBidi" w:eastAsia="Arial" w:hAnsiTheme="minorBidi"/>
            <w:sz w:val="24"/>
            <w:szCs w:val="24"/>
          </w:rPr>
          <w:t>https://uniofleicester-my.sharepoint.com/:u:/g/personal/eaa31_student_le_ac_uk/ETxtW8G2yldOtuzqD_oiM-YBW3iOwIAoU_YtVt2Ck2_UMg?e=tMvr5I</w:t>
        </w:r>
      </w:hyperlink>
      <w:r w:rsidR="0F60E783" w:rsidRPr="00BD21C4">
        <w:rPr>
          <w:rFonts w:asciiTheme="minorBidi" w:eastAsia="Arial" w:hAnsiTheme="minorBidi"/>
          <w:color w:val="000000" w:themeColor="text1"/>
          <w:sz w:val="24"/>
          <w:szCs w:val="24"/>
        </w:rPr>
        <w:t xml:space="preserve">. Anyone that is part of the University’s organisation will be able to access this zipped folder when logged in. </w:t>
      </w:r>
      <w:r w:rsidR="7B90C123" w:rsidRPr="00BD21C4">
        <w:rPr>
          <w:rFonts w:asciiTheme="minorBidi" w:eastAsia="Arial" w:hAnsiTheme="minorBidi"/>
          <w:color w:val="000000" w:themeColor="text1"/>
          <w:sz w:val="24"/>
          <w:szCs w:val="24"/>
        </w:rPr>
        <w:t>Although this can be installed from RStudio’s graphical interface, the method that will be outlined is a manual installation</w:t>
      </w:r>
      <w:r w:rsidR="29762700" w:rsidRPr="00BD21C4">
        <w:rPr>
          <w:rFonts w:asciiTheme="minorBidi" w:eastAsia="Arial" w:hAnsiTheme="minorBidi"/>
          <w:color w:val="000000" w:themeColor="text1"/>
          <w:sz w:val="24"/>
          <w:szCs w:val="24"/>
        </w:rPr>
        <w:t xml:space="preserve"> using console commands, in the event of a future update to the RStudio interfac</w:t>
      </w:r>
      <w:r w:rsidR="7CB69C65" w:rsidRPr="00BD21C4">
        <w:rPr>
          <w:rFonts w:asciiTheme="minorBidi" w:eastAsia="Arial" w:hAnsiTheme="minorBidi"/>
          <w:color w:val="000000" w:themeColor="text1"/>
          <w:sz w:val="24"/>
          <w:szCs w:val="24"/>
        </w:rPr>
        <w:t xml:space="preserve">e changing the method of installation. </w:t>
      </w:r>
      <w:r w:rsidR="55560A5C" w:rsidRPr="00BD21C4">
        <w:rPr>
          <w:rFonts w:asciiTheme="minorBidi" w:eastAsia="Arial" w:hAnsiTheme="minorBidi"/>
          <w:color w:val="000000" w:themeColor="text1"/>
          <w:sz w:val="24"/>
          <w:szCs w:val="24"/>
        </w:rPr>
        <w:t xml:space="preserve">The following steps outline the process </w:t>
      </w:r>
      <w:r w:rsidR="189F6ACE" w:rsidRPr="00BD21C4">
        <w:rPr>
          <w:rFonts w:asciiTheme="minorBidi" w:eastAsia="Arial" w:hAnsiTheme="minorBidi"/>
          <w:color w:val="000000" w:themeColor="text1"/>
          <w:sz w:val="24"/>
          <w:szCs w:val="24"/>
        </w:rPr>
        <w:t>to locally install the package once downloaded:</w:t>
      </w:r>
    </w:p>
    <w:p w14:paraId="0AF94914" w14:textId="40F69118" w:rsidR="1D578CF2" w:rsidRPr="00BD21C4" w:rsidRDefault="1D578CF2" w:rsidP="00BD21C4">
      <w:pPr>
        <w:pStyle w:val="ListParagraph"/>
        <w:numPr>
          <w:ilvl w:val="0"/>
          <w:numId w:val="3"/>
        </w:numPr>
        <w:spacing w:line="276" w:lineRule="auto"/>
        <w:rPr>
          <w:rFonts w:asciiTheme="minorBidi" w:eastAsia="Arial" w:hAnsiTheme="minorBidi"/>
          <w:color w:val="000000" w:themeColor="text1"/>
          <w:sz w:val="24"/>
          <w:szCs w:val="24"/>
        </w:rPr>
      </w:pPr>
      <w:r w:rsidRPr="00BD21C4">
        <w:rPr>
          <w:rFonts w:asciiTheme="minorBidi" w:eastAsia="Arial" w:hAnsiTheme="minorBidi"/>
          <w:color w:val="000000" w:themeColor="text1"/>
          <w:sz w:val="24"/>
          <w:szCs w:val="24"/>
        </w:rPr>
        <w:t>Ensure that the zipped package file has been downloaded and then placed into the current working directory of RStudio.</w:t>
      </w:r>
    </w:p>
    <w:p w14:paraId="1D13D3AB" w14:textId="5AC5CA50" w:rsidR="0817CB7F" w:rsidRDefault="0817CB7F" w:rsidP="1C1F4F16">
      <w:pPr>
        <w:pStyle w:val="ListParagraph"/>
        <w:numPr>
          <w:ilvl w:val="0"/>
          <w:numId w:val="3"/>
        </w:numPr>
        <w:spacing w:line="276" w:lineRule="auto"/>
        <w:rPr>
          <w:rFonts w:ascii="Arial" w:eastAsia="Arial" w:hAnsi="Arial" w:cs="Arial"/>
          <w:sz w:val="24"/>
          <w:szCs w:val="24"/>
        </w:rPr>
      </w:pPr>
      <w:r w:rsidRPr="1C1F4F16">
        <w:rPr>
          <w:rFonts w:ascii="Arial" w:eastAsia="Arial" w:hAnsi="Arial" w:cs="Arial"/>
          <w:color w:val="000000" w:themeColor="text1"/>
          <w:sz w:val="24"/>
          <w:szCs w:val="24"/>
        </w:rPr>
        <w:t xml:space="preserve">Enter the command </w:t>
      </w:r>
      <w:r w:rsidRPr="1C1F4F16">
        <w:t>install.packages("</w:t>
      </w:r>
      <w:r w:rsidR="1ACFCB92" w:rsidRPr="1C1F4F16">
        <w:t>TDCorrections_0.0.1.0.</w:t>
      </w:r>
      <w:r w:rsidRPr="1C1F4F16">
        <w:t>tar.gz",repos=NULL)</w:t>
      </w:r>
      <w:r w:rsidR="63F8E40D" w:rsidRPr="1C1F4F16">
        <w:t xml:space="preserve"> </w:t>
      </w:r>
      <w:r w:rsidR="63F8E40D" w:rsidRPr="1C1F4F16">
        <w:rPr>
          <w:rFonts w:ascii="Arial" w:eastAsia="Arial" w:hAnsi="Arial" w:cs="Arial"/>
          <w:sz w:val="24"/>
          <w:szCs w:val="24"/>
        </w:rPr>
        <w:t>into the console. If the name of the zipped f</w:t>
      </w:r>
      <w:r w:rsidR="5CC1C134" w:rsidRPr="1C1F4F16">
        <w:rPr>
          <w:rFonts w:ascii="Arial" w:eastAsia="Arial" w:hAnsi="Arial" w:cs="Arial"/>
          <w:sz w:val="24"/>
          <w:szCs w:val="24"/>
        </w:rPr>
        <w:t>older</w:t>
      </w:r>
      <w:r w:rsidR="63F8E40D" w:rsidRPr="1C1F4F16">
        <w:rPr>
          <w:rFonts w:ascii="Arial" w:eastAsia="Arial" w:hAnsi="Arial" w:cs="Arial"/>
          <w:sz w:val="24"/>
          <w:szCs w:val="24"/>
        </w:rPr>
        <w:t xml:space="preserve"> has been changed for any reason, ensure that the contents of the quotation marks</w:t>
      </w:r>
      <w:r w:rsidR="01021400" w:rsidRPr="1C1F4F16">
        <w:rPr>
          <w:rFonts w:ascii="Arial" w:eastAsia="Arial" w:hAnsi="Arial" w:cs="Arial"/>
          <w:sz w:val="24"/>
          <w:szCs w:val="24"/>
        </w:rPr>
        <w:t xml:space="preserve"> </w:t>
      </w:r>
      <w:r w:rsidR="7F5DD4B4" w:rsidRPr="1C1F4F16">
        <w:rPr>
          <w:rFonts w:ascii="Arial" w:eastAsia="Arial" w:hAnsi="Arial" w:cs="Arial"/>
          <w:sz w:val="24"/>
          <w:szCs w:val="24"/>
        </w:rPr>
        <w:t>match</w:t>
      </w:r>
      <w:r w:rsidR="01021400" w:rsidRPr="1C1F4F16">
        <w:rPr>
          <w:rFonts w:ascii="Arial" w:eastAsia="Arial" w:hAnsi="Arial" w:cs="Arial"/>
          <w:sz w:val="24"/>
          <w:szCs w:val="24"/>
        </w:rPr>
        <w:t xml:space="preserve"> the name of </w:t>
      </w:r>
      <w:r w:rsidR="7EED7007" w:rsidRPr="1C1F4F16">
        <w:rPr>
          <w:rFonts w:ascii="Arial" w:eastAsia="Arial" w:hAnsi="Arial" w:cs="Arial"/>
          <w:sz w:val="24"/>
          <w:szCs w:val="24"/>
        </w:rPr>
        <w:t>folder.</w:t>
      </w:r>
    </w:p>
    <w:p w14:paraId="464950BF" w14:textId="7040A0BD" w:rsidR="5201A42E" w:rsidRDefault="5201A42E" w:rsidP="1C1F4F16">
      <w:pPr>
        <w:pStyle w:val="ListParagraph"/>
        <w:numPr>
          <w:ilvl w:val="0"/>
          <w:numId w:val="3"/>
        </w:numPr>
        <w:spacing w:line="276" w:lineRule="auto"/>
        <w:rPr>
          <w:rFonts w:ascii="Arial" w:eastAsia="Arial" w:hAnsi="Arial" w:cs="Arial"/>
          <w:sz w:val="24"/>
          <w:szCs w:val="24"/>
        </w:rPr>
      </w:pPr>
      <w:r w:rsidRPr="1C1F4F16">
        <w:rPr>
          <w:rFonts w:ascii="Arial" w:eastAsia="Arial" w:hAnsi="Arial" w:cs="Arial"/>
          <w:sz w:val="24"/>
          <w:szCs w:val="24"/>
        </w:rPr>
        <w:lastRenderedPageBreak/>
        <w:t xml:space="preserve">The package should install when you run this command. If you are experiencing errors, try running </w:t>
      </w:r>
      <w:r w:rsidRPr="1C1F4F16">
        <w:t>install.packages("</w:t>
      </w:r>
      <w:r w:rsidR="5D146B76" w:rsidRPr="1C1F4F16">
        <w:t xml:space="preserve">ape”) </w:t>
      </w:r>
      <w:r w:rsidR="5D146B76" w:rsidRPr="1C1F4F16">
        <w:rPr>
          <w:rFonts w:ascii="Arial" w:eastAsia="Arial" w:hAnsi="Arial" w:cs="Arial"/>
          <w:sz w:val="24"/>
          <w:szCs w:val="24"/>
        </w:rPr>
        <w:t xml:space="preserve">first. This will install the ape package that is required to use the Corrections package, and not having it installed could potentially result </w:t>
      </w:r>
      <w:r w:rsidR="7B728A1F" w:rsidRPr="1C1F4F16">
        <w:rPr>
          <w:rFonts w:ascii="Arial" w:eastAsia="Arial" w:hAnsi="Arial" w:cs="Arial"/>
          <w:sz w:val="24"/>
          <w:szCs w:val="24"/>
        </w:rPr>
        <w:t>in the package failing to install.</w:t>
      </w:r>
    </w:p>
    <w:p w14:paraId="77C42797" w14:textId="38F6BE2C" w:rsidR="7B728A1F" w:rsidRDefault="7B728A1F" w:rsidP="1C1F4F16">
      <w:pPr>
        <w:pStyle w:val="ListParagraph"/>
        <w:numPr>
          <w:ilvl w:val="0"/>
          <w:numId w:val="3"/>
        </w:numPr>
        <w:spacing w:line="276" w:lineRule="auto"/>
        <w:rPr>
          <w:rFonts w:ascii="Arial" w:eastAsia="Arial" w:hAnsi="Arial" w:cs="Arial"/>
          <w:sz w:val="24"/>
          <w:szCs w:val="24"/>
        </w:rPr>
      </w:pPr>
      <w:r w:rsidRPr="1C1F4F16">
        <w:rPr>
          <w:rFonts w:ascii="Arial" w:eastAsia="Arial" w:hAnsi="Arial" w:cs="Arial"/>
          <w:sz w:val="24"/>
          <w:szCs w:val="24"/>
        </w:rPr>
        <w:t>It is recommended to next restart R</w:t>
      </w:r>
      <w:r w:rsidR="44D52720" w:rsidRPr="1C1F4F16">
        <w:rPr>
          <w:rFonts w:ascii="Arial" w:eastAsia="Arial" w:hAnsi="Arial" w:cs="Arial"/>
          <w:sz w:val="24"/>
          <w:szCs w:val="24"/>
        </w:rPr>
        <w:t>Studio</w:t>
      </w:r>
      <w:r w:rsidRPr="1C1F4F16">
        <w:rPr>
          <w:rFonts w:ascii="Arial" w:eastAsia="Arial" w:hAnsi="Arial" w:cs="Arial"/>
          <w:sz w:val="24"/>
          <w:szCs w:val="24"/>
        </w:rPr>
        <w:t>, as it may be required before the packages can be loaded.</w:t>
      </w:r>
    </w:p>
    <w:p w14:paraId="51AE3605" w14:textId="49557FDA" w:rsidR="41D033A6" w:rsidRDefault="41D033A6" w:rsidP="1C1F4F16">
      <w:pPr>
        <w:pStyle w:val="ListParagraph"/>
        <w:numPr>
          <w:ilvl w:val="0"/>
          <w:numId w:val="3"/>
        </w:numPr>
        <w:spacing w:line="276" w:lineRule="auto"/>
        <w:rPr>
          <w:rFonts w:ascii="Arial" w:eastAsia="Arial" w:hAnsi="Arial" w:cs="Arial"/>
          <w:sz w:val="24"/>
          <w:szCs w:val="24"/>
        </w:rPr>
      </w:pPr>
      <w:r w:rsidRPr="1C1F4F16">
        <w:rPr>
          <w:rFonts w:ascii="Arial" w:eastAsia="Arial" w:hAnsi="Arial" w:cs="Arial"/>
          <w:sz w:val="24"/>
          <w:szCs w:val="24"/>
        </w:rPr>
        <w:t xml:space="preserve">Once </w:t>
      </w:r>
      <w:r w:rsidR="5F9033C8" w:rsidRPr="1C1F4F16">
        <w:rPr>
          <w:rFonts w:ascii="Arial" w:eastAsia="Arial" w:hAnsi="Arial" w:cs="Arial"/>
          <w:sz w:val="24"/>
          <w:szCs w:val="24"/>
        </w:rPr>
        <w:t xml:space="preserve">Rstudio has been restarted, </w:t>
      </w:r>
      <w:r w:rsidR="17D42BD9" w:rsidRPr="1C1F4F16">
        <w:rPr>
          <w:rFonts w:ascii="Arial" w:eastAsia="Arial" w:hAnsi="Arial" w:cs="Arial"/>
          <w:sz w:val="24"/>
          <w:szCs w:val="24"/>
        </w:rPr>
        <w:t xml:space="preserve">the package can be loaded using the command </w:t>
      </w:r>
      <w:r w:rsidR="17D42BD9" w:rsidRPr="1C1F4F16">
        <w:rPr>
          <w:rFonts w:eastAsiaTheme="minorEastAsia"/>
        </w:rPr>
        <w:t>library(TDC</w:t>
      </w:r>
      <w:r w:rsidR="45821B1A" w:rsidRPr="1C1F4F16">
        <w:rPr>
          <w:rFonts w:eastAsiaTheme="minorEastAsia"/>
        </w:rPr>
        <w:t>orrections)</w:t>
      </w:r>
      <w:r w:rsidR="45821B1A" w:rsidRPr="1C1F4F16">
        <w:rPr>
          <w:rFonts w:ascii="Arial" w:eastAsia="Arial" w:hAnsi="Arial" w:cs="Arial"/>
          <w:sz w:val="24"/>
          <w:szCs w:val="24"/>
        </w:rPr>
        <w:t>.</w:t>
      </w:r>
    </w:p>
    <w:p w14:paraId="625B9291" w14:textId="58C348C4" w:rsidR="45821B1A" w:rsidRDefault="45821B1A" w:rsidP="1C1F4F16">
      <w:pPr>
        <w:pStyle w:val="ListParagraph"/>
        <w:numPr>
          <w:ilvl w:val="0"/>
          <w:numId w:val="3"/>
        </w:numPr>
        <w:spacing w:line="276" w:lineRule="auto"/>
        <w:rPr>
          <w:rFonts w:ascii="Arial" w:eastAsia="Arial" w:hAnsi="Arial" w:cs="Arial"/>
          <w:sz w:val="24"/>
          <w:szCs w:val="24"/>
        </w:rPr>
      </w:pPr>
      <w:r w:rsidRPr="1C1F4F16">
        <w:rPr>
          <w:rFonts w:ascii="Arial" w:eastAsia="Arial" w:hAnsi="Arial" w:cs="Arial"/>
          <w:sz w:val="24"/>
          <w:szCs w:val="24"/>
        </w:rPr>
        <w:t xml:space="preserve">The functions can now be run using the command format </w:t>
      </w:r>
      <w:r w:rsidRPr="1C1F4F16">
        <w:rPr>
          <w:rFonts w:eastAsiaTheme="minorEastAsia"/>
        </w:rPr>
        <w:t>Achaz_correction(DNAbin)</w:t>
      </w:r>
      <w:r w:rsidRPr="1C1F4F16">
        <w:rPr>
          <w:rFonts w:ascii="Arial" w:eastAsia="Arial" w:hAnsi="Arial" w:cs="Arial"/>
          <w:sz w:val="24"/>
          <w:szCs w:val="24"/>
        </w:rPr>
        <w:t xml:space="preserve"> and </w:t>
      </w:r>
      <w:r w:rsidRPr="1C1F4F16">
        <w:rPr>
          <w:rFonts w:eastAsiaTheme="minorEastAsia"/>
        </w:rPr>
        <w:t>Omega_statistic(DNAbin</w:t>
      </w:r>
      <w:r w:rsidR="496E8024" w:rsidRPr="1C1F4F16">
        <w:rPr>
          <w:rFonts w:eastAsiaTheme="minorEastAsia"/>
        </w:rPr>
        <w:t>)</w:t>
      </w:r>
      <w:r w:rsidR="496E8024" w:rsidRPr="1C1F4F16">
        <w:rPr>
          <w:rFonts w:ascii="Arial" w:eastAsia="Arial" w:hAnsi="Arial" w:cs="Arial"/>
          <w:sz w:val="24"/>
          <w:szCs w:val="24"/>
        </w:rPr>
        <w:t>.</w:t>
      </w:r>
    </w:p>
    <w:p w14:paraId="653D0293" w14:textId="0E113CF6" w:rsidR="0C343083" w:rsidRDefault="0C343083" w:rsidP="1C1F4F16">
      <w:pPr>
        <w:pStyle w:val="ListParagraph"/>
        <w:numPr>
          <w:ilvl w:val="0"/>
          <w:numId w:val="3"/>
        </w:numPr>
        <w:spacing w:line="276" w:lineRule="auto"/>
        <w:rPr>
          <w:rFonts w:ascii="Arial" w:eastAsia="Arial" w:hAnsi="Arial" w:cs="Arial"/>
          <w:sz w:val="24"/>
          <w:szCs w:val="24"/>
        </w:rPr>
      </w:pPr>
      <w:r w:rsidRPr="1C1F4F16">
        <w:rPr>
          <w:rFonts w:ascii="Arial" w:eastAsia="Arial" w:hAnsi="Arial" w:cs="Arial"/>
          <w:sz w:val="24"/>
          <w:szCs w:val="24"/>
        </w:rPr>
        <w:t>F</w:t>
      </w:r>
      <w:r w:rsidR="496E8024" w:rsidRPr="1C1F4F16">
        <w:rPr>
          <w:rFonts w:ascii="Arial" w:eastAsia="Arial" w:hAnsi="Arial" w:cs="Arial"/>
          <w:sz w:val="24"/>
          <w:szCs w:val="24"/>
        </w:rPr>
        <w:t xml:space="preserve">urther information about the functions </w:t>
      </w:r>
      <w:r w:rsidR="49EFE954" w:rsidRPr="1C1F4F16">
        <w:rPr>
          <w:rFonts w:ascii="Arial" w:eastAsia="Arial" w:hAnsi="Arial" w:cs="Arial"/>
          <w:sz w:val="24"/>
          <w:szCs w:val="24"/>
        </w:rPr>
        <w:t>can be obtained by entering the commands</w:t>
      </w:r>
      <w:r w:rsidR="36A5496E" w:rsidRPr="1C1F4F16">
        <w:rPr>
          <w:rFonts w:ascii="Arial" w:eastAsia="Arial" w:hAnsi="Arial" w:cs="Arial"/>
          <w:sz w:val="24"/>
          <w:szCs w:val="24"/>
        </w:rPr>
        <w:t xml:space="preserve"> </w:t>
      </w:r>
      <w:r w:rsidR="41A81E3B" w:rsidRPr="1C1F4F16">
        <w:rPr>
          <w:rFonts w:eastAsiaTheme="minorEastAsia"/>
        </w:rPr>
        <w:t>?Achaz_correction</w:t>
      </w:r>
      <w:r w:rsidR="41A81E3B" w:rsidRPr="1C1F4F16">
        <w:rPr>
          <w:rFonts w:ascii="Arial" w:eastAsia="Arial" w:hAnsi="Arial" w:cs="Arial"/>
          <w:sz w:val="24"/>
          <w:szCs w:val="24"/>
        </w:rPr>
        <w:t xml:space="preserve"> or </w:t>
      </w:r>
      <w:r w:rsidR="2053E18E" w:rsidRPr="1C1F4F16">
        <w:rPr>
          <w:rFonts w:eastAsiaTheme="minorEastAsia"/>
        </w:rPr>
        <w:t>?O</w:t>
      </w:r>
      <w:r w:rsidR="41A81E3B" w:rsidRPr="1C1F4F16">
        <w:rPr>
          <w:rFonts w:eastAsiaTheme="minorEastAsia"/>
        </w:rPr>
        <w:t>mega_statistic</w:t>
      </w:r>
      <w:r w:rsidR="1682934F" w:rsidRPr="1C1F4F16">
        <w:rPr>
          <w:rFonts w:eastAsiaTheme="minorEastAsia"/>
        </w:rPr>
        <w:t xml:space="preserve">, </w:t>
      </w:r>
      <w:r w:rsidR="1682934F" w:rsidRPr="1C1F4F16">
        <w:rPr>
          <w:rFonts w:ascii="Arial" w:eastAsia="Arial" w:hAnsi="Arial" w:cs="Arial"/>
          <w:sz w:val="24"/>
          <w:szCs w:val="24"/>
        </w:rPr>
        <w:t>which will</w:t>
      </w:r>
      <w:r w:rsidR="41A81E3B" w:rsidRPr="1C1F4F16">
        <w:rPr>
          <w:rFonts w:ascii="Arial" w:eastAsia="Arial" w:hAnsi="Arial" w:cs="Arial"/>
          <w:sz w:val="24"/>
          <w:szCs w:val="24"/>
        </w:rPr>
        <w:t xml:space="preserve"> display a </w:t>
      </w:r>
      <w:r w:rsidR="165BA768" w:rsidRPr="1C1F4F16">
        <w:rPr>
          <w:rFonts w:ascii="Arial" w:eastAsia="Arial" w:hAnsi="Arial" w:cs="Arial"/>
          <w:sz w:val="24"/>
          <w:szCs w:val="24"/>
        </w:rPr>
        <w:t xml:space="preserve">brief guide to the package, </w:t>
      </w:r>
      <w:r w:rsidR="56D33926" w:rsidRPr="1C1F4F16">
        <w:rPr>
          <w:rFonts w:ascii="Arial" w:eastAsia="Arial" w:hAnsi="Arial" w:cs="Arial"/>
          <w:sz w:val="24"/>
          <w:szCs w:val="24"/>
        </w:rPr>
        <w:t xml:space="preserve">or </w:t>
      </w:r>
      <w:r w:rsidR="56D33926" w:rsidRPr="1C1F4F16">
        <w:rPr>
          <w:rFonts w:eastAsiaTheme="minorEastAsia"/>
        </w:rPr>
        <w:t>View(Achaz_correction)</w:t>
      </w:r>
      <w:r w:rsidR="56D33926" w:rsidRPr="1C1F4F16">
        <w:rPr>
          <w:rFonts w:ascii="Arial" w:eastAsia="Arial" w:hAnsi="Arial" w:cs="Arial"/>
          <w:sz w:val="24"/>
          <w:szCs w:val="24"/>
        </w:rPr>
        <w:t xml:space="preserve"> and </w:t>
      </w:r>
      <w:r w:rsidR="56D33926" w:rsidRPr="1C1F4F16">
        <w:rPr>
          <w:rFonts w:eastAsiaTheme="minorEastAsia"/>
        </w:rPr>
        <w:t>View(Omega_statistic)</w:t>
      </w:r>
      <w:r w:rsidR="56D33926" w:rsidRPr="1C1F4F16">
        <w:rPr>
          <w:rFonts w:ascii="Arial" w:eastAsia="Arial" w:hAnsi="Arial" w:cs="Arial"/>
          <w:sz w:val="24"/>
          <w:szCs w:val="24"/>
        </w:rPr>
        <w:t xml:space="preserve"> to see and customise the source code.</w:t>
      </w:r>
    </w:p>
    <w:p w14:paraId="0B98E2D6" w14:textId="38596269" w:rsidR="2CD11289" w:rsidRDefault="2CD11289" w:rsidP="3E171782">
      <w:pPr>
        <w:spacing w:line="276" w:lineRule="auto"/>
        <w:rPr>
          <w:rFonts w:ascii="Arial" w:eastAsia="Arial" w:hAnsi="Arial" w:cs="Arial"/>
          <w:sz w:val="24"/>
          <w:szCs w:val="24"/>
        </w:rPr>
      </w:pPr>
      <w:r w:rsidRPr="1C1F4F16">
        <w:rPr>
          <w:rFonts w:ascii="Arial" w:eastAsia="Arial" w:hAnsi="Arial" w:cs="Arial"/>
          <w:sz w:val="24"/>
          <w:szCs w:val="24"/>
        </w:rPr>
        <w:br w:type="page"/>
      </w:r>
    </w:p>
    <w:p w14:paraId="368F00E5" w14:textId="3DF7C618" w:rsidR="2CD11289" w:rsidRDefault="32EFADB6" w:rsidP="3E171782">
      <w:pPr>
        <w:spacing w:line="276" w:lineRule="auto"/>
        <w:rPr>
          <w:rFonts w:ascii="Arial" w:eastAsia="Arial" w:hAnsi="Arial" w:cs="Arial"/>
          <w:b/>
          <w:bCs/>
          <w:sz w:val="24"/>
          <w:szCs w:val="24"/>
          <w:lang w:val="en-US"/>
        </w:rPr>
      </w:pPr>
      <w:r w:rsidRPr="1C1F4F16">
        <w:rPr>
          <w:rFonts w:ascii="Arial" w:eastAsia="Arial" w:hAnsi="Arial" w:cs="Arial"/>
          <w:b/>
          <w:bCs/>
          <w:sz w:val="24"/>
          <w:szCs w:val="24"/>
        </w:rPr>
        <w:lastRenderedPageBreak/>
        <w:t>Discussion</w:t>
      </w:r>
    </w:p>
    <w:p w14:paraId="4796C866" w14:textId="19E79CC4" w:rsidR="47306AD5" w:rsidRDefault="47306AD5" w:rsidP="1C1F4F16">
      <w:pPr>
        <w:rPr>
          <w:rFonts w:ascii="Arial" w:eastAsia="Arial" w:hAnsi="Arial" w:cs="Arial"/>
          <w:color w:val="000000" w:themeColor="text1"/>
          <w:sz w:val="24"/>
          <w:szCs w:val="24"/>
        </w:rPr>
      </w:pPr>
      <w:r w:rsidRPr="1C1F4F16">
        <w:rPr>
          <w:rFonts w:ascii="Arial" w:eastAsia="Arial" w:hAnsi="Arial" w:cs="Arial"/>
          <w:sz w:val="24"/>
          <w:szCs w:val="24"/>
        </w:rPr>
        <w:t>The package could continue to be developed regarding the Omega Statistic function. Curren</w:t>
      </w:r>
      <w:r w:rsidR="309144AB" w:rsidRPr="1C1F4F16">
        <w:rPr>
          <w:rFonts w:ascii="Arial" w:eastAsia="Arial" w:hAnsi="Arial" w:cs="Arial"/>
          <w:sz w:val="24"/>
          <w:szCs w:val="24"/>
        </w:rPr>
        <w:t>tly, the function, once completed, will output a table with thousands of omega values for an average dataset</w:t>
      </w:r>
      <w:r w:rsidR="4F7F3AF8" w:rsidRPr="1C1F4F16">
        <w:rPr>
          <w:rFonts w:ascii="Arial" w:eastAsia="Arial" w:hAnsi="Arial" w:cs="Arial"/>
          <w:sz w:val="24"/>
          <w:szCs w:val="24"/>
        </w:rPr>
        <w:t>, one for each SNP in the dataset. This could potentially be used by the user to obtain what th</w:t>
      </w:r>
      <w:r w:rsidR="45C09DB2" w:rsidRPr="1C1F4F16">
        <w:rPr>
          <w:rFonts w:ascii="Arial" w:eastAsia="Arial" w:hAnsi="Arial" w:cs="Arial"/>
          <w:sz w:val="24"/>
          <w:szCs w:val="24"/>
        </w:rPr>
        <w:t xml:space="preserve">ey need to from this table, such as the maximum, minimum or mean of the statistics, but it would also be useful if the function provided this. Therefore, a future development for this function </w:t>
      </w:r>
      <w:r w:rsidR="36A64BF9" w:rsidRPr="1C1F4F16">
        <w:rPr>
          <w:rFonts w:ascii="Arial" w:eastAsia="Arial" w:hAnsi="Arial" w:cs="Arial"/>
          <w:sz w:val="24"/>
          <w:szCs w:val="24"/>
        </w:rPr>
        <w:t xml:space="preserve">could </w:t>
      </w:r>
      <w:r w:rsidR="5156D6E7" w:rsidRPr="1C1F4F16">
        <w:rPr>
          <w:rFonts w:ascii="Arial" w:eastAsia="Arial" w:hAnsi="Arial" w:cs="Arial"/>
          <w:sz w:val="24"/>
          <w:szCs w:val="24"/>
        </w:rPr>
        <w:t xml:space="preserve">be to extract the maximum Omega Statistic from this table. The maximum is preferred for the Omega statistic </w:t>
      </w:r>
      <w:r w:rsidR="0C84FC89" w:rsidRPr="1C1F4F16">
        <w:rPr>
          <w:rFonts w:ascii="Arial" w:eastAsia="Arial" w:hAnsi="Arial" w:cs="Arial"/>
          <w:sz w:val="24"/>
          <w:szCs w:val="24"/>
        </w:rPr>
        <w:t xml:space="preserve">since it focuses on the maximum deviation from the expected value, </w:t>
      </w:r>
      <w:r w:rsidR="789CB432" w:rsidRPr="1C1F4F16">
        <w:rPr>
          <w:rFonts w:ascii="Arial" w:eastAsia="Arial" w:hAnsi="Arial" w:cs="Arial"/>
          <w:sz w:val="24"/>
          <w:szCs w:val="24"/>
        </w:rPr>
        <w:t>which is valuable for identifying extreme values within the data</w:t>
      </w:r>
      <w:r w:rsidR="1C1F4F16" w:rsidRPr="1C1F4F16">
        <w:rPr>
          <w:rFonts w:ascii="Arial" w:eastAsia="Arial" w:hAnsi="Arial" w:cs="Arial"/>
          <w:sz w:val="24"/>
          <w:szCs w:val="24"/>
        </w:rPr>
        <w:t xml:space="preserve"> </w:t>
      </w:r>
      <w:sdt>
        <w:sdtPr>
          <w:alias w:val="Citation"/>
          <w:tag w:val="{&quot;referencesIds&quot;:[&quot;doc:662658a6d2b45977d833c6c6&quot;],&quot;referencesOptions&quot;:{&quot;doc:662658a6d2b45977d833c6c6&quot;:{&quot;author&quot;:true,&quot;year&quot;:true,&quot;pageReplace&quot;:&quot;&quot;,&quot;prefix&quot;:&quot;&quot;,&quot;suffix&quot;:&quot;&quot;}},&quot;hasBrokenReferences&quot;:false,&quot;hasManualEdits&quot;:false,&quot;citationType&quot;:&quot;inline&quot;}"/>
          <w:id w:val="2099424314"/>
          <w:placeholder>
            <w:docPart w:val="DefaultPlaceholder_1081868574"/>
          </w:placeholder>
        </w:sdtPr>
        <w:sdtContent>
          <w:r w:rsidR="3908A2E8" w:rsidRPr="1C1F4F16">
            <w:rPr>
              <w:rFonts w:ascii="Arial" w:eastAsia="Arial" w:hAnsi="Arial" w:cs="Arial"/>
              <w:color w:val="000000" w:themeColor="text1"/>
              <w:sz w:val="24"/>
              <w:szCs w:val="24"/>
            </w:rPr>
            <w:t>(Alachiotis et al., 2012)</w:t>
          </w:r>
        </w:sdtContent>
      </w:sdt>
      <w:r w:rsidR="1F270756" w:rsidRPr="1C1F4F16">
        <w:rPr>
          <w:rFonts w:ascii="Arial" w:eastAsia="Arial" w:hAnsi="Arial" w:cs="Arial"/>
          <w:color w:val="000000" w:themeColor="text1"/>
          <w:sz w:val="24"/>
          <w:szCs w:val="24"/>
        </w:rPr>
        <w:t xml:space="preserve">. </w:t>
      </w:r>
      <w:r w:rsidR="52562427" w:rsidRPr="1C1F4F16">
        <w:rPr>
          <w:rFonts w:ascii="Arial" w:eastAsia="Arial" w:hAnsi="Arial" w:cs="Arial"/>
          <w:color w:val="000000" w:themeColor="text1"/>
          <w:sz w:val="24"/>
          <w:szCs w:val="24"/>
        </w:rPr>
        <w:t>It also provides the most straightforward interpretation</w:t>
      </w:r>
      <w:r w:rsidR="3C0C8004" w:rsidRPr="1C1F4F16">
        <w:rPr>
          <w:rFonts w:ascii="Arial" w:eastAsia="Arial" w:hAnsi="Arial" w:cs="Arial"/>
          <w:color w:val="000000" w:themeColor="text1"/>
          <w:sz w:val="24"/>
          <w:szCs w:val="24"/>
        </w:rPr>
        <w:t xml:space="preserve"> since it </w:t>
      </w:r>
      <w:r w:rsidR="52562427" w:rsidRPr="1C1F4F16">
        <w:rPr>
          <w:rFonts w:ascii="Arial" w:eastAsia="Arial" w:hAnsi="Arial" w:cs="Arial"/>
          <w:color w:val="000000" w:themeColor="text1"/>
          <w:sz w:val="24"/>
          <w:szCs w:val="24"/>
        </w:rPr>
        <w:t>represent</w:t>
      </w:r>
      <w:r w:rsidR="657ED786" w:rsidRPr="1C1F4F16">
        <w:rPr>
          <w:rFonts w:ascii="Arial" w:eastAsia="Arial" w:hAnsi="Arial" w:cs="Arial"/>
          <w:color w:val="000000" w:themeColor="text1"/>
          <w:sz w:val="24"/>
          <w:szCs w:val="24"/>
        </w:rPr>
        <w:t>s</w:t>
      </w:r>
      <w:r w:rsidR="52562427" w:rsidRPr="1C1F4F16">
        <w:rPr>
          <w:rFonts w:ascii="Arial" w:eastAsia="Arial" w:hAnsi="Arial" w:cs="Arial"/>
          <w:color w:val="000000" w:themeColor="text1"/>
          <w:sz w:val="24"/>
          <w:szCs w:val="24"/>
        </w:rPr>
        <w:t xml:space="preserve"> the largest observed value</w:t>
      </w:r>
      <w:r w:rsidR="559D7533" w:rsidRPr="1C1F4F16">
        <w:rPr>
          <w:rFonts w:ascii="Arial" w:eastAsia="Arial" w:hAnsi="Arial" w:cs="Arial"/>
          <w:color w:val="000000" w:themeColor="text1"/>
          <w:sz w:val="24"/>
          <w:szCs w:val="24"/>
        </w:rPr>
        <w:t xml:space="preserve"> in the dataset</w:t>
      </w:r>
      <w:r w:rsidR="2BB5930D" w:rsidRPr="1C1F4F16">
        <w:rPr>
          <w:rFonts w:ascii="Arial" w:eastAsia="Arial" w:hAnsi="Arial" w:cs="Arial"/>
          <w:color w:val="000000" w:themeColor="text1"/>
          <w:sz w:val="24"/>
          <w:szCs w:val="24"/>
        </w:rPr>
        <w:t>.</w:t>
      </w:r>
    </w:p>
    <w:p w14:paraId="2AA517EE" w14:textId="7255A340" w:rsidR="2BB5930D" w:rsidRDefault="2BB5930D" w:rsidP="1C1F4F16">
      <w:pPr>
        <w:rPr>
          <w:rFonts w:ascii="Arial" w:eastAsia="Arial" w:hAnsi="Arial" w:cs="Arial"/>
          <w:color w:val="000000" w:themeColor="text1"/>
          <w:sz w:val="24"/>
          <w:szCs w:val="24"/>
        </w:rPr>
      </w:pPr>
      <w:r w:rsidRPr="1C1F4F16">
        <w:rPr>
          <w:rFonts w:ascii="Arial" w:eastAsia="Arial" w:hAnsi="Arial" w:cs="Arial"/>
          <w:color w:val="000000" w:themeColor="text1"/>
          <w:sz w:val="24"/>
          <w:szCs w:val="24"/>
        </w:rPr>
        <w:t>A vig</w:t>
      </w:r>
      <w:r w:rsidR="3943D1DA" w:rsidRPr="1C1F4F16">
        <w:rPr>
          <w:rFonts w:ascii="Arial" w:eastAsia="Arial" w:hAnsi="Arial" w:cs="Arial"/>
          <w:color w:val="000000" w:themeColor="text1"/>
          <w:sz w:val="24"/>
          <w:szCs w:val="24"/>
        </w:rPr>
        <w:t>nette for the package could</w:t>
      </w:r>
      <w:r w:rsidR="470D3400" w:rsidRPr="1C1F4F16">
        <w:rPr>
          <w:rFonts w:ascii="Arial" w:eastAsia="Arial" w:hAnsi="Arial" w:cs="Arial"/>
          <w:color w:val="000000" w:themeColor="text1"/>
          <w:sz w:val="24"/>
          <w:szCs w:val="24"/>
        </w:rPr>
        <w:t xml:space="preserve"> also</w:t>
      </w:r>
      <w:r w:rsidR="3943D1DA" w:rsidRPr="1C1F4F16">
        <w:rPr>
          <w:rFonts w:ascii="Arial" w:eastAsia="Arial" w:hAnsi="Arial" w:cs="Arial"/>
          <w:color w:val="000000" w:themeColor="text1"/>
          <w:sz w:val="24"/>
          <w:szCs w:val="24"/>
        </w:rPr>
        <w:t xml:space="preserve"> be written. A vignette is a guide to a packa</w:t>
      </w:r>
      <w:r w:rsidR="7A0CCCEB" w:rsidRPr="1C1F4F16">
        <w:rPr>
          <w:rFonts w:ascii="Arial" w:eastAsia="Arial" w:hAnsi="Arial" w:cs="Arial"/>
          <w:color w:val="000000" w:themeColor="text1"/>
          <w:sz w:val="24"/>
          <w:szCs w:val="24"/>
        </w:rPr>
        <w:t xml:space="preserve">ge, explaining how someone would use it and how it functions. </w:t>
      </w:r>
      <w:r w:rsidR="2BA73EB5" w:rsidRPr="1C1F4F16">
        <w:rPr>
          <w:rFonts w:ascii="Arial" w:eastAsia="Arial" w:hAnsi="Arial" w:cs="Arial"/>
          <w:color w:val="000000" w:themeColor="text1"/>
          <w:sz w:val="24"/>
          <w:szCs w:val="24"/>
        </w:rPr>
        <w:t>Technically speaking, the method and results section of this report could largely make up a vignette, si</w:t>
      </w:r>
      <w:r w:rsidR="68B8C8FB" w:rsidRPr="1C1F4F16">
        <w:rPr>
          <w:rFonts w:ascii="Arial" w:eastAsia="Arial" w:hAnsi="Arial" w:cs="Arial"/>
          <w:color w:val="000000" w:themeColor="text1"/>
          <w:sz w:val="24"/>
          <w:szCs w:val="24"/>
        </w:rPr>
        <w:t xml:space="preserve">nce a detailed explanation of how the functions operate and how to use them has been provided. </w:t>
      </w:r>
      <w:r w:rsidR="44AE63F9" w:rsidRPr="1C1F4F16">
        <w:rPr>
          <w:rFonts w:ascii="Arial" w:eastAsia="Arial" w:hAnsi="Arial" w:cs="Arial"/>
          <w:color w:val="000000" w:themeColor="text1"/>
          <w:sz w:val="24"/>
          <w:szCs w:val="24"/>
        </w:rPr>
        <w:t xml:space="preserve">Additionally, the zipped package folder itself could be uploaded to a platform such as github, </w:t>
      </w:r>
      <w:r w:rsidR="11D2E212" w:rsidRPr="1C1F4F16">
        <w:rPr>
          <w:rFonts w:ascii="Arial" w:eastAsia="Arial" w:hAnsi="Arial" w:cs="Arial"/>
          <w:color w:val="000000" w:themeColor="text1"/>
          <w:sz w:val="24"/>
          <w:szCs w:val="24"/>
        </w:rPr>
        <w:t>a vast website th</w:t>
      </w:r>
      <w:r w:rsidR="6B64DF2B" w:rsidRPr="1C1F4F16">
        <w:rPr>
          <w:rFonts w:ascii="Arial" w:eastAsia="Arial" w:hAnsi="Arial" w:cs="Arial"/>
          <w:color w:val="000000" w:themeColor="text1"/>
          <w:sz w:val="24"/>
          <w:szCs w:val="24"/>
        </w:rPr>
        <w:t>at allows</w:t>
      </w:r>
      <w:r w:rsidR="11D2E212" w:rsidRPr="1C1F4F16">
        <w:rPr>
          <w:rFonts w:ascii="Arial" w:eastAsia="Arial" w:hAnsi="Arial" w:cs="Arial"/>
          <w:color w:val="000000" w:themeColor="text1"/>
          <w:sz w:val="24"/>
          <w:szCs w:val="24"/>
        </w:rPr>
        <w:t xml:space="preserve"> over 100 million developers </w:t>
      </w:r>
      <w:r w:rsidR="07CA8147" w:rsidRPr="1C1F4F16">
        <w:rPr>
          <w:rFonts w:ascii="Arial" w:eastAsia="Arial" w:hAnsi="Arial" w:cs="Arial"/>
          <w:color w:val="000000" w:themeColor="text1"/>
          <w:sz w:val="24"/>
          <w:szCs w:val="24"/>
        </w:rPr>
        <w:t>to share and collaborate code</w:t>
      </w:r>
      <w:r w:rsidR="1C1F4F16" w:rsidRPr="1C1F4F16">
        <w:rPr>
          <w:rFonts w:ascii="Arial" w:eastAsia="Arial" w:hAnsi="Arial" w:cs="Arial"/>
          <w:color w:val="000000" w:themeColor="text1"/>
          <w:sz w:val="24"/>
          <w:szCs w:val="24"/>
        </w:rPr>
        <w:t xml:space="preserve"> </w:t>
      </w:r>
      <w:sdt>
        <w:sdtPr>
          <w:rPr>
            <w:rFonts w:ascii="Arial" w:eastAsia="Arial" w:hAnsi="Arial" w:cs="Arial"/>
            <w:color w:val="000000" w:themeColor="text1"/>
            <w:sz w:val="24"/>
            <w:szCs w:val="24"/>
          </w:rPr>
          <w:alias w:val="Citation"/>
          <w:tag w:val="{&quot;referencesIds&quot;:[&quot;doc:66343379d3d44367c3ba8cdb&quot;],&quot;referencesOptions&quot;:{&quot;doc:66343379d3d44367c3ba8cdb&quot;:{&quot;author&quot;:true,&quot;year&quot;:true,&quot;pageReplace&quot;:&quot;&quot;,&quot;prefix&quot;:&quot;&quot;,&quot;suffix&quot;:&quot;&quot;}},&quot;hasBrokenReferences&quot;:false,&quot;hasManualEdits&quot;:false,&quot;citationType&quot;:&quot;inline&quot;}"/>
          <w:id w:val="391665835"/>
          <w:placeholder>
            <w:docPart w:val="DefaultPlaceholder_1081868574"/>
          </w:placeholder>
        </w:sdtPr>
        <w:sdtContent>
          <w:r w:rsidR="3908A2E8" w:rsidRPr="1C1F4F16">
            <w:rPr>
              <w:rFonts w:ascii="Arial" w:eastAsia="Arial" w:hAnsi="Arial" w:cs="Arial"/>
              <w:color w:val="000000" w:themeColor="text1"/>
              <w:sz w:val="24"/>
              <w:szCs w:val="24"/>
            </w:rPr>
            <w:t>(Wattanakriengkrai et al., 2022)</w:t>
          </w:r>
        </w:sdtContent>
      </w:sdt>
      <w:r w:rsidR="07CA8147" w:rsidRPr="1C1F4F16">
        <w:rPr>
          <w:rFonts w:ascii="Arial" w:eastAsia="Arial" w:hAnsi="Arial" w:cs="Arial"/>
          <w:sz w:val="24"/>
          <w:szCs w:val="24"/>
        </w:rPr>
        <w:t xml:space="preserve">. This would provide a lot more accessibility for the package than it has being hosted on a private organisation’s </w:t>
      </w:r>
      <w:r w:rsidR="07CA8147" w:rsidRPr="1C1F4F16">
        <w:rPr>
          <w:rFonts w:ascii="Arial" w:eastAsia="Arial" w:hAnsi="Arial" w:cs="Arial"/>
          <w:color w:val="000000" w:themeColor="text1"/>
          <w:sz w:val="24"/>
          <w:szCs w:val="24"/>
        </w:rPr>
        <w:t>Onedrive.</w:t>
      </w:r>
    </w:p>
    <w:p w14:paraId="152DEDCE" w14:textId="0ECD7228" w:rsidR="342FFB19" w:rsidRDefault="4F3468C3" w:rsidP="1C1F4F16">
      <w:pPr>
        <w:spacing w:line="276" w:lineRule="auto"/>
        <w:ind w:left="-20" w:right="-20"/>
        <w:rPr>
          <w:rFonts w:ascii="Arial" w:eastAsia="Arial" w:hAnsi="Arial" w:cs="Arial"/>
          <w:sz w:val="24"/>
          <w:szCs w:val="24"/>
          <w:lang w:val="en-US"/>
        </w:rPr>
      </w:pPr>
      <w:r w:rsidRPr="1C1F4F16">
        <w:rPr>
          <w:rFonts w:ascii="Arial" w:eastAsia="Arial" w:hAnsi="Arial" w:cs="Arial"/>
          <w:sz w:val="24"/>
          <w:szCs w:val="24"/>
        </w:rPr>
        <w:t>P</w:t>
      </w:r>
      <w:r w:rsidR="1A89D9A1" w:rsidRPr="1C1F4F16">
        <w:rPr>
          <w:rFonts w:ascii="Arial" w:eastAsia="Arial" w:hAnsi="Arial" w:cs="Arial"/>
          <w:sz w:val="24"/>
          <w:szCs w:val="24"/>
        </w:rPr>
        <w:t xml:space="preserve">roof of function </w:t>
      </w:r>
      <w:r w:rsidR="03D8A8C2" w:rsidRPr="1C1F4F16">
        <w:rPr>
          <w:rFonts w:ascii="Arial" w:eastAsia="Arial" w:hAnsi="Arial" w:cs="Arial"/>
          <w:sz w:val="24"/>
          <w:szCs w:val="24"/>
        </w:rPr>
        <w:t>can also be carried out on the completed</w:t>
      </w:r>
      <w:r w:rsidR="1A89D9A1" w:rsidRPr="1C1F4F16">
        <w:rPr>
          <w:rFonts w:ascii="Arial" w:eastAsia="Arial" w:hAnsi="Arial" w:cs="Arial"/>
          <w:sz w:val="24"/>
          <w:szCs w:val="24"/>
        </w:rPr>
        <w:t xml:space="preserve"> R package by running </w:t>
      </w:r>
      <w:r w:rsidR="1077ABE6" w:rsidRPr="1C1F4F16">
        <w:rPr>
          <w:rFonts w:ascii="Arial" w:eastAsia="Arial" w:hAnsi="Arial" w:cs="Arial"/>
          <w:sz w:val="24"/>
          <w:szCs w:val="24"/>
        </w:rPr>
        <w:t xml:space="preserve">it </w:t>
      </w:r>
      <w:r w:rsidR="7EB38E62" w:rsidRPr="1C1F4F16">
        <w:rPr>
          <w:rFonts w:ascii="Arial" w:eastAsia="Arial" w:hAnsi="Arial" w:cs="Arial"/>
          <w:sz w:val="24"/>
          <w:szCs w:val="24"/>
        </w:rPr>
        <w:t>on</w:t>
      </w:r>
      <w:r w:rsidR="1077ABE6" w:rsidRPr="1C1F4F16">
        <w:rPr>
          <w:rFonts w:ascii="Arial" w:eastAsia="Arial" w:hAnsi="Arial" w:cs="Arial"/>
          <w:sz w:val="24"/>
          <w:szCs w:val="24"/>
        </w:rPr>
        <w:t xml:space="preserve"> </w:t>
      </w:r>
      <w:r w:rsidR="1A89D9A1" w:rsidRPr="1C1F4F16">
        <w:rPr>
          <w:rFonts w:ascii="Arial" w:eastAsia="Arial" w:hAnsi="Arial" w:cs="Arial"/>
          <w:sz w:val="24"/>
          <w:szCs w:val="24"/>
        </w:rPr>
        <w:t>real-world and simulated datasets</w:t>
      </w:r>
      <w:r w:rsidR="4543AC90" w:rsidRPr="1C1F4F16">
        <w:rPr>
          <w:rFonts w:ascii="Arial" w:eastAsia="Arial" w:hAnsi="Arial" w:cs="Arial"/>
          <w:sz w:val="24"/>
          <w:szCs w:val="24"/>
        </w:rPr>
        <w:t>. By applying it to real genomic data, its performance can be assessed under practical conditions and its efficacy can be eval</w:t>
      </w:r>
      <w:r w:rsidR="7E6FFBBF" w:rsidRPr="1C1F4F16">
        <w:rPr>
          <w:rFonts w:ascii="Arial" w:eastAsia="Arial" w:hAnsi="Arial" w:cs="Arial"/>
          <w:sz w:val="24"/>
          <w:szCs w:val="24"/>
        </w:rPr>
        <w:t>uated. Additionally, running it with simulated datasets</w:t>
      </w:r>
      <w:r w:rsidR="17BA7791" w:rsidRPr="1C1F4F16">
        <w:rPr>
          <w:rFonts w:ascii="Arial" w:eastAsia="Arial" w:hAnsi="Arial" w:cs="Arial"/>
          <w:sz w:val="24"/>
          <w:szCs w:val="24"/>
        </w:rPr>
        <w:t xml:space="preserve"> can be carried out to</w:t>
      </w:r>
      <w:r w:rsidR="7E6FFBBF" w:rsidRPr="1C1F4F16">
        <w:rPr>
          <w:rFonts w:ascii="Arial" w:eastAsia="Arial" w:hAnsi="Arial" w:cs="Arial"/>
          <w:sz w:val="24"/>
          <w:szCs w:val="24"/>
        </w:rPr>
        <w:t xml:space="preserve"> allow for the assessment of the accuracy and reliability of the R package </w:t>
      </w:r>
      <w:r w:rsidR="1880DB75" w:rsidRPr="1C1F4F16">
        <w:rPr>
          <w:rFonts w:ascii="Arial" w:eastAsia="Arial" w:hAnsi="Arial" w:cs="Arial"/>
          <w:sz w:val="24"/>
          <w:szCs w:val="24"/>
        </w:rPr>
        <w:t>with a multitude of different datasets, testing its robustness and versatility.</w:t>
      </w:r>
    </w:p>
    <w:p w14:paraId="5CA4EF73" w14:textId="33756885" w:rsidR="1789C5E0" w:rsidRDefault="1789C5E0" w:rsidP="1C1F4F16">
      <w:pPr>
        <w:rPr>
          <w:rFonts w:ascii="Arial" w:eastAsia="Arial" w:hAnsi="Arial" w:cs="Arial"/>
          <w:sz w:val="24"/>
          <w:szCs w:val="24"/>
        </w:rPr>
      </w:pPr>
      <w:r w:rsidRPr="1C1F4F16">
        <w:rPr>
          <w:rFonts w:ascii="Arial" w:eastAsia="Arial" w:hAnsi="Arial" w:cs="Arial"/>
          <w:sz w:val="24"/>
          <w:szCs w:val="24"/>
        </w:rPr>
        <w:t xml:space="preserve">Before proof of function is carried out on real-world and simulated datasets, however, </w:t>
      </w:r>
      <w:r w:rsidR="2AA3F4D7" w:rsidRPr="1C1F4F16">
        <w:rPr>
          <w:rFonts w:ascii="Arial" w:eastAsia="Arial" w:hAnsi="Arial" w:cs="Arial"/>
          <w:sz w:val="24"/>
          <w:szCs w:val="24"/>
        </w:rPr>
        <w:t>a time test was conducted to evaluate if the functions are efficient and fit for purpose. This was done using a DNAbin object</w:t>
      </w:r>
      <w:r w:rsidR="4452D621" w:rsidRPr="1C1F4F16">
        <w:rPr>
          <w:rFonts w:ascii="Arial" w:eastAsia="Arial" w:hAnsi="Arial" w:cs="Arial"/>
          <w:sz w:val="24"/>
          <w:szCs w:val="24"/>
        </w:rPr>
        <w:t xml:space="preserve"> called “woodmouse”</w:t>
      </w:r>
      <w:r w:rsidR="2AA3F4D7" w:rsidRPr="1C1F4F16">
        <w:rPr>
          <w:rFonts w:ascii="Arial" w:eastAsia="Arial" w:hAnsi="Arial" w:cs="Arial"/>
          <w:sz w:val="24"/>
          <w:szCs w:val="24"/>
        </w:rPr>
        <w:t xml:space="preserve"> t</w:t>
      </w:r>
      <w:r w:rsidR="38BF8CD3" w:rsidRPr="1C1F4F16">
        <w:rPr>
          <w:rFonts w:ascii="Arial" w:eastAsia="Arial" w:hAnsi="Arial" w:cs="Arial"/>
          <w:sz w:val="24"/>
          <w:szCs w:val="24"/>
        </w:rPr>
        <w:t>hat is in the ape package</w:t>
      </w:r>
      <w:r w:rsidR="1C1F4F16" w:rsidRPr="1C1F4F16">
        <w:rPr>
          <w:rFonts w:ascii="Arial" w:eastAsia="Arial" w:hAnsi="Arial" w:cs="Arial"/>
          <w:sz w:val="24"/>
          <w:szCs w:val="24"/>
        </w:rPr>
        <w:t xml:space="preserve"> </w:t>
      </w:r>
      <w:sdt>
        <w:sdtPr>
          <w:rPr>
            <w:rFonts w:ascii="Arial" w:eastAsia="Arial" w:hAnsi="Arial" w:cs="Arial"/>
            <w:color w:val="000000" w:themeColor="text1"/>
            <w:sz w:val="24"/>
            <w:szCs w:val="24"/>
          </w:rPr>
          <w:alias w:val="Citation"/>
          <w:tag w:val="{&quot;referencesIds&quot;:[&quot;doc:663439f468d68a4c6bfe0859&quot;],&quot;referencesOptions&quot;:{&quot;doc:663439f468d68a4c6bfe0859&quot;:{&quot;author&quot;:true,&quot;year&quot;:true,&quot;pageReplace&quot;:&quot;&quot;,&quot;prefix&quot;:&quot;&quot;,&quot;suffix&quot;:&quot;&quot;}},&quot;hasBrokenReferences&quot;:false,&quot;hasManualEdits&quot;:false,&quot;citationType&quot;:&quot;inline&quot;}"/>
          <w:id w:val="709130617"/>
          <w:placeholder>
            <w:docPart w:val="DefaultPlaceholder_1081868574"/>
          </w:placeholder>
        </w:sdtPr>
        <w:sdtContent>
          <w:r w:rsidR="3908A2E8" w:rsidRPr="1C1F4F16">
            <w:rPr>
              <w:rFonts w:ascii="Arial" w:eastAsia="Arial" w:hAnsi="Arial" w:cs="Arial"/>
              <w:color w:val="000000" w:themeColor="text1"/>
              <w:sz w:val="24"/>
              <w:szCs w:val="24"/>
            </w:rPr>
            <w:t>(Michaux et al., 2003)</w:t>
          </w:r>
        </w:sdtContent>
      </w:sdt>
      <w:r w:rsidR="50613E89" w:rsidRPr="1C1F4F16">
        <w:rPr>
          <w:rFonts w:ascii="Arial" w:eastAsia="Arial" w:hAnsi="Arial" w:cs="Arial"/>
          <w:sz w:val="24"/>
          <w:szCs w:val="24"/>
        </w:rPr>
        <w:t>. It was loaded into the RStudio workspace using the command “data(woodmouse)”. This object is significantly smaller than the DNAbin obj</w:t>
      </w:r>
      <w:r w:rsidR="7B6A04BD" w:rsidRPr="1C1F4F16">
        <w:rPr>
          <w:rFonts w:ascii="Arial" w:eastAsia="Arial" w:hAnsi="Arial" w:cs="Arial"/>
          <w:sz w:val="24"/>
          <w:szCs w:val="24"/>
        </w:rPr>
        <w:t xml:space="preserve">ect that was obtained from converting the “pinfsc50” VCF file, having only 15 rows (sequences) </w:t>
      </w:r>
      <w:r w:rsidR="3FC4FCB6" w:rsidRPr="1C1F4F16">
        <w:rPr>
          <w:rFonts w:ascii="Arial" w:eastAsia="Arial" w:hAnsi="Arial" w:cs="Arial"/>
          <w:sz w:val="24"/>
          <w:szCs w:val="24"/>
        </w:rPr>
        <w:t>and 965 columns (nucleotides per sequence). Although this means that the object is unsuitable for testing the vali</w:t>
      </w:r>
      <w:r w:rsidR="3EF7C0F7" w:rsidRPr="1C1F4F16">
        <w:rPr>
          <w:rFonts w:ascii="Arial" w:eastAsia="Arial" w:hAnsi="Arial" w:cs="Arial"/>
          <w:sz w:val="24"/>
          <w:szCs w:val="24"/>
        </w:rPr>
        <w:t>dity of the functions, it can be used to perform a time test on them once we know that they function correctly.</w:t>
      </w:r>
    </w:p>
    <w:p w14:paraId="6B11E7B1" w14:textId="2F41EC47" w:rsidR="210D5960" w:rsidRDefault="210D5960" w:rsidP="1C1F4F16">
      <w:pPr>
        <w:rPr>
          <w:rFonts w:ascii="Arial" w:eastAsia="Arial" w:hAnsi="Arial" w:cs="Arial"/>
          <w:sz w:val="24"/>
          <w:szCs w:val="24"/>
        </w:rPr>
      </w:pPr>
      <w:r w:rsidRPr="1C1F4F16">
        <w:rPr>
          <w:rFonts w:ascii="Arial" w:eastAsia="Arial" w:hAnsi="Arial" w:cs="Arial"/>
          <w:sz w:val="24"/>
          <w:szCs w:val="24"/>
        </w:rPr>
        <w:t>Figure 6 shows the code that was used to carry out the time test for Achaz’s Correction. The loop calculates the elapsed time of the code</w:t>
      </w:r>
      <w:r w:rsidR="2E4C3E41" w:rsidRPr="1C1F4F16">
        <w:rPr>
          <w:rFonts w:ascii="Arial" w:eastAsia="Arial" w:hAnsi="Arial" w:cs="Arial"/>
          <w:sz w:val="24"/>
          <w:szCs w:val="24"/>
        </w:rPr>
        <w:t xml:space="preserve"> 10 times and then records the mean of these times. This code was reused for the Omega Statistic</w:t>
      </w:r>
      <w:r w:rsidR="7F711D93" w:rsidRPr="1C1F4F16">
        <w:rPr>
          <w:rFonts w:ascii="Arial" w:eastAsia="Arial" w:hAnsi="Arial" w:cs="Arial"/>
          <w:sz w:val="24"/>
          <w:szCs w:val="24"/>
        </w:rPr>
        <w:t>, as well as redoing the time tests for both functions using a third and two thirds of the nucleoti</w:t>
      </w:r>
      <w:r w:rsidR="440C7F65" w:rsidRPr="1C1F4F16">
        <w:rPr>
          <w:rFonts w:ascii="Arial" w:eastAsia="Arial" w:hAnsi="Arial" w:cs="Arial"/>
          <w:sz w:val="24"/>
          <w:szCs w:val="24"/>
        </w:rPr>
        <w:t xml:space="preserve">des in the </w:t>
      </w:r>
      <w:r w:rsidR="7F711D93" w:rsidRPr="1C1F4F16">
        <w:rPr>
          <w:rFonts w:ascii="Arial" w:eastAsia="Arial" w:hAnsi="Arial" w:cs="Arial"/>
          <w:sz w:val="24"/>
          <w:szCs w:val="24"/>
        </w:rPr>
        <w:t xml:space="preserve">woodmouse </w:t>
      </w:r>
      <w:r w:rsidR="7F711D93" w:rsidRPr="1C1F4F16">
        <w:rPr>
          <w:rFonts w:ascii="Arial" w:eastAsia="Arial" w:hAnsi="Arial" w:cs="Arial"/>
          <w:sz w:val="24"/>
          <w:szCs w:val="24"/>
        </w:rPr>
        <w:lastRenderedPageBreak/>
        <w:t xml:space="preserve">dataset (322 and 643 </w:t>
      </w:r>
      <w:r w:rsidR="3B34E7D3" w:rsidRPr="1C1F4F16">
        <w:rPr>
          <w:rFonts w:ascii="Arial" w:eastAsia="Arial" w:hAnsi="Arial" w:cs="Arial"/>
          <w:sz w:val="24"/>
          <w:szCs w:val="24"/>
        </w:rPr>
        <w:t>SNPs</w:t>
      </w:r>
      <w:r w:rsidR="7F711D93" w:rsidRPr="1C1F4F16">
        <w:rPr>
          <w:rFonts w:ascii="Arial" w:eastAsia="Arial" w:hAnsi="Arial" w:cs="Arial"/>
          <w:sz w:val="24"/>
          <w:szCs w:val="24"/>
        </w:rPr>
        <w:t>)</w:t>
      </w:r>
      <w:r w:rsidR="6A410638" w:rsidRPr="1C1F4F16">
        <w:rPr>
          <w:rFonts w:ascii="Arial" w:eastAsia="Arial" w:hAnsi="Arial" w:cs="Arial"/>
          <w:sz w:val="24"/>
          <w:szCs w:val="24"/>
        </w:rPr>
        <w:t xml:space="preserve">, to be </w:t>
      </w:r>
      <w:r w:rsidR="00A1188A">
        <w:rPr>
          <w:rFonts w:ascii="Arial" w:eastAsia="Arial" w:hAnsi="Arial" w:cs="Arial"/>
          <w:sz w:val="24"/>
          <w:szCs w:val="24"/>
        </w:rPr>
        <w:t>able</w:t>
      </w:r>
      <w:r w:rsidR="6A410638" w:rsidRPr="1C1F4F16">
        <w:rPr>
          <w:rFonts w:ascii="Arial" w:eastAsia="Arial" w:hAnsi="Arial" w:cs="Arial"/>
          <w:sz w:val="24"/>
          <w:szCs w:val="24"/>
        </w:rPr>
        <w:t xml:space="preserve"> to compare how the number of SNPs affects time taken for the function to run</w:t>
      </w:r>
      <w:r w:rsidR="0815896B" w:rsidRPr="1C1F4F16">
        <w:rPr>
          <w:rFonts w:ascii="Arial" w:eastAsia="Arial" w:hAnsi="Arial" w:cs="Arial"/>
          <w:sz w:val="24"/>
          <w:szCs w:val="24"/>
        </w:rPr>
        <w:t xml:space="preserve">. Table 1 shows the </w:t>
      </w:r>
      <w:r w:rsidR="0E33C62E" w:rsidRPr="1C1F4F16">
        <w:rPr>
          <w:rFonts w:ascii="Arial" w:eastAsia="Arial" w:hAnsi="Arial" w:cs="Arial"/>
          <w:sz w:val="24"/>
          <w:szCs w:val="24"/>
        </w:rPr>
        <w:t>average times for each function using the dataset at each size, and Figure 7 represents this graphically.</w:t>
      </w:r>
    </w:p>
    <w:p w14:paraId="26DF78AA" w14:textId="06A0B2B1" w:rsidR="1EE0C9E0" w:rsidRDefault="1EE0C9E0" w:rsidP="1C1F4F16">
      <w:r>
        <w:rPr>
          <w:noProof/>
        </w:rPr>
        <w:drawing>
          <wp:inline distT="0" distB="0" distL="0" distR="0" wp14:anchorId="35640FAA" wp14:editId="15144388">
            <wp:extent cx="3358667" cy="3308350"/>
            <wp:effectExtent l="0" t="0" r="0" b="6350"/>
            <wp:docPr id="447882153" name="Picture 44788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366036" cy="3315609"/>
                    </a:xfrm>
                    <a:prstGeom prst="rect">
                      <a:avLst/>
                    </a:prstGeom>
                  </pic:spPr>
                </pic:pic>
              </a:graphicData>
            </a:graphic>
          </wp:inline>
        </w:drawing>
      </w:r>
    </w:p>
    <w:p w14:paraId="673B6215" w14:textId="4618CBC3" w:rsidR="1EE0C9E0" w:rsidRDefault="1EE0C9E0" w:rsidP="1C1F4F16">
      <w:pPr>
        <w:rPr>
          <w:rFonts w:ascii="Arial" w:eastAsia="Arial" w:hAnsi="Arial" w:cs="Arial"/>
          <w:sz w:val="20"/>
          <w:szCs w:val="20"/>
        </w:rPr>
      </w:pPr>
      <w:r w:rsidRPr="1C1F4F16">
        <w:rPr>
          <w:rFonts w:ascii="Arial" w:eastAsia="Arial" w:hAnsi="Arial" w:cs="Arial"/>
          <w:b/>
          <w:bCs/>
          <w:sz w:val="20"/>
          <w:szCs w:val="20"/>
        </w:rPr>
        <w:t>Figure 6: A time test conducted on the Achaz’s</w:t>
      </w:r>
      <w:r w:rsidR="55412408" w:rsidRPr="1C1F4F16">
        <w:rPr>
          <w:rFonts w:ascii="Arial" w:eastAsia="Arial" w:hAnsi="Arial" w:cs="Arial"/>
          <w:b/>
          <w:bCs/>
          <w:sz w:val="20"/>
          <w:szCs w:val="20"/>
        </w:rPr>
        <w:t xml:space="preserve"> Correction Function.</w:t>
      </w:r>
      <w:r w:rsidR="55412408" w:rsidRPr="1C1F4F16">
        <w:rPr>
          <w:rFonts w:ascii="Arial" w:eastAsia="Arial" w:hAnsi="Arial" w:cs="Arial"/>
          <w:sz w:val="20"/>
          <w:szCs w:val="20"/>
        </w:rPr>
        <w:t xml:space="preserve"> The code shows that the time test was repeated in a loop for 10 iterations, and an averag</w:t>
      </w:r>
      <w:r w:rsidR="1AAA467B" w:rsidRPr="1C1F4F16">
        <w:rPr>
          <w:rFonts w:ascii="Arial" w:eastAsia="Arial" w:hAnsi="Arial" w:cs="Arial"/>
          <w:sz w:val="20"/>
          <w:szCs w:val="20"/>
        </w:rPr>
        <w:t>e time was obtained from the 10 time tests.</w:t>
      </w:r>
    </w:p>
    <w:p w14:paraId="082905CD" w14:textId="59D80E09" w:rsidR="1C1F4F16" w:rsidRDefault="1C1F4F16" w:rsidP="1C1F4F16">
      <w:pPr>
        <w:rPr>
          <w:rFonts w:ascii="Arial" w:eastAsia="Arial" w:hAnsi="Arial" w:cs="Arial"/>
          <w:sz w:val="20"/>
          <w:szCs w:val="20"/>
        </w:rPr>
      </w:pPr>
    </w:p>
    <w:tbl>
      <w:tblPr>
        <w:tblStyle w:val="TableGrid"/>
        <w:tblW w:w="0" w:type="auto"/>
        <w:jc w:val="center"/>
        <w:tblLayout w:type="fixed"/>
        <w:tblLook w:val="06A0" w:firstRow="1" w:lastRow="0" w:firstColumn="1" w:lastColumn="0" w:noHBand="1" w:noVBand="1"/>
      </w:tblPr>
      <w:tblGrid>
        <w:gridCol w:w="2580"/>
        <w:gridCol w:w="2100"/>
        <w:gridCol w:w="2250"/>
        <w:gridCol w:w="2175"/>
      </w:tblGrid>
      <w:tr w:rsidR="1C1F4F16" w14:paraId="36512E87" w14:textId="77777777" w:rsidTr="1C1F4F16">
        <w:trPr>
          <w:trHeight w:val="375"/>
          <w:jc w:val="center"/>
        </w:trPr>
        <w:tc>
          <w:tcPr>
            <w:tcW w:w="2580" w:type="dxa"/>
          </w:tcPr>
          <w:p w14:paraId="7CB514EB" w14:textId="14A5D533" w:rsidR="79CE344F" w:rsidRDefault="79CE344F" w:rsidP="1C1F4F16">
            <w:pPr>
              <w:jc w:val="center"/>
              <w:rPr>
                <w:rFonts w:ascii="Arial" w:eastAsia="Arial" w:hAnsi="Arial" w:cs="Arial"/>
                <w:b/>
                <w:bCs/>
                <w:sz w:val="24"/>
                <w:szCs w:val="24"/>
              </w:rPr>
            </w:pPr>
            <w:r w:rsidRPr="1C1F4F16">
              <w:rPr>
                <w:rFonts w:ascii="Arial" w:eastAsia="Arial" w:hAnsi="Arial" w:cs="Arial"/>
                <w:b/>
                <w:bCs/>
                <w:sz w:val="24"/>
                <w:szCs w:val="24"/>
              </w:rPr>
              <w:t>Function / SNPs</w:t>
            </w:r>
          </w:p>
        </w:tc>
        <w:tc>
          <w:tcPr>
            <w:tcW w:w="2100" w:type="dxa"/>
          </w:tcPr>
          <w:p w14:paraId="56E685D2" w14:textId="1C3C751C" w:rsidR="0AA7ED9A" w:rsidRDefault="0AA7ED9A" w:rsidP="1C1F4F16">
            <w:pPr>
              <w:jc w:val="center"/>
              <w:rPr>
                <w:rFonts w:ascii="Arial" w:eastAsia="Arial" w:hAnsi="Arial" w:cs="Arial"/>
                <w:b/>
                <w:bCs/>
                <w:sz w:val="24"/>
                <w:szCs w:val="24"/>
              </w:rPr>
            </w:pPr>
            <w:r w:rsidRPr="1C1F4F16">
              <w:rPr>
                <w:rFonts w:ascii="Arial" w:eastAsia="Arial" w:hAnsi="Arial" w:cs="Arial"/>
                <w:b/>
                <w:bCs/>
                <w:sz w:val="24"/>
                <w:szCs w:val="24"/>
              </w:rPr>
              <w:t>322</w:t>
            </w:r>
          </w:p>
        </w:tc>
        <w:tc>
          <w:tcPr>
            <w:tcW w:w="2250" w:type="dxa"/>
          </w:tcPr>
          <w:p w14:paraId="2B28B282" w14:textId="420F21A4" w:rsidR="0AA7ED9A" w:rsidRDefault="0AA7ED9A" w:rsidP="1C1F4F16">
            <w:pPr>
              <w:jc w:val="center"/>
              <w:rPr>
                <w:rFonts w:ascii="Arial" w:eastAsia="Arial" w:hAnsi="Arial" w:cs="Arial"/>
                <w:b/>
                <w:bCs/>
                <w:sz w:val="24"/>
                <w:szCs w:val="24"/>
              </w:rPr>
            </w:pPr>
            <w:r w:rsidRPr="1C1F4F16">
              <w:rPr>
                <w:rFonts w:ascii="Arial" w:eastAsia="Arial" w:hAnsi="Arial" w:cs="Arial"/>
                <w:b/>
                <w:bCs/>
                <w:sz w:val="24"/>
                <w:szCs w:val="24"/>
              </w:rPr>
              <w:t>643</w:t>
            </w:r>
          </w:p>
        </w:tc>
        <w:tc>
          <w:tcPr>
            <w:tcW w:w="2175" w:type="dxa"/>
          </w:tcPr>
          <w:p w14:paraId="74A85EA1" w14:textId="0103A7B2" w:rsidR="0AA7ED9A" w:rsidRDefault="0AA7ED9A" w:rsidP="1C1F4F16">
            <w:pPr>
              <w:jc w:val="center"/>
              <w:rPr>
                <w:rFonts w:ascii="Arial" w:eastAsia="Arial" w:hAnsi="Arial" w:cs="Arial"/>
                <w:b/>
                <w:bCs/>
                <w:sz w:val="24"/>
                <w:szCs w:val="24"/>
              </w:rPr>
            </w:pPr>
            <w:r w:rsidRPr="1C1F4F16">
              <w:rPr>
                <w:rFonts w:ascii="Arial" w:eastAsia="Arial" w:hAnsi="Arial" w:cs="Arial"/>
                <w:b/>
                <w:bCs/>
                <w:sz w:val="24"/>
                <w:szCs w:val="24"/>
              </w:rPr>
              <w:t>965</w:t>
            </w:r>
          </w:p>
        </w:tc>
      </w:tr>
      <w:tr w:rsidR="1C1F4F16" w14:paraId="07BAD452" w14:textId="77777777" w:rsidTr="1C1F4F16">
        <w:trPr>
          <w:trHeight w:val="390"/>
          <w:jc w:val="center"/>
        </w:trPr>
        <w:tc>
          <w:tcPr>
            <w:tcW w:w="2580" w:type="dxa"/>
          </w:tcPr>
          <w:p w14:paraId="071BB667" w14:textId="65A3E869" w:rsidR="0AA7ED9A" w:rsidRDefault="0AA7ED9A" w:rsidP="1C1F4F16">
            <w:pPr>
              <w:jc w:val="center"/>
              <w:rPr>
                <w:rFonts w:ascii="Arial" w:eastAsia="Arial" w:hAnsi="Arial" w:cs="Arial"/>
                <w:b/>
                <w:bCs/>
                <w:sz w:val="24"/>
                <w:szCs w:val="24"/>
              </w:rPr>
            </w:pPr>
            <w:r w:rsidRPr="1C1F4F16">
              <w:rPr>
                <w:rFonts w:ascii="Arial" w:eastAsia="Arial" w:hAnsi="Arial" w:cs="Arial"/>
                <w:b/>
                <w:bCs/>
                <w:sz w:val="24"/>
                <w:szCs w:val="24"/>
              </w:rPr>
              <w:t>Achaz’s Correction</w:t>
            </w:r>
          </w:p>
        </w:tc>
        <w:tc>
          <w:tcPr>
            <w:tcW w:w="2100" w:type="dxa"/>
          </w:tcPr>
          <w:p w14:paraId="4278C0DA" w14:textId="26E45A64" w:rsidR="13D59BD1" w:rsidRDefault="13D59BD1" w:rsidP="1C1F4F16">
            <w:pPr>
              <w:jc w:val="center"/>
              <w:rPr>
                <w:rFonts w:ascii="Arial" w:eastAsia="Arial" w:hAnsi="Arial" w:cs="Arial"/>
                <w:sz w:val="24"/>
                <w:szCs w:val="24"/>
              </w:rPr>
            </w:pPr>
            <w:r w:rsidRPr="1C1F4F16">
              <w:rPr>
                <w:rFonts w:ascii="Arial" w:eastAsia="Arial" w:hAnsi="Arial" w:cs="Arial"/>
                <w:sz w:val="24"/>
                <w:szCs w:val="24"/>
              </w:rPr>
              <w:t>0.00346365</w:t>
            </w:r>
          </w:p>
        </w:tc>
        <w:tc>
          <w:tcPr>
            <w:tcW w:w="2250" w:type="dxa"/>
          </w:tcPr>
          <w:p w14:paraId="7DCD4C29" w14:textId="41819811" w:rsidR="744FC3B0" w:rsidRDefault="744FC3B0" w:rsidP="1C1F4F16">
            <w:pPr>
              <w:jc w:val="center"/>
              <w:rPr>
                <w:rFonts w:ascii="Arial" w:eastAsia="Arial" w:hAnsi="Arial" w:cs="Arial"/>
                <w:sz w:val="24"/>
                <w:szCs w:val="24"/>
              </w:rPr>
            </w:pPr>
            <w:r w:rsidRPr="1C1F4F16">
              <w:rPr>
                <w:rFonts w:ascii="Arial" w:eastAsia="Arial" w:hAnsi="Arial" w:cs="Arial"/>
                <w:sz w:val="24"/>
                <w:szCs w:val="24"/>
              </w:rPr>
              <w:t>0.00428102</w:t>
            </w:r>
          </w:p>
        </w:tc>
        <w:tc>
          <w:tcPr>
            <w:tcW w:w="2175" w:type="dxa"/>
          </w:tcPr>
          <w:p w14:paraId="4EA19B1A" w14:textId="121C97C4" w:rsidR="744FC3B0" w:rsidRDefault="744FC3B0" w:rsidP="1C1F4F16">
            <w:pPr>
              <w:jc w:val="center"/>
              <w:rPr>
                <w:rFonts w:ascii="Arial" w:eastAsia="Arial" w:hAnsi="Arial" w:cs="Arial"/>
                <w:sz w:val="24"/>
                <w:szCs w:val="24"/>
              </w:rPr>
            </w:pPr>
            <w:r w:rsidRPr="1C1F4F16">
              <w:rPr>
                <w:rFonts w:ascii="Arial" w:eastAsia="Arial" w:hAnsi="Arial" w:cs="Arial"/>
                <w:sz w:val="24"/>
                <w:szCs w:val="24"/>
              </w:rPr>
              <w:t>0.009723878</w:t>
            </w:r>
          </w:p>
        </w:tc>
      </w:tr>
      <w:tr w:rsidR="1C1F4F16" w14:paraId="1CD6D2B8" w14:textId="77777777" w:rsidTr="1C1F4F16">
        <w:trPr>
          <w:trHeight w:val="360"/>
          <w:jc w:val="center"/>
        </w:trPr>
        <w:tc>
          <w:tcPr>
            <w:tcW w:w="2580" w:type="dxa"/>
          </w:tcPr>
          <w:p w14:paraId="5D44B665" w14:textId="7298D344" w:rsidR="0AA7ED9A" w:rsidRDefault="0AA7ED9A" w:rsidP="1C1F4F16">
            <w:pPr>
              <w:jc w:val="center"/>
              <w:rPr>
                <w:rFonts w:ascii="Arial" w:eastAsia="Arial" w:hAnsi="Arial" w:cs="Arial"/>
                <w:b/>
                <w:bCs/>
                <w:sz w:val="24"/>
                <w:szCs w:val="24"/>
              </w:rPr>
            </w:pPr>
            <w:r w:rsidRPr="1C1F4F16">
              <w:rPr>
                <w:rFonts w:ascii="Arial" w:eastAsia="Arial" w:hAnsi="Arial" w:cs="Arial"/>
                <w:b/>
                <w:bCs/>
                <w:sz w:val="24"/>
                <w:szCs w:val="24"/>
              </w:rPr>
              <w:t>Omega Statistic</w:t>
            </w:r>
          </w:p>
        </w:tc>
        <w:tc>
          <w:tcPr>
            <w:tcW w:w="2100" w:type="dxa"/>
          </w:tcPr>
          <w:p w14:paraId="7CB8B2EB" w14:textId="34759212" w:rsidR="61AF73E4" w:rsidRDefault="61AF73E4" w:rsidP="1C1F4F16">
            <w:pPr>
              <w:jc w:val="center"/>
              <w:rPr>
                <w:rFonts w:ascii="Arial" w:eastAsia="Arial" w:hAnsi="Arial" w:cs="Arial"/>
                <w:sz w:val="24"/>
                <w:szCs w:val="24"/>
              </w:rPr>
            </w:pPr>
            <w:r w:rsidRPr="1C1F4F16">
              <w:rPr>
                <w:rFonts w:ascii="Arial" w:eastAsia="Arial" w:hAnsi="Arial" w:cs="Arial"/>
                <w:sz w:val="24"/>
                <w:szCs w:val="24"/>
              </w:rPr>
              <w:t>34.17451</w:t>
            </w:r>
          </w:p>
        </w:tc>
        <w:tc>
          <w:tcPr>
            <w:tcW w:w="2250" w:type="dxa"/>
          </w:tcPr>
          <w:p w14:paraId="7249574C" w14:textId="4CE74ED5" w:rsidR="32745D6B" w:rsidRDefault="32745D6B" w:rsidP="1C1F4F16">
            <w:pPr>
              <w:spacing w:line="259" w:lineRule="auto"/>
              <w:jc w:val="center"/>
            </w:pPr>
            <w:r w:rsidRPr="1C1F4F16">
              <w:rPr>
                <w:rFonts w:ascii="Arial" w:eastAsia="Arial" w:hAnsi="Arial" w:cs="Arial"/>
                <w:sz w:val="24"/>
                <w:szCs w:val="24"/>
              </w:rPr>
              <w:t>69.9069</w:t>
            </w:r>
          </w:p>
        </w:tc>
        <w:tc>
          <w:tcPr>
            <w:tcW w:w="2175" w:type="dxa"/>
          </w:tcPr>
          <w:p w14:paraId="2AF98D47" w14:textId="3F37922B" w:rsidR="1A8D540F" w:rsidRDefault="1A8D540F" w:rsidP="1C1F4F16">
            <w:pPr>
              <w:jc w:val="center"/>
              <w:rPr>
                <w:rFonts w:ascii="Arial" w:eastAsia="Arial" w:hAnsi="Arial" w:cs="Arial"/>
                <w:sz w:val="24"/>
                <w:szCs w:val="24"/>
              </w:rPr>
            </w:pPr>
            <w:r w:rsidRPr="1C1F4F16">
              <w:rPr>
                <w:rFonts w:ascii="Arial" w:eastAsia="Arial" w:hAnsi="Arial" w:cs="Arial"/>
                <w:sz w:val="24"/>
                <w:szCs w:val="24"/>
              </w:rPr>
              <w:t>107.097</w:t>
            </w:r>
          </w:p>
        </w:tc>
      </w:tr>
    </w:tbl>
    <w:p w14:paraId="0755543B" w14:textId="47649273" w:rsidR="0EFDBE31" w:rsidRDefault="0EFDBE31" w:rsidP="1C1F4F16">
      <w:pPr>
        <w:rPr>
          <w:sz w:val="20"/>
          <w:szCs w:val="20"/>
        </w:rPr>
      </w:pPr>
      <w:r w:rsidRPr="1C1F4F16">
        <w:rPr>
          <w:b/>
          <w:bCs/>
          <w:sz w:val="20"/>
          <w:szCs w:val="20"/>
        </w:rPr>
        <w:t>Table 1: A table showing average run times</w:t>
      </w:r>
      <w:r w:rsidR="20869A71" w:rsidRPr="1C1F4F16">
        <w:rPr>
          <w:b/>
          <w:bCs/>
          <w:sz w:val="20"/>
          <w:szCs w:val="20"/>
        </w:rPr>
        <w:t xml:space="preserve"> in seconds</w:t>
      </w:r>
      <w:r w:rsidRPr="1C1F4F16">
        <w:rPr>
          <w:b/>
          <w:bCs/>
          <w:sz w:val="20"/>
          <w:szCs w:val="20"/>
        </w:rPr>
        <w:t xml:space="preserve"> for </w:t>
      </w:r>
      <w:r w:rsidR="2431985C" w:rsidRPr="1C1F4F16">
        <w:rPr>
          <w:b/>
          <w:bCs/>
          <w:sz w:val="20"/>
          <w:szCs w:val="20"/>
        </w:rPr>
        <w:t xml:space="preserve">the functions of Achaz’s Correction and Omega Statistic. </w:t>
      </w:r>
      <w:r w:rsidR="2431985C" w:rsidRPr="1C1F4F16">
        <w:rPr>
          <w:sz w:val="20"/>
          <w:szCs w:val="20"/>
        </w:rPr>
        <w:t xml:space="preserve">The times shown are an average of when each function was run on a DNAbin file </w:t>
      </w:r>
      <w:r w:rsidR="05BA81EB" w:rsidRPr="1C1F4F16">
        <w:rPr>
          <w:sz w:val="20"/>
          <w:szCs w:val="20"/>
        </w:rPr>
        <w:t>with determined numbers of SNPS.</w:t>
      </w:r>
    </w:p>
    <w:p w14:paraId="0587CB5A" w14:textId="7CFE2AAD" w:rsidR="00AA333D" w:rsidRDefault="00AA333D" w:rsidP="1C1F4F16">
      <w:pPr>
        <w:rPr>
          <w:b/>
          <w:bCs/>
          <w:sz w:val="20"/>
          <w:szCs w:val="20"/>
        </w:rPr>
      </w:pPr>
      <w:r w:rsidRPr="00AA333D">
        <w:rPr>
          <w:b/>
          <w:bCs/>
          <w:sz w:val="20"/>
          <w:szCs w:val="20"/>
        </w:rPr>
        <w:lastRenderedPageBreak/>
        <w:drawing>
          <wp:inline distT="0" distB="0" distL="0" distR="0" wp14:anchorId="3DB81F8A" wp14:editId="1A2F5B4B">
            <wp:extent cx="5721350" cy="3349679"/>
            <wp:effectExtent l="0" t="0" r="0" b="3175"/>
            <wp:docPr id="430326033" name="Picture 1" descr="A graph with a line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26033" name="Picture 1" descr="A graph with a line and a line&#10;&#10;Description automatically generated with medium confidence"/>
                    <pic:cNvPicPr/>
                  </pic:nvPicPr>
                  <pic:blipFill>
                    <a:blip r:embed="rId15"/>
                    <a:stretch>
                      <a:fillRect/>
                    </a:stretch>
                  </pic:blipFill>
                  <pic:spPr>
                    <a:xfrm>
                      <a:off x="0" y="0"/>
                      <a:ext cx="5740400" cy="3360832"/>
                    </a:xfrm>
                    <a:prstGeom prst="rect">
                      <a:avLst/>
                    </a:prstGeom>
                  </pic:spPr>
                </pic:pic>
              </a:graphicData>
            </a:graphic>
          </wp:inline>
        </w:drawing>
      </w:r>
    </w:p>
    <w:p w14:paraId="626D2206" w14:textId="218C3FFB" w:rsidR="00AA333D" w:rsidRPr="00A1188A" w:rsidRDefault="00AA333D" w:rsidP="1C1F4F16">
      <w:pPr>
        <w:rPr>
          <w:sz w:val="20"/>
          <w:szCs w:val="20"/>
        </w:rPr>
      </w:pPr>
      <w:r>
        <w:rPr>
          <w:b/>
          <w:bCs/>
          <w:sz w:val="20"/>
          <w:szCs w:val="20"/>
        </w:rPr>
        <w:t xml:space="preserve">Figure 7: Graphical Representation of the Time tests of the </w:t>
      </w:r>
      <w:r w:rsidR="00A1188A">
        <w:rPr>
          <w:b/>
          <w:bCs/>
          <w:sz w:val="20"/>
          <w:szCs w:val="20"/>
        </w:rPr>
        <w:t xml:space="preserve">Created Functions. </w:t>
      </w:r>
      <w:r w:rsidR="00A1188A">
        <w:rPr>
          <w:sz w:val="20"/>
          <w:szCs w:val="20"/>
        </w:rPr>
        <w:t xml:space="preserve">Shown is the mean time elapsed in seconds for both Achaz’s Correction and the Omega Statistic acting on the </w:t>
      </w:r>
      <w:proofErr w:type="spellStart"/>
      <w:r w:rsidR="00A1188A">
        <w:rPr>
          <w:sz w:val="20"/>
          <w:szCs w:val="20"/>
        </w:rPr>
        <w:t>Woodmouse</w:t>
      </w:r>
      <w:proofErr w:type="spellEnd"/>
      <w:r w:rsidR="00A1188A">
        <w:rPr>
          <w:sz w:val="20"/>
          <w:szCs w:val="20"/>
        </w:rPr>
        <w:t xml:space="preserve"> dataset at different nucleotide lengths.</w:t>
      </w:r>
    </w:p>
    <w:p w14:paraId="1FDEBA97" w14:textId="185F34F8" w:rsidR="0EFDBE31" w:rsidRPr="00BD21C4" w:rsidRDefault="0EFDBE31" w:rsidP="00BD21C4">
      <w:pPr>
        <w:spacing w:line="276" w:lineRule="auto"/>
        <w:rPr>
          <w:rFonts w:asciiTheme="minorBidi" w:hAnsiTheme="minorBidi"/>
          <w:sz w:val="24"/>
          <w:szCs w:val="24"/>
        </w:rPr>
      </w:pPr>
      <w:r w:rsidRPr="00BD21C4">
        <w:rPr>
          <w:rFonts w:asciiTheme="minorBidi" w:eastAsia="Arial" w:hAnsiTheme="minorBidi"/>
          <w:sz w:val="24"/>
          <w:szCs w:val="24"/>
        </w:rPr>
        <w:t>From Table 1</w:t>
      </w:r>
      <w:r w:rsidR="1CCA0039" w:rsidRPr="00BD21C4">
        <w:rPr>
          <w:rFonts w:asciiTheme="minorBidi" w:eastAsia="Arial" w:hAnsiTheme="minorBidi"/>
          <w:sz w:val="24"/>
          <w:szCs w:val="24"/>
        </w:rPr>
        <w:t xml:space="preserve"> we can see that </w:t>
      </w:r>
      <w:r w:rsidR="314271C4" w:rsidRPr="00BD21C4">
        <w:rPr>
          <w:rFonts w:asciiTheme="minorBidi" w:eastAsia="Arial" w:hAnsiTheme="minorBidi"/>
          <w:sz w:val="24"/>
          <w:szCs w:val="24"/>
        </w:rPr>
        <w:t xml:space="preserve">the time required for Achaz’s Correction to run </w:t>
      </w:r>
      <w:r w:rsidR="43D3CB46" w:rsidRPr="00BD21C4">
        <w:rPr>
          <w:rFonts w:asciiTheme="minorBidi" w:eastAsia="Arial" w:hAnsiTheme="minorBidi"/>
          <w:sz w:val="24"/>
          <w:szCs w:val="24"/>
        </w:rPr>
        <w:t xml:space="preserve">on this dataset is a fraction of a second </w:t>
      </w:r>
      <w:r w:rsidR="329E22FA" w:rsidRPr="00BD21C4">
        <w:rPr>
          <w:rFonts w:asciiTheme="minorBidi" w:eastAsia="Arial" w:hAnsiTheme="minorBidi"/>
          <w:sz w:val="24"/>
          <w:szCs w:val="24"/>
        </w:rPr>
        <w:t xml:space="preserve">even when run on the entire </w:t>
      </w:r>
      <w:proofErr w:type="spellStart"/>
      <w:r w:rsidR="329E22FA" w:rsidRPr="00BD21C4">
        <w:rPr>
          <w:rFonts w:asciiTheme="minorBidi" w:eastAsia="Arial" w:hAnsiTheme="minorBidi"/>
          <w:sz w:val="24"/>
          <w:szCs w:val="24"/>
        </w:rPr>
        <w:t>DNAbin</w:t>
      </w:r>
      <w:proofErr w:type="spellEnd"/>
      <w:r w:rsidR="329E22FA" w:rsidRPr="00BD21C4">
        <w:rPr>
          <w:rFonts w:asciiTheme="minorBidi" w:eastAsia="Arial" w:hAnsiTheme="minorBidi"/>
          <w:sz w:val="24"/>
          <w:szCs w:val="24"/>
        </w:rPr>
        <w:t xml:space="preserve"> object</w:t>
      </w:r>
      <w:r w:rsidR="00A1188A">
        <w:rPr>
          <w:rFonts w:asciiTheme="minorBidi" w:eastAsia="Arial" w:hAnsiTheme="minorBidi"/>
          <w:sz w:val="24"/>
          <w:szCs w:val="24"/>
        </w:rPr>
        <w:t>, and in Figure 7 we can see that this amount of time is relatively meaningless when compared to that of the Omega Statistic</w:t>
      </w:r>
      <w:r w:rsidR="329E22FA" w:rsidRPr="00BD21C4">
        <w:rPr>
          <w:rFonts w:asciiTheme="minorBidi" w:eastAsia="Arial" w:hAnsiTheme="minorBidi"/>
          <w:sz w:val="24"/>
          <w:szCs w:val="24"/>
        </w:rPr>
        <w:t xml:space="preserve">. We can infer from this that </w:t>
      </w:r>
      <w:r w:rsidR="00A1188A">
        <w:rPr>
          <w:rFonts w:asciiTheme="minorBidi" w:eastAsia="Arial" w:hAnsiTheme="minorBidi"/>
          <w:sz w:val="24"/>
          <w:szCs w:val="24"/>
        </w:rPr>
        <w:t>the Achaz’s Correction</w:t>
      </w:r>
      <w:r w:rsidR="329E22FA" w:rsidRPr="00BD21C4">
        <w:rPr>
          <w:rFonts w:asciiTheme="minorBidi" w:eastAsia="Arial" w:hAnsiTheme="minorBidi"/>
          <w:sz w:val="24"/>
          <w:szCs w:val="24"/>
        </w:rPr>
        <w:t xml:space="preserve"> function is fit for purpose, </w:t>
      </w:r>
      <w:r w:rsidR="21028072" w:rsidRPr="00BD21C4">
        <w:rPr>
          <w:rFonts w:asciiTheme="minorBidi" w:eastAsia="Arial" w:hAnsiTheme="minorBidi"/>
          <w:sz w:val="24"/>
          <w:szCs w:val="24"/>
        </w:rPr>
        <w:t xml:space="preserve">as even when it is used on much larger datasets, </w:t>
      </w:r>
      <w:r w:rsidR="67C6A08F" w:rsidRPr="00BD21C4">
        <w:rPr>
          <w:rFonts w:asciiTheme="minorBidi" w:eastAsia="Arial" w:hAnsiTheme="minorBidi"/>
          <w:sz w:val="24"/>
          <w:szCs w:val="24"/>
        </w:rPr>
        <w:t>the function can easily be run in a reasonable amount of time. We can also compare this to the bigger dataset that was used while writing the cod</w:t>
      </w:r>
      <w:r w:rsidR="36EF3213" w:rsidRPr="00BD21C4">
        <w:rPr>
          <w:rFonts w:asciiTheme="minorBidi" w:eastAsia="Arial" w:hAnsiTheme="minorBidi"/>
          <w:sz w:val="24"/>
          <w:szCs w:val="24"/>
        </w:rPr>
        <w:t xml:space="preserve">e, and the function seemed to work near instantaneously for that dataset </w:t>
      </w:r>
      <w:r w:rsidR="4A54A1CE" w:rsidRPr="00BD21C4">
        <w:rPr>
          <w:rFonts w:asciiTheme="minorBidi" w:eastAsia="Arial" w:hAnsiTheme="minorBidi"/>
          <w:sz w:val="24"/>
          <w:szCs w:val="24"/>
        </w:rPr>
        <w:t>as well</w:t>
      </w:r>
      <w:r w:rsidR="36EF3213" w:rsidRPr="00BD21C4">
        <w:rPr>
          <w:rFonts w:asciiTheme="minorBidi" w:eastAsia="Arial" w:hAnsiTheme="minorBidi"/>
          <w:sz w:val="24"/>
          <w:szCs w:val="24"/>
        </w:rPr>
        <w:t>.</w:t>
      </w:r>
    </w:p>
    <w:p w14:paraId="6ECB739F" w14:textId="4ACD64D7" w:rsidR="36EF3213" w:rsidRPr="00BD21C4" w:rsidRDefault="36EF3213" w:rsidP="00BD21C4">
      <w:pPr>
        <w:spacing w:line="276" w:lineRule="auto"/>
        <w:rPr>
          <w:rFonts w:asciiTheme="minorBidi" w:hAnsiTheme="minorBidi"/>
          <w:sz w:val="24"/>
          <w:szCs w:val="24"/>
        </w:rPr>
      </w:pPr>
      <w:r w:rsidRPr="00BD21C4">
        <w:rPr>
          <w:rFonts w:asciiTheme="minorBidi" w:eastAsia="Arial" w:hAnsiTheme="minorBidi"/>
          <w:sz w:val="24"/>
          <w:szCs w:val="24"/>
        </w:rPr>
        <w:t>The Omega Statistic function, however, does not seem like it is very efficient</w:t>
      </w:r>
      <w:r w:rsidR="00A1188A">
        <w:rPr>
          <w:rFonts w:asciiTheme="minorBidi" w:eastAsia="Arial" w:hAnsiTheme="minorBidi"/>
          <w:sz w:val="24"/>
          <w:szCs w:val="24"/>
        </w:rPr>
        <w:t xml:space="preserve"> since it takes so long to run (figure 7)</w:t>
      </w:r>
      <w:r w:rsidRPr="00BD21C4">
        <w:rPr>
          <w:rFonts w:asciiTheme="minorBidi" w:eastAsia="Arial" w:hAnsiTheme="minorBidi"/>
          <w:sz w:val="24"/>
          <w:szCs w:val="24"/>
        </w:rPr>
        <w:t xml:space="preserve">. It takes </w:t>
      </w:r>
      <w:r w:rsidR="75B33AF7" w:rsidRPr="00BD21C4">
        <w:rPr>
          <w:rFonts w:asciiTheme="minorBidi" w:eastAsia="Arial" w:hAnsiTheme="minorBidi"/>
          <w:sz w:val="24"/>
          <w:szCs w:val="24"/>
        </w:rPr>
        <w:t>over 30 seconds for it to compute the statistic on a dataset that is only 322 SNPs in length</w:t>
      </w:r>
      <w:r w:rsidR="00A1188A">
        <w:rPr>
          <w:rFonts w:asciiTheme="minorBidi" w:eastAsia="Arial" w:hAnsiTheme="minorBidi"/>
          <w:sz w:val="24"/>
          <w:szCs w:val="24"/>
        </w:rPr>
        <w:t xml:space="preserve"> (table 1)</w:t>
      </w:r>
      <w:r w:rsidR="75B33AF7" w:rsidRPr="00BD21C4">
        <w:rPr>
          <w:rFonts w:asciiTheme="minorBidi" w:eastAsia="Arial" w:hAnsiTheme="minorBidi"/>
          <w:sz w:val="24"/>
          <w:szCs w:val="24"/>
        </w:rPr>
        <w:t>. With real-world datasets being tho</w:t>
      </w:r>
      <w:r w:rsidR="5C9A0F52" w:rsidRPr="00BD21C4">
        <w:rPr>
          <w:rFonts w:asciiTheme="minorBidi" w:eastAsia="Arial" w:hAnsiTheme="minorBidi"/>
          <w:sz w:val="24"/>
          <w:szCs w:val="24"/>
        </w:rPr>
        <w:t xml:space="preserve">usands of times bigger than this, there </w:t>
      </w:r>
      <w:r w:rsidR="1B3F2002" w:rsidRPr="00BD21C4">
        <w:rPr>
          <w:rFonts w:asciiTheme="minorBidi" w:eastAsia="Arial" w:hAnsiTheme="minorBidi"/>
          <w:sz w:val="24"/>
          <w:szCs w:val="24"/>
        </w:rPr>
        <w:t xml:space="preserve">is little chance that it can be expected for this to be fit for purpose. </w:t>
      </w:r>
      <w:r w:rsidR="37656934" w:rsidRPr="00BD21C4">
        <w:rPr>
          <w:rFonts w:asciiTheme="minorBidi" w:eastAsia="Arial" w:hAnsiTheme="minorBidi"/>
          <w:sz w:val="24"/>
          <w:szCs w:val="24"/>
        </w:rPr>
        <w:t xml:space="preserve">We notice this </w:t>
      </w:r>
      <w:r w:rsidR="00A1188A">
        <w:rPr>
          <w:rFonts w:asciiTheme="minorBidi" w:eastAsia="Arial" w:hAnsiTheme="minorBidi"/>
          <w:sz w:val="24"/>
          <w:szCs w:val="24"/>
        </w:rPr>
        <w:t>when running the function on</w:t>
      </w:r>
      <w:r w:rsidR="37656934" w:rsidRPr="00BD21C4">
        <w:rPr>
          <w:rFonts w:asciiTheme="minorBidi" w:eastAsia="Arial" w:hAnsiTheme="minorBidi"/>
          <w:sz w:val="24"/>
          <w:szCs w:val="24"/>
        </w:rPr>
        <w:t xml:space="preserve"> the other </w:t>
      </w:r>
      <w:proofErr w:type="spellStart"/>
      <w:r w:rsidR="37656934" w:rsidRPr="00BD21C4">
        <w:rPr>
          <w:rFonts w:asciiTheme="minorBidi" w:eastAsia="Arial" w:hAnsiTheme="minorBidi"/>
          <w:sz w:val="24"/>
          <w:szCs w:val="24"/>
        </w:rPr>
        <w:t>DNAbin</w:t>
      </w:r>
      <w:proofErr w:type="spellEnd"/>
      <w:r w:rsidR="37656934" w:rsidRPr="00BD21C4">
        <w:rPr>
          <w:rFonts w:asciiTheme="minorBidi" w:eastAsia="Arial" w:hAnsiTheme="minorBidi"/>
          <w:sz w:val="24"/>
          <w:szCs w:val="24"/>
        </w:rPr>
        <w:t xml:space="preserve"> </w:t>
      </w:r>
      <w:r w:rsidR="00A1188A">
        <w:rPr>
          <w:rFonts w:asciiTheme="minorBidi" w:eastAsia="Arial" w:hAnsiTheme="minorBidi"/>
          <w:sz w:val="24"/>
          <w:szCs w:val="24"/>
        </w:rPr>
        <w:t>object</w:t>
      </w:r>
      <w:r w:rsidR="37656934" w:rsidRPr="00BD21C4">
        <w:rPr>
          <w:rFonts w:asciiTheme="minorBidi" w:eastAsia="Arial" w:hAnsiTheme="minorBidi"/>
          <w:sz w:val="24"/>
          <w:szCs w:val="24"/>
        </w:rPr>
        <w:t xml:space="preserve"> that was used in the project</w:t>
      </w:r>
      <w:r w:rsidR="00A1188A">
        <w:rPr>
          <w:rFonts w:asciiTheme="minorBidi" w:eastAsia="Arial" w:hAnsiTheme="minorBidi"/>
          <w:sz w:val="24"/>
          <w:szCs w:val="24"/>
        </w:rPr>
        <w:t>.</w:t>
      </w:r>
      <w:r w:rsidR="37656934" w:rsidRPr="00BD21C4">
        <w:rPr>
          <w:rFonts w:asciiTheme="minorBidi" w:eastAsia="Arial" w:hAnsiTheme="minorBidi"/>
          <w:sz w:val="24"/>
          <w:szCs w:val="24"/>
        </w:rPr>
        <w:t xml:space="preserve"> </w:t>
      </w:r>
      <w:r w:rsidR="00A1188A">
        <w:rPr>
          <w:rFonts w:asciiTheme="minorBidi" w:eastAsia="Arial" w:hAnsiTheme="minorBidi"/>
          <w:sz w:val="24"/>
          <w:szCs w:val="24"/>
        </w:rPr>
        <w:t>T</w:t>
      </w:r>
      <w:r w:rsidR="37656934" w:rsidRPr="00BD21C4">
        <w:rPr>
          <w:rFonts w:asciiTheme="minorBidi" w:eastAsia="Arial" w:hAnsiTheme="minorBidi"/>
          <w:sz w:val="24"/>
          <w:szCs w:val="24"/>
        </w:rPr>
        <w:t xml:space="preserve">he </w:t>
      </w:r>
      <w:r w:rsidR="36F8D737" w:rsidRPr="00BD21C4">
        <w:rPr>
          <w:rFonts w:asciiTheme="minorBidi" w:eastAsia="Arial" w:hAnsiTheme="minorBidi"/>
          <w:sz w:val="24"/>
          <w:szCs w:val="24"/>
        </w:rPr>
        <w:t xml:space="preserve">function was </w:t>
      </w:r>
      <w:r w:rsidR="00A1188A">
        <w:rPr>
          <w:rFonts w:asciiTheme="minorBidi" w:eastAsia="Arial" w:hAnsiTheme="minorBidi"/>
          <w:sz w:val="24"/>
          <w:szCs w:val="24"/>
        </w:rPr>
        <w:t>run on this dataset but not</w:t>
      </w:r>
      <w:r w:rsidR="36F8D737" w:rsidRPr="00BD21C4">
        <w:rPr>
          <w:rFonts w:asciiTheme="minorBidi" w:eastAsia="Arial" w:hAnsiTheme="minorBidi"/>
          <w:sz w:val="24"/>
          <w:szCs w:val="24"/>
        </w:rPr>
        <w:t xml:space="preserve"> to completion</w:t>
      </w:r>
      <w:r w:rsidR="611011A7" w:rsidRPr="00BD21C4">
        <w:rPr>
          <w:rFonts w:asciiTheme="minorBidi" w:eastAsia="Arial" w:hAnsiTheme="minorBidi"/>
          <w:sz w:val="24"/>
          <w:szCs w:val="24"/>
        </w:rPr>
        <w:t>,</w:t>
      </w:r>
      <w:r w:rsidR="00A1188A">
        <w:rPr>
          <w:rFonts w:asciiTheme="minorBidi" w:eastAsia="Arial" w:hAnsiTheme="minorBidi"/>
          <w:sz w:val="24"/>
          <w:szCs w:val="24"/>
        </w:rPr>
        <w:t xml:space="preserve"> as</w:t>
      </w:r>
      <w:r w:rsidR="611011A7" w:rsidRPr="00BD21C4">
        <w:rPr>
          <w:rFonts w:asciiTheme="minorBidi" w:eastAsia="Arial" w:hAnsiTheme="minorBidi"/>
          <w:sz w:val="24"/>
          <w:szCs w:val="24"/>
        </w:rPr>
        <w:t xml:space="preserve"> it was estimated that at the pace it was running</w:t>
      </w:r>
      <w:r w:rsidR="00A1188A">
        <w:rPr>
          <w:rFonts w:asciiTheme="minorBidi" w:eastAsia="Arial" w:hAnsiTheme="minorBidi"/>
          <w:sz w:val="24"/>
          <w:szCs w:val="24"/>
        </w:rPr>
        <w:t>,</w:t>
      </w:r>
      <w:r w:rsidR="611011A7" w:rsidRPr="00BD21C4">
        <w:rPr>
          <w:rFonts w:asciiTheme="minorBidi" w:eastAsia="Arial" w:hAnsiTheme="minorBidi"/>
          <w:sz w:val="24"/>
          <w:szCs w:val="24"/>
        </w:rPr>
        <w:t xml:space="preserve"> it would take approximately 11 hours to complete. </w:t>
      </w:r>
      <w:r w:rsidR="1B3F2002" w:rsidRPr="00BD21C4">
        <w:rPr>
          <w:rFonts w:asciiTheme="minorBidi" w:eastAsia="Arial" w:hAnsiTheme="minorBidi"/>
          <w:sz w:val="24"/>
          <w:szCs w:val="24"/>
        </w:rPr>
        <w:t xml:space="preserve">Another comparison that is interesting to note is that </w:t>
      </w:r>
      <w:r w:rsidR="2E0F21CB" w:rsidRPr="00BD21C4">
        <w:rPr>
          <w:rFonts w:asciiTheme="minorBidi" w:eastAsia="Arial" w:hAnsiTheme="minorBidi"/>
          <w:sz w:val="24"/>
          <w:szCs w:val="24"/>
        </w:rPr>
        <w:t>the times for the Omega statistic to complete seem to increase proportionally to the number on nucleotides in the dataset</w:t>
      </w:r>
      <w:r w:rsidR="00A1188A">
        <w:rPr>
          <w:rFonts w:asciiTheme="minorBidi" w:eastAsia="Arial" w:hAnsiTheme="minorBidi"/>
          <w:sz w:val="24"/>
          <w:szCs w:val="24"/>
        </w:rPr>
        <w:t xml:space="preserve"> (table 1)</w:t>
      </w:r>
      <w:r w:rsidR="2E0F21CB" w:rsidRPr="00BD21C4">
        <w:rPr>
          <w:rFonts w:asciiTheme="minorBidi" w:eastAsia="Arial" w:hAnsiTheme="minorBidi"/>
          <w:sz w:val="24"/>
          <w:szCs w:val="24"/>
        </w:rPr>
        <w:t>. Th</w:t>
      </w:r>
      <w:r w:rsidR="2E85ED87" w:rsidRPr="00BD21C4">
        <w:rPr>
          <w:rFonts w:asciiTheme="minorBidi" w:eastAsia="Arial" w:hAnsiTheme="minorBidi"/>
          <w:sz w:val="24"/>
          <w:szCs w:val="24"/>
        </w:rPr>
        <w:t xml:space="preserve">e times for Achaz’s correction, however, only saw a slight increase the first time the </w:t>
      </w:r>
      <w:r w:rsidR="781EDEE0" w:rsidRPr="00BD21C4">
        <w:rPr>
          <w:rFonts w:asciiTheme="minorBidi" w:eastAsia="Arial" w:hAnsiTheme="minorBidi"/>
          <w:sz w:val="24"/>
          <w:szCs w:val="24"/>
        </w:rPr>
        <w:t xml:space="preserve">nucleotides doubled, but they saw a much larger increase when </w:t>
      </w:r>
      <w:r w:rsidR="00A1188A">
        <w:rPr>
          <w:rFonts w:asciiTheme="minorBidi" w:eastAsia="Arial" w:hAnsiTheme="minorBidi"/>
          <w:sz w:val="24"/>
          <w:szCs w:val="24"/>
        </w:rPr>
        <w:t>the entire</w:t>
      </w:r>
      <w:r w:rsidR="781EDEE0" w:rsidRPr="00BD21C4">
        <w:rPr>
          <w:rFonts w:asciiTheme="minorBidi" w:eastAsia="Arial" w:hAnsiTheme="minorBidi"/>
          <w:sz w:val="24"/>
          <w:szCs w:val="24"/>
        </w:rPr>
        <w:t xml:space="preserve"> dataset is used. This could mean that the time </w:t>
      </w:r>
      <w:r w:rsidR="781EDEE0" w:rsidRPr="00BD21C4">
        <w:rPr>
          <w:rFonts w:asciiTheme="minorBidi" w:eastAsia="Arial" w:hAnsiTheme="minorBidi"/>
          <w:sz w:val="24"/>
          <w:szCs w:val="24"/>
        </w:rPr>
        <w:lastRenderedPageBreak/>
        <w:t>taken for Achaz</w:t>
      </w:r>
      <w:r w:rsidR="42DD8882" w:rsidRPr="00BD21C4">
        <w:rPr>
          <w:rFonts w:asciiTheme="minorBidi" w:eastAsia="Arial" w:hAnsiTheme="minorBidi"/>
          <w:sz w:val="24"/>
          <w:szCs w:val="24"/>
        </w:rPr>
        <w:t xml:space="preserve">’s correction to be carried out could increase at a rapid rate for larger datasets, though it seems unlikely that </w:t>
      </w:r>
      <w:r w:rsidR="00A1188A">
        <w:rPr>
          <w:rFonts w:asciiTheme="minorBidi" w:eastAsia="Arial" w:hAnsiTheme="minorBidi"/>
          <w:sz w:val="24"/>
          <w:szCs w:val="24"/>
        </w:rPr>
        <w:t>it</w:t>
      </w:r>
      <w:r w:rsidR="42DD8882" w:rsidRPr="00BD21C4">
        <w:rPr>
          <w:rFonts w:asciiTheme="minorBidi" w:eastAsia="Arial" w:hAnsiTheme="minorBidi"/>
          <w:sz w:val="24"/>
          <w:szCs w:val="24"/>
        </w:rPr>
        <w:t xml:space="preserve"> will </w:t>
      </w:r>
      <w:r w:rsidR="00A1188A">
        <w:rPr>
          <w:rFonts w:asciiTheme="minorBidi" w:eastAsia="Arial" w:hAnsiTheme="minorBidi"/>
          <w:sz w:val="24"/>
          <w:szCs w:val="24"/>
        </w:rPr>
        <w:t>increase enough to become</w:t>
      </w:r>
      <w:r w:rsidR="15274252" w:rsidRPr="00BD21C4">
        <w:rPr>
          <w:rFonts w:asciiTheme="minorBidi" w:eastAsia="Arial" w:hAnsiTheme="minorBidi"/>
          <w:sz w:val="24"/>
          <w:szCs w:val="24"/>
        </w:rPr>
        <w:t xml:space="preserve"> an issue.</w:t>
      </w:r>
    </w:p>
    <w:p w14:paraId="28BD9879" w14:textId="56B78462" w:rsidR="278FACE0" w:rsidRPr="00BD21C4" w:rsidRDefault="278FACE0" w:rsidP="00BD21C4">
      <w:pPr>
        <w:spacing w:line="276" w:lineRule="auto"/>
        <w:rPr>
          <w:rFonts w:asciiTheme="minorBidi" w:eastAsia="Arial" w:hAnsiTheme="minorBidi"/>
          <w:sz w:val="24"/>
          <w:szCs w:val="24"/>
        </w:rPr>
      </w:pPr>
      <w:r w:rsidRPr="00BD21C4">
        <w:rPr>
          <w:rFonts w:asciiTheme="minorBidi" w:eastAsia="Arial" w:hAnsiTheme="minorBidi"/>
          <w:sz w:val="24"/>
          <w:szCs w:val="24"/>
        </w:rPr>
        <w:t>From this analysis we can make a strong argument for the use of the Achaz’s Correction function in the place of the “pop</w:t>
      </w:r>
      <w:r w:rsidR="136B8D24" w:rsidRPr="00BD21C4">
        <w:rPr>
          <w:rFonts w:asciiTheme="minorBidi" w:eastAsia="Arial" w:hAnsiTheme="minorBidi"/>
          <w:sz w:val="24"/>
          <w:szCs w:val="24"/>
        </w:rPr>
        <w:t xml:space="preserve">genome” package. Not only is this package no longer maintained, </w:t>
      </w:r>
      <w:r w:rsidR="20E237FB" w:rsidRPr="00BD21C4">
        <w:rPr>
          <w:rFonts w:asciiTheme="minorBidi" w:eastAsia="Arial" w:hAnsiTheme="minorBidi"/>
          <w:sz w:val="24"/>
          <w:szCs w:val="24"/>
        </w:rPr>
        <w:t>but it is also</w:t>
      </w:r>
      <w:r w:rsidR="136B8D24" w:rsidRPr="00BD21C4">
        <w:rPr>
          <w:rFonts w:asciiTheme="minorBidi" w:eastAsia="Arial" w:hAnsiTheme="minorBidi"/>
          <w:sz w:val="24"/>
          <w:szCs w:val="24"/>
        </w:rPr>
        <w:t xml:space="preserve"> written using underlying C code, making it incredibly </w:t>
      </w:r>
      <w:r w:rsidR="63453919" w:rsidRPr="00BD21C4">
        <w:rPr>
          <w:rFonts w:asciiTheme="minorBidi" w:eastAsia="Arial" w:hAnsiTheme="minorBidi"/>
          <w:sz w:val="24"/>
          <w:szCs w:val="24"/>
        </w:rPr>
        <w:t>difficult</w:t>
      </w:r>
      <w:r w:rsidR="1F6C0B53" w:rsidRPr="00BD21C4">
        <w:rPr>
          <w:rFonts w:asciiTheme="minorBidi" w:eastAsia="Arial" w:hAnsiTheme="minorBidi"/>
          <w:sz w:val="24"/>
          <w:szCs w:val="24"/>
        </w:rPr>
        <w:t xml:space="preserve"> for researchers that do not have that knowledge to study and customise the </w:t>
      </w:r>
      <w:r w:rsidR="57CB5888" w:rsidRPr="00BD21C4">
        <w:rPr>
          <w:rFonts w:asciiTheme="minorBidi" w:eastAsia="Arial" w:hAnsiTheme="minorBidi"/>
          <w:sz w:val="24"/>
          <w:szCs w:val="24"/>
        </w:rPr>
        <w:t>function (</w:t>
      </w:r>
      <w:sdt>
        <w:sdtPr>
          <w:rPr>
            <w:rFonts w:asciiTheme="minorBidi" w:hAnsiTheme="minorBidi"/>
            <w:sz w:val="24"/>
            <w:szCs w:val="24"/>
          </w:rPr>
          <w:alias w:val="Citation"/>
          <w:tag w:val="{&quot;referencesIds&quot;:[&quot;doc:6633b5bab8ad570eea7e7338&quot;],&quot;referencesOptions&quot;:{&quot;doc:6633b5bab8ad570eea7e7338&quot;:{&quot;author&quot;:true,&quot;year&quot;:true,&quot;pageReplace&quot;:&quot;&quot;,&quot;prefix&quot;:&quot;&quot;,&quot;suffix&quot;:&quot;&quot;}},&quot;hasBrokenReferences&quot;:false,&quot;hasManualEdits&quot;:false,&quot;citationType&quot;:&quot;inline&quot;}"/>
          <w:id w:val="562546961"/>
          <w:placeholder>
            <w:docPart w:val="DefaultPlaceholder_1081868574"/>
          </w:placeholder>
        </w:sdtPr>
        <w:sdtContent>
          <w:r w:rsidR="3908A2E8" w:rsidRPr="00BD21C4">
            <w:rPr>
              <w:rFonts w:asciiTheme="minorBidi" w:eastAsia="Arial" w:hAnsiTheme="minorBidi"/>
              <w:color w:val="000000" w:themeColor="text1"/>
              <w:sz w:val="24"/>
              <w:szCs w:val="24"/>
            </w:rPr>
            <w:t>(Pfeifer et al., 2014)</w:t>
          </w:r>
        </w:sdtContent>
      </w:sdt>
      <w:r w:rsidR="1F6C0B53" w:rsidRPr="00BD21C4">
        <w:rPr>
          <w:rFonts w:asciiTheme="minorBidi" w:hAnsiTheme="minorBidi"/>
          <w:sz w:val="24"/>
          <w:szCs w:val="24"/>
        </w:rPr>
        <w:t>.</w:t>
      </w:r>
      <w:r w:rsidR="1F6C0B53" w:rsidRPr="00BD21C4">
        <w:rPr>
          <w:rFonts w:asciiTheme="minorBidi" w:eastAsia="Arial" w:hAnsiTheme="minorBidi"/>
          <w:sz w:val="24"/>
          <w:szCs w:val="24"/>
        </w:rPr>
        <w:t xml:space="preserve"> Additionally, it appears that </w:t>
      </w:r>
      <w:r w:rsidR="1CFFF4BD" w:rsidRPr="00BD21C4">
        <w:rPr>
          <w:rFonts w:asciiTheme="minorBidi" w:eastAsia="Arial" w:hAnsiTheme="minorBidi"/>
          <w:sz w:val="24"/>
          <w:szCs w:val="24"/>
        </w:rPr>
        <w:t>“popgenome” deals with NA values in a different way to that of our function. Further research into ho</w:t>
      </w:r>
      <w:r w:rsidR="7F3D91A7" w:rsidRPr="00BD21C4">
        <w:rPr>
          <w:rFonts w:asciiTheme="minorBidi" w:eastAsia="Arial" w:hAnsiTheme="minorBidi"/>
          <w:sz w:val="24"/>
          <w:szCs w:val="24"/>
        </w:rPr>
        <w:t>w this is</w:t>
      </w:r>
      <w:r w:rsidR="00A1188A">
        <w:rPr>
          <w:rFonts w:asciiTheme="minorBidi" w:eastAsia="Arial" w:hAnsiTheme="minorBidi"/>
          <w:sz w:val="24"/>
          <w:szCs w:val="24"/>
        </w:rPr>
        <w:t xml:space="preserve"> done</w:t>
      </w:r>
      <w:r w:rsidR="7F3D91A7" w:rsidRPr="00BD21C4">
        <w:rPr>
          <w:rFonts w:asciiTheme="minorBidi" w:eastAsia="Arial" w:hAnsiTheme="minorBidi"/>
          <w:sz w:val="24"/>
          <w:szCs w:val="24"/>
        </w:rPr>
        <w:t xml:space="preserve"> should be investigated so that </w:t>
      </w:r>
      <w:r w:rsidR="00A1188A">
        <w:rPr>
          <w:rFonts w:asciiTheme="minorBidi" w:eastAsia="Arial" w:hAnsiTheme="minorBidi"/>
          <w:sz w:val="24"/>
          <w:szCs w:val="24"/>
        </w:rPr>
        <w:t>the</w:t>
      </w:r>
      <w:r w:rsidR="6B02980A" w:rsidRPr="00BD21C4">
        <w:rPr>
          <w:rFonts w:asciiTheme="minorBidi" w:eastAsia="Arial" w:hAnsiTheme="minorBidi"/>
          <w:sz w:val="24"/>
          <w:szCs w:val="24"/>
        </w:rPr>
        <w:t xml:space="preserve"> </w:t>
      </w:r>
      <w:r w:rsidR="00A1188A">
        <w:rPr>
          <w:rFonts w:asciiTheme="minorBidi" w:eastAsia="Arial" w:hAnsiTheme="minorBidi"/>
          <w:sz w:val="24"/>
          <w:szCs w:val="24"/>
        </w:rPr>
        <w:t>functions</w:t>
      </w:r>
      <w:r w:rsidR="6B02980A" w:rsidRPr="00BD21C4">
        <w:rPr>
          <w:rFonts w:asciiTheme="minorBidi" w:eastAsia="Arial" w:hAnsiTheme="minorBidi"/>
          <w:sz w:val="24"/>
          <w:szCs w:val="24"/>
        </w:rPr>
        <w:t xml:space="preserve"> can be compared, </w:t>
      </w:r>
      <w:r w:rsidR="0F2ACE6C" w:rsidRPr="00BD21C4">
        <w:rPr>
          <w:rFonts w:asciiTheme="minorBidi" w:eastAsia="Arial" w:hAnsiTheme="minorBidi"/>
          <w:sz w:val="24"/>
          <w:szCs w:val="24"/>
        </w:rPr>
        <w:t xml:space="preserve">but this will be difficult to carry out due to </w:t>
      </w:r>
      <w:r w:rsidR="24F19EDF" w:rsidRPr="00BD21C4">
        <w:rPr>
          <w:rFonts w:asciiTheme="minorBidi" w:eastAsia="Arial" w:hAnsiTheme="minorBidi"/>
          <w:sz w:val="24"/>
          <w:szCs w:val="24"/>
        </w:rPr>
        <w:t>knowledge of C being required</w:t>
      </w:r>
      <w:r w:rsidR="15C27767" w:rsidRPr="00BD21C4">
        <w:rPr>
          <w:rFonts w:asciiTheme="minorBidi" w:eastAsia="Arial" w:hAnsiTheme="minorBidi"/>
          <w:sz w:val="24"/>
          <w:szCs w:val="24"/>
        </w:rPr>
        <w:t xml:space="preserve">. </w:t>
      </w:r>
      <w:r w:rsidR="6990BF28" w:rsidRPr="00BD21C4">
        <w:rPr>
          <w:rFonts w:asciiTheme="minorBidi" w:eastAsia="Arial" w:hAnsiTheme="minorBidi"/>
          <w:sz w:val="24"/>
          <w:szCs w:val="24"/>
        </w:rPr>
        <w:t>Therefore, our package holds a great advantage over the existing implementation.</w:t>
      </w:r>
    </w:p>
    <w:p w14:paraId="52D3E873" w14:textId="564B7708" w:rsidR="0B87797A" w:rsidRPr="00BD21C4" w:rsidRDefault="0B87797A" w:rsidP="00BD21C4">
      <w:pPr>
        <w:spacing w:line="276" w:lineRule="auto"/>
        <w:rPr>
          <w:rFonts w:asciiTheme="minorBidi" w:eastAsia="Arial" w:hAnsiTheme="minorBidi"/>
          <w:sz w:val="24"/>
          <w:szCs w:val="24"/>
        </w:rPr>
      </w:pPr>
      <w:r w:rsidRPr="00BD21C4">
        <w:rPr>
          <w:rFonts w:asciiTheme="minorBidi" w:eastAsia="Arial" w:hAnsiTheme="minorBidi"/>
          <w:sz w:val="24"/>
          <w:szCs w:val="24"/>
        </w:rPr>
        <w:t xml:space="preserve">As for the Omega Statistic, the loop that deals with the submatrices appears to be </w:t>
      </w:r>
      <w:r w:rsidR="0C21408D" w:rsidRPr="00BD21C4">
        <w:rPr>
          <w:rFonts w:asciiTheme="minorBidi" w:eastAsia="Arial" w:hAnsiTheme="minorBidi"/>
          <w:sz w:val="24"/>
          <w:szCs w:val="24"/>
        </w:rPr>
        <w:t xml:space="preserve">the bottleneck as to why </w:t>
      </w:r>
      <w:r w:rsidR="653768DE" w:rsidRPr="00BD21C4">
        <w:rPr>
          <w:rFonts w:asciiTheme="minorBidi" w:eastAsia="Arial" w:hAnsiTheme="minorBidi"/>
          <w:sz w:val="24"/>
          <w:szCs w:val="24"/>
        </w:rPr>
        <w:t xml:space="preserve">the function takes so long to run, in effect, the more SNPs are in the dataset, the more the loop will need to </w:t>
      </w:r>
      <w:r w:rsidR="0F25B54F" w:rsidRPr="00BD21C4">
        <w:rPr>
          <w:rFonts w:asciiTheme="minorBidi" w:eastAsia="Arial" w:hAnsiTheme="minorBidi"/>
          <w:sz w:val="24"/>
          <w:szCs w:val="24"/>
        </w:rPr>
        <w:t xml:space="preserve">be iterated through. Many attempts to quicken this function have </w:t>
      </w:r>
      <w:r w:rsidR="15F84AFE" w:rsidRPr="00BD21C4">
        <w:rPr>
          <w:rFonts w:asciiTheme="minorBidi" w:eastAsia="Arial" w:hAnsiTheme="minorBidi"/>
          <w:sz w:val="24"/>
          <w:szCs w:val="24"/>
        </w:rPr>
        <w:t xml:space="preserve">been made, </w:t>
      </w:r>
      <w:r w:rsidR="5A331071" w:rsidRPr="00BD21C4">
        <w:rPr>
          <w:rFonts w:asciiTheme="minorBidi" w:eastAsia="Arial" w:hAnsiTheme="minorBidi"/>
          <w:sz w:val="24"/>
          <w:szCs w:val="24"/>
        </w:rPr>
        <w:t>several</w:t>
      </w:r>
      <w:r w:rsidR="15F84AFE" w:rsidRPr="00BD21C4">
        <w:rPr>
          <w:rFonts w:asciiTheme="minorBidi" w:eastAsia="Arial" w:hAnsiTheme="minorBidi"/>
          <w:sz w:val="24"/>
          <w:szCs w:val="24"/>
        </w:rPr>
        <w:t xml:space="preserve"> of which were mentioned </w:t>
      </w:r>
      <w:r w:rsidR="56DFB067" w:rsidRPr="00BD21C4">
        <w:rPr>
          <w:rFonts w:asciiTheme="minorBidi" w:eastAsia="Arial" w:hAnsiTheme="minorBidi"/>
          <w:sz w:val="24"/>
          <w:szCs w:val="24"/>
        </w:rPr>
        <w:t>throughout</w:t>
      </w:r>
      <w:r w:rsidR="15F84AFE" w:rsidRPr="00BD21C4">
        <w:rPr>
          <w:rFonts w:asciiTheme="minorBidi" w:eastAsia="Arial" w:hAnsiTheme="minorBidi"/>
          <w:sz w:val="24"/>
          <w:szCs w:val="24"/>
        </w:rPr>
        <w:t xml:space="preserve"> </w:t>
      </w:r>
      <w:r w:rsidR="09F23862" w:rsidRPr="00BD21C4">
        <w:rPr>
          <w:rFonts w:asciiTheme="minorBidi" w:eastAsia="Arial" w:hAnsiTheme="minorBidi"/>
          <w:sz w:val="24"/>
          <w:szCs w:val="24"/>
        </w:rPr>
        <w:t>the results section. Lines of code have been shortened an</w:t>
      </w:r>
      <w:r w:rsidR="6DF4F7CF" w:rsidRPr="00BD21C4">
        <w:rPr>
          <w:rFonts w:asciiTheme="minorBidi" w:eastAsia="Arial" w:hAnsiTheme="minorBidi"/>
          <w:sz w:val="24"/>
          <w:szCs w:val="24"/>
        </w:rPr>
        <w:t xml:space="preserve">d unnecessary functions removed, to simplify the code as much as possible. Additionally, </w:t>
      </w:r>
      <w:r w:rsidR="04F13A23" w:rsidRPr="00BD21C4">
        <w:rPr>
          <w:rFonts w:asciiTheme="minorBidi" w:eastAsia="Arial" w:hAnsiTheme="minorBidi"/>
          <w:sz w:val="24"/>
          <w:szCs w:val="24"/>
        </w:rPr>
        <w:t xml:space="preserve">as much code as possible has been moved out of the problematic loop, such as squaring the correlation coefficient matrix before the loop starts instead of </w:t>
      </w:r>
      <w:r w:rsidR="639C0CE9" w:rsidRPr="00BD21C4">
        <w:rPr>
          <w:rFonts w:asciiTheme="minorBidi" w:eastAsia="Arial" w:hAnsiTheme="minorBidi"/>
          <w:sz w:val="24"/>
          <w:szCs w:val="24"/>
        </w:rPr>
        <w:t>once for each submatrix that would have to be repeated thousands of times over. This was done for the purpose of having</w:t>
      </w:r>
      <w:r w:rsidR="0A111E03" w:rsidRPr="00BD21C4">
        <w:rPr>
          <w:rFonts w:asciiTheme="minorBidi" w:eastAsia="Arial" w:hAnsiTheme="minorBidi"/>
          <w:sz w:val="24"/>
          <w:szCs w:val="24"/>
        </w:rPr>
        <w:t xml:space="preserve"> the least number of commands run as possible and therefore</w:t>
      </w:r>
      <w:r w:rsidR="639C0CE9" w:rsidRPr="00BD21C4">
        <w:rPr>
          <w:rFonts w:asciiTheme="minorBidi" w:eastAsia="Arial" w:hAnsiTheme="minorBidi"/>
          <w:sz w:val="24"/>
          <w:szCs w:val="24"/>
        </w:rPr>
        <w:t xml:space="preserve"> the minimum amount of computational processing as possible</w:t>
      </w:r>
      <w:r w:rsidR="44E1EEB3" w:rsidRPr="00BD21C4">
        <w:rPr>
          <w:rFonts w:asciiTheme="minorBidi" w:eastAsia="Arial" w:hAnsiTheme="minorBidi"/>
          <w:sz w:val="24"/>
          <w:szCs w:val="24"/>
        </w:rPr>
        <w:t xml:space="preserve">, </w:t>
      </w:r>
      <w:r w:rsidR="68C1F48E" w:rsidRPr="00BD21C4">
        <w:rPr>
          <w:rFonts w:asciiTheme="minorBidi" w:eastAsia="Arial" w:hAnsiTheme="minorBidi"/>
          <w:sz w:val="24"/>
          <w:szCs w:val="24"/>
        </w:rPr>
        <w:t>but it does not seem like this is sufficient.</w:t>
      </w:r>
    </w:p>
    <w:p w14:paraId="4227DAA5" w14:textId="1D7F45EF" w:rsidR="497FD988" w:rsidRPr="00BD21C4" w:rsidRDefault="497FD988" w:rsidP="00BD21C4">
      <w:pPr>
        <w:spacing w:line="276" w:lineRule="auto"/>
        <w:rPr>
          <w:rFonts w:asciiTheme="minorBidi" w:eastAsia="Arial" w:hAnsiTheme="minorBidi"/>
          <w:color w:val="000000" w:themeColor="text1"/>
          <w:sz w:val="24"/>
          <w:szCs w:val="24"/>
        </w:rPr>
      </w:pPr>
      <w:r w:rsidRPr="00BD21C4">
        <w:rPr>
          <w:rFonts w:asciiTheme="minorBidi" w:eastAsia="Arial" w:hAnsiTheme="minorBidi"/>
          <w:sz w:val="24"/>
          <w:szCs w:val="24"/>
        </w:rPr>
        <w:t>A possible solution to this could be to run the fu</w:t>
      </w:r>
      <w:r w:rsidR="52E920BE" w:rsidRPr="00BD21C4">
        <w:rPr>
          <w:rFonts w:asciiTheme="minorBidi" w:eastAsia="Arial" w:hAnsiTheme="minorBidi"/>
          <w:sz w:val="24"/>
          <w:szCs w:val="24"/>
        </w:rPr>
        <w:t xml:space="preserve">nction using a sliding windows approach. </w:t>
      </w:r>
      <w:r w:rsidR="35A4AF80" w:rsidRPr="00BD21C4">
        <w:rPr>
          <w:rFonts w:asciiTheme="minorBidi" w:eastAsia="Arial" w:hAnsiTheme="minorBidi"/>
          <w:sz w:val="24"/>
          <w:szCs w:val="24"/>
        </w:rPr>
        <w:t xml:space="preserve">This method is commonly used in population genetics and involves dividing the genome into overlapping or non-overlapping windows of a fixed size, then </w:t>
      </w:r>
      <w:r w:rsidR="2760DFFF" w:rsidRPr="00BD21C4">
        <w:rPr>
          <w:rFonts w:asciiTheme="minorBidi" w:eastAsia="Arial" w:hAnsiTheme="minorBidi"/>
          <w:sz w:val="24"/>
          <w:szCs w:val="24"/>
        </w:rPr>
        <w:t>analysing genetic variation within each separate window</w:t>
      </w:r>
      <w:r w:rsidR="1C1F4F16" w:rsidRPr="00BD21C4">
        <w:rPr>
          <w:rFonts w:asciiTheme="minorBidi" w:eastAsia="Arial" w:hAnsiTheme="minorBidi"/>
          <w:sz w:val="24"/>
          <w:szCs w:val="24"/>
        </w:rPr>
        <w:t xml:space="preserve"> </w:t>
      </w:r>
      <w:sdt>
        <w:sdtPr>
          <w:rPr>
            <w:rFonts w:asciiTheme="minorBidi" w:hAnsiTheme="minorBidi"/>
            <w:sz w:val="24"/>
            <w:szCs w:val="24"/>
          </w:rPr>
          <w:alias w:val="Citation"/>
          <w:tag w:val="{&quot;referencesIds&quot;:[&quot;doc:66346852232fba0508090039&quot;],&quot;referencesOptions&quot;:{&quot;doc:66346852232fba0508090039&quot;:{&quot;author&quot;:true,&quot;year&quot;:true,&quot;pageReplace&quot;:&quot;&quot;,&quot;prefix&quot;:&quot;&quot;,&quot;suffix&quot;:&quot;&quot;}},&quot;hasBrokenReferences&quot;:false,&quot;hasManualEdits&quot;:false,&quot;citationType&quot;:&quot;inline&quot;}"/>
          <w:id w:val="633129146"/>
          <w:placeholder>
            <w:docPart w:val="DefaultPlaceholder_1081868574"/>
          </w:placeholder>
        </w:sdtPr>
        <w:sdtContent>
          <w:r w:rsidR="3908A2E8" w:rsidRPr="00BD21C4">
            <w:rPr>
              <w:rFonts w:asciiTheme="minorBidi" w:eastAsia="Arial" w:hAnsiTheme="minorBidi"/>
              <w:color w:val="000000" w:themeColor="text1"/>
              <w:sz w:val="24"/>
              <w:szCs w:val="24"/>
            </w:rPr>
            <w:t>(Kim, S. et al., 2007)</w:t>
          </w:r>
        </w:sdtContent>
      </w:sdt>
      <w:r w:rsidR="77AC1080" w:rsidRPr="00BD21C4">
        <w:rPr>
          <w:rFonts w:asciiTheme="minorBidi" w:eastAsia="Arial" w:hAnsiTheme="minorBidi"/>
          <w:color w:val="000000" w:themeColor="text1"/>
          <w:sz w:val="24"/>
          <w:szCs w:val="24"/>
        </w:rPr>
        <w:t xml:space="preserve">. This analysis is therefore conducted in a systematic and localised </w:t>
      </w:r>
      <w:r w:rsidR="1B2BB93C" w:rsidRPr="00BD21C4">
        <w:rPr>
          <w:rFonts w:asciiTheme="minorBidi" w:eastAsia="Arial" w:hAnsiTheme="minorBidi"/>
          <w:color w:val="000000" w:themeColor="text1"/>
          <w:sz w:val="24"/>
          <w:szCs w:val="24"/>
        </w:rPr>
        <w:t>manner and</w:t>
      </w:r>
      <w:r w:rsidR="77AC1080" w:rsidRPr="00BD21C4">
        <w:rPr>
          <w:rFonts w:asciiTheme="minorBidi" w:eastAsia="Arial" w:hAnsiTheme="minorBidi"/>
          <w:color w:val="000000" w:themeColor="text1"/>
          <w:sz w:val="24"/>
          <w:szCs w:val="24"/>
        </w:rPr>
        <w:t xml:space="preserve"> gives researchers insights into evolutionary process</w:t>
      </w:r>
      <w:r w:rsidR="6ACCFF75" w:rsidRPr="00BD21C4">
        <w:rPr>
          <w:rFonts w:asciiTheme="minorBidi" w:eastAsia="Arial" w:hAnsiTheme="minorBidi"/>
          <w:color w:val="000000" w:themeColor="text1"/>
          <w:sz w:val="24"/>
          <w:szCs w:val="24"/>
        </w:rPr>
        <w:t>es on a much finer scale.</w:t>
      </w:r>
    </w:p>
    <w:p w14:paraId="35262CA0" w14:textId="2A4A39E8" w:rsidR="0F082E3C" w:rsidRPr="00BD21C4" w:rsidRDefault="0F082E3C" w:rsidP="00BD21C4">
      <w:pPr>
        <w:spacing w:line="276" w:lineRule="auto"/>
        <w:rPr>
          <w:rFonts w:asciiTheme="minorBidi" w:eastAsia="Arial" w:hAnsiTheme="minorBidi"/>
          <w:sz w:val="24"/>
          <w:szCs w:val="24"/>
        </w:rPr>
      </w:pPr>
      <w:r w:rsidRPr="00BD21C4">
        <w:rPr>
          <w:rFonts w:asciiTheme="minorBidi" w:eastAsia="Arial" w:hAnsiTheme="minorBidi"/>
          <w:color w:val="000000" w:themeColor="text1"/>
          <w:sz w:val="24"/>
          <w:szCs w:val="24"/>
        </w:rPr>
        <w:t xml:space="preserve">The approach is conducted by initially dividing the genome into contiguous ‘windows’ of fixed size, and these are ‘slid’ </w:t>
      </w:r>
      <w:r w:rsidR="4C0DF201" w:rsidRPr="00BD21C4">
        <w:rPr>
          <w:rFonts w:asciiTheme="minorBidi" w:eastAsia="Arial" w:hAnsiTheme="minorBidi"/>
          <w:color w:val="000000" w:themeColor="text1"/>
          <w:sz w:val="24"/>
          <w:szCs w:val="24"/>
        </w:rPr>
        <w:t>across the genome</w:t>
      </w:r>
      <w:r w:rsidR="1C1F4F16" w:rsidRPr="00BD21C4">
        <w:rPr>
          <w:rFonts w:asciiTheme="minorBidi" w:eastAsia="Arial" w:hAnsiTheme="minorBidi"/>
          <w:color w:val="000000" w:themeColor="text1"/>
          <w:sz w:val="24"/>
          <w:szCs w:val="24"/>
        </w:rPr>
        <w:t xml:space="preserve"> </w:t>
      </w:r>
      <w:sdt>
        <w:sdtPr>
          <w:rPr>
            <w:rFonts w:asciiTheme="minorBidi" w:hAnsiTheme="minorBidi"/>
            <w:sz w:val="24"/>
            <w:szCs w:val="24"/>
          </w:rPr>
          <w:alias w:val="Citation"/>
          <w:tag w:val="{&quot;referencesIds&quot;:[&quot;doc:66346852232fba0508090039&quot;],&quot;referencesOptions&quot;:{&quot;doc:66346852232fba0508090039&quot;:{&quot;author&quot;:true,&quot;year&quot;:true,&quot;pageReplace&quot;:&quot;&quot;,&quot;prefix&quot;:&quot;&quot;,&quot;suffix&quot;:&quot;&quot;}},&quot;hasBrokenReferences&quot;:false,&quot;hasManualEdits&quot;:false,&quot;citationType&quot;:&quot;inline&quot;}"/>
          <w:id w:val="292936767"/>
          <w:placeholder>
            <w:docPart w:val="DefaultPlaceholder_1081868574"/>
          </w:placeholder>
        </w:sdtPr>
        <w:sdtContent>
          <w:r w:rsidR="3908A2E8" w:rsidRPr="00BD21C4">
            <w:rPr>
              <w:rFonts w:asciiTheme="minorBidi" w:eastAsia="Arial" w:hAnsiTheme="minorBidi"/>
              <w:color w:val="000000" w:themeColor="text1"/>
              <w:sz w:val="24"/>
              <w:szCs w:val="24"/>
            </w:rPr>
            <w:t>(Kim, S. et al., 2007)</w:t>
          </w:r>
        </w:sdtContent>
      </w:sdt>
      <w:r w:rsidR="3908A2E8" w:rsidRPr="00BD21C4">
        <w:rPr>
          <w:rFonts w:asciiTheme="minorBidi" w:eastAsia="Arial" w:hAnsiTheme="minorBidi"/>
          <w:color w:val="000000" w:themeColor="text1"/>
          <w:sz w:val="24"/>
          <w:szCs w:val="24"/>
        </w:rPr>
        <w:t xml:space="preserve">. Within each window, researchers </w:t>
      </w:r>
      <w:r w:rsidR="300CE4FD" w:rsidRPr="00BD21C4">
        <w:rPr>
          <w:rFonts w:asciiTheme="minorBidi" w:eastAsia="Arial" w:hAnsiTheme="minorBidi"/>
          <w:color w:val="000000" w:themeColor="text1"/>
          <w:sz w:val="24"/>
          <w:szCs w:val="24"/>
        </w:rPr>
        <w:t xml:space="preserve">can compute various population genetic statistics, of course including the LD-Based Omega Statistic. </w:t>
      </w:r>
      <w:r w:rsidR="35A4AF80" w:rsidRPr="00BD21C4">
        <w:rPr>
          <w:rFonts w:asciiTheme="minorBidi" w:eastAsia="Arial" w:hAnsiTheme="minorBidi"/>
          <w:sz w:val="24"/>
          <w:szCs w:val="24"/>
        </w:rPr>
        <w:t xml:space="preserve">By examining genetic variation across multiple windows, researchers can identify regions of the genome that exhibit unusual patterns of diversity or signatures of selection. These regions may then be further investigated to </w:t>
      </w:r>
      <w:r w:rsidR="1BCD0D05" w:rsidRPr="00BD21C4">
        <w:rPr>
          <w:rFonts w:asciiTheme="minorBidi" w:eastAsia="Arial" w:hAnsiTheme="minorBidi"/>
          <w:sz w:val="24"/>
          <w:szCs w:val="24"/>
        </w:rPr>
        <w:t>clarify</w:t>
      </w:r>
      <w:r w:rsidR="35A4AF80" w:rsidRPr="00BD21C4">
        <w:rPr>
          <w:rFonts w:asciiTheme="minorBidi" w:eastAsia="Arial" w:hAnsiTheme="minorBidi"/>
          <w:sz w:val="24"/>
          <w:szCs w:val="24"/>
        </w:rPr>
        <w:t xml:space="preserve"> the underlying evolutionary processes.</w:t>
      </w:r>
      <w:r w:rsidR="5DF55594" w:rsidRPr="00BD21C4">
        <w:rPr>
          <w:rFonts w:asciiTheme="minorBidi" w:eastAsia="Arial" w:hAnsiTheme="minorBidi"/>
          <w:sz w:val="24"/>
          <w:szCs w:val="24"/>
        </w:rPr>
        <w:t xml:space="preserve"> </w:t>
      </w:r>
      <w:r w:rsidR="35A4AF80" w:rsidRPr="00BD21C4">
        <w:rPr>
          <w:rFonts w:asciiTheme="minorBidi" w:eastAsia="Arial" w:hAnsiTheme="minorBidi"/>
          <w:sz w:val="24"/>
          <w:szCs w:val="24"/>
        </w:rPr>
        <w:t xml:space="preserve">Overall, the sliding window approach </w:t>
      </w:r>
      <w:r w:rsidR="6907BEB7" w:rsidRPr="00BD21C4">
        <w:rPr>
          <w:rFonts w:asciiTheme="minorBidi" w:eastAsia="Arial" w:hAnsiTheme="minorBidi"/>
          <w:sz w:val="24"/>
          <w:szCs w:val="24"/>
        </w:rPr>
        <w:t>is potentially a</w:t>
      </w:r>
      <w:r w:rsidR="35A4AF80" w:rsidRPr="00BD21C4">
        <w:rPr>
          <w:rFonts w:asciiTheme="minorBidi" w:eastAsia="Arial" w:hAnsiTheme="minorBidi"/>
          <w:sz w:val="24"/>
          <w:szCs w:val="24"/>
        </w:rPr>
        <w:t xml:space="preserve"> tool </w:t>
      </w:r>
      <w:r w:rsidR="2C34A94B" w:rsidRPr="00BD21C4">
        <w:rPr>
          <w:rFonts w:asciiTheme="minorBidi" w:eastAsia="Arial" w:hAnsiTheme="minorBidi"/>
          <w:sz w:val="24"/>
          <w:szCs w:val="24"/>
        </w:rPr>
        <w:t>that may help to conduct the Omega Statistic in a timely manner without sacrificing accuracy.</w:t>
      </w:r>
      <w:r w:rsidR="42947153" w:rsidRPr="00BD21C4">
        <w:rPr>
          <w:rFonts w:asciiTheme="minorBidi" w:eastAsia="Arial" w:hAnsiTheme="minorBidi"/>
          <w:sz w:val="24"/>
          <w:szCs w:val="24"/>
        </w:rPr>
        <w:t xml:space="preserve"> It would also be useful, if this approach is found to be successful, to also include this in the vignette for the package. Considering most </w:t>
      </w:r>
      <w:r w:rsidR="42947153" w:rsidRPr="00BD21C4">
        <w:rPr>
          <w:rFonts w:asciiTheme="minorBidi" w:eastAsia="Arial" w:hAnsiTheme="minorBidi"/>
          <w:sz w:val="24"/>
          <w:szCs w:val="24"/>
        </w:rPr>
        <w:lastRenderedPageBreak/>
        <w:t>researchers would not be able to run</w:t>
      </w:r>
      <w:r w:rsidR="39A51A47" w:rsidRPr="00BD21C4">
        <w:rPr>
          <w:rFonts w:asciiTheme="minorBidi" w:eastAsia="Arial" w:hAnsiTheme="minorBidi"/>
          <w:sz w:val="24"/>
          <w:szCs w:val="24"/>
        </w:rPr>
        <w:t xml:space="preserve"> the entire function without it, an explanation covering how to carry this out would be beneficial.</w:t>
      </w:r>
    </w:p>
    <w:p w14:paraId="5985E44D" w14:textId="3F050D68" w:rsidR="2D9A003D" w:rsidRPr="00BD21C4" w:rsidRDefault="2D9A003D" w:rsidP="00BD21C4">
      <w:pPr>
        <w:spacing w:line="276" w:lineRule="auto"/>
        <w:rPr>
          <w:rFonts w:asciiTheme="minorBidi" w:eastAsia="Arial" w:hAnsiTheme="minorBidi"/>
          <w:sz w:val="24"/>
          <w:szCs w:val="24"/>
        </w:rPr>
      </w:pPr>
      <w:r w:rsidRPr="00BD21C4">
        <w:rPr>
          <w:rFonts w:asciiTheme="minorBidi" w:eastAsia="Arial" w:hAnsiTheme="minorBidi"/>
          <w:sz w:val="24"/>
          <w:szCs w:val="24"/>
        </w:rPr>
        <w:t xml:space="preserve">Another factor that could be used to improve the speed of the function is to attempt running it on a computer with a higher RAM. As covered in the results, </w:t>
      </w:r>
      <w:r w:rsidR="1953659A" w:rsidRPr="00BD21C4">
        <w:rPr>
          <w:rFonts w:asciiTheme="minorBidi" w:eastAsia="Arial" w:hAnsiTheme="minorBidi"/>
          <w:sz w:val="24"/>
          <w:szCs w:val="24"/>
        </w:rPr>
        <w:t xml:space="preserve">running the loop on a computer with only 16GB of RAM initially caused the computer to crash. This </w:t>
      </w:r>
      <w:r w:rsidR="4F2B46DE" w:rsidRPr="00BD21C4">
        <w:rPr>
          <w:rFonts w:asciiTheme="minorBidi" w:eastAsia="Arial" w:hAnsiTheme="minorBidi"/>
          <w:sz w:val="24"/>
          <w:szCs w:val="24"/>
        </w:rPr>
        <w:t>led</w:t>
      </w:r>
      <w:r w:rsidR="1953659A" w:rsidRPr="00BD21C4">
        <w:rPr>
          <w:rFonts w:asciiTheme="minorBidi" w:eastAsia="Arial" w:hAnsiTheme="minorBidi"/>
          <w:sz w:val="24"/>
          <w:szCs w:val="24"/>
        </w:rPr>
        <w:t xml:space="preserve"> to two more lines</w:t>
      </w:r>
      <w:r w:rsidR="18DEE9DE" w:rsidRPr="00BD21C4">
        <w:rPr>
          <w:rFonts w:asciiTheme="minorBidi" w:eastAsia="Arial" w:hAnsiTheme="minorBidi"/>
          <w:sz w:val="24"/>
          <w:szCs w:val="24"/>
        </w:rPr>
        <w:t xml:space="preserve"> of code</w:t>
      </w:r>
      <w:r w:rsidR="1953659A" w:rsidRPr="00BD21C4">
        <w:rPr>
          <w:rFonts w:asciiTheme="minorBidi" w:eastAsia="Arial" w:hAnsiTheme="minorBidi"/>
          <w:sz w:val="24"/>
          <w:szCs w:val="24"/>
        </w:rPr>
        <w:t xml:space="preserve"> being added t</w:t>
      </w:r>
      <w:r w:rsidR="5D06F89D" w:rsidRPr="00BD21C4">
        <w:rPr>
          <w:rFonts w:asciiTheme="minorBidi" w:eastAsia="Arial" w:hAnsiTheme="minorBidi"/>
          <w:sz w:val="24"/>
          <w:szCs w:val="24"/>
        </w:rPr>
        <w:t xml:space="preserve">o the end of the loop, </w:t>
      </w:r>
      <w:r w:rsidR="4C9A68B1" w:rsidRPr="00BD21C4">
        <w:rPr>
          <w:rFonts w:asciiTheme="minorBidi" w:eastAsia="Arial" w:hAnsiTheme="minorBidi"/>
          <w:sz w:val="24"/>
          <w:szCs w:val="24"/>
        </w:rPr>
        <w:t>one to delete the variables created in the loop and the other to clear the memory. The issue here is that</w:t>
      </w:r>
      <w:r w:rsidR="60D19948" w:rsidRPr="00BD21C4">
        <w:rPr>
          <w:rFonts w:asciiTheme="minorBidi" w:eastAsia="Arial" w:hAnsiTheme="minorBidi"/>
          <w:sz w:val="24"/>
          <w:szCs w:val="24"/>
        </w:rPr>
        <w:t xml:space="preserve"> these two lines of code significantly increase the running time, having to be run in every iteration of the loop. A solution to this issue would be running the function on a computer with mor</w:t>
      </w:r>
      <w:r w:rsidR="4816EDE1" w:rsidRPr="00BD21C4">
        <w:rPr>
          <w:rFonts w:asciiTheme="minorBidi" w:eastAsia="Arial" w:hAnsiTheme="minorBidi"/>
          <w:sz w:val="24"/>
          <w:szCs w:val="24"/>
        </w:rPr>
        <w:t xml:space="preserve">e than 16GB of RAM, where the size of the objects in the RStudio workspace are not as prevalent. In this case, those </w:t>
      </w:r>
      <w:r w:rsidR="4135600D" w:rsidRPr="00BD21C4">
        <w:rPr>
          <w:rFonts w:asciiTheme="minorBidi" w:eastAsia="Arial" w:hAnsiTheme="minorBidi"/>
          <w:sz w:val="24"/>
          <w:szCs w:val="24"/>
        </w:rPr>
        <w:t>two lines of code could be removed from the loop, significantly decreasing the running time of the code.</w:t>
      </w:r>
    </w:p>
    <w:p w14:paraId="404EAB44" w14:textId="066FA22A" w:rsidR="3264EA2A" w:rsidRPr="00BD21C4" w:rsidRDefault="3264EA2A" w:rsidP="00BD21C4">
      <w:pPr>
        <w:spacing w:line="276" w:lineRule="auto"/>
        <w:rPr>
          <w:rFonts w:asciiTheme="minorBidi" w:eastAsia="Arial" w:hAnsiTheme="minorBidi"/>
          <w:sz w:val="24"/>
          <w:szCs w:val="24"/>
        </w:rPr>
      </w:pPr>
      <w:r w:rsidRPr="00BD21C4">
        <w:rPr>
          <w:rFonts w:asciiTheme="minorBidi" w:eastAsia="Arial" w:hAnsiTheme="minorBidi"/>
          <w:sz w:val="24"/>
          <w:szCs w:val="24"/>
        </w:rPr>
        <w:t xml:space="preserve">A final note to mention is that these functions, specifically Achaz’s Correction, can be benchmarked against other implementations. </w:t>
      </w:r>
      <w:r w:rsidR="73868A68" w:rsidRPr="00BD21C4">
        <w:rPr>
          <w:rFonts w:asciiTheme="minorBidi" w:eastAsia="Arial" w:hAnsiTheme="minorBidi"/>
          <w:sz w:val="24"/>
          <w:szCs w:val="24"/>
        </w:rPr>
        <w:t xml:space="preserve">Although there are issues with popgenome that have been discussed, it is still worthwhile to perform a benchmark test between the two implementations, to see whether </w:t>
      </w:r>
      <w:r w:rsidR="44BB1203" w:rsidRPr="00BD21C4">
        <w:rPr>
          <w:rFonts w:asciiTheme="minorBidi" w:eastAsia="Arial" w:hAnsiTheme="minorBidi"/>
          <w:sz w:val="24"/>
          <w:szCs w:val="24"/>
        </w:rPr>
        <w:t xml:space="preserve">our implementation entirely outperforms the previous one, or whether it can just be used by researchers desiring to customise their code. As for the </w:t>
      </w:r>
      <w:r w:rsidR="3DE77188" w:rsidRPr="00BD21C4">
        <w:rPr>
          <w:rFonts w:asciiTheme="minorBidi" w:eastAsia="Arial" w:hAnsiTheme="minorBidi"/>
          <w:sz w:val="24"/>
          <w:szCs w:val="24"/>
        </w:rPr>
        <w:t xml:space="preserve">Omega Statistic, </w:t>
      </w:r>
      <w:bookmarkStart w:id="0" w:name="_Int_OtSo1uay"/>
      <w:r w:rsidR="209DD66C" w:rsidRPr="00BD21C4">
        <w:rPr>
          <w:rFonts w:asciiTheme="minorBidi" w:eastAsia="Arial" w:hAnsiTheme="minorBidi"/>
          <w:sz w:val="24"/>
          <w:szCs w:val="24"/>
        </w:rPr>
        <w:t>it is clear that it</w:t>
      </w:r>
      <w:bookmarkEnd w:id="0"/>
      <w:r w:rsidR="209DD66C" w:rsidRPr="00BD21C4">
        <w:rPr>
          <w:rFonts w:asciiTheme="minorBidi" w:eastAsia="Arial" w:hAnsiTheme="minorBidi"/>
          <w:sz w:val="24"/>
          <w:szCs w:val="24"/>
        </w:rPr>
        <w:t xml:space="preserve"> will not outperform the existing implementation in C in its current state. However, after some of the improvements explained above are made, </w:t>
      </w:r>
      <w:r w:rsidR="5576333A" w:rsidRPr="00BD21C4">
        <w:rPr>
          <w:rFonts w:asciiTheme="minorBidi" w:eastAsia="Arial" w:hAnsiTheme="minorBidi"/>
          <w:sz w:val="24"/>
          <w:szCs w:val="24"/>
        </w:rPr>
        <w:t>the correction may be in a state where a benchmark test is appropriate.</w:t>
      </w:r>
    </w:p>
    <w:p w14:paraId="5BCF3A08" w14:textId="6158037F" w:rsidR="5576333A" w:rsidRPr="00BD21C4" w:rsidRDefault="5576333A" w:rsidP="00BD21C4">
      <w:pPr>
        <w:spacing w:line="276" w:lineRule="auto"/>
        <w:rPr>
          <w:rFonts w:asciiTheme="minorBidi" w:eastAsia="Arial" w:hAnsiTheme="minorBidi"/>
          <w:sz w:val="24"/>
          <w:szCs w:val="24"/>
        </w:rPr>
      </w:pPr>
      <w:r w:rsidRPr="00BD21C4">
        <w:rPr>
          <w:rFonts w:asciiTheme="minorBidi" w:eastAsia="Arial" w:hAnsiTheme="minorBidi"/>
          <w:sz w:val="24"/>
          <w:szCs w:val="24"/>
        </w:rPr>
        <w:t xml:space="preserve">In summary, during this project implementations of </w:t>
      </w:r>
      <w:r w:rsidR="6B1C3F33" w:rsidRPr="00BD21C4">
        <w:rPr>
          <w:rFonts w:asciiTheme="minorBidi" w:eastAsia="Arial" w:hAnsiTheme="minorBidi"/>
          <w:sz w:val="24"/>
          <w:szCs w:val="24"/>
        </w:rPr>
        <w:t xml:space="preserve">Achaz’s Correction for Tajima’s D and the LD-Based Omega Statistic were coded in R. This was for the purpose of providing alternate </w:t>
      </w:r>
      <w:r w:rsidR="46F7AF89" w:rsidRPr="00BD21C4">
        <w:rPr>
          <w:rFonts w:asciiTheme="minorBidi" w:eastAsia="Arial" w:hAnsiTheme="minorBidi"/>
          <w:sz w:val="24"/>
          <w:szCs w:val="24"/>
        </w:rPr>
        <w:t>or complementary statistics to Tajima’s D to be used to measu</w:t>
      </w:r>
      <w:r w:rsidR="42825470" w:rsidRPr="00BD21C4">
        <w:rPr>
          <w:rFonts w:asciiTheme="minorBidi" w:eastAsia="Arial" w:hAnsiTheme="minorBidi"/>
          <w:sz w:val="24"/>
          <w:szCs w:val="24"/>
        </w:rPr>
        <w:t>re genetic diversity within populations. Achaz’s Correction has turned out to be an efficient and viable alternat</w:t>
      </w:r>
      <w:r w:rsidR="2ADADCB8" w:rsidRPr="00BD21C4">
        <w:rPr>
          <w:rFonts w:asciiTheme="minorBidi" w:eastAsia="Arial" w:hAnsiTheme="minorBidi"/>
          <w:sz w:val="24"/>
          <w:szCs w:val="24"/>
        </w:rPr>
        <w:t>e to its current implementation, yet more work needs to be done on the function for the LD-Based Omega Statistic</w:t>
      </w:r>
      <w:r w:rsidR="399052B6" w:rsidRPr="00BD21C4">
        <w:rPr>
          <w:rFonts w:asciiTheme="minorBidi" w:eastAsia="Arial" w:hAnsiTheme="minorBidi"/>
          <w:sz w:val="24"/>
          <w:szCs w:val="24"/>
        </w:rPr>
        <w:t>for it to be used reasonably.</w:t>
      </w:r>
    </w:p>
    <w:p w14:paraId="58FB1505" w14:textId="77777777" w:rsidR="00BD21C4" w:rsidRDefault="00BD21C4">
      <w:pPr>
        <w:rPr>
          <w:rFonts w:asciiTheme="minorBidi" w:eastAsia="Arial" w:hAnsiTheme="minorBidi"/>
          <w:sz w:val="24"/>
          <w:szCs w:val="24"/>
        </w:rPr>
      </w:pPr>
      <w:r>
        <w:rPr>
          <w:rFonts w:asciiTheme="minorBidi" w:eastAsia="Arial" w:hAnsiTheme="minorBidi"/>
          <w:sz w:val="24"/>
          <w:szCs w:val="24"/>
        </w:rPr>
        <w:br w:type="page"/>
      </w:r>
    </w:p>
    <w:p w14:paraId="476CFE08" w14:textId="38420D0A" w:rsidR="32D3AE71" w:rsidRDefault="32D3AE71" w:rsidP="00BD21C4">
      <w:pPr>
        <w:spacing w:line="276" w:lineRule="auto"/>
        <w:ind w:right="-20"/>
        <w:rPr>
          <w:rFonts w:ascii="Arial" w:eastAsia="Arial" w:hAnsi="Arial" w:cs="Arial"/>
          <w:b/>
          <w:bCs/>
          <w:sz w:val="24"/>
          <w:szCs w:val="24"/>
        </w:rPr>
      </w:pPr>
      <w:r w:rsidRPr="1C1F4F16">
        <w:rPr>
          <w:rFonts w:ascii="Arial" w:eastAsia="Arial" w:hAnsi="Arial" w:cs="Arial"/>
          <w:b/>
          <w:bCs/>
          <w:sz w:val="24"/>
          <w:szCs w:val="24"/>
        </w:rPr>
        <w:lastRenderedPageBreak/>
        <w:t>Bibliograph</w:t>
      </w:r>
      <w:r w:rsidR="7F54D462" w:rsidRPr="1C1F4F16">
        <w:rPr>
          <w:rFonts w:ascii="Arial" w:eastAsia="Arial" w:hAnsi="Arial" w:cs="Arial"/>
          <w:b/>
          <w:bCs/>
          <w:sz w:val="24"/>
          <w:szCs w:val="24"/>
        </w:rPr>
        <w:t>y</w:t>
      </w:r>
    </w:p>
    <w:sdt>
      <w:sdtPr>
        <w:tag w:val="rw.bWnCOutputStyleIdiblio"/>
        <w:id w:val="1998145877"/>
        <w:placeholder>
          <w:docPart w:val="DefaultPlaceholder_1081868574"/>
        </w:placeholder>
      </w:sdtPr>
      <w:sdtContent>
        <w:p w14:paraId="0A2383F0" w14:textId="3362393C" w:rsidR="598DA8C1" w:rsidRDefault="598DA8C1" w:rsidP="00BD21C4">
          <w:pPr>
            <w:spacing w:before="240" w:after="240"/>
            <w:rPr>
              <w:rFonts w:ascii="Arial" w:eastAsia="Arial" w:hAnsi="Arial" w:cs="Arial"/>
            </w:rPr>
          </w:pPr>
        </w:p>
        <w:p w14:paraId="642F0220" w14:textId="4E31F817" w:rsidR="598DA8C1" w:rsidRDefault="598DA8C1" w:rsidP="1C1F4F16">
          <w:pPr>
            <w:spacing w:before="240" w:after="240"/>
            <w:ind w:left="450" w:hanging="450"/>
          </w:pPr>
          <w:r w:rsidRPr="1C1F4F16">
            <w:rPr>
              <w:rFonts w:ascii="Arial" w:eastAsia="Arial" w:hAnsi="Arial" w:cs="Arial"/>
            </w:rPr>
            <w:t>Achaz, G. (2008). Testing for Neutrality in Samples With Sequencing Errors.</w:t>
          </w:r>
          <w:r w:rsidRPr="1C1F4F16">
            <w:rPr>
              <w:rFonts w:ascii="Arial" w:eastAsia="Arial" w:hAnsi="Arial" w:cs="Arial"/>
              <w:i/>
              <w:iCs/>
            </w:rPr>
            <w:t xml:space="preserve"> Genetics (Austin), 179</w:t>
          </w:r>
          <w:r w:rsidRPr="1C1F4F16">
            <w:rPr>
              <w:rFonts w:ascii="Arial" w:eastAsia="Arial" w:hAnsi="Arial" w:cs="Arial"/>
            </w:rPr>
            <w:t>(3), 1409-1424. 10.1534/genetics.107.082198</w:t>
          </w:r>
        </w:p>
        <w:p w14:paraId="57C6B21B" w14:textId="625A8948" w:rsidR="598DA8C1" w:rsidRDefault="598DA8C1" w:rsidP="1C1F4F16">
          <w:pPr>
            <w:spacing w:before="240" w:after="240"/>
            <w:ind w:left="450" w:hanging="450"/>
          </w:pPr>
          <w:r w:rsidRPr="1C1F4F16">
            <w:rPr>
              <w:rFonts w:ascii="Arial" w:eastAsia="Arial" w:hAnsi="Arial" w:cs="Arial"/>
            </w:rPr>
            <w:t>Alachiotis, N., Stamatakis, A., &amp; Pavlidis, P. (2012). OmegaPlus: a scalable tool for rapid detection of selective sweeps in whole-genome datasets.</w:t>
          </w:r>
          <w:r w:rsidRPr="1C1F4F16">
            <w:rPr>
              <w:rFonts w:ascii="Arial" w:eastAsia="Arial" w:hAnsi="Arial" w:cs="Arial"/>
              <w:i/>
              <w:iCs/>
            </w:rPr>
            <w:t xml:space="preserve"> Bioinformatics, 28</w:t>
          </w:r>
          <w:r w:rsidRPr="1C1F4F16">
            <w:rPr>
              <w:rFonts w:ascii="Arial" w:eastAsia="Arial" w:hAnsi="Arial" w:cs="Arial"/>
            </w:rPr>
            <w:t>(17), 2274-2275. 10.1093/bioinformatics/bts419</w:t>
          </w:r>
        </w:p>
        <w:p w14:paraId="66BB2E17" w14:textId="0BCB56D5" w:rsidR="598DA8C1" w:rsidRDefault="598DA8C1" w:rsidP="1C1F4F16">
          <w:pPr>
            <w:spacing w:before="240" w:after="240"/>
            <w:ind w:left="450" w:hanging="450"/>
          </w:pPr>
          <w:r w:rsidRPr="1C1F4F16">
            <w:rPr>
              <w:rFonts w:ascii="Arial" w:eastAsia="Arial" w:hAnsi="Arial" w:cs="Arial"/>
            </w:rPr>
            <w:t>Andrés, A. M., Hubisz, M. J., Indap, A., Torgerson, D. G., Degenhardt, J. D., Boyko, A. R., Gutenkunst, R. N., White, T. J., Green, E. D., Bustamante, C. D., Clark, A. G., &amp; Nielsen, R. (2009). Targets of Balancing Selection in the Human Genome.</w:t>
          </w:r>
          <w:r w:rsidRPr="1C1F4F16">
            <w:rPr>
              <w:rFonts w:ascii="Arial" w:eastAsia="Arial" w:hAnsi="Arial" w:cs="Arial"/>
              <w:i/>
              <w:iCs/>
            </w:rPr>
            <w:t xml:space="preserve"> Molecular Biology and Evolution, 26</w:t>
          </w:r>
          <w:r w:rsidRPr="1C1F4F16">
            <w:rPr>
              <w:rFonts w:ascii="Arial" w:eastAsia="Arial" w:hAnsi="Arial" w:cs="Arial"/>
            </w:rPr>
            <w:t>(12), 2755-2764. 10.1093/molbev/msp190</w:t>
          </w:r>
        </w:p>
        <w:p w14:paraId="1192567F" w14:textId="48F7E5F8" w:rsidR="598DA8C1" w:rsidRDefault="598DA8C1" w:rsidP="1C1F4F16">
          <w:pPr>
            <w:spacing w:before="240" w:after="240"/>
            <w:ind w:left="450" w:hanging="450"/>
          </w:pPr>
          <w:r w:rsidRPr="1C1F4F16">
            <w:rPr>
              <w:rFonts w:ascii="Arial" w:eastAsia="Arial" w:hAnsi="Arial" w:cs="Arial"/>
            </w:rPr>
            <w:t xml:space="preserve">Buffalo, V. (2015). </w:t>
          </w:r>
          <w:r w:rsidRPr="1C1F4F16">
            <w:rPr>
              <w:rFonts w:ascii="Arial" w:eastAsia="Arial" w:hAnsi="Arial" w:cs="Arial"/>
              <w:i/>
              <w:iCs/>
            </w:rPr>
            <w:t>Bioinformatics data skills</w:t>
          </w:r>
          <w:r w:rsidRPr="1C1F4F16">
            <w:rPr>
              <w:rFonts w:ascii="Arial" w:eastAsia="Arial" w:hAnsi="Arial" w:cs="Arial"/>
            </w:rPr>
            <w:t xml:space="preserve"> (First edition ed.). O'Reilly. </w:t>
          </w:r>
        </w:p>
        <w:p w14:paraId="260CCC10" w14:textId="06CEB02F" w:rsidR="598DA8C1" w:rsidRDefault="598DA8C1" w:rsidP="1C1F4F16">
          <w:pPr>
            <w:spacing w:before="240" w:after="240"/>
            <w:ind w:left="450" w:hanging="450"/>
          </w:pPr>
          <w:r w:rsidRPr="1C1F4F16">
            <w:rPr>
              <w:rFonts w:ascii="Arial" w:eastAsia="Arial" w:hAnsi="Arial" w:cs="Arial"/>
            </w:rPr>
            <w:t>Danecek, P., Auton, A., Abecasis, G., Albers, C. A., Banks, E., DePristo, M. A., Handsaker, R. E., Lunter, G., Marth, G. T., Sherry, S. T., McVean, G., &amp; Durbin, R. (2011). The variant call format and VCFtools.</w:t>
          </w:r>
          <w:r w:rsidRPr="1C1F4F16">
            <w:rPr>
              <w:rFonts w:ascii="Arial" w:eastAsia="Arial" w:hAnsi="Arial" w:cs="Arial"/>
              <w:i/>
              <w:iCs/>
            </w:rPr>
            <w:t xml:space="preserve"> Bioinformatics, 27</w:t>
          </w:r>
          <w:r w:rsidRPr="1C1F4F16">
            <w:rPr>
              <w:rFonts w:ascii="Arial" w:eastAsia="Arial" w:hAnsi="Arial" w:cs="Arial"/>
            </w:rPr>
            <w:t>(15), 2156-2158. 10.1093/bioinformatics/btr330</w:t>
          </w:r>
        </w:p>
        <w:p w14:paraId="38C74141" w14:textId="234541BC" w:rsidR="598DA8C1" w:rsidRDefault="598DA8C1" w:rsidP="1C1F4F16">
          <w:pPr>
            <w:spacing w:before="240" w:after="240"/>
            <w:ind w:left="450" w:hanging="450"/>
          </w:pPr>
          <w:r w:rsidRPr="1C1F4F16">
            <w:rPr>
              <w:rFonts w:ascii="Arial" w:eastAsia="Arial" w:hAnsi="Arial" w:cs="Arial"/>
            </w:rPr>
            <w:t>Duthie, B.</w:t>
          </w:r>
          <w:r w:rsidRPr="1C1F4F16">
            <w:rPr>
              <w:rFonts w:ascii="Arial" w:eastAsia="Arial" w:hAnsi="Arial" w:cs="Arial"/>
              <w:i/>
              <w:iCs/>
            </w:rPr>
            <w:t>Writing R Packages in RStudio - Coding Club</w:t>
          </w:r>
          <w:r>
            <w:br/>
          </w:r>
          <w:r w:rsidRPr="1C1F4F16">
            <w:rPr>
              <w:rFonts w:ascii="Arial" w:eastAsia="Arial" w:hAnsi="Arial" w:cs="Arial"/>
              <w:i/>
              <w:iCs/>
            </w:rPr>
            <w:t xml:space="preserve">. </w:t>
          </w:r>
          <w:r w:rsidRPr="1C1F4F16">
            <w:rPr>
              <w:rFonts w:ascii="Arial" w:eastAsia="Arial" w:hAnsi="Arial" w:cs="Arial"/>
            </w:rPr>
            <w:t xml:space="preserve">Ourcodingclub.github.io. Retrieved 30/04/2024, from </w:t>
          </w:r>
          <w:hyperlink r:id="rId16">
            <w:r w:rsidRPr="1C1F4F16">
              <w:rPr>
                <w:rStyle w:val="Hyperlink"/>
                <w:rFonts w:ascii="Arial" w:eastAsia="Arial" w:hAnsi="Arial" w:cs="Arial"/>
              </w:rPr>
              <w:t>https://ourcodingclub.github.io/tutorials/writing-r-package/</w:t>
            </w:r>
          </w:hyperlink>
        </w:p>
        <w:p w14:paraId="5DBF344A" w14:textId="63CAAC10" w:rsidR="598DA8C1" w:rsidRDefault="598DA8C1" w:rsidP="1C1F4F16">
          <w:pPr>
            <w:spacing w:before="240" w:after="240"/>
            <w:ind w:left="450" w:hanging="450"/>
          </w:pPr>
          <w:r w:rsidRPr="1C1F4F16">
            <w:rPr>
              <w:rFonts w:ascii="Arial" w:eastAsia="Arial" w:hAnsi="Arial" w:cs="Arial"/>
            </w:rPr>
            <w:t>Eichler, E. E., Alkan, C., &amp; Coe, B. P. (2011). Genome structural variation discovery and genotyping.</w:t>
          </w:r>
          <w:r w:rsidRPr="1C1F4F16">
            <w:rPr>
              <w:rFonts w:ascii="Arial" w:eastAsia="Arial" w:hAnsi="Arial" w:cs="Arial"/>
              <w:i/>
              <w:iCs/>
            </w:rPr>
            <w:t xml:space="preserve"> Nature Reviews. Genetics, 12</w:t>
          </w:r>
          <w:r w:rsidRPr="1C1F4F16">
            <w:rPr>
              <w:rFonts w:ascii="Arial" w:eastAsia="Arial" w:hAnsi="Arial" w:cs="Arial"/>
            </w:rPr>
            <w:t>(5), 363-376. 10.1038/nrg2958</w:t>
          </w:r>
        </w:p>
        <w:p w14:paraId="5AB931F9" w14:textId="34E674E5" w:rsidR="598DA8C1" w:rsidRDefault="598DA8C1" w:rsidP="1C1F4F16">
          <w:pPr>
            <w:spacing w:before="240" w:after="240"/>
            <w:ind w:left="450" w:hanging="450"/>
          </w:pPr>
          <w:r w:rsidRPr="1C1F4F16">
            <w:rPr>
              <w:rFonts w:ascii="Arial" w:eastAsia="Arial" w:hAnsi="Arial" w:cs="Arial"/>
            </w:rPr>
            <w:t xml:space="preserve">Endler, J. A. (1986). </w:t>
          </w:r>
          <w:r w:rsidRPr="1C1F4F16">
            <w:rPr>
              <w:rFonts w:ascii="Arial" w:eastAsia="Arial" w:hAnsi="Arial" w:cs="Arial"/>
              <w:i/>
              <w:iCs/>
            </w:rPr>
            <w:t>Natural selection in the wild</w:t>
          </w:r>
          <w:r w:rsidRPr="1C1F4F16">
            <w:rPr>
              <w:rFonts w:ascii="Arial" w:eastAsia="Arial" w:hAnsi="Arial" w:cs="Arial"/>
            </w:rPr>
            <w:t xml:space="preserve">. Princeton Univ. Press. </w:t>
          </w:r>
        </w:p>
        <w:p w14:paraId="16D24417" w14:textId="5E2E0761" w:rsidR="598DA8C1" w:rsidRDefault="598DA8C1" w:rsidP="1C1F4F16">
          <w:pPr>
            <w:spacing w:before="240" w:after="240"/>
            <w:ind w:left="450" w:hanging="450"/>
          </w:pPr>
          <w:r w:rsidRPr="1C1F4F16">
            <w:rPr>
              <w:rFonts w:ascii="Arial" w:eastAsia="Arial" w:hAnsi="Arial" w:cs="Arial"/>
            </w:rPr>
            <w:t>Excoffier, L., Dupanloup, I., Huerta-Sánchez, E., Sousa, V. C., &amp; Foll, M. (2013). Robust Demographic Inference from Genomic and SNP Data.</w:t>
          </w:r>
          <w:r w:rsidRPr="1C1F4F16">
            <w:rPr>
              <w:rFonts w:ascii="Arial" w:eastAsia="Arial" w:hAnsi="Arial" w:cs="Arial"/>
              <w:i/>
              <w:iCs/>
            </w:rPr>
            <w:t xml:space="preserve"> PLoS Genetics, 9</w:t>
          </w:r>
          <w:r w:rsidRPr="1C1F4F16">
            <w:rPr>
              <w:rFonts w:ascii="Arial" w:eastAsia="Arial" w:hAnsi="Arial" w:cs="Arial"/>
            </w:rPr>
            <w:t>(10), e1-e1003905. 10.1371/journal.pgen.1003905</w:t>
          </w:r>
        </w:p>
        <w:p w14:paraId="6C7E47BC" w14:textId="798EDBD7" w:rsidR="598DA8C1" w:rsidRDefault="598DA8C1" w:rsidP="1C1F4F16">
          <w:pPr>
            <w:spacing w:before="240" w:after="240"/>
            <w:ind w:left="450" w:hanging="450"/>
          </w:pPr>
          <w:r w:rsidRPr="1C1F4F16">
            <w:rPr>
              <w:rFonts w:ascii="Arial" w:eastAsia="Arial" w:hAnsi="Arial" w:cs="Arial"/>
            </w:rPr>
            <w:t>Kim, S., Clark, R. M., Toomajian, C., Ossowski, S., Ecker, J. R., Nordborg, M., Weigel, D., Plagnol, V., &amp; Hu, T. T. (2007). Recombination and linkage disequilibrium in Arabidopsis thaliana.</w:t>
          </w:r>
          <w:r w:rsidRPr="1C1F4F16">
            <w:rPr>
              <w:rFonts w:ascii="Arial" w:eastAsia="Arial" w:hAnsi="Arial" w:cs="Arial"/>
              <w:i/>
              <w:iCs/>
            </w:rPr>
            <w:t xml:space="preserve"> Nature Genetics, 39</w:t>
          </w:r>
          <w:r w:rsidRPr="1C1F4F16">
            <w:rPr>
              <w:rFonts w:ascii="Arial" w:eastAsia="Arial" w:hAnsi="Arial" w:cs="Arial"/>
            </w:rPr>
            <w:t>(9), 1151-1155. 10.1038/ng2115</w:t>
          </w:r>
        </w:p>
        <w:p w14:paraId="06F41339" w14:textId="7750550C" w:rsidR="598DA8C1" w:rsidRDefault="598DA8C1" w:rsidP="1C1F4F16">
          <w:pPr>
            <w:spacing w:before="240" w:after="240"/>
            <w:ind w:left="450" w:hanging="450"/>
          </w:pPr>
          <w:r w:rsidRPr="1C1F4F16">
            <w:rPr>
              <w:rFonts w:ascii="Arial" w:eastAsia="Arial" w:hAnsi="Arial" w:cs="Arial"/>
            </w:rPr>
            <w:t>Kim, Y., &amp; Nielsen, R. (2004). Linkage Disequilibrium as a Signature of Selective Sweeps.</w:t>
          </w:r>
          <w:r w:rsidRPr="1C1F4F16">
            <w:rPr>
              <w:rFonts w:ascii="Arial" w:eastAsia="Arial" w:hAnsi="Arial" w:cs="Arial"/>
              <w:i/>
              <w:iCs/>
            </w:rPr>
            <w:t xml:space="preserve"> Genetics, 167</w:t>
          </w:r>
          <w:r w:rsidRPr="1C1F4F16">
            <w:rPr>
              <w:rFonts w:ascii="Arial" w:eastAsia="Arial" w:hAnsi="Arial" w:cs="Arial"/>
            </w:rPr>
            <w:t>(3), 1513-1524. 10.1534/genetics.103.025387</w:t>
          </w:r>
        </w:p>
        <w:p w14:paraId="142A9C87" w14:textId="4F916354" w:rsidR="598DA8C1" w:rsidRDefault="598DA8C1" w:rsidP="1C1F4F16">
          <w:pPr>
            <w:spacing w:before="240" w:after="240"/>
            <w:ind w:left="450" w:hanging="450"/>
          </w:pPr>
          <w:r w:rsidRPr="1C1F4F16">
            <w:rPr>
              <w:rFonts w:ascii="Arial" w:eastAsia="Arial" w:hAnsi="Arial" w:cs="Arial"/>
            </w:rPr>
            <w:t xml:space="preserve">Kliman, R. M. (2016). </w:t>
          </w:r>
          <w:r w:rsidRPr="1C1F4F16">
            <w:rPr>
              <w:rFonts w:ascii="Arial" w:eastAsia="Arial" w:hAnsi="Arial" w:cs="Arial"/>
              <w:i/>
              <w:iCs/>
            </w:rPr>
            <w:t>Encyclopedia of evolutionary biology</w:t>
          </w:r>
          <w:r w:rsidRPr="1C1F4F16">
            <w:rPr>
              <w:rFonts w:ascii="Arial" w:eastAsia="Arial" w:hAnsi="Arial" w:cs="Arial"/>
            </w:rPr>
            <w:t xml:space="preserve"> (1st ed.). Academic Press is an imprint of Elsevier. </w:t>
          </w:r>
        </w:p>
        <w:p w14:paraId="73B5A17B" w14:textId="6F07DE37" w:rsidR="598DA8C1" w:rsidRDefault="598DA8C1" w:rsidP="1C1F4F16">
          <w:pPr>
            <w:spacing w:before="240" w:after="240"/>
            <w:ind w:left="450" w:hanging="450"/>
          </w:pPr>
          <w:r w:rsidRPr="1C1F4F16">
            <w:rPr>
              <w:rFonts w:ascii="Arial" w:eastAsia="Arial" w:hAnsi="Arial" w:cs="Arial"/>
            </w:rPr>
            <w:t>Knaus, B. J., &amp; Grünwald, N. J. (2017). vcfr: a package to manipulate and visualize variant call format data in R.</w:t>
          </w:r>
          <w:r w:rsidRPr="1C1F4F16">
            <w:rPr>
              <w:rFonts w:ascii="Arial" w:eastAsia="Arial" w:hAnsi="Arial" w:cs="Arial"/>
              <w:i/>
              <w:iCs/>
            </w:rPr>
            <w:t xml:space="preserve"> Molecular Ecology Resources, 17</w:t>
          </w:r>
          <w:r w:rsidRPr="1C1F4F16">
            <w:rPr>
              <w:rFonts w:ascii="Arial" w:eastAsia="Arial" w:hAnsi="Arial" w:cs="Arial"/>
            </w:rPr>
            <w:t>(1), 44-53. 10.1111/1755-0998.12549</w:t>
          </w:r>
        </w:p>
        <w:p w14:paraId="161D5A4E" w14:textId="0AFEE135" w:rsidR="598DA8C1" w:rsidRDefault="598DA8C1" w:rsidP="1C1F4F16">
          <w:pPr>
            <w:spacing w:before="240" w:after="240"/>
            <w:ind w:left="450" w:hanging="450"/>
          </w:pPr>
          <w:r w:rsidRPr="1C1F4F16">
            <w:rPr>
              <w:rFonts w:ascii="Arial" w:eastAsia="Arial" w:hAnsi="Arial" w:cs="Arial"/>
            </w:rPr>
            <w:lastRenderedPageBreak/>
            <w:t>Leffler, E. M., Bullaughey, K., Matute, D. R., Meyer, W. K., Ségurel, L., Venkat, A., Andolfatto, P., &amp; Przeworski, M. (2012). Revisiting an Old Riddle: What Determines Genetic Diversity Levels within Species?</w:t>
          </w:r>
          <w:r w:rsidRPr="1C1F4F16">
            <w:rPr>
              <w:rFonts w:ascii="Arial" w:eastAsia="Arial" w:hAnsi="Arial" w:cs="Arial"/>
              <w:i/>
              <w:iCs/>
            </w:rPr>
            <w:t xml:space="preserve"> PLoS Biology, 10</w:t>
          </w:r>
          <w:r w:rsidRPr="1C1F4F16">
            <w:rPr>
              <w:rFonts w:ascii="Arial" w:eastAsia="Arial" w:hAnsi="Arial" w:cs="Arial"/>
            </w:rPr>
            <w:t>(9), e1001388. 10.1371/journal.pbio.1001388</w:t>
          </w:r>
        </w:p>
        <w:p w14:paraId="29D57E1F" w14:textId="61AD3C5E" w:rsidR="598DA8C1" w:rsidRDefault="598DA8C1" w:rsidP="1C1F4F16">
          <w:pPr>
            <w:spacing w:before="240" w:after="240"/>
            <w:ind w:left="450" w:hanging="450"/>
          </w:pPr>
          <w:r w:rsidRPr="1C1F4F16">
            <w:rPr>
              <w:rFonts w:ascii="Arial" w:eastAsia="Arial" w:hAnsi="Arial" w:cs="Arial"/>
            </w:rPr>
            <w:t>Michaux, J. R., Magnanou, E., Paradis, E., Nieberding, C., &amp; Libois, R. (2003). Mitochondrial phylogeography of the Woodmouse (Apodemus sylvaticus) in the Western Palearctic region.</w:t>
          </w:r>
          <w:r w:rsidRPr="1C1F4F16">
            <w:rPr>
              <w:rFonts w:ascii="Arial" w:eastAsia="Arial" w:hAnsi="Arial" w:cs="Arial"/>
              <w:i/>
              <w:iCs/>
            </w:rPr>
            <w:t xml:space="preserve"> Molecular Ecology, 12</w:t>
          </w:r>
          <w:r w:rsidRPr="1C1F4F16">
            <w:rPr>
              <w:rFonts w:ascii="Arial" w:eastAsia="Arial" w:hAnsi="Arial" w:cs="Arial"/>
            </w:rPr>
            <w:t>(3), 685-697. 10.1046/j.1365-294X.2003.01752.x</w:t>
          </w:r>
        </w:p>
        <w:p w14:paraId="48A01BAB" w14:textId="0806EAE9" w:rsidR="598DA8C1" w:rsidRDefault="598DA8C1" w:rsidP="1C1F4F16">
          <w:pPr>
            <w:spacing w:before="240" w:after="240"/>
            <w:ind w:left="450" w:hanging="450"/>
          </w:pPr>
          <w:r w:rsidRPr="1C1F4F16">
            <w:rPr>
              <w:rFonts w:ascii="Arial" w:eastAsia="Arial" w:hAnsi="Arial" w:cs="Arial"/>
            </w:rPr>
            <w:t>Mohammadi-Kambs, M., Hölz, K., Somoza, M. M., &amp; Ott, A. (2017). Hamming Distance as a Concept in DNA Molecular Recognition.</w:t>
          </w:r>
          <w:r w:rsidRPr="1C1F4F16">
            <w:rPr>
              <w:rFonts w:ascii="Arial" w:eastAsia="Arial" w:hAnsi="Arial" w:cs="Arial"/>
              <w:i/>
              <w:iCs/>
            </w:rPr>
            <w:t xml:space="preserve"> ACS Omega, 2</w:t>
          </w:r>
          <w:r w:rsidRPr="1C1F4F16">
            <w:rPr>
              <w:rFonts w:ascii="Arial" w:eastAsia="Arial" w:hAnsi="Arial" w:cs="Arial"/>
            </w:rPr>
            <w:t>(4), 1302-1308. 10.1021/acsomega.7b00053</w:t>
          </w:r>
        </w:p>
        <w:p w14:paraId="4E847847" w14:textId="04A28D3A" w:rsidR="598DA8C1" w:rsidRDefault="598DA8C1" w:rsidP="1C1F4F16">
          <w:pPr>
            <w:spacing w:before="240" w:after="240"/>
            <w:ind w:left="450" w:hanging="450"/>
          </w:pPr>
          <w:r w:rsidRPr="1C1F4F16">
            <w:rPr>
              <w:rFonts w:ascii="Arial" w:eastAsia="Arial" w:hAnsi="Arial" w:cs="Arial"/>
            </w:rPr>
            <w:t>Nielsen, R. (2005). Molecular signatures of natural selection.</w:t>
          </w:r>
          <w:r w:rsidRPr="1C1F4F16">
            <w:rPr>
              <w:rFonts w:ascii="Arial" w:eastAsia="Arial" w:hAnsi="Arial" w:cs="Arial"/>
              <w:i/>
              <w:iCs/>
            </w:rPr>
            <w:t xml:space="preserve"> Annual Review of Genetics, 39</w:t>
          </w:r>
          <w:r w:rsidRPr="1C1F4F16">
            <w:rPr>
              <w:rFonts w:ascii="Arial" w:eastAsia="Arial" w:hAnsi="Arial" w:cs="Arial"/>
            </w:rPr>
            <w:t>(1), 197-218. 10.1146/annurev.genet.39.073003.112420</w:t>
          </w:r>
        </w:p>
        <w:p w14:paraId="03EDDA6C" w14:textId="12328F06" w:rsidR="598DA8C1" w:rsidRDefault="598DA8C1" w:rsidP="1C1F4F16">
          <w:pPr>
            <w:spacing w:before="240" w:after="240"/>
            <w:ind w:left="450" w:hanging="450"/>
          </w:pPr>
          <w:r w:rsidRPr="1C1F4F16">
            <w:rPr>
              <w:rFonts w:ascii="Arial" w:eastAsia="Arial" w:hAnsi="Arial" w:cs="Arial"/>
            </w:rPr>
            <w:t>Novembre, J., Johnson, T., Bryc, K., Kutalik, Z., Boyko, A. R., Auton, A., Indap, A., King, K. S., Bergmann, S., Nelson, M. R., Stephens, M., &amp; Bustamante, C. D. (2008). Genes mirror geography within Europe.</w:t>
          </w:r>
          <w:r w:rsidRPr="1C1F4F16">
            <w:rPr>
              <w:rFonts w:ascii="Arial" w:eastAsia="Arial" w:hAnsi="Arial" w:cs="Arial"/>
              <w:i/>
              <w:iCs/>
            </w:rPr>
            <w:t xml:space="preserve"> Nature (London), 456</w:t>
          </w:r>
          <w:r w:rsidRPr="1C1F4F16">
            <w:rPr>
              <w:rFonts w:ascii="Arial" w:eastAsia="Arial" w:hAnsi="Arial" w:cs="Arial"/>
            </w:rPr>
            <w:t>(7219), 274. 10.1038/nature07566</w:t>
          </w:r>
        </w:p>
        <w:p w14:paraId="33BEDDAD" w14:textId="1203FA6E" w:rsidR="598DA8C1" w:rsidRDefault="598DA8C1" w:rsidP="1C1F4F16">
          <w:pPr>
            <w:spacing w:before="240" w:after="240"/>
            <w:ind w:left="450" w:hanging="450"/>
          </w:pPr>
          <w:r w:rsidRPr="1C1F4F16">
            <w:rPr>
              <w:rFonts w:ascii="Arial" w:eastAsia="Arial" w:hAnsi="Arial" w:cs="Arial"/>
            </w:rPr>
            <w:t>Paradis, E. (2010). pegas: an R package for population genetics with an integrated–modular approach.</w:t>
          </w:r>
          <w:r w:rsidRPr="1C1F4F16">
            <w:rPr>
              <w:rFonts w:ascii="Arial" w:eastAsia="Arial" w:hAnsi="Arial" w:cs="Arial"/>
              <w:i/>
              <w:iCs/>
            </w:rPr>
            <w:t xml:space="preserve"> Bioinformatics, 26</w:t>
          </w:r>
          <w:r w:rsidRPr="1C1F4F16">
            <w:rPr>
              <w:rFonts w:ascii="Arial" w:eastAsia="Arial" w:hAnsi="Arial" w:cs="Arial"/>
            </w:rPr>
            <w:t>(3), 419-420. 10.1093/bioinformatics/btp696</w:t>
          </w:r>
        </w:p>
        <w:p w14:paraId="457C8277" w14:textId="5E18BA5F" w:rsidR="598DA8C1" w:rsidRDefault="598DA8C1" w:rsidP="1C1F4F16">
          <w:pPr>
            <w:spacing w:before="240" w:after="240"/>
            <w:ind w:left="450" w:hanging="450"/>
          </w:pPr>
          <w:r w:rsidRPr="1C1F4F16">
            <w:rPr>
              <w:rFonts w:ascii="Arial" w:eastAsia="Arial" w:hAnsi="Arial" w:cs="Arial"/>
            </w:rPr>
            <w:t>Paradis, E., &amp; Schliep, K. (2019). ape 5.0: an environment for modern phylogenetics and evolutionary analyses in R.</w:t>
          </w:r>
          <w:r w:rsidRPr="1C1F4F16">
            <w:rPr>
              <w:rFonts w:ascii="Arial" w:eastAsia="Arial" w:hAnsi="Arial" w:cs="Arial"/>
              <w:i/>
              <w:iCs/>
            </w:rPr>
            <w:t xml:space="preserve"> Bioinformatics, 35</w:t>
          </w:r>
          <w:r w:rsidRPr="1C1F4F16">
            <w:rPr>
              <w:rFonts w:ascii="Arial" w:eastAsia="Arial" w:hAnsi="Arial" w:cs="Arial"/>
            </w:rPr>
            <w:t>(3), 526-528. 10.1093/bioinformatics/bty633</w:t>
          </w:r>
        </w:p>
        <w:p w14:paraId="56AAB6D1" w14:textId="51704AED" w:rsidR="598DA8C1" w:rsidRDefault="598DA8C1" w:rsidP="1C1F4F16">
          <w:pPr>
            <w:spacing w:before="240" w:after="240"/>
            <w:ind w:left="450" w:hanging="450"/>
          </w:pPr>
          <w:r w:rsidRPr="1C1F4F16">
            <w:rPr>
              <w:rFonts w:ascii="Arial" w:eastAsia="Arial" w:hAnsi="Arial" w:cs="Arial"/>
            </w:rPr>
            <w:t>Patterson, N., Price, A. L., &amp; Reich, D. (2006). Population Structure and Eigenanalysis.</w:t>
          </w:r>
          <w:r w:rsidRPr="1C1F4F16">
            <w:rPr>
              <w:rFonts w:ascii="Arial" w:eastAsia="Arial" w:hAnsi="Arial" w:cs="Arial"/>
              <w:i/>
              <w:iCs/>
            </w:rPr>
            <w:t xml:space="preserve"> PLoS Genetics, 2</w:t>
          </w:r>
          <w:r w:rsidRPr="1C1F4F16">
            <w:rPr>
              <w:rFonts w:ascii="Arial" w:eastAsia="Arial" w:hAnsi="Arial" w:cs="Arial"/>
            </w:rPr>
            <w:t>(12), e190. 10.1371/journal.pgen.0020190</w:t>
          </w:r>
        </w:p>
        <w:p w14:paraId="0E33FB80" w14:textId="03174979" w:rsidR="598DA8C1" w:rsidRDefault="598DA8C1" w:rsidP="1C1F4F16">
          <w:pPr>
            <w:spacing w:before="240" w:after="240"/>
            <w:ind w:left="450" w:hanging="450"/>
          </w:pPr>
          <w:r w:rsidRPr="1C1F4F16">
            <w:rPr>
              <w:rFonts w:ascii="Arial" w:eastAsia="Arial" w:hAnsi="Arial" w:cs="Arial"/>
            </w:rPr>
            <w:t>Pennings, P. S., &amp; Hermisson, J. (2006). Soft Sweeps III: The Signature of Positive Selection from Recurrent Mutation.</w:t>
          </w:r>
          <w:r w:rsidRPr="1C1F4F16">
            <w:rPr>
              <w:rFonts w:ascii="Arial" w:eastAsia="Arial" w:hAnsi="Arial" w:cs="Arial"/>
              <w:i/>
              <w:iCs/>
            </w:rPr>
            <w:t xml:space="preserve"> PLoS Genetics, 2</w:t>
          </w:r>
          <w:r w:rsidRPr="1C1F4F16">
            <w:rPr>
              <w:rFonts w:ascii="Arial" w:eastAsia="Arial" w:hAnsi="Arial" w:cs="Arial"/>
            </w:rPr>
            <w:t>(12), e186-e186. 10.1371/journal.pgen.0020186</w:t>
          </w:r>
        </w:p>
        <w:p w14:paraId="2AF0A274" w14:textId="1433EE5D" w:rsidR="598DA8C1" w:rsidRDefault="598DA8C1" w:rsidP="1C1F4F16">
          <w:pPr>
            <w:spacing w:before="240" w:after="240"/>
            <w:ind w:left="450" w:hanging="450"/>
          </w:pPr>
          <w:r w:rsidRPr="1C1F4F16">
            <w:rPr>
              <w:rFonts w:ascii="Arial" w:eastAsia="Arial" w:hAnsi="Arial" w:cs="Arial"/>
            </w:rPr>
            <w:t>Pfeifer, B., Wittelsbürger, U., Ramos-Onsins, S. E., &amp; Lercher, M. J. (2014). PopGenome: An Efficient Swiss Army Knife for Population Genomic Analyses in R.</w:t>
          </w:r>
          <w:r w:rsidRPr="1C1F4F16">
            <w:rPr>
              <w:rFonts w:ascii="Arial" w:eastAsia="Arial" w:hAnsi="Arial" w:cs="Arial"/>
              <w:i/>
              <w:iCs/>
            </w:rPr>
            <w:t xml:space="preserve"> Molecular Biology and Evolution, 31</w:t>
          </w:r>
          <w:r w:rsidRPr="1C1F4F16">
            <w:rPr>
              <w:rFonts w:ascii="Arial" w:eastAsia="Arial" w:hAnsi="Arial" w:cs="Arial"/>
            </w:rPr>
            <w:t>(7), 1929-1936. 10.1093/molbev/msu136</w:t>
          </w:r>
        </w:p>
        <w:p w14:paraId="3E972FF9" w14:textId="71A0476E" w:rsidR="598DA8C1" w:rsidRDefault="598DA8C1" w:rsidP="1C1F4F16">
          <w:pPr>
            <w:spacing w:before="240" w:after="240"/>
            <w:ind w:left="450" w:hanging="450"/>
          </w:pPr>
          <w:r w:rsidRPr="1C1F4F16">
            <w:rPr>
              <w:rFonts w:ascii="Arial" w:eastAsia="Arial" w:hAnsi="Arial" w:cs="Arial"/>
            </w:rPr>
            <w:t>Tajima, F. (1989). Statistical Method for Testing the Neutral Mutation Hypothesis by DNA Polymorphism.</w:t>
          </w:r>
          <w:r w:rsidRPr="1C1F4F16">
            <w:rPr>
              <w:rFonts w:ascii="Arial" w:eastAsia="Arial" w:hAnsi="Arial" w:cs="Arial"/>
              <w:i/>
              <w:iCs/>
            </w:rPr>
            <w:t xml:space="preserve"> Genetics, 123</w:t>
          </w:r>
          <w:r w:rsidRPr="1C1F4F16">
            <w:rPr>
              <w:rFonts w:ascii="Arial" w:eastAsia="Arial" w:hAnsi="Arial" w:cs="Arial"/>
            </w:rPr>
            <w:t>(3), 585-595. 10.1093/genetics/123.3.585</w:t>
          </w:r>
        </w:p>
        <w:p w14:paraId="4FDFC10C" w14:textId="6D1F22F7" w:rsidR="598DA8C1" w:rsidRDefault="598DA8C1" w:rsidP="1C1F4F16">
          <w:pPr>
            <w:spacing w:before="240" w:after="240"/>
            <w:ind w:left="450" w:hanging="450"/>
          </w:pPr>
          <w:r w:rsidRPr="1C1F4F16">
            <w:rPr>
              <w:rFonts w:ascii="Arial" w:eastAsia="Arial" w:hAnsi="Arial" w:cs="Arial"/>
            </w:rPr>
            <w:t>Thornton, K. (2005). Recombination and the Properties of Tajima's D in the Context of Approximate-Likelihood Calculation.</w:t>
          </w:r>
          <w:r w:rsidRPr="1C1F4F16">
            <w:rPr>
              <w:rFonts w:ascii="Arial" w:eastAsia="Arial" w:hAnsi="Arial" w:cs="Arial"/>
              <w:i/>
              <w:iCs/>
            </w:rPr>
            <w:t xml:space="preserve"> Genetics (Austin), 171</w:t>
          </w:r>
          <w:r w:rsidRPr="1C1F4F16">
            <w:rPr>
              <w:rFonts w:ascii="Arial" w:eastAsia="Arial" w:hAnsi="Arial" w:cs="Arial"/>
            </w:rPr>
            <w:t>(4), 2143-2148. 10.1534/genetics.105.043786</w:t>
          </w:r>
        </w:p>
        <w:p w14:paraId="120BAD3C" w14:textId="719E19EF" w:rsidR="598DA8C1" w:rsidRDefault="598DA8C1" w:rsidP="1C1F4F16">
          <w:pPr>
            <w:spacing w:before="240" w:after="240"/>
            <w:ind w:left="450" w:hanging="450"/>
            <w:rPr>
              <w:rFonts w:ascii="Arial" w:eastAsia="Arial" w:hAnsi="Arial" w:cs="Arial"/>
            </w:rPr>
          </w:pPr>
          <w:r w:rsidRPr="1C1F4F16">
            <w:rPr>
              <w:rFonts w:ascii="Arial" w:eastAsia="Arial" w:hAnsi="Arial" w:cs="Arial"/>
            </w:rPr>
            <w:t>Wattanakriengkrai, S., Chinthanet, B., Hata, H., Kula, R. G., Treude, C., Guo, J., &amp; Matsumoto, K. (2022). GitHub repositories with links to academic papers: Public access, traceability, and evolution.</w:t>
          </w:r>
          <w:r w:rsidRPr="1C1F4F16">
            <w:rPr>
              <w:rFonts w:ascii="Arial" w:eastAsia="Arial" w:hAnsi="Arial" w:cs="Arial"/>
              <w:i/>
              <w:iCs/>
            </w:rPr>
            <w:t xml:space="preserve"> The Journal of Systems and Software, 183</w:t>
          </w:r>
          <w:r w:rsidRPr="1C1F4F16">
            <w:rPr>
              <w:rFonts w:ascii="Arial" w:eastAsia="Arial" w:hAnsi="Arial" w:cs="Arial"/>
            </w:rPr>
            <w:t>, 111117. 10.1016/j.jss.2021.111117</w:t>
          </w:r>
        </w:p>
      </w:sdtContent>
    </w:sdt>
    <w:p w14:paraId="29CA1FFE" w14:textId="4752B54F" w:rsidR="1C1F4F16" w:rsidRDefault="1C1F4F16">
      <w:r>
        <w:br w:type="page"/>
      </w:r>
    </w:p>
    <w:p w14:paraId="6D0DCE05" w14:textId="313E148D" w:rsidR="2A976DC2" w:rsidRDefault="2A976DC2" w:rsidP="1C1F4F16">
      <w:pPr>
        <w:spacing w:line="276" w:lineRule="auto"/>
        <w:ind w:left="-20" w:right="-20"/>
        <w:rPr>
          <w:rFonts w:ascii="Arial" w:eastAsia="Arial" w:hAnsi="Arial" w:cs="Arial"/>
          <w:b/>
          <w:bCs/>
          <w:sz w:val="24"/>
          <w:szCs w:val="24"/>
          <w:lang w:val="en-US"/>
        </w:rPr>
      </w:pPr>
      <w:r w:rsidRPr="1C1F4F16">
        <w:rPr>
          <w:rFonts w:ascii="Arial" w:eastAsia="Arial" w:hAnsi="Arial" w:cs="Arial"/>
          <w:b/>
          <w:bCs/>
          <w:sz w:val="24"/>
          <w:szCs w:val="24"/>
        </w:rPr>
        <w:lastRenderedPageBreak/>
        <w:t>Appendices</w:t>
      </w:r>
    </w:p>
    <w:p w14:paraId="0AF1C975" w14:textId="522B12DB" w:rsidR="1C1F4F16" w:rsidRDefault="1C1F4F16" w:rsidP="1C1F4F16">
      <w:pPr>
        <w:spacing w:line="276" w:lineRule="auto"/>
        <w:ind w:right="-20"/>
        <w:rPr>
          <w:rFonts w:ascii="Arial" w:eastAsia="Arial" w:hAnsi="Arial" w:cs="Arial"/>
          <w:b/>
          <w:bCs/>
          <w:sz w:val="20"/>
          <w:szCs w:val="20"/>
        </w:rPr>
      </w:pPr>
      <w:r w:rsidRPr="1C1F4F16">
        <w:rPr>
          <w:rFonts w:ascii="Arial" w:eastAsia="Arial" w:hAnsi="Arial" w:cs="Arial"/>
          <w:b/>
          <w:bCs/>
          <w:sz w:val="24"/>
          <w:szCs w:val="24"/>
        </w:rPr>
        <w:t>1</w:t>
      </w:r>
      <w:r w:rsidR="03A9F4FF" w:rsidRPr="1C1F4F16">
        <w:rPr>
          <w:rFonts w:ascii="Arial" w:eastAsia="Arial" w:hAnsi="Arial" w:cs="Arial"/>
          <w:b/>
          <w:bCs/>
          <w:sz w:val="24"/>
          <w:szCs w:val="24"/>
        </w:rPr>
        <w:t xml:space="preserve">: Code </w:t>
      </w:r>
      <w:r w:rsidR="45EF9D81" w:rsidRPr="1C1F4F16">
        <w:rPr>
          <w:rFonts w:ascii="Arial" w:eastAsia="Arial" w:hAnsi="Arial" w:cs="Arial"/>
          <w:b/>
          <w:bCs/>
          <w:sz w:val="24"/>
          <w:szCs w:val="24"/>
        </w:rPr>
        <w:t>used to load required packages and obtain DNAbin file</w:t>
      </w:r>
      <w:r w:rsidR="45EF9D81" w:rsidRPr="1C1F4F16">
        <w:rPr>
          <w:rFonts w:ascii="Arial" w:eastAsia="Arial" w:hAnsi="Arial" w:cs="Arial"/>
          <w:b/>
          <w:bCs/>
          <w:sz w:val="20"/>
          <w:szCs w:val="20"/>
        </w:rPr>
        <w:t>.</w:t>
      </w:r>
    </w:p>
    <w:p w14:paraId="1E1A980A" w14:textId="262E5546" w:rsidR="4951E63D" w:rsidRDefault="4951E63D" w:rsidP="1C1F4F16">
      <w:pPr>
        <w:pStyle w:val="NoSpacing"/>
        <w:rPr>
          <w:rFonts w:eastAsiaTheme="minorEastAsia"/>
          <w:sz w:val="20"/>
          <w:szCs w:val="20"/>
        </w:rPr>
      </w:pPr>
      <w:r>
        <w:t>library(pinfsc50)</w:t>
      </w:r>
    </w:p>
    <w:p w14:paraId="405DFC0D" w14:textId="7D6EBBD0" w:rsidR="4951E63D" w:rsidRDefault="4951E63D" w:rsidP="1C1F4F16">
      <w:pPr>
        <w:pStyle w:val="NoSpacing"/>
        <w:rPr>
          <w:rFonts w:eastAsiaTheme="minorEastAsia"/>
          <w:sz w:val="20"/>
          <w:szCs w:val="20"/>
          <w:lang w:val="en-GB"/>
        </w:rPr>
      </w:pPr>
      <w:r w:rsidRPr="1C1F4F16">
        <w:rPr>
          <w:lang w:val="en-GB"/>
        </w:rPr>
        <w:t>#Locate (get path to) file</w:t>
      </w:r>
    </w:p>
    <w:p w14:paraId="6AFD197E" w14:textId="3D3D75E4" w:rsidR="4951E63D" w:rsidRDefault="4951E63D" w:rsidP="1C1F4F16">
      <w:pPr>
        <w:pStyle w:val="NoSpacing"/>
        <w:rPr>
          <w:rFonts w:eastAsiaTheme="minorEastAsia"/>
          <w:sz w:val="20"/>
          <w:szCs w:val="20"/>
          <w:lang w:val="en-GB"/>
        </w:rPr>
      </w:pPr>
      <w:r w:rsidRPr="1C1F4F16">
        <w:rPr>
          <w:lang w:val="en-GB"/>
        </w:rPr>
        <w:t>system.file("extdata","pinf_sc50.vcf.gz", package = "pinfsc50")</w:t>
      </w:r>
    </w:p>
    <w:p w14:paraId="76533065" w14:textId="7D516A9C" w:rsidR="4951E63D" w:rsidRDefault="4951E63D" w:rsidP="1C1F4F16">
      <w:pPr>
        <w:pStyle w:val="NoSpacing"/>
        <w:rPr>
          <w:rFonts w:eastAsiaTheme="minorEastAsia"/>
          <w:sz w:val="20"/>
          <w:szCs w:val="20"/>
        </w:rPr>
      </w:pPr>
      <w:r>
        <w:t xml:space="preserve"> </w:t>
      </w:r>
    </w:p>
    <w:p w14:paraId="5E361213" w14:textId="160D8256" w:rsidR="4951E63D" w:rsidRDefault="4951E63D" w:rsidP="1C1F4F16">
      <w:pPr>
        <w:pStyle w:val="NoSpacing"/>
        <w:rPr>
          <w:rFonts w:eastAsiaTheme="minorEastAsia"/>
          <w:sz w:val="20"/>
          <w:szCs w:val="20"/>
          <w:lang w:val="en-GB"/>
        </w:rPr>
      </w:pPr>
      <w:r w:rsidRPr="1C1F4F16">
        <w:rPr>
          <w:lang w:val="en-GB"/>
        </w:rPr>
        <w:t>library(vcfR)</w:t>
      </w:r>
    </w:p>
    <w:p w14:paraId="06917F81" w14:textId="0ED7F881" w:rsidR="4951E63D" w:rsidRDefault="4951E63D" w:rsidP="1C1F4F16">
      <w:pPr>
        <w:pStyle w:val="NoSpacing"/>
        <w:rPr>
          <w:rFonts w:eastAsiaTheme="minorEastAsia"/>
          <w:sz w:val="20"/>
          <w:szCs w:val="20"/>
        </w:rPr>
      </w:pPr>
      <w:r>
        <w:t>library(ape)</w:t>
      </w:r>
    </w:p>
    <w:p w14:paraId="71870E68" w14:textId="1DB7AF85" w:rsidR="4951E63D" w:rsidRDefault="4951E63D" w:rsidP="1C1F4F16">
      <w:pPr>
        <w:pStyle w:val="NoSpacing"/>
        <w:rPr>
          <w:rFonts w:eastAsiaTheme="minorEastAsia"/>
          <w:sz w:val="20"/>
          <w:szCs w:val="20"/>
        </w:rPr>
      </w:pPr>
      <w:r>
        <w:t># Set the path to your VCF file</w:t>
      </w:r>
    </w:p>
    <w:p w14:paraId="2990F6CC" w14:textId="71288661" w:rsidR="4951E63D" w:rsidRDefault="4951E63D" w:rsidP="1C1F4F16">
      <w:pPr>
        <w:pStyle w:val="NoSpacing"/>
        <w:rPr>
          <w:rFonts w:eastAsiaTheme="minorEastAsia"/>
          <w:sz w:val="20"/>
          <w:szCs w:val="20"/>
          <w:lang w:val="en-GB"/>
        </w:rPr>
      </w:pPr>
      <w:r w:rsidRPr="1C1F4F16">
        <w:rPr>
          <w:lang w:val="en-GB"/>
        </w:rPr>
        <w:t>vcf_file &lt;- "/home/eaa31/R/x86_64-pc-linux-gnu-library/4.3/pinfsc50/extdata/pinf_sc50.vcf.gz"</w:t>
      </w:r>
    </w:p>
    <w:p w14:paraId="4A565EFC" w14:textId="7ECB4BB9" w:rsidR="4951E63D" w:rsidRDefault="4951E63D" w:rsidP="1C1F4F16">
      <w:pPr>
        <w:pStyle w:val="NoSpacing"/>
        <w:rPr>
          <w:rFonts w:eastAsiaTheme="minorEastAsia"/>
          <w:sz w:val="20"/>
          <w:szCs w:val="20"/>
        </w:rPr>
      </w:pPr>
      <w:r>
        <w:t># Read the VCF file</w:t>
      </w:r>
    </w:p>
    <w:p w14:paraId="7C82BC6F" w14:textId="0DF55710" w:rsidR="4951E63D" w:rsidRDefault="4951E63D" w:rsidP="1C1F4F16">
      <w:pPr>
        <w:pStyle w:val="NoSpacing"/>
        <w:rPr>
          <w:rFonts w:eastAsiaTheme="minorEastAsia"/>
          <w:sz w:val="20"/>
          <w:szCs w:val="20"/>
          <w:lang w:val="en-GB"/>
        </w:rPr>
      </w:pPr>
      <w:r w:rsidRPr="1C1F4F16">
        <w:rPr>
          <w:lang w:val="en-GB"/>
        </w:rPr>
        <w:t>vcf &lt;- read.vcfR(vcf_file)</w:t>
      </w:r>
    </w:p>
    <w:p w14:paraId="11E7D0A8" w14:textId="2585B6CC" w:rsidR="4951E63D" w:rsidRDefault="4951E63D" w:rsidP="1C1F4F16">
      <w:pPr>
        <w:pStyle w:val="NoSpacing"/>
        <w:rPr>
          <w:rFonts w:eastAsiaTheme="minorEastAsia"/>
          <w:sz w:val="20"/>
          <w:szCs w:val="20"/>
          <w:lang w:val="en-GB"/>
        </w:rPr>
      </w:pPr>
      <w:r w:rsidRPr="1C1F4F16">
        <w:rPr>
          <w:lang w:val="en-GB"/>
        </w:rPr>
        <w:t># Convert VCF to DNAbin format</w:t>
      </w:r>
    </w:p>
    <w:p w14:paraId="3E5D67A5" w14:textId="70AE450A" w:rsidR="4951E63D" w:rsidRDefault="4951E63D" w:rsidP="1C1F4F16">
      <w:pPr>
        <w:pStyle w:val="NoSpacing"/>
        <w:rPr>
          <w:rFonts w:eastAsiaTheme="minorEastAsia"/>
          <w:sz w:val="20"/>
          <w:szCs w:val="20"/>
          <w:lang w:val="en-GB"/>
        </w:rPr>
      </w:pPr>
      <w:r w:rsidRPr="1C1F4F16">
        <w:rPr>
          <w:lang w:val="en-GB"/>
        </w:rPr>
        <w:t>dna_bin &lt;- vcfR2DNAbin(vcf)</w:t>
      </w:r>
    </w:p>
    <w:p w14:paraId="4396DED2" w14:textId="60D21C86" w:rsidR="4951E63D" w:rsidRDefault="4951E63D" w:rsidP="1C1F4F16">
      <w:pPr>
        <w:pStyle w:val="NoSpacing"/>
        <w:rPr>
          <w:rFonts w:eastAsiaTheme="minorEastAsia"/>
          <w:sz w:val="20"/>
          <w:szCs w:val="20"/>
          <w:lang w:val="en-GB"/>
        </w:rPr>
      </w:pPr>
      <w:r w:rsidRPr="1C1F4F16">
        <w:rPr>
          <w:lang w:val="en-GB"/>
        </w:rPr>
        <w:t># Save the DNAbin object to a file</w:t>
      </w:r>
    </w:p>
    <w:p w14:paraId="42261CB8" w14:textId="61ED8A15" w:rsidR="4951E63D" w:rsidRDefault="4951E63D" w:rsidP="1C1F4F16">
      <w:pPr>
        <w:pStyle w:val="NoSpacing"/>
        <w:rPr>
          <w:rFonts w:eastAsiaTheme="minorEastAsia"/>
          <w:sz w:val="20"/>
          <w:szCs w:val="20"/>
        </w:rPr>
      </w:pPr>
      <w:r w:rsidRPr="1C1F4F16">
        <w:rPr>
          <w:lang w:val="en-GB"/>
        </w:rPr>
        <w:t>#write.dna(dna_bin, file = "output.dna", format = "fasta")</w:t>
      </w:r>
    </w:p>
    <w:p w14:paraId="1E4AA8B4" w14:textId="45E13A92" w:rsidR="1C1F4F16" w:rsidRDefault="1C1F4F16" w:rsidP="1C1F4F16">
      <w:pPr>
        <w:pStyle w:val="NoSpacing"/>
      </w:pPr>
    </w:p>
    <w:p w14:paraId="6D27CFE7" w14:textId="4C78925E" w:rsidR="1C1F4F16" w:rsidRDefault="1C1F4F16" w:rsidP="1C1F4F16">
      <w:pPr>
        <w:pStyle w:val="NoSpacing"/>
      </w:pPr>
    </w:p>
    <w:p w14:paraId="2CCA609A" w14:textId="78AF6FFE" w:rsidR="3DFF78B0" w:rsidRDefault="3DFF78B0" w:rsidP="1C1F4F16">
      <w:pPr>
        <w:pStyle w:val="NoSpacing"/>
      </w:pPr>
      <w:r w:rsidRPr="1C1F4F16">
        <w:rPr>
          <w:rFonts w:ascii="Arial" w:eastAsia="Arial" w:hAnsi="Arial" w:cs="Arial"/>
          <w:b/>
          <w:bCs/>
          <w:sz w:val="24"/>
          <w:szCs w:val="24"/>
        </w:rPr>
        <w:t>2: Code for Achaz’s Correction</w:t>
      </w:r>
    </w:p>
    <w:p w14:paraId="65761FD4" w14:textId="11F05BA8" w:rsidR="1C1F4F16" w:rsidRDefault="1C1F4F16" w:rsidP="1C1F4F16">
      <w:pPr>
        <w:pStyle w:val="NoSpacing"/>
        <w:rPr>
          <w:rFonts w:ascii="Arial" w:eastAsia="Arial" w:hAnsi="Arial" w:cs="Arial"/>
          <w:b/>
          <w:bCs/>
          <w:sz w:val="24"/>
          <w:szCs w:val="24"/>
        </w:rPr>
      </w:pPr>
    </w:p>
    <w:p w14:paraId="6B80BE42" w14:textId="431D81A3" w:rsidR="3DFF78B0" w:rsidRDefault="3DFF78B0" w:rsidP="1C1F4F16">
      <w:pPr>
        <w:pStyle w:val="NoSpacing"/>
        <w:rPr>
          <w:rFonts w:eastAsiaTheme="minorEastAsia"/>
          <w:sz w:val="20"/>
          <w:szCs w:val="20"/>
        </w:rPr>
      </w:pPr>
      <w:r>
        <w:t>#' Achaz' Correction</w:t>
      </w:r>
    </w:p>
    <w:p w14:paraId="56D70FB1" w14:textId="7CB3E520" w:rsidR="3DFF78B0" w:rsidRDefault="3DFF78B0" w:rsidP="1C1F4F16">
      <w:pPr>
        <w:pStyle w:val="NoSpacing"/>
        <w:rPr>
          <w:rFonts w:eastAsiaTheme="minorEastAsia"/>
          <w:sz w:val="20"/>
          <w:szCs w:val="20"/>
        </w:rPr>
      </w:pPr>
      <w:r>
        <w:t xml:space="preserve">#' </w:t>
      </w:r>
    </w:p>
    <w:p w14:paraId="5683301F" w14:textId="74F9F86D" w:rsidR="3DFF78B0" w:rsidRDefault="3DFF78B0" w:rsidP="1C1F4F16">
      <w:pPr>
        <w:pStyle w:val="NoSpacing"/>
        <w:rPr>
          <w:rFonts w:eastAsiaTheme="minorEastAsia"/>
          <w:sz w:val="20"/>
          <w:szCs w:val="20"/>
        </w:rPr>
      </w:pPr>
      <w:r>
        <w:t>#' Calculates Achaz' Correction of Tajima's D</w:t>
      </w:r>
    </w:p>
    <w:p w14:paraId="059B1882" w14:textId="3ED48147" w:rsidR="3DFF78B0" w:rsidRDefault="3DFF78B0" w:rsidP="1C1F4F16">
      <w:pPr>
        <w:pStyle w:val="NoSpacing"/>
        <w:rPr>
          <w:rFonts w:eastAsiaTheme="minorEastAsia"/>
          <w:sz w:val="20"/>
          <w:szCs w:val="20"/>
          <w:lang w:val="en-GB"/>
        </w:rPr>
      </w:pPr>
      <w:r w:rsidRPr="1C1F4F16">
        <w:rPr>
          <w:lang w:val="en-GB"/>
        </w:rPr>
        <w:t>#' @import pegas</w:t>
      </w:r>
    </w:p>
    <w:p w14:paraId="04D1EE3E" w14:textId="59169911" w:rsidR="3DFF78B0" w:rsidRDefault="3DFF78B0" w:rsidP="1C1F4F16">
      <w:pPr>
        <w:pStyle w:val="NoSpacing"/>
        <w:rPr>
          <w:rFonts w:eastAsiaTheme="minorEastAsia"/>
          <w:sz w:val="20"/>
          <w:szCs w:val="20"/>
        </w:rPr>
      </w:pPr>
      <w:r>
        <w:t xml:space="preserve">#' @references Achaz, G. (2008) ‘Testing for neutrality in samples with sequencing errors’, Genetics, 179(3), pp. 1409–1424. doi:10.1534/genetics.107.082198. </w:t>
      </w:r>
    </w:p>
    <w:p w14:paraId="1D781502" w14:textId="1C1715E7" w:rsidR="3DFF78B0" w:rsidRDefault="3DFF78B0" w:rsidP="1C1F4F16">
      <w:pPr>
        <w:pStyle w:val="NoSpacing"/>
        <w:rPr>
          <w:rFonts w:eastAsiaTheme="minorEastAsia"/>
          <w:sz w:val="20"/>
          <w:szCs w:val="20"/>
          <w:lang w:val="en-GB"/>
        </w:rPr>
      </w:pPr>
      <w:r w:rsidRPr="1C1F4F16">
        <w:rPr>
          <w:lang w:val="en-GB"/>
        </w:rPr>
        <w:t>#' @param dna_bin Genomic dataset as a DNA bin file, define position information when calling function</w:t>
      </w:r>
    </w:p>
    <w:p w14:paraId="4DDB1E49" w14:textId="1024208A" w:rsidR="3DFF78B0" w:rsidRDefault="3DFF78B0" w:rsidP="1C1F4F16">
      <w:pPr>
        <w:pStyle w:val="NoSpacing"/>
        <w:rPr>
          <w:rFonts w:eastAsiaTheme="minorEastAsia"/>
          <w:sz w:val="20"/>
          <w:szCs w:val="20"/>
        </w:rPr>
      </w:pPr>
      <w:r>
        <w:t>#' @return Statistic obtained from Achaz' correction (numeric value)</w:t>
      </w:r>
    </w:p>
    <w:p w14:paraId="3954D1DD" w14:textId="59B7A246" w:rsidR="3DFF78B0" w:rsidRDefault="3DFF78B0" w:rsidP="1C1F4F16">
      <w:pPr>
        <w:pStyle w:val="NoSpacing"/>
        <w:rPr>
          <w:rFonts w:eastAsiaTheme="minorEastAsia"/>
          <w:sz w:val="20"/>
          <w:szCs w:val="20"/>
        </w:rPr>
      </w:pPr>
      <w:r>
        <w:t xml:space="preserve">#' @examples </w:t>
      </w:r>
    </w:p>
    <w:p w14:paraId="45FC5C03" w14:textId="33BA14F4" w:rsidR="3DFF78B0" w:rsidRDefault="3DFF78B0" w:rsidP="1C1F4F16">
      <w:pPr>
        <w:pStyle w:val="NoSpacing"/>
        <w:rPr>
          <w:rFonts w:eastAsiaTheme="minorEastAsia"/>
          <w:sz w:val="20"/>
          <w:szCs w:val="20"/>
          <w:lang w:val="en-GB"/>
        </w:rPr>
      </w:pPr>
      <w:r w:rsidRPr="1C1F4F16">
        <w:rPr>
          <w:lang w:val="en-GB"/>
        </w:rPr>
        <w:t>#' Achaz_correction(dna_bin)</w:t>
      </w:r>
    </w:p>
    <w:p w14:paraId="5CBBB898" w14:textId="10B13459" w:rsidR="3DFF78B0" w:rsidRDefault="3DFF78B0" w:rsidP="1C1F4F16">
      <w:pPr>
        <w:pStyle w:val="NoSpacing"/>
        <w:rPr>
          <w:rFonts w:eastAsiaTheme="minorEastAsia"/>
          <w:sz w:val="20"/>
          <w:szCs w:val="20"/>
        </w:rPr>
      </w:pPr>
      <w:r>
        <w:t>#' @export</w:t>
      </w:r>
    </w:p>
    <w:p w14:paraId="67AA785A" w14:textId="63305D6B" w:rsidR="3DFF78B0" w:rsidRDefault="3DFF78B0" w:rsidP="1C1F4F16">
      <w:pPr>
        <w:pStyle w:val="NoSpacing"/>
        <w:rPr>
          <w:rFonts w:eastAsiaTheme="minorEastAsia"/>
          <w:sz w:val="20"/>
          <w:szCs w:val="20"/>
          <w:lang w:val="en-GB"/>
        </w:rPr>
      </w:pPr>
      <w:r w:rsidRPr="1C1F4F16">
        <w:rPr>
          <w:lang w:val="en-GB"/>
        </w:rPr>
        <w:t>Achaz_correction &lt;- function(dna_bin) {</w:t>
      </w:r>
    </w:p>
    <w:p w14:paraId="0D984091" w14:textId="3537637C" w:rsidR="3DFF78B0" w:rsidRDefault="3DFF78B0" w:rsidP="1C1F4F16">
      <w:pPr>
        <w:pStyle w:val="NoSpacing"/>
        <w:rPr>
          <w:rFonts w:eastAsiaTheme="minorEastAsia"/>
          <w:sz w:val="20"/>
          <w:szCs w:val="20"/>
        </w:rPr>
      </w:pPr>
      <w:r>
        <w:t xml:space="preserve">  </w:t>
      </w:r>
    </w:p>
    <w:p w14:paraId="5F3B8F4D" w14:textId="5FC6F0BB" w:rsidR="3DFF78B0" w:rsidRDefault="3DFF78B0" w:rsidP="1C1F4F16">
      <w:pPr>
        <w:pStyle w:val="NoSpacing"/>
        <w:rPr>
          <w:rFonts w:eastAsiaTheme="minorEastAsia"/>
          <w:sz w:val="20"/>
          <w:szCs w:val="20"/>
        </w:rPr>
      </w:pPr>
      <w:r>
        <w:t xml:space="preserve">  # Initialize an empty list to store selected columns</w:t>
      </w:r>
    </w:p>
    <w:p w14:paraId="294D478F" w14:textId="57C08EDD" w:rsidR="3DFF78B0" w:rsidRDefault="3DFF78B0" w:rsidP="1C1F4F16">
      <w:pPr>
        <w:pStyle w:val="NoSpacing"/>
        <w:rPr>
          <w:rFonts w:eastAsiaTheme="minorEastAsia"/>
          <w:sz w:val="20"/>
          <w:szCs w:val="20"/>
          <w:lang w:val="en-GB"/>
        </w:rPr>
      </w:pPr>
      <w:r w:rsidRPr="1C1F4F16">
        <w:rPr>
          <w:lang w:val="en-GB"/>
        </w:rPr>
        <w:t xml:space="preserve">  #selected_columns &lt;- list()</w:t>
      </w:r>
    </w:p>
    <w:p w14:paraId="01B9D412" w14:textId="7CA2EFCC" w:rsidR="3DFF78B0" w:rsidRDefault="3DFF78B0" w:rsidP="1C1F4F16">
      <w:pPr>
        <w:pStyle w:val="NoSpacing"/>
        <w:rPr>
          <w:rFonts w:eastAsiaTheme="minorEastAsia"/>
          <w:sz w:val="20"/>
          <w:szCs w:val="20"/>
        </w:rPr>
      </w:pPr>
      <w:r>
        <w:t xml:space="preserve">  </w:t>
      </w:r>
    </w:p>
    <w:p w14:paraId="30B286C6" w14:textId="1DFB9595" w:rsidR="3DFF78B0" w:rsidRDefault="3DFF78B0" w:rsidP="1C1F4F16">
      <w:pPr>
        <w:pStyle w:val="NoSpacing"/>
        <w:rPr>
          <w:rFonts w:eastAsiaTheme="minorEastAsia"/>
          <w:sz w:val="20"/>
          <w:szCs w:val="20"/>
          <w:lang w:val="en-GB"/>
        </w:rPr>
      </w:pPr>
      <w:r w:rsidRPr="1C1F4F16">
        <w:rPr>
          <w:lang w:val="en-GB"/>
        </w:rPr>
        <w:t xml:space="preserve">  selected_columns &lt;- NULL</w:t>
      </w:r>
    </w:p>
    <w:p w14:paraId="20A7F761" w14:textId="7845996A" w:rsidR="3DFF78B0" w:rsidRDefault="3DFF78B0" w:rsidP="1C1F4F16">
      <w:pPr>
        <w:pStyle w:val="NoSpacing"/>
        <w:rPr>
          <w:rFonts w:eastAsiaTheme="minorEastAsia"/>
          <w:sz w:val="20"/>
          <w:szCs w:val="20"/>
        </w:rPr>
      </w:pPr>
      <w:r>
        <w:t xml:space="preserve">  </w:t>
      </w:r>
    </w:p>
    <w:p w14:paraId="7DAE6A12" w14:textId="62E785EB" w:rsidR="3DFF78B0" w:rsidRDefault="3DFF78B0" w:rsidP="1C1F4F16">
      <w:pPr>
        <w:pStyle w:val="NoSpacing"/>
        <w:rPr>
          <w:rFonts w:eastAsiaTheme="minorEastAsia"/>
          <w:sz w:val="20"/>
          <w:szCs w:val="20"/>
          <w:lang w:val="en-GB"/>
        </w:rPr>
      </w:pPr>
      <w:r w:rsidRPr="1C1F4F16">
        <w:rPr>
          <w:lang w:val="en-GB"/>
        </w:rPr>
        <w:t xml:space="preserve">  # Iterate over each column in the DNAbin object</w:t>
      </w:r>
    </w:p>
    <w:p w14:paraId="6EAE3DF8" w14:textId="0DF72669" w:rsidR="3DFF78B0" w:rsidRDefault="3DFF78B0" w:rsidP="1C1F4F16">
      <w:pPr>
        <w:pStyle w:val="NoSpacing"/>
        <w:rPr>
          <w:rFonts w:eastAsiaTheme="minorEastAsia"/>
          <w:sz w:val="20"/>
          <w:szCs w:val="20"/>
          <w:lang w:val="en-GB"/>
        </w:rPr>
      </w:pPr>
      <w:r w:rsidRPr="1C1F4F16">
        <w:rPr>
          <w:lang w:val="en-GB"/>
        </w:rPr>
        <w:t xml:space="preserve">  for (col_index in 1:ncol(dna_bin)) {</w:t>
      </w:r>
    </w:p>
    <w:p w14:paraId="211AD9BA" w14:textId="5F66A0BE" w:rsidR="3DFF78B0" w:rsidRDefault="3DFF78B0" w:rsidP="1C1F4F16">
      <w:pPr>
        <w:pStyle w:val="NoSpacing"/>
        <w:rPr>
          <w:rFonts w:eastAsiaTheme="minorEastAsia"/>
          <w:sz w:val="20"/>
          <w:szCs w:val="20"/>
        </w:rPr>
      </w:pPr>
      <w:r>
        <w:t xml:space="preserve">    # Check the condition for the column</w:t>
      </w:r>
    </w:p>
    <w:p w14:paraId="288FB262" w14:textId="401C9678" w:rsidR="3DFF78B0" w:rsidRDefault="3DFF78B0" w:rsidP="1C1F4F16">
      <w:pPr>
        <w:pStyle w:val="NoSpacing"/>
        <w:rPr>
          <w:rFonts w:eastAsiaTheme="minorEastAsia"/>
          <w:sz w:val="20"/>
          <w:szCs w:val="20"/>
          <w:lang w:val="en-GB"/>
        </w:rPr>
      </w:pPr>
      <w:r w:rsidRPr="1C1F4F16">
        <w:rPr>
          <w:lang w:val="en-GB"/>
        </w:rPr>
        <w:t xml:space="preserve">    if (all(nrow(dna_bin) * base.freq(dna_bin[, col_index], all = TRUE)[c("a","c","t","g")] != 1)) {</w:t>
      </w:r>
    </w:p>
    <w:p w14:paraId="167A2405" w14:textId="00E1A3A5" w:rsidR="3DFF78B0" w:rsidRDefault="3DFF78B0" w:rsidP="1C1F4F16">
      <w:pPr>
        <w:pStyle w:val="NoSpacing"/>
        <w:rPr>
          <w:rFonts w:eastAsiaTheme="minorEastAsia"/>
          <w:sz w:val="20"/>
          <w:szCs w:val="20"/>
        </w:rPr>
      </w:pPr>
      <w:r>
        <w:t xml:space="preserve">      # If condition is true, store the column in the list</w:t>
      </w:r>
    </w:p>
    <w:p w14:paraId="4035F49F" w14:textId="7E4DF0B5" w:rsidR="3DFF78B0" w:rsidRDefault="3DFF78B0" w:rsidP="1C1F4F16">
      <w:pPr>
        <w:pStyle w:val="NoSpacing"/>
        <w:rPr>
          <w:rFonts w:eastAsiaTheme="minorEastAsia"/>
          <w:sz w:val="20"/>
          <w:szCs w:val="20"/>
          <w:lang w:val="en-GB"/>
        </w:rPr>
      </w:pPr>
      <w:r w:rsidRPr="1C1F4F16">
        <w:rPr>
          <w:lang w:val="en-GB"/>
        </w:rPr>
        <w:t xml:space="preserve">      #selected_columns[[length(selected_columns) + 1]] &lt;- dna_bin[, col_index]</w:t>
      </w:r>
    </w:p>
    <w:p w14:paraId="4F232D1C" w14:textId="2B0B5A6B" w:rsidR="3DFF78B0" w:rsidRDefault="3DFF78B0" w:rsidP="1C1F4F16">
      <w:pPr>
        <w:pStyle w:val="NoSpacing"/>
        <w:rPr>
          <w:rFonts w:eastAsiaTheme="minorEastAsia"/>
          <w:sz w:val="20"/>
          <w:szCs w:val="20"/>
          <w:lang w:val="en-GB"/>
        </w:rPr>
      </w:pPr>
      <w:r w:rsidRPr="1C1F4F16">
        <w:rPr>
          <w:lang w:val="en-GB"/>
        </w:rPr>
        <w:t xml:space="preserve">      selected_columns &lt;- c(selected_columns, TRUE)</w:t>
      </w:r>
    </w:p>
    <w:p w14:paraId="09DBDD0D" w14:textId="4C7CF4E6" w:rsidR="3DFF78B0" w:rsidRDefault="3DFF78B0" w:rsidP="1C1F4F16">
      <w:pPr>
        <w:pStyle w:val="NoSpacing"/>
        <w:rPr>
          <w:rFonts w:eastAsiaTheme="minorEastAsia"/>
          <w:sz w:val="20"/>
          <w:szCs w:val="20"/>
          <w:lang w:val="en-GB"/>
        </w:rPr>
      </w:pPr>
      <w:r w:rsidRPr="1C1F4F16">
        <w:rPr>
          <w:lang w:val="en-GB"/>
        </w:rPr>
        <w:t xml:space="preserve">    } else{selected_columns &lt;- c(selected_columns, FALSE)}</w:t>
      </w:r>
    </w:p>
    <w:p w14:paraId="4532F7B2" w14:textId="5D9A36F3" w:rsidR="3DFF78B0" w:rsidRDefault="3DFF78B0" w:rsidP="1C1F4F16">
      <w:pPr>
        <w:pStyle w:val="NoSpacing"/>
        <w:rPr>
          <w:rFonts w:eastAsiaTheme="minorEastAsia"/>
          <w:sz w:val="20"/>
          <w:szCs w:val="20"/>
        </w:rPr>
      </w:pPr>
      <w:r>
        <w:t xml:space="preserve">  }</w:t>
      </w:r>
    </w:p>
    <w:p w14:paraId="3D5D28E1" w14:textId="70440BA2" w:rsidR="3DFF78B0" w:rsidRDefault="3DFF78B0" w:rsidP="1C1F4F16">
      <w:pPr>
        <w:pStyle w:val="NoSpacing"/>
        <w:rPr>
          <w:rFonts w:eastAsiaTheme="minorEastAsia"/>
          <w:sz w:val="20"/>
          <w:szCs w:val="20"/>
        </w:rPr>
      </w:pPr>
      <w:r>
        <w:lastRenderedPageBreak/>
        <w:t xml:space="preserve">  #str(selected_columns)</w:t>
      </w:r>
    </w:p>
    <w:p w14:paraId="0CAB8CA9" w14:textId="61855701" w:rsidR="3DFF78B0" w:rsidRDefault="3DFF78B0" w:rsidP="1C1F4F16">
      <w:pPr>
        <w:pStyle w:val="NoSpacing"/>
        <w:rPr>
          <w:rFonts w:eastAsiaTheme="minorEastAsia"/>
          <w:sz w:val="20"/>
          <w:szCs w:val="20"/>
        </w:rPr>
      </w:pPr>
      <w:r>
        <w:t xml:space="preserve">  </w:t>
      </w:r>
    </w:p>
    <w:p w14:paraId="531DDA9F" w14:textId="7CE8DA37" w:rsidR="3DFF78B0" w:rsidRDefault="3DFF78B0" w:rsidP="1C1F4F16">
      <w:pPr>
        <w:pStyle w:val="NoSpacing"/>
        <w:rPr>
          <w:rFonts w:eastAsiaTheme="minorEastAsia"/>
          <w:sz w:val="20"/>
          <w:szCs w:val="20"/>
          <w:lang w:val="en-GB"/>
        </w:rPr>
      </w:pPr>
      <w:r w:rsidRPr="1C1F4F16">
        <w:rPr>
          <w:lang w:val="en-GB"/>
        </w:rPr>
        <w:t xml:space="preserve">  # Combine selected columns into a new DNAbin object</w:t>
      </w:r>
    </w:p>
    <w:p w14:paraId="6EE8A3DC" w14:textId="50ADFEDA" w:rsidR="3DFF78B0" w:rsidRDefault="3DFF78B0" w:rsidP="1C1F4F16">
      <w:pPr>
        <w:pStyle w:val="NoSpacing"/>
        <w:rPr>
          <w:rFonts w:eastAsiaTheme="minorEastAsia"/>
          <w:sz w:val="20"/>
          <w:szCs w:val="20"/>
          <w:lang w:val="en-GB"/>
        </w:rPr>
      </w:pPr>
      <w:r w:rsidRPr="1C1F4F16">
        <w:rPr>
          <w:lang w:val="en-GB"/>
        </w:rPr>
        <w:t xml:space="preserve">  #new_dna_bin &lt;- do.call(cbind, selected_columns)</w:t>
      </w:r>
    </w:p>
    <w:p w14:paraId="6EA0BDC9" w14:textId="01E2B055" w:rsidR="3DFF78B0" w:rsidRDefault="3DFF78B0" w:rsidP="1C1F4F16">
      <w:pPr>
        <w:pStyle w:val="NoSpacing"/>
        <w:rPr>
          <w:rFonts w:eastAsiaTheme="minorEastAsia"/>
          <w:sz w:val="20"/>
          <w:szCs w:val="20"/>
          <w:lang w:val="en-GB"/>
        </w:rPr>
      </w:pPr>
      <w:r w:rsidRPr="1C1F4F16">
        <w:rPr>
          <w:lang w:val="en-GB"/>
        </w:rPr>
        <w:t xml:space="preserve">  new_dna_bin &lt;- dna_bin[,selected_columns]</w:t>
      </w:r>
    </w:p>
    <w:p w14:paraId="23DDF9CB" w14:textId="0EAC1C25" w:rsidR="3DFF78B0" w:rsidRDefault="3DFF78B0" w:rsidP="1C1F4F16">
      <w:pPr>
        <w:pStyle w:val="NoSpacing"/>
        <w:rPr>
          <w:rFonts w:eastAsiaTheme="minorEastAsia"/>
          <w:sz w:val="20"/>
          <w:szCs w:val="20"/>
        </w:rPr>
      </w:pPr>
      <w:r>
        <w:t xml:space="preserve">  #str(new_dna_bin)</w:t>
      </w:r>
    </w:p>
    <w:p w14:paraId="64B13B9B" w14:textId="42AEBE54" w:rsidR="3DFF78B0" w:rsidRDefault="3DFF78B0" w:rsidP="1C1F4F16">
      <w:pPr>
        <w:pStyle w:val="NoSpacing"/>
        <w:rPr>
          <w:rFonts w:eastAsiaTheme="minorEastAsia"/>
          <w:sz w:val="20"/>
          <w:szCs w:val="20"/>
        </w:rPr>
      </w:pPr>
      <w:r>
        <w:t xml:space="preserve">  </w:t>
      </w:r>
    </w:p>
    <w:p w14:paraId="2F5B0E81" w14:textId="728D4166" w:rsidR="3DFF78B0" w:rsidRDefault="3DFF78B0" w:rsidP="1C1F4F16">
      <w:pPr>
        <w:pStyle w:val="NoSpacing"/>
        <w:rPr>
          <w:rFonts w:eastAsiaTheme="minorEastAsia"/>
          <w:sz w:val="20"/>
          <w:szCs w:val="20"/>
          <w:lang w:val="en-GB"/>
        </w:rPr>
      </w:pPr>
      <w:r w:rsidRPr="1C1F4F16">
        <w:rPr>
          <w:lang w:val="en-GB"/>
        </w:rPr>
        <w:t xml:space="preserve">  # Print the new DNAbin object</w:t>
      </w:r>
    </w:p>
    <w:p w14:paraId="2A983088" w14:textId="1E721CF9" w:rsidR="3DFF78B0" w:rsidRDefault="3DFF78B0" w:rsidP="1C1F4F16">
      <w:pPr>
        <w:pStyle w:val="NoSpacing"/>
        <w:rPr>
          <w:rFonts w:eastAsiaTheme="minorEastAsia"/>
          <w:sz w:val="20"/>
          <w:szCs w:val="20"/>
        </w:rPr>
      </w:pPr>
      <w:r>
        <w:t xml:space="preserve">  #print(new_dna_bin)</w:t>
      </w:r>
    </w:p>
    <w:p w14:paraId="106D8F09" w14:textId="386B19C3" w:rsidR="3DFF78B0" w:rsidRDefault="3DFF78B0" w:rsidP="1C1F4F16">
      <w:pPr>
        <w:pStyle w:val="NoSpacing"/>
        <w:rPr>
          <w:rFonts w:eastAsiaTheme="minorEastAsia"/>
          <w:sz w:val="20"/>
          <w:szCs w:val="20"/>
        </w:rPr>
      </w:pPr>
      <w:r>
        <w:t xml:space="preserve">  #View(new_dna_bin)</w:t>
      </w:r>
    </w:p>
    <w:p w14:paraId="44AAAF7B" w14:textId="07F7B7DD" w:rsidR="3DFF78B0" w:rsidRDefault="3DFF78B0" w:rsidP="1C1F4F16">
      <w:pPr>
        <w:pStyle w:val="NoSpacing"/>
        <w:rPr>
          <w:rFonts w:eastAsiaTheme="minorEastAsia"/>
          <w:sz w:val="20"/>
          <w:szCs w:val="20"/>
        </w:rPr>
      </w:pPr>
      <w:r>
        <w:t xml:space="preserve">  </w:t>
      </w:r>
    </w:p>
    <w:p w14:paraId="6F756C35" w14:textId="2FEBE599" w:rsidR="3DFF78B0" w:rsidRDefault="3DFF78B0" w:rsidP="1C1F4F16">
      <w:pPr>
        <w:pStyle w:val="NoSpacing"/>
        <w:rPr>
          <w:rFonts w:eastAsiaTheme="minorEastAsia"/>
          <w:sz w:val="20"/>
          <w:szCs w:val="20"/>
          <w:lang w:val="en-GB"/>
        </w:rPr>
      </w:pPr>
      <w:r w:rsidRPr="1C1F4F16">
        <w:rPr>
          <w:lang w:val="en-GB"/>
        </w:rPr>
        <w:t xml:space="preserve">  #Read the DNAbin file</w:t>
      </w:r>
    </w:p>
    <w:p w14:paraId="6E726815" w14:textId="29ADF370" w:rsidR="3DFF78B0" w:rsidRDefault="3DFF78B0" w:rsidP="1C1F4F16">
      <w:pPr>
        <w:pStyle w:val="NoSpacing"/>
        <w:rPr>
          <w:rFonts w:eastAsiaTheme="minorEastAsia"/>
          <w:sz w:val="20"/>
          <w:szCs w:val="20"/>
          <w:lang w:val="en-GB"/>
        </w:rPr>
      </w:pPr>
      <w:r w:rsidRPr="1C1F4F16">
        <w:rPr>
          <w:lang w:val="en-GB"/>
        </w:rPr>
        <w:t xml:space="preserve">  #dna_bin &lt;- read.dna("/home/eaa31/R_Analyses/output.dna", format = "fasta")</w:t>
      </w:r>
    </w:p>
    <w:p w14:paraId="77F87A02" w14:textId="148A63FF" w:rsidR="3DFF78B0" w:rsidRDefault="3DFF78B0" w:rsidP="1C1F4F16">
      <w:pPr>
        <w:pStyle w:val="NoSpacing"/>
        <w:rPr>
          <w:rFonts w:eastAsiaTheme="minorEastAsia"/>
          <w:sz w:val="20"/>
          <w:szCs w:val="20"/>
        </w:rPr>
      </w:pPr>
      <w:r>
        <w:t xml:space="preserve">  </w:t>
      </w:r>
    </w:p>
    <w:p w14:paraId="4EB53B13" w14:textId="278B068C" w:rsidR="3DFF78B0" w:rsidRDefault="3DFF78B0" w:rsidP="1C1F4F16">
      <w:pPr>
        <w:pStyle w:val="NoSpacing"/>
        <w:rPr>
          <w:rFonts w:eastAsiaTheme="minorEastAsia"/>
          <w:sz w:val="20"/>
          <w:szCs w:val="20"/>
        </w:rPr>
      </w:pPr>
      <w:r>
        <w:t xml:space="preserve">  #  # Calculate the Hamming distance matrix</w:t>
      </w:r>
    </w:p>
    <w:p w14:paraId="21440EE8" w14:textId="296FFD10" w:rsidR="3DFF78B0" w:rsidRDefault="3DFF78B0" w:rsidP="1C1F4F16">
      <w:pPr>
        <w:pStyle w:val="NoSpacing"/>
        <w:rPr>
          <w:rFonts w:eastAsiaTheme="minorEastAsia"/>
          <w:sz w:val="20"/>
          <w:szCs w:val="20"/>
          <w:lang w:val="en-GB"/>
        </w:rPr>
      </w:pPr>
      <w:r w:rsidRPr="1C1F4F16">
        <w:rPr>
          <w:lang w:val="en-GB"/>
        </w:rPr>
        <w:t xml:space="preserve">  #  hamming_dist &lt;- dist.hamming(dna_bin)</w:t>
      </w:r>
    </w:p>
    <w:p w14:paraId="01F06491" w14:textId="5EB69AD6" w:rsidR="3DFF78B0" w:rsidRDefault="3DFF78B0" w:rsidP="1C1F4F16">
      <w:pPr>
        <w:pStyle w:val="NoSpacing"/>
        <w:rPr>
          <w:rFonts w:eastAsiaTheme="minorEastAsia"/>
          <w:sz w:val="20"/>
          <w:szCs w:val="20"/>
        </w:rPr>
      </w:pPr>
      <w:r>
        <w:t xml:space="preserve">  #  # Print the distance matrix</w:t>
      </w:r>
    </w:p>
    <w:p w14:paraId="355AA5BA" w14:textId="79189E79" w:rsidR="3DFF78B0" w:rsidRDefault="3DFF78B0" w:rsidP="1C1F4F16">
      <w:pPr>
        <w:pStyle w:val="NoSpacing"/>
        <w:rPr>
          <w:rFonts w:eastAsiaTheme="minorEastAsia"/>
          <w:sz w:val="20"/>
          <w:szCs w:val="20"/>
          <w:lang w:val="en-GB"/>
        </w:rPr>
      </w:pPr>
      <w:r w:rsidRPr="1C1F4F16">
        <w:rPr>
          <w:lang w:val="en-GB"/>
        </w:rPr>
        <w:t xml:space="preserve">  #  print(mean(hamming_dist))</w:t>
      </w:r>
    </w:p>
    <w:p w14:paraId="2959DF73" w14:textId="5FCA9DD4" w:rsidR="3DFF78B0" w:rsidRDefault="3DFF78B0" w:rsidP="1C1F4F16">
      <w:pPr>
        <w:pStyle w:val="NoSpacing"/>
        <w:rPr>
          <w:rFonts w:eastAsiaTheme="minorEastAsia"/>
          <w:sz w:val="20"/>
          <w:szCs w:val="20"/>
        </w:rPr>
      </w:pPr>
      <w:r>
        <w:t xml:space="preserve">  </w:t>
      </w:r>
    </w:p>
    <w:p w14:paraId="6B2D253A" w14:textId="68061EA7" w:rsidR="3DFF78B0" w:rsidRDefault="3DFF78B0" w:rsidP="1C1F4F16">
      <w:pPr>
        <w:pStyle w:val="NoSpacing"/>
        <w:rPr>
          <w:rFonts w:eastAsiaTheme="minorEastAsia"/>
          <w:sz w:val="20"/>
          <w:szCs w:val="20"/>
        </w:rPr>
      </w:pPr>
      <w:r>
        <w:t xml:space="preserve">  # Calculate the pairwise differences</w:t>
      </w:r>
    </w:p>
    <w:p w14:paraId="6BEE170F" w14:textId="47DAC64D" w:rsidR="3DFF78B0" w:rsidRDefault="3DFF78B0" w:rsidP="1C1F4F16">
      <w:pPr>
        <w:pStyle w:val="NoSpacing"/>
        <w:rPr>
          <w:rFonts w:eastAsiaTheme="minorEastAsia"/>
          <w:sz w:val="20"/>
          <w:szCs w:val="20"/>
          <w:lang w:val="en-GB"/>
        </w:rPr>
      </w:pPr>
      <w:r w:rsidRPr="1C1F4F16">
        <w:rPr>
          <w:lang w:val="en-GB"/>
        </w:rPr>
        <w:t xml:space="preserve">  pairwise_diff &lt;- dist.dna(new_dna_bin, model = "n", pairwise.deletion = FALSE)</w:t>
      </w:r>
    </w:p>
    <w:p w14:paraId="13431478" w14:textId="0357579E" w:rsidR="3DFF78B0" w:rsidRDefault="3DFF78B0" w:rsidP="1C1F4F16">
      <w:pPr>
        <w:pStyle w:val="NoSpacing"/>
        <w:rPr>
          <w:rFonts w:eastAsiaTheme="minorEastAsia"/>
          <w:sz w:val="20"/>
          <w:szCs w:val="20"/>
        </w:rPr>
      </w:pPr>
      <w:r>
        <w:t xml:space="preserve">  # Print the pairwise differences</w:t>
      </w:r>
    </w:p>
    <w:p w14:paraId="384B3D55" w14:textId="7E8C70EC" w:rsidR="3DFF78B0" w:rsidRDefault="3DFF78B0" w:rsidP="1C1F4F16">
      <w:pPr>
        <w:pStyle w:val="NoSpacing"/>
        <w:rPr>
          <w:rFonts w:eastAsiaTheme="minorEastAsia"/>
          <w:sz w:val="20"/>
          <w:szCs w:val="20"/>
        </w:rPr>
      </w:pPr>
      <w:r>
        <w:t xml:space="preserve">  #print(mean(pairwise_diff))</w:t>
      </w:r>
    </w:p>
    <w:p w14:paraId="17E26215" w14:textId="41F72BFF" w:rsidR="3DFF78B0" w:rsidRDefault="3DFF78B0" w:rsidP="1C1F4F16">
      <w:pPr>
        <w:pStyle w:val="NoSpacing"/>
        <w:rPr>
          <w:rFonts w:eastAsiaTheme="minorEastAsia"/>
          <w:sz w:val="20"/>
          <w:szCs w:val="20"/>
        </w:rPr>
      </w:pPr>
      <w:r>
        <w:t xml:space="preserve">  </w:t>
      </w:r>
    </w:p>
    <w:p w14:paraId="13E17B74" w14:textId="7DD613CF" w:rsidR="3DFF78B0" w:rsidRDefault="3DFF78B0" w:rsidP="1C1F4F16">
      <w:pPr>
        <w:pStyle w:val="NoSpacing"/>
        <w:rPr>
          <w:rFonts w:eastAsiaTheme="minorEastAsia"/>
          <w:sz w:val="20"/>
          <w:szCs w:val="20"/>
          <w:lang w:val="en-GB"/>
        </w:rPr>
      </w:pPr>
      <w:r w:rsidRPr="1C1F4F16">
        <w:rPr>
          <w:lang w:val="en-GB"/>
        </w:rPr>
        <w:t xml:space="preserve">  #  # Convert DNAbin to matrix representation</w:t>
      </w:r>
    </w:p>
    <w:p w14:paraId="52DA4E40" w14:textId="1C9BB099" w:rsidR="3DFF78B0" w:rsidRDefault="3DFF78B0" w:rsidP="1C1F4F16">
      <w:pPr>
        <w:pStyle w:val="NoSpacing"/>
        <w:rPr>
          <w:rFonts w:eastAsiaTheme="minorEastAsia"/>
          <w:sz w:val="20"/>
          <w:szCs w:val="20"/>
          <w:lang w:val="en-GB"/>
        </w:rPr>
      </w:pPr>
      <w:r w:rsidRPr="1C1F4F16">
        <w:rPr>
          <w:lang w:val="en-GB"/>
        </w:rPr>
        <w:t xml:space="preserve">  #  dna_matrix &lt;- as.matrix(dna_bin)</w:t>
      </w:r>
    </w:p>
    <w:p w14:paraId="220C3B99" w14:textId="74F7BCD2" w:rsidR="3DFF78B0" w:rsidRDefault="3DFF78B0" w:rsidP="1C1F4F16">
      <w:pPr>
        <w:pStyle w:val="NoSpacing"/>
        <w:rPr>
          <w:rFonts w:eastAsiaTheme="minorEastAsia"/>
          <w:sz w:val="20"/>
          <w:szCs w:val="20"/>
        </w:rPr>
      </w:pPr>
      <w:r>
        <w:t xml:space="preserve">  #  # Count the number of segregating sites</w:t>
      </w:r>
    </w:p>
    <w:p w14:paraId="786E21EF" w14:textId="4DAEE07B" w:rsidR="3DFF78B0" w:rsidRDefault="3DFF78B0" w:rsidP="1C1F4F16">
      <w:pPr>
        <w:pStyle w:val="NoSpacing"/>
        <w:rPr>
          <w:rFonts w:eastAsiaTheme="minorEastAsia"/>
          <w:sz w:val="20"/>
          <w:szCs w:val="20"/>
          <w:lang w:val="en-GB"/>
        </w:rPr>
      </w:pPr>
      <w:r w:rsidRPr="1C1F4F16">
        <w:rPr>
          <w:lang w:val="en-GB"/>
        </w:rPr>
        <w:t xml:space="preserve">  #  segregating_sites &lt;- sum(apply(dna_matrix, 2, function(x) length(intersect(unique(as.character(x)), c("a","c","t","g"))) &gt; 1))</w:t>
      </w:r>
    </w:p>
    <w:p w14:paraId="089DC1F0" w14:textId="055B3FFB" w:rsidR="3DFF78B0" w:rsidRDefault="3DFF78B0" w:rsidP="1C1F4F16">
      <w:pPr>
        <w:pStyle w:val="NoSpacing"/>
        <w:rPr>
          <w:rFonts w:eastAsiaTheme="minorEastAsia"/>
          <w:sz w:val="20"/>
          <w:szCs w:val="20"/>
        </w:rPr>
      </w:pPr>
      <w:r>
        <w:t xml:space="preserve">  #  # Print the number of segregating sites</w:t>
      </w:r>
    </w:p>
    <w:p w14:paraId="2C4D0EB9" w14:textId="2A71408F" w:rsidR="3DFF78B0" w:rsidRDefault="3DFF78B0" w:rsidP="1C1F4F16">
      <w:pPr>
        <w:pStyle w:val="NoSpacing"/>
        <w:rPr>
          <w:rFonts w:eastAsiaTheme="minorEastAsia"/>
          <w:sz w:val="20"/>
          <w:szCs w:val="20"/>
          <w:lang w:val="en-GB"/>
        </w:rPr>
      </w:pPr>
      <w:r w:rsidRPr="1C1F4F16">
        <w:rPr>
          <w:lang w:val="en-GB"/>
        </w:rPr>
        <w:t xml:space="preserve">  #  print(segregating_sites)</w:t>
      </w:r>
    </w:p>
    <w:p w14:paraId="1414AA83" w14:textId="6225A7FE" w:rsidR="3DFF78B0" w:rsidRDefault="3DFF78B0" w:rsidP="1C1F4F16">
      <w:pPr>
        <w:pStyle w:val="NoSpacing"/>
        <w:rPr>
          <w:rFonts w:eastAsiaTheme="minorEastAsia"/>
          <w:sz w:val="20"/>
          <w:szCs w:val="20"/>
        </w:rPr>
      </w:pPr>
      <w:r>
        <w:t xml:space="preserve">  </w:t>
      </w:r>
    </w:p>
    <w:p w14:paraId="507D5A2F" w14:textId="47FD1A33" w:rsidR="3DFF78B0" w:rsidRDefault="3DFF78B0" w:rsidP="1C1F4F16">
      <w:pPr>
        <w:pStyle w:val="NoSpacing"/>
        <w:rPr>
          <w:rFonts w:eastAsiaTheme="minorEastAsia"/>
          <w:sz w:val="20"/>
          <w:szCs w:val="20"/>
        </w:rPr>
      </w:pPr>
      <w:r>
        <w:t xml:space="preserve">  # Calculate the number of segregating sites</w:t>
      </w:r>
    </w:p>
    <w:p w14:paraId="7D4024C6" w14:textId="2E1933C1" w:rsidR="3DFF78B0" w:rsidRDefault="3DFF78B0" w:rsidP="1C1F4F16">
      <w:pPr>
        <w:pStyle w:val="NoSpacing"/>
        <w:rPr>
          <w:rFonts w:eastAsiaTheme="minorEastAsia"/>
          <w:sz w:val="20"/>
          <w:szCs w:val="20"/>
          <w:lang w:val="en-GB"/>
        </w:rPr>
      </w:pPr>
      <w:r w:rsidRPr="1C1F4F16">
        <w:rPr>
          <w:lang w:val="en-GB"/>
        </w:rPr>
        <w:t xml:space="preserve">  segregating_sites &lt;- seg.sites(new_dna_bin)</w:t>
      </w:r>
    </w:p>
    <w:p w14:paraId="5D61FCBC" w14:textId="04936DCB" w:rsidR="3DFF78B0" w:rsidRDefault="3DFF78B0" w:rsidP="1C1F4F16">
      <w:pPr>
        <w:pStyle w:val="NoSpacing"/>
        <w:rPr>
          <w:rFonts w:eastAsiaTheme="minorEastAsia"/>
          <w:sz w:val="20"/>
          <w:szCs w:val="20"/>
        </w:rPr>
      </w:pPr>
      <w:r>
        <w:t xml:space="preserve">  </w:t>
      </w:r>
    </w:p>
    <w:p w14:paraId="2808DA0B" w14:textId="472A9776" w:rsidR="3DFF78B0" w:rsidRDefault="3DFF78B0" w:rsidP="1C1F4F16">
      <w:pPr>
        <w:pStyle w:val="NoSpacing"/>
        <w:rPr>
          <w:rFonts w:eastAsiaTheme="minorEastAsia"/>
          <w:sz w:val="20"/>
          <w:szCs w:val="20"/>
        </w:rPr>
      </w:pPr>
      <w:r>
        <w:t xml:space="preserve">  # Print the result</w:t>
      </w:r>
    </w:p>
    <w:p w14:paraId="3CE5B9F7" w14:textId="074BBF97" w:rsidR="3DFF78B0" w:rsidRDefault="3DFF78B0" w:rsidP="1C1F4F16">
      <w:pPr>
        <w:pStyle w:val="NoSpacing"/>
        <w:rPr>
          <w:rFonts w:eastAsiaTheme="minorEastAsia"/>
          <w:sz w:val="20"/>
          <w:szCs w:val="20"/>
          <w:lang w:val="en-GB"/>
        </w:rPr>
      </w:pPr>
      <w:r w:rsidRPr="1C1F4F16">
        <w:rPr>
          <w:lang w:val="en-GB"/>
        </w:rPr>
        <w:t xml:space="preserve">  #print("Number of segregating sites:")</w:t>
      </w:r>
    </w:p>
    <w:p w14:paraId="015E4325" w14:textId="6358B935" w:rsidR="3DFF78B0" w:rsidRDefault="3DFF78B0" w:rsidP="1C1F4F16">
      <w:pPr>
        <w:pStyle w:val="NoSpacing"/>
        <w:rPr>
          <w:rFonts w:eastAsiaTheme="minorEastAsia"/>
          <w:sz w:val="20"/>
          <w:szCs w:val="20"/>
        </w:rPr>
      </w:pPr>
      <w:r>
        <w:t xml:space="preserve">  #print(length(segregating_sites))</w:t>
      </w:r>
    </w:p>
    <w:p w14:paraId="408B7CA7" w14:textId="1716AA80" w:rsidR="3DFF78B0" w:rsidRDefault="3DFF78B0" w:rsidP="1C1F4F16">
      <w:pPr>
        <w:pStyle w:val="NoSpacing"/>
        <w:rPr>
          <w:rFonts w:eastAsiaTheme="minorEastAsia"/>
          <w:sz w:val="20"/>
          <w:szCs w:val="20"/>
        </w:rPr>
      </w:pPr>
      <w:r>
        <w:t xml:space="preserve">  </w:t>
      </w:r>
    </w:p>
    <w:p w14:paraId="3F30A2E1" w14:textId="46E82791" w:rsidR="3DFF78B0" w:rsidRDefault="3DFF78B0" w:rsidP="1C1F4F16">
      <w:pPr>
        <w:pStyle w:val="NoSpacing"/>
        <w:rPr>
          <w:rFonts w:eastAsiaTheme="minorEastAsia"/>
          <w:sz w:val="20"/>
          <w:szCs w:val="20"/>
          <w:lang w:val="en-GB"/>
        </w:rPr>
      </w:pPr>
      <w:r w:rsidRPr="1C1F4F16">
        <w:rPr>
          <w:lang w:val="en-GB"/>
        </w:rPr>
        <w:t xml:space="preserve">  #sw(dna_bin, 100, 100)</w:t>
      </w:r>
    </w:p>
    <w:p w14:paraId="0AD39881" w14:textId="269C20A5" w:rsidR="3DFF78B0" w:rsidRDefault="3DFF78B0" w:rsidP="1C1F4F16">
      <w:pPr>
        <w:pStyle w:val="NoSpacing"/>
        <w:rPr>
          <w:rFonts w:eastAsiaTheme="minorEastAsia"/>
          <w:sz w:val="20"/>
          <w:szCs w:val="20"/>
        </w:rPr>
      </w:pPr>
      <w:r>
        <w:t xml:space="preserve">  </w:t>
      </w:r>
    </w:p>
    <w:p w14:paraId="317012A2" w14:textId="76268628" w:rsidR="3DFF78B0" w:rsidRDefault="3DFF78B0" w:rsidP="1C1F4F16">
      <w:pPr>
        <w:pStyle w:val="NoSpacing"/>
        <w:rPr>
          <w:rFonts w:eastAsiaTheme="minorEastAsia"/>
          <w:sz w:val="20"/>
          <w:szCs w:val="20"/>
        </w:rPr>
      </w:pPr>
      <w:r>
        <w:t xml:space="preserve">  #p = pairwise differences (pi)</w:t>
      </w:r>
    </w:p>
    <w:p w14:paraId="7EE01476" w14:textId="3C125CAD" w:rsidR="3DFF78B0" w:rsidRDefault="3DFF78B0" w:rsidP="1C1F4F16">
      <w:pPr>
        <w:pStyle w:val="NoSpacing"/>
        <w:rPr>
          <w:rFonts w:eastAsiaTheme="minorEastAsia"/>
          <w:sz w:val="20"/>
          <w:szCs w:val="20"/>
        </w:rPr>
      </w:pPr>
      <w:r>
        <w:t xml:space="preserve">  #s = segregating sites</w:t>
      </w:r>
    </w:p>
    <w:p w14:paraId="72FE6B9C" w14:textId="02D604DE" w:rsidR="3DFF78B0" w:rsidRDefault="3DFF78B0" w:rsidP="1C1F4F16">
      <w:pPr>
        <w:pStyle w:val="NoSpacing"/>
        <w:rPr>
          <w:rFonts w:eastAsiaTheme="minorEastAsia"/>
          <w:sz w:val="20"/>
          <w:szCs w:val="20"/>
        </w:rPr>
      </w:pPr>
      <w:r>
        <w:t xml:space="preserve">  #t1 = theta pi-n1</w:t>
      </w:r>
    </w:p>
    <w:p w14:paraId="79E1326B" w14:textId="5C39AF52" w:rsidR="3DFF78B0" w:rsidRDefault="3DFF78B0" w:rsidP="1C1F4F16">
      <w:pPr>
        <w:pStyle w:val="NoSpacing"/>
        <w:rPr>
          <w:rFonts w:eastAsiaTheme="minorEastAsia"/>
          <w:sz w:val="20"/>
          <w:szCs w:val="20"/>
        </w:rPr>
      </w:pPr>
      <w:r>
        <w:t xml:space="preserve">  #e1 = estimated t1</w:t>
      </w:r>
    </w:p>
    <w:p w14:paraId="089EEE2A" w14:textId="7E79CB21" w:rsidR="3DFF78B0" w:rsidRDefault="3DFF78B0" w:rsidP="1C1F4F16">
      <w:pPr>
        <w:pStyle w:val="NoSpacing"/>
        <w:rPr>
          <w:rFonts w:eastAsiaTheme="minorEastAsia"/>
          <w:sz w:val="20"/>
          <w:szCs w:val="20"/>
        </w:rPr>
      </w:pPr>
      <w:r>
        <w:t xml:space="preserve">  #t2 = theta s-n1</w:t>
      </w:r>
    </w:p>
    <w:p w14:paraId="73688542" w14:textId="72783DE4" w:rsidR="3DFF78B0" w:rsidRDefault="3DFF78B0" w:rsidP="1C1F4F16">
      <w:pPr>
        <w:pStyle w:val="NoSpacing"/>
        <w:rPr>
          <w:rFonts w:eastAsiaTheme="minorEastAsia"/>
          <w:sz w:val="20"/>
          <w:szCs w:val="20"/>
        </w:rPr>
      </w:pPr>
      <w:r>
        <w:t xml:space="preserve">  #e2 = estimated t2</w:t>
      </w:r>
    </w:p>
    <w:p w14:paraId="7269455D" w14:textId="1332DDBE" w:rsidR="3DFF78B0" w:rsidRDefault="3DFF78B0" w:rsidP="1C1F4F16">
      <w:pPr>
        <w:pStyle w:val="NoSpacing"/>
        <w:rPr>
          <w:rFonts w:eastAsiaTheme="minorEastAsia"/>
          <w:sz w:val="20"/>
          <w:szCs w:val="20"/>
        </w:rPr>
      </w:pPr>
      <w:r>
        <w:t xml:space="preserve">  </w:t>
      </w:r>
    </w:p>
    <w:p w14:paraId="5EAF9597" w14:textId="265179D9" w:rsidR="3DFF78B0" w:rsidRDefault="3DFF78B0" w:rsidP="1C1F4F16">
      <w:pPr>
        <w:pStyle w:val="NoSpacing"/>
        <w:rPr>
          <w:rFonts w:eastAsiaTheme="minorEastAsia"/>
          <w:sz w:val="20"/>
          <w:szCs w:val="20"/>
          <w:lang w:val="en-GB"/>
        </w:rPr>
      </w:pPr>
      <w:r w:rsidRPr="1C1F4F16">
        <w:rPr>
          <w:lang w:val="en-GB"/>
        </w:rPr>
        <w:t xml:space="preserve">  p= mean(pairwise_diff)</w:t>
      </w:r>
    </w:p>
    <w:p w14:paraId="7A97A87C" w14:textId="73475F00" w:rsidR="3DFF78B0" w:rsidRDefault="3DFF78B0" w:rsidP="1C1F4F16">
      <w:pPr>
        <w:pStyle w:val="NoSpacing"/>
        <w:rPr>
          <w:rFonts w:eastAsiaTheme="minorEastAsia"/>
          <w:sz w:val="20"/>
          <w:szCs w:val="20"/>
          <w:lang w:val="en-GB"/>
        </w:rPr>
      </w:pPr>
      <w:r w:rsidRPr="1C1F4F16">
        <w:rPr>
          <w:lang w:val="en-GB"/>
        </w:rPr>
        <w:lastRenderedPageBreak/>
        <w:t xml:space="preserve">  n= nrow(dna_bin)</w:t>
      </w:r>
    </w:p>
    <w:p w14:paraId="6D4DB54F" w14:textId="3F1588D6" w:rsidR="3DFF78B0" w:rsidRDefault="3DFF78B0" w:rsidP="1C1F4F16">
      <w:pPr>
        <w:pStyle w:val="NoSpacing"/>
        <w:rPr>
          <w:rFonts w:eastAsiaTheme="minorEastAsia"/>
          <w:sz w:val="20"/>
          <w:szCs w:val="20"/>
          <w:lang w:val="en-GB"/>
        </w:rPr>
      </w:pPr>
      <w:r w:rsidRPr="1C1F4F16">
        <w:rPr>
          <w:lang w:val="en-GB"/>
        </w:rPr>
        <w:t xml:space="preserve">  s= length(segregating_sites)</w:t>
      </w:r>
    </w:p>
    <w:p w14:paraId="5AFB65A6" w14:textId="66F07093" w:rsidR="3DFF78B0" w:rsidRDefault="3DFF78B0" w:rsidP="1C1F4F16">
      <w:pPr>
        <w:pStyle w:val="NoSpacing"/>
        <w:rPr>
          <w:rFonts w:eastAsiaTheme="minorEastAsia"/>
          <w:sz w:val="20"/>
          <w:szCs w:val="20"/>
        </w:rPr>
      </w:pPr>
      <w:r>
        <w:t xml:space="preserve">  </w:t>
      </w:r>
    </w:p>
    <w:p w14:paraId="04455C2F" w14:textId="1B5E91E6" w:rsidR="3DFF78B0" w:rsidRDefault="3DFF78B0" w:rsidP="1C1F4F16">
      <w:pPr>
        <w:pStyle w:val="NoSpacing"/>
        <w:rPr>
          <w:rFonts w:eastAsiaTheme="minorEastAsia"/>
          <w:sz w:val="20"/>
          <w:szCs w:val="20"/>
        </w:rPr>
      </w:pPr>
      <w:r>
        <w:t xml:space="preserve">  #t1 &lt;- p * (n - 1) / (n - 3)</w:t>
      </w:r>
    </w:p>
    <w:p w14:paraId="0B94F9C1" w14:textId="65CDE58B" w:rsidR="3DFF78B0" w:rsidRDefault="3DFF78B0" w:rsidP="1C1F4F16">
      <w:pPr>
        <w:pStyle w:val="NoSpacing"/>
        <w:rPr>
          <w:rFonts w:eastAsiaTheme="minorEastAsia"/>
          <w:sz w:val="20"/>
          <w:szCs w:val="20"/>
        </w:rPr>
      </w:pPr>
      <w:r>
        <w:t xml:space="preserve">  #e1 &lt;- t1 * (n - 3) / (n - 1)</w:t>
      </w:r>
    </w:p>
    <w:p w14:paraId="00E83E98" w14:textId="693D4523" w:rsidR="3DFF78B0" w:rsidRDefault="3DFF78B0" w:rsidP="1C1F4F16">
      <w:pPr>
        <w:pStyle w:val="NoSpacing"/>
        <w:rPr>
          <w:rFonts w:eastAsiaTheme="minorEastAsia"/>
          <w:sz w:val="20"/>
          <w:szCs w:val="20"/>
        </w:rPr>
      </w:pPr>
      <w:r>
        <w:t xml:space="preserve">  #t2 &lt;- (s - n) / (an - n / (n - 1))</w:t>
      </w:r>
    </w:p>
    <w:p w14:paraId="715EFF93" w14:textId="195254BF" w:rsidR="3DFF78B0" w:rsidRDefault="3DFF78B0" w:rsidP="1C1F4F16">
      <w:pPr>
        <w:pStyle w:val="NoSpacing"/>
        <w:rPr>
          <w:rFonts w:eastAsiaTheme="minorEastAsia"/>
          <w:sz w:val="20"/>
          <w:szCs w:val="20"/>
        </w:rPr>
      </w:pPr>
      <w:r>
        <w:t xml:space="preserve">  #e2 &lt;- t2 * (an - (n / (n - 1)))</w:t>
      </w:r>
    </w:p>
    <w:p w14:paraId="61D59E0F" w14:textId="6A2D026C" w:rsidR="3DFF78B0" w:rsidRDefault="3DFF78B0" w:rsidP="1C1F4F16">
      <w:pPr>
        <w:pStyle w:val="NoSpacing"/>
        <w:rPr>
          <w:rFonts w:eastAsiaTheme="minorEastAsia"/>
          <w:sz w:val="20"/>
          <w:szCs w:val="20"/>
        </w:rPr>
      </w:pPr>
      <w:r>
        <w:t xml:space="preserve">  </w:t>
      </w:r>
    </w:p>
    <w:p w14:paraId="678A37C9" w14:textId="193D37D4" w:rsidR="3DFF78B0" w:rsidRDefault="3DFF78B0" w:rsidP="1C1F4F16">
      <w:pPr>
        <w:pStyle w:val="NoSpacing"/>
        <w:rPr>
          <w:rFonts w:eastAsiaTheme="minorEastAsia"/>
          <w:sz w:val="20"/>
          <w:szCs w:val="20"/>
        </w:rPr>
      </w:pPr>
      <w:r>
        <w:t xml:space="preserve">  #Formula B1</w:t>
      </w:r>
    </w:p>
    <w:p w14:paraId="4921A3C2" w14:textId="64B53DF0" w:rsidR="3DFF78B0" w:rsidRDefault="3DFF78B0" w:rsidP="1C1F4F16">
      <w:pPr>
        <w:pStyle w:val="NoSpacing"/>
        <w:rPr>
          <w:rFonts w:eastAsiaTheme="minorEastAsia"/>
          <w:sz w:val="20"/>
          <w:szCs w:val="20"/>
        </w:rPr>
      </w:pPr>
      <w:r>
        <w:t xml:space="preserve">  an &lt;- sum(1/(1:(n-1)))</w:t>
      </w:r>
    </w:p>
    <w:p w14:paraId="60635BC1" w14:textId="6FC3B751" w:rsidR="3DFF78B0" w:rsidRDefault="3DFF78B0" w:rsidP="1C1F4F16">
      <w:pPr>
        <w:pStyle w:val="NoSpacing"/>
        <w:rPr>
          <w:rFonts w:eastAsiaTheme="minorEastAsia"/>
          <w:sz w:val="20"/>
          <w:szCs w:val="20"/>
          <w:lang w:val="en-GB"/>
        </w:rPr>
      </w:pPr>
      <w:r w:rsidRPr="1C1F4F16">
        <w:rPr>
          <w:lang w:val="en-GB"/>
        </w:rPr>
        <w:t xml:space="preserve">  bn &lt;- sum(1/(1:(n-1))^2)</w:t>
      </w:r>
    </w:p>
    <w:p w14:paraId="245F0C34" w14:textId="70C9D202" w:rsidR="3DFF78B0" w:rsidRDefault="3DFF78B0" w:rsidP="1C1F4F16">
      <w:pPr>
        <w:pStyle w:val="NoSpacing"/>
        <w:rPr>
          <w:rFonts w:eastAsiaTheme="minorEastAsia"/>
          <w:sz w:val="20"/>
          <w:szCs w:val="20"/>
        </w:rPr>
      </w:pPr>
      <w:r>
        <w:t xml:space="preserve">  </w:t>
      </w:r>
    </w:p>
    <w:p w14:paraId="6E232178" w14:textId="08FE63BF" w:rsidR="3DFF78B0" w:rsidRDefault="3DFF78B0" w:rsidP="1C1F4F16">
      <w:pPr>
        <w:pStyle w:val="NoSpacing"/>
        <w:rPr>
          <w:rFonts w:eastAsiaTheme="minorEastAsia"/>
          <w:sz w:val="20"/>
          <w:szCs w:val="20"/>
        </w:rPr>
      </w:pPr>
      <w:r>
        <w:t xml:space="preserve">  #Gamma n and sigma n, within formula B22</w:t>
      </w:r>
    </w:p>
    <w:p w14:paraId="41BD0C2F" w14:textId="6698BC08" w:rsidR="3DFF78B0" w:rsidRDefault="3DFF78B0" w:rsidP="1C1F4F16">
      <w:pPr>
        <w:pStyle w:val="NoSpacing"/>
        <w:rPr>
          <w:rFonts w:eastAsiaTheme="minorEastAsia"/>
          <w:sz w:val="20"/>
          <w:szCs w:val="20"/>
        </w:rPr>
      </w:pPr>
      <w:r>
        <w:t xml:space="preserve">  g &lt;- an - (n / (n - 1))</w:t>
      </w:r>
    </w:p>
    <w:p w14:paraId="1A7A92E1" w14:textId="67A5C552" w:rsidR="3DFF78B0" w:rsidRDefault="3DFF78B0" w:rsidP="1C1F4F16">
      <w:pPr>
        <w:pStyle w:val="NoSpacing"/>
        <w:rPr>
          <w:rFonts w:eastAsiaTheme="minorEastAsia"/>
          <w:sz w:val="20"/>
          <w:szCs w:val="20"/>
          <w:lang w:val="en-GB"/>
        </w:rPr>
      </w:pPr>
      <w:r w:rsidRPr="1C1F4F16">
        <w:rPr>
          <w:lang w:val="en-GB"/>
        </w:rPr>
        <w:t xml:space="preserve">  si &lt;- bn - ((2*n - 1) / (n - 1)^2)</w:t>
      </w:r>
    </w:p>
    <w:p w14:paraId="614BE29E" w14:textId="54C35FFB" w:rsidR="3DFF78B0" w:rsidRDefault="3DFF78B0" w:rsidP="1C1F4F16">
      <w:pPr>
        <w:pStyle w:val="NoSpacing"/>
        <w:rPr>
          <w:rFonts w:eastAsiaTheme="minorEastAsia"/>
          <w:sz w:val="20"/>
          <w:szCs w:val="20"/>
        </w:rPr>
      </w:pPr>
      <w:r>
        <w:t xml:space="preserve">  </w:t>
      </w:r>
    </w:p>
    <w:p w14:paraId="50151EAF" w14:textId="79DA5641" w:rsidR="3DFF78B0" w:rsidRDefault="3DFF78B0" w:rsidP="1C1F4F16">
      <w:pPr>
        <w:pStyle w:val="NoSpacing"/>
        <w:rPr>
          <w:rFonts w:eastAsiaTheme="minorEastAsia"/>
          <w:sz w:val="20"/>
          <w:szCs w:val="20"/>
          <w:lang w:val="en-GB"/>
        </w:rPr>
      </w:pPr>
      <w:r w:rsidRPr="1C1F4F16">
        <w:rPr>
          <w:lang w:val="en-GB"/>
        </w:rPr>
        <w:t xml:space="preserve">  #Theta and Theta^2, fourmulae B25 and B26</w:t>
      </w:r>
    </w:p>
    <w:p w14:paraId="17836F4B" w14:textId="4C01FD0D" w:rsidR="3DFF78B0" w:rsidRDefault="3DFF78B0" w:rsidP="1C1F4F16">
      <w:pPr>
        <w:pStyle w:val="NoSpacing"/>
        <w:rPr>
          <w:rFonts w:eastAsiaTheme="minorEastAsia"/>
          <w:sz w:val="20"/>
          <w:szCs w:val="20"/>
        </w:rPr>
      </w:pPr>
      <w:r>
        <w:t xml:space="preserve">  t &lt;- s / g</w:t>
      </w:r>
    </w:p>
    <w:p w14:paraId="3EA22EA2" w14:textId="75231396" w:rsidR="3DFF78B0" w:rsidRDefault="3DFF78B0" w:rsidP="1C1F4F16">
      <w:pPr>
        <w:pStyle w:val="NoSpacing"/>
        <w:rPr>
          <w:rFonts w:eastAsiaTheme="minorEastAsia"/>
          <w:sz w:val="20"/>
          <w:szCs w:val="20"/>
          <w:lang w:val="en-GB"/>
        </w:rPr>
      </w:pPr>
      <w:r w:rsidRPr="1C1F4F16">
        <w:rPr>
          <w:lang w:val="en-GB"/>
        </w:rPr>
        <w:t xml:space="preserve">  t2 &lt;- (s * (s - 1)) / (si + g^2)</w:t>
      </w:r>
    </w:p>
    <w:p w14:paraId="7B0BB833" w14:textId="449A289F" w:rsidR="3DFF78B0" w:rsidRDefault="3DFF78B0" w:rsidP="1C1F4F16">
      <w:pPr>
        <w:pStyle w:val="NoSpacing"/>
        <w:rPr>
          <w:rFonts w:eastAsiaTheme="minorEastAsia"/>
          <w:sz w:val="20"/>
          <w:szCs w:val="20"/>
        </w:rPr>
      </w:pPr>
      <w:r>
        <w:t xml:space="preserve">  </w:t>
      </w:r>
    </w:p>
    <w:p w14:paraId="3316E5F7" w14:textId="3979C1FE" w:rsidR="3DFF78B0" w:rsidRDefault="3DFF78B0" w:rsidP="1C1F4F16">
      <w:pPr>
        <w:pStyle w:val="NoSpacing"/>
        <w:rPr>
          <w:rFonts w:eastAsiaTheme="minorEastAsia"/>
          <w:sz w:val="20"/>
          <w:szCs w:val="20"/>
        </w:rPr>
      </w:pPr>
      <w:r>
        <w:t xml:space="preserve">  #f*, formula 22</w:t>
      </w:r>
    </w:p>
    <w:p w14:paraId="487BAC15" w14:textId="6A216868" w:rsidR="3DFF78B0" w:rsidRDefault="3DFF78B0" w:rsidP="1C1F4F16">
      <w:pPr>
        <w:pStyle w:val="NoSpacing"/>
        <w:rPr>
          <w:rFonts w:eastAsiaTheme="minorEastAsia"/>
          <w:sz w:val="20"/>
          <w:szCs w:val="20"/>
        </w:rPr>
      </w:pPr>
      <w:r>
        <w:t xml:space="preserve">  f &lt;- (n - 3) / (an * (n - 1) - n)</w:t>
      </w:r>
    </w:p>
    <w:p w14:paraId="04B91413" w14:textId="511D33F9" w:rsidR="3DFF78B0" w:rsidRDefault="3DFF78B0" w:rsidP="1C1F4F16">
      <w:pPr>
        <w:pStyle w:val="NoSpacing"/>
        <w:rPr>
          <w:rFonts w:eastAsiaTheme="minorEastAsia"/>
          <w:sz w:val="20"/>
          <w:szCs w:val="20"/>
        </w:rPr>
      </w:pPr>
      <w:r>
        <w:t xml:space="preserve">  </w:t>
      </w:r>
    </w:p>
    <w:p w14:paraId="1D77E56F" w14:textId="3D8B1AF5" w:rsidR="3DFF78B0" w:rsidRDefault="3DFF78B0" w:rsidP="1C1F4F16">
      <w:pPr>
        <w:pStyle w:val="NoSpacing"/>
        <w:rPr>
          <w:rFonts w:eastAsiaTheme="minorEastAsia"/>
          <w:sz w:val="20"/>
          <w:szCs w:val="20"/>
        </w:rPr>
      </w:pPr>
      <w:r>
        <w:t xml:space="preserve">  #Formulae B20 and B21</w:t>
      </w:r>
    </w:p>
    <w:p w14:paraId="4FEA9FC9" w14:textId="35AC22BF" w:rsidR="3DFF78B0" w:rsidRDefault="3DFF78B0" w:rsidP="1C1F4F16">
      <w:pPr>
        <w:pStyle w:val="NoSpacing"/>
        <w:rPr>
          <w:rFonts w:eastAsiaTheme="minorEastAsia"/>
          <w:sz w:val="20"/>
          <w:szCs w:val="20"/>
          <w:lang w:val="en-GB"/>
        </w:rPr>
      </w:pPr>
      <w:r w:rsidRPr="1C1F4F16">
        <w:rPr>
          <w:lang w:val="en-GB"/>
        </w:rPr>
        <w:t xml:space="preserve">  alphan &lt;- f^2 * (an - n / (n - 1)) + f * (an * ( 4*(n + 1) / (n - 1)^2 ) - 2*(n + 3)/(n - 1)) - an * (8*(n + 1)/(n*(n - 1)^2)) + (n^2 + n + 60)/(3*n*(n - 1))</w:t>
      </w:r>
    </w:p>
    <w:p w14:paraId="3907AFCA" w14:textId="4F6FBC1D" w:rsidR="3DFF78B0" w:rsidRDefault="3DFF78B0" w:rsidP="1C1F4F16">
      <w:pPr>
        <w:pStyle w:val="NoSpacing"/>
        <w:rPr>
          <w:rFonts w:eastAsiaTheme="minorEastAsia"/>
          <w:sz w:val="20"/>
          <w:szCs w:val="20"/>
          <w:lang w:val="en-GB"/>
        </w:rPr>
      </w:pPr>
      <w:r w:rsidRPr="1C1F4F16">
        <w:rPr>
          <w:lang w:val="en-GB"/>
        </w:rPr>
        <w:t xml:space="preserve">  betan &lt;- f^2 * (bn - (2*n - 1)/(n - 1)^2) + f * (bn * (8/(n - 1)) - an * (4/(n*(n - 1))) - (n^3 + 12*n^2 - 35*n + 18)/(n*(n - 1)^2)) - bn * (16/(n*(n - 1))) + an * (8/(n^2*(n - 1))) + 2*(n^4 + 110*n^2 - 255*n + 126)/(9*n^2*(n - 1)^2)</w:t>
      </w:r>
    </w:p>
    <w:p w14:paraId="7D5C3BA4" w14:textId="15156D27" w:rsidR="3DFF78B0" w:rsidRDefault="3DFF78B0" w:rsidP="1C1F4F16">
      <w:pPr>
        <w:pStyle w:val="NoSpacing"/>
        <w:rPr>
          <w:rFonts w:eastAsiaTheme="minorEastAsia"/>
          <w:sz w:val="20"/>
          <w:szCs w:val="20"/>
        </w:rPr>
      </w:pPr>
      <w:r>
        <w:t xml:space="preserve">  </w:t>
      </w:r>
    </w:p>
    <w:p w14:paraId="4362D5E3" w14:textId="6E4D33D5" w:rsidR="3DFF78B0" w:rsidRDefault="3DFF78B0" w:rsidP="1C1F4F16">
      <w:pPr>
        <w:pStyle w:val="NoSpacing"/>
        <w:rPr>
          <w:rFonts w:eastAsiaTheme="minorEastAsia"/>
          <w:sz w:val="20"/>
          <w:szCs w:val="20"/>
        </w:rPr>
      </w:pPr>
      <w:r>
        <w:t xml:space="preserve">  #Formula B19</w:t>
      </w:r>
    </w:p>
    <w:p w14:paraId="3E209AF8" w14:textId="03D89F1D" w:rsidR="3DFF78B0" w:rsidRDefault="3DFF78B0" w:rsidP="1C1F4F16">
      <w:pPr>
        <w:pStyle w:val="NoSpacing"/>
        <w:rPr>
          <w:rFonts w:eastAsiaTheme="minorEastAsia"/>
          <w:sz w:val="20"/>
          <w:szCs w:val="20"/>
          <w:lang w:val="en-GB"/>
        </w:rPr>
      </w:pPr>
      <w:r w:rsidRPr="1C1F4F16">
        <w:rPr>
          <w:lang w:val="en-GB"/>
        </w:rPr>
        <w:t xml:space="preserve">  variance &lt;- alphan*t + betan*t2</w:t>
      </w:r>
    </w:p>
    <w:p w14:paraId="71AC3AC7" w14:textId="14289ED9" w:rsidR="3DFF78B0" w:rsidRDefault="3DFF78B0" w:rsidP="1C1F4F16">
      <w:pPr>
        <w:pStyle w:val="NoSpacing"/>
        <w:rPr>
          <w:rFonts w:eastAsiaTheme="minorEastAsia"/>
          <w:sz w:val="20"/>
          <w:szCs w:val="20"/>
        </w:rPr>
      </w:pPr>
      <w:r>
        <w:t xml:space="preserve">  </w:t>
      </w:r>
    </w:p>
    <w:p w14:paraId="27DDF5E4" w14:textId="6FB955E7" w:rsidR="3DFF78B0" w:rsidRDefault="3DFF78B0" w:rsidP="1C1F4F16">
      <w:pPr>
        <w:pStyle w:val="NoSpacing"/>
        <w:rPr>
          <w:rFonts w:eastAsiaTheme="minorEastAsia"/>
          <w:sz w:val="20"/>
          <w:szCs w:val="20"/>
        </w:rPr>
      </w:pPr>
      <w:r>
        <w:t xml:space="preserve">  #Theta estimators s-n1 and pi-n1, formulae 13 and 15</w:t>
      </w:r>
    </w:p>
    <w:p w14:paraId="54FC4B4F" w14:textId="1BCA8392" w:rsidR="3DFF78B0" w:rsidRDefault="3DFF78B0" w:rsidP="1C1F4F16">
      <w:pPr>
        <w:pStyle w:val="NoSpacing"/>
        <w:rPr>
          <w:rFonts w:eastAsiaTheme="minorEastAsia"/>
          <w:sz w:val="20"/>
          <w:szCs w:val="20"/>
        </w:rPr>
      </w:pPr>
      <w:r>
        <w:t xml:space="preserve">  #e1 &lt;- s / (an - n / (n - 1))</w:t>
      </w:r>
    </w:p>
    <w:p w14:paraId="475530FD" w14:textId="2A32C54D" w:rsidR="3DFF78B0" w:rsidRDefault="3DFF78B0" w:rsidP="1C1F4F16">
      <w:pPr>
        <w:pStyle w:val="NoSpacing"/>
        <w:rPr>
          <w:rFonts w:eastAsiaTheme="minorEastAsia"/>
          <w:sz w:val="20"/>
          <w:szCs w:val="20"/>
        </w:rPr>
      </w:pPr>
      <w:r>
        <w:t xml:space="preserve">  #e2 &lt;- p * (n - 1) / (n - 3) </w:t>
      </w:r>
    </w:p>
    <w:p w14:paraId="5FCAB6EA" w14:textId="054D9224" w:rsidR="3DFF78B0" w:rsidRDefault="3DFF78B0" w:rsidP="1C1F4F16">
      <w:pPr>
        <w:pStyle w:val="NoSpacing"/>
        <w:rPr>
          <w:rFonts w:eastAsiaTheme="minorEastAsia"/>
          <w:sz w:val="20"/>
          <w:szCs w:val="20"/>
        </w:rPr>
      </w:pPr>
      <w:r>
        <w:t xml:space="preserve">  </w:t>
      </w:r>
    </w:p>
    <w:p w14:paraId="5BC0E662" w14:textId="4642BFE2" w:rsidR="3DFF78B0" w:rsidRDefault="3DFF78B0" w:rsidP="1C1F4F16">
      <w:pPr>
        <w:pStyle w:val="NoSpacing"/>
        <w:rPr>
          <w:rFonts w:eastAsiaTheme="minorEastAsia"/>
          <w:sz w:val="20"/>
          <w:szCs w:val="20"/>
        </w:rPr>
      </w:pPr>
      <w:r>
        <w:t xml:space="preserve">  y &lt;- (p - f * s) / sqrt(variance)</w:t>
      </w:r>
    </w:p>
    <w:p w14:paraId="326029D0" w14:textId="52E6343B" w:rsidR="3DFF78B0" w:rsidRDefault="3DFF78B0" w:rsidP="1C1F4F16">
      <w:pPr>
        <w:pStyle w:val="NoSpacing"/>
        <w:rPr>
          <w:rFonts w:eastAsiaTheme="minorEastAsia"/>
          <w:sz w:val="20"/>
          <w:szCs w:val="20"/>
        </w:rPr>
      </w:pPr>
      <w:r>
        <w:t xml:space="preserve">  return(y)</w:t>
      </w:r>
    </w:p>
    <w:p w14:paraId="7B9BCD00" w14:textId="57BC920B" w:rsidR="3DFF78B0" w:rsidRDefault="3DFF78B0" w:rsidP="1C1F4F16">
      <w:pPr>
        <w:pStyle w:val="NoSpacing"/>
        <w:rPr>
          <w:rFonts w:eastAsiaTheme="minorEastAsia"/>
          <w:sz w:val="20"/>
          <w:szCs w:val="20"/>
        </w:rPr>
      </w:pPr>
      <w:r>
        <w:t>}</w:t>
      </w:r>
    </w:p>
    <w:p w14:paraId="7BA324B1" w14:textId="4C4F1DD7" w:rsidR="1C1F4F16" w:rsidRDefault="1C1F4F16">
      <w:r>
        <w:br w:type="page"/>
      </w:r>
    </w:p>
    <w:p w14:paraId="391B874A" w14:textId="3B26C218" w:rsidR="2B5D66A6" w:rsidRDefault="2B5D66A6" w:rsidP="1C1F4F16">
      <w:pPr>
        <w:pStyle w:val="NoSpacing"/>
        <w:rPr>
          <w:b/>
          <w:bCs/>
          <w:sz w:val="24"/>
          <w:szCs w:val="24"/>
        </w:rPr>
      </w:pPr>
      <w:r w:rsidRPr="1C1F4F16">
        <w:rPr>
          <w:b/>
          <w:bCs/>
          <w:sz w:val="24"/>
          <w:szCs w:val="24"/>
        </w:rPr>
        <w:lastRenderedPageBreak/>
        <w:t>3: Code for the LD-Based Omega Statistic</w:t>
      </w:r>
    </w:p>
    <w:p w14:paraId="312DB30D" w14:textId="6FA4BEE6" w:rsidR="1C1F4F16" w:rsidRDefault="1C1F4F16" w:rsidP="1C1F4F16">
      <w:pPr>
        <w:pStyle w:val="NoSpacing"/>
        <w:rPr>
          <w:b/>
          <w:bCs/>
          <w:sz w:val="24"/>
          <w:szCs w:val="24"/>
        </w:rPr>
      </w:pPr>
    </w:p>
    <w:p w14:paraId="4BE9A6EF" w14:textId="0B3DC44F" w:rsidR="37E9D9E9" w:rsidRDefault="37E9D9E9" w:rsidP="1C1F4F16">
      <w:pPr>
        <w:pStyle w:val="NoSpacing"/>
      </w:pPr>
      <w:r>
        <w:t>#' Omega Plus Statistic</w:t>
      </w:r>
    </w:p>
    <w:p w14:paraId="5C3573E8" w14:textId="1F91DA27" w:rsidR="37E9D9E9" w:rsidRDefault="37E9D9E9" w:rsidP="1C1F4F16">
      <w:pPr>
        <w:pStyle w:val="NoSpacing"/>
      </w:pPr>
      <w:r>
        <w:t>#'</w:t>
      </w:r>
    </w:p>
    <w:p w14:paraId="5939FAB4" w14:textId="0C997B27" w:rsidR="37E9D9E9" w:rsidRDefault="37E9D9E9" w:rsidP="1C1F4F16">
      <w:pPr>
        <w:pStyle w:val="NoSpacing"/>
      </w:pPr>
      <w:r>
        <w:t>#' Calculates LD-Based Omega Statistic</w:t>
      </w:r>
    </w:p>
    <w:p w14:paraId="6E686D32" w14:textId="63D78C86" w:rsidR="37E9D9E9" w:rsidRDefault="37E9D9E9" w:rsidP="1C1F4F16">
      <w:pPr>
        <w:pStyle w:val="NoSpacing"/>
      </w:pPr>
      <w:r>
        <w:t xml:space="preserve">#' @references Kim, Y. and Nielsen, R. (2004) ‘Linkage disequilibrium as a signature of selective sweeps’, Genetics, 167(3), pp. 1513–1524. doi:10.1534/genetics.103.025387. </w:t>
      </w:r>
    </w:p>
    <w:p w14:paraId="443C5B34" w14:textId="1AB311D3" w:rsidR="37E9D9E9" w:rsidRDefault="37E9D9E9" w:rsidP="1C1F4F16">
      <w:pPr>
        <w:pStyle w:val="NoSpacing"/>
        <w:rPr>
          <w:lang w:val="en-GB"/>
        </w:rPr>
      </w:pPr>
      <w:r w:rsidRPr="1C1F4F16">
        <w:rPr>
          <w:lang w:val="en-GB"/>
        </w:rPr>
        <w:t>#' @param dna_bin Genomic dataset as a DNA bin file, define position information when calling function</w:t>
      </w:r>
    </w:p>
    <w:p w14:paraId="605DF116" w14:textId="22C3FCA5" w:rsidR="37E9D9E9" w:rsidRDefault="37E9D9E9" w:rsidP="1C1F4F16">
      <w:pPr>
        <w:pStyle w:val="NoSpacing"/>
      </w:pPr>
      <w:r>
        <w:t>#' @return Omega Statistic as numerical values in a data frame</w:t>
      </w:r>
    </w:p>
    <w:p w14:paraId="6877D8BD" w14:textId="349F6A2A" w:rsidR="37E9D9E9" w:rsidRDefault="37E9D9E9" w:rsidP="1C1F4F16">
      <w:pPr>
        <w:pStyle w:val="NoSpacing"/>
      </w:pPr>
      <w:r>
        <w:t xml:space="preserve">#' @examples </w:t>
      </w:r>
    </w:p>
    <w:p w14:paraId="3EF68063" w14:textId="7C683BA2" w:rsidR="37E9D9E9" w:rsidRDefault="37E9D9E9" w:rsidP="1C1F4F16">
      <w:pPr>
        <w:pStyle w:val="NoSpacing"/>
        <w:rPr>
          <w:lang w:val="en-GB"/>
        </w:rPr>
      </w:pPr>
      <w:r w:rsidRPr="1C1F4F16">
        <w:rPr>
          <w:lang w:val="en-GB"/>
        </w:rPr>
        <w:t>#' Omega_statistic(dna_bin)</w:t>
      </w:r>
    </w:p>
    <w:p w14:paraId="241860AB" w14:textId="37244FC9" w:rsidR="37E9D9E9" w:rsidRDefault="37E9D9E9" w:rsidP="1C1F4F16">
      <w:pPr>
        <w:pStyle w:val="NoSpacing"/>
      </w:pPr>
      <w:r>
        <w:t>#' @export</w:t>
      </w:r>
    </w:p>
    <w:p w14:paraId="53FE54EA" w14:textId="43BA4B6A" w:rsidR="37E9D9E9" w:rsidRDefault="37E9D9E9" w:rsidP="1C1F4F16">
      <w:pPr>
        <w:pStyle w:val="NoSpacing"/>
        <w:rPr>
          <w:lang w:val="en-GB"/>
        </w:rPr>
      </w:pPr>
      <w:r w:rsidRPr="1C1F4F16">
        <w:rPr>
          <w:lang w:val="en-GB"/>
        </w:rPr>
        <w:t>Omega_statistic &lt;- function(dna_bin) {</w:t>
      </w:r>
    </w:p>
    <w:p w14:paraId="04DB3B95" w14:textId="65009A2D" w:rsidR="37E9D9E9" w:rsidRDefault="37E9D9E9" w:rsidP="1C1F4F16">
      <w:pPr>
        <w:pStyle w:val="NoSpacing"/>
      </w:pPr>
      <w:r>
        <w:t xml:space="preserve"> </w:t>
      </w:r>
    </w:p>
    <w:p w14:paraId="3B50EB17" w14:textId="156B09D9" w:rsidR="37E9D9E9" w:rsidRDefault="37E9D9E9" w:rsidP="1C1F4F16">
      <w:pPr>
        <w:pStyle w:val="NoSpacing"/>
        <w:rPr>
          <w:lang w:val="en-GB"/>
        </w:rPr>
      </w:pPr>
      <w:r w:rsidRPr="1C1F4F16">
        <w:rPr>
          <w:lang w:val="en-GB"/>
        </w:rPr>
        <w:t xml:space="preserve">  data_test &lt;- dna_bin</w:t>
      </w:r>
    </w:p>
    <w:p w14:paraId="2439DA11" w14:textId="4F3B7899" w:rsidR="37E9D9E9" w:rsidRDefault="37E9D9E9" w:rsidP="1C1F4F16">
      <w:pPr>
        <w:pStyle w:val="NoSpacing"/>
        <w:rPr>
          <w:lang w:val="en-GB"/>
        </w:rPr>
      </w:pPr>
      <w:r w:rsidRPr="1C1F4F16">
        <w:rPr>
          <w:lang w:val="en-GB"/>
        </w:rPr>
        <w:t xml:space="preserve">  colnames(data_test) &lt;- paste0("snp",1:ncol(data_test))</w:t>
      </w:r>
    </w:p>
    <w:p w14:paraId="622DA545" w14:textId="690FD7C2" w:rsidR="37E9D9E9" w:rsidRDefault="37E9D9E9" w:rsidP="1C1F4F16">
      <w:pPr>
        <w:pStyle w:val="NoSpacing"/>
        <w:rPr>
          <w:lang w:val="en-GB"/>
        </w:rPr>
      </w:pPr>
      <w:r w:rsidRPr="1C1F4F16">
        <w:rPr>
          <w:lang w:val="en-GB"/>
        </w:rPr>
        <w:t xml:space="preserve">  #data_test &lt;- as.matrix(data_test)</w:t>
      </w:r>
    </w:p>
    <w:p w14:paraId="02D7404A" w14:textId="16107BBB" w:rsidR="37E9D9E9" w:rsidRDefault="37E9D9E9" w:rsidP="1C1F4F16">
      <w:pPr>
        <w:pStyle w:val="NoSpacing"/>
        <w:rPr>
          <w:lang w:val="en-GB"/>
        </w:rPr>
      </w:pPr>
      <w:r w:rsidRPr="1C1F4F16">
        <w:rPr>
          <w:lang w:val="en-GB"/>
        </w:rPr>
        <w:t xml:space="preserve">  data_test &lt;- as.character(data_test)</w:t>
      </w:r>
    </w:p>
    <w:p w14:paraId="547E3BAF" w14:textId="725E4F22" w:rsidR="37E9D9E9" w:rsidRDefault="37E9D9E9" w:rsidP="1C1F4F16">
      <w:pPr>
        <w:pStyle w:val="NoSpacing"/>
      </w:pPr>
      <w:r>
        <w:t xml:space="preserve"> </w:t>
      </w:r>
    </w:p>
    <w:p w14:paraId="44D9B17B" w14:textId="275C41A5" w:rsidR="37E9D9E9" w:rsidRDefault="37E9D9E9" w:rsidP="1C1F4F16">
      <w:pPr>
        <w:pStyle w:val="NoSpacing"/>
        <w:rPr>
          <w:lang w:val="en-GB"/>
        </w:rPr>
      </w:pPr>
      <w:r w:rsidRPr="1C1F4F16">
        <w:rPr>
          <w:lang w:val="en-GB"/>
        </w:rPr>
        <w:t xml:space="preserve">  #data_test &lt;- read.dna("test_data.fasta",format = "fasta",</w:t>
      </w:r>
    </w:p>
    <w:p w14:paraId="483A35EF" w14:textId="3A198859" w:rsidR="37E9D9E9" w:rsidRDefault="37E9D9E9" w:rsidP="1C1F4F16">
      <w:pPr>
        <w:pStyle w:val="NoSpacing"/>
        <w:rPr>
          <w:lang w:val="en-GB"/>
        </w:rPr>
      </w:pPr>
      <w:r w:rsidRPr="1C1F4F16">
        <w:rPr>
          <w:lang w:val="en-GB"/>
        </w:rPr>
        <w:t xml:space="preserve">  #                      as.character = TRUE)</w:t>
      </w:r>
    </w:p>
    <w:p w14:paraId="2BB19F64" w14:textId="68F62383" w:rsidR="37E9D9E9" w:rsidRDefault="37E9D9E9" w:rsidP="1C1F4F16">
      <w:pPr>
        <w:pStyle w:val="NoSpacing"/>
      </w:pPr>
      <w:r>
        <w:t xml:space="preserve"> </w:t>
      </w:r>
    </w:p>
    <w:p w14:paraId="27AA2BD4" w14:textId="1CBFABE8" w:rsidR="37E9D9E9" w:rsidRDefault="37E9D9E9" w:rsidP="1C1F4F16">
      <w:pPr>
        <w:pStyle w:val="NoSpacing"/>
      </w:pPr>
      <w:r>
        <w:t xml:space="preserve">  #Function to deal with NAs in the dataset</w:t>
      </w:r>
    </w:p>
    <w:p w14:paraId="4E603F50" w14:textId="45115C48" w:rsidR="37E9D9E9" w:rsidRDefault="37E9D9E9" w:rsidP="1C1F4F16">
      <w:pPr>
        <w:pStyle w:val="NoSpacing"/>
        <w:rPr>
          <w:lang w:val="en-GB"/>
        </w:rPr>
      </w:pPr>
      <w:r w:rsidRPr="1C1F4F16">
        <w:rPr>
          <w:lang w:val="en-GB"/>
        </w:rPr>
        <w:t xml:space="preserve">  recode_dna &lt;- function(col1){</w:t>
      </w:r>
    </w:p>
    <w:p w14:paraId="294C12CD" w14:textId="2C1233B6" w:rsidR="37E9D9E9" w:rsidRDefault="37E9D9E9" w:rsidP="1C1F4F16">
      <w:pPr>
        <w:pStyle w:val="NoSpacing"/>
        <w:rPr>
          <w:lang w:val="en-GB"/>
        </w:rPr>
      </w:pPr>
      <w:r w:rsidRPr="1C1F4F16">
        <w:rPr>
          <w:lang w:val="en-GB"/>
        </w:rPr>
        <w:t xml:space="preserve">  #col1 &lt;- as.character(col1)</w:t>
      </w:r>
    </w:p>
    <w:p w14:paraId="5A6EECA0" w14:textId="1408CE18" w:rsidR="37E9D9E9" w:rsidRDefault="37E9D9E9" w:rsidP="1C1F4F16">
      <w:pPr>
        <w:pStyle w:val="NoSpacing"/>
        <w:rPr>
          <w:lang w:val="en-GB"/>
        </w:rPr>
      </w:pPr>
      <w:r w:rsidRPr="1C1F4F16">
        <w:rPr>
          <w:lang w:val="en-GB"/>
        </w:rPr>
        <w:t xml:space="preserve">  seq_names &lt;- names(col1)</w:t>
      </w:r>
    </w:p>
    <w:p w14:paraId="3801A6DD" w14:textId="065C9402" w:rsidR="37E9D9E9" w:rsidRDefault="37E9D9E9" w:rsidP="1C1F4F16">
      <w:pPr>
        <w:pStyle w:val="NoSpacing"/>
      </w:pPr>
      <w:r>
        <w:t xml:space="preserve">  tab1 &lt;- table(col1)</w:t>
      </w:r>
    </w:p>
    <w:p w14:paraId="15A7B189" w14:textId="697DF36B" w:rsidR="37E9D9E9" w:rsidRDefault="37E9D9E9" w:rsidP="1C1F4F16">
      <w:pPr>
        <w:pStyle w:val="NoSpacing"/>
        <w:rPr>
          <w:lang w:val="en-GB"/>
        </w:rPr>
      </w:pPr>
      <w:r w:rsidRPr="1C1F4F16">
        <w:rPr>
          <w:lang w:val="en-GB"/>
        </w:rPr>
        <w:t xml:space="preserve">  bestnuc &lt;- names(which.max(tab1))</w:t>
      </w:r>
    </w:p>
    <w:p w14:paraId="30388AB2" w14:textId="4442441B" w:rsidR="37E9D9E9" w:rsidRDefault="37E9D9E9" w:rsidP="1C1F4F16">
      <w:pPr>
        <w:pStyle w:val="NoSpacing"/>
        <w:rPr>
          <w:lang w:val="en-GB"/>
        </w:rPr>
      </w:pPr>
      <w:r w:rsidRPr="1C1F4F16">
        <w:rPr>
          <w:lang w:val="en-GB"/>
        </w:rPr>
        <w:t xml:space="preserve">  nucset &lt;- c("a","c","t","g")</w:t>
      </w:r>
    </w:p>
    <w:p w14:paraId="79BBA1F6" w14:textId="6295CF90" w:rsidR="37E9D9E9" w:rsidRDefault="37E9D9E9" w:rsidP="1C1F4F16">
      <w:pPr>
        <w:pStyle w:val="NoSpacing"/>
        <w:rPr>
          <w:lang w:val="en-GB"/>
        </w:rPr>
      </w:pPr>
      <w:r w:rsidRPr="1C1F4F16">
        <w:rPr>
          <w:lang w:val="en-GB"/>
        </w:rPr>
        <w:t xml:space="preserve">  nucset2 &lt;- setdiff(nucset,bestnuc)</w:t>
      </w:r>
    </w:p>
    <w:p w14:paraId="08D9471D" w14:textId="369DCF94" w:rsidR="37E9D9E9" w:rsidRDefault="37E9D9E9" w:rsidP="1C1F4F16">
      <w:pPr>
        <w:pStyle w:val="NoSpacing"/>
        <w:rPr>
          <w:lang w:val="en-GB"/>
        </w:rPr>
      </w:pPr>
      <w:r w:rsidRPr="1C1F4F16">
        <w:rPr>
          <w:lang w:val="en-GB"/>
        </w:rPr>
        <w:t xml:space="preserve">  col1[!(col1 %in% nucset)] &lt;- NA</w:t>
      </w:r>
    </w:p>
    <w:p w14:paraId="76FA356F" w14:textId="5FC98B14" w:rsidR="37E9D9E9" w:rsidRDefault="37E9D9E9" w:rsidP="1C1F4F16">
      <w:pPr>
        <w:pStyle w:val="NoSpacing"/>
        <w:rPr>
          <w:lang w:val="en-GB"/>
        </w:rPr>
      </w:pPr>
      <w:r w:rsidRPr="1C1F4F16">
        <w:rPr>
          <w:lang w:val="en-GB"/>
        </w:rPr>
        <w:t xml:space="preserve">  col1[col1==bestnuc] &lt;- 1</w:t>
      </w:r>
    </w:p>
    <w:p w14:paraId="1A8CF115" w14:textId="60BF89EB" w:rsidR="37E9D9E9" w:rsidRDefault="37E9D9E9" w:rsidP="1C1F4F16">
      <w:pPr>
        <w:pStyle w:val="NoSpacing"/>
      </w:pPr>
      <w:r>
        <w:t xml:space="preserve">  col1[col1 %in% nucset2] &lt;- 0</w:t>
      </w:r>
    </w:p>
    <w:p w14:paraId="66F39739" w14:textId="13FECEDD" w:rsidR="37E9D9E9" w:rsidRDefault="37E9D9E9" w:rsidP="1C1F4F16">
      <w:pPr>
        <w:pStyle w:val="NoSpacing"/>
        <w:rPr>
          <w:lang w:val="en-GB"/>
        </w:rPr>
      </w:pPr>
      <w:r w:rsidRPr="1C1F4F16">
        <w:rPr>
          <w:lang w:val="en-GB"/>
        </w:rPr>
        <w:t xml:space="preserve">  #apply(col1,1,as.integer)</w:t>
      </w:r>
    </w:p>
    <w:p w14:paraId="59E20AD3" w14:textId="46B8F769" w:rsidR="37E9D9E9" w:rsidRDefault="37E9D9E9" w:rsidP="1C1F4F16">
      <w:pPr>
        <w:pStyle w:val="NoSpacing"/>
        <w:rPr>
          <w:lang w:val="en-GB"/>
        </w:rPr>
      </w:pPr>
      <w:r w:rsidRPr="1C1F4F16">
        <w:rPr>
          <w:lang w:val="en-GB"/>
        </w:rPr>
        <w:t xml:space="preserve">  out1 &lt;- as.integer(col1)</w:t>
      </w:r>
    </w:p>
    <w:p w14:paraId="2F17D0B7" w14:textId="30ED6EA8" w:rsidR="37E9D9E9" w:rsidRDefault="37E9D9E9" w:rsidP="1C1F4F16">
      <w:pPr>
        <w:pStyle w:val="NoSpacing"/>
        <w:rPr>
          <w:lang w:val="en-GB"/>
        </w:rPr>
      </w:pPr>
      <w:r w:rsidRPr="1C1F4F16">
        <w:rPr>
          <w:lang w:val="en-GB"/>
        </w:rPr>
        <w:t xml:space="preserve">  names(out1) &lt;- seq_names</w:t>
      </w:r>
    </w:p>
    <w:p w14:paraId="35C9B85E" w14:textId="140EF8A7" w:rsidR="37E9D9E9" w:rsidRDefault="37E9D9E9" w:rsidP="1C1F4F16">
      <w:pPr>
        <w:pStyle w:val="NoSpacing"/>
      </w:pPr>
      <w:r>
        <w:t xml:space="preserve">  return(out1)</w:t>
      </w:r>
    </w:p>
    <w:p w14:paraId="245D89D0" w14:textId="3BC6CB05" w:rsidR="37E9D9E9" w:rsidRDefault="37E9D9E9" w:rsidP="1C1F4F16">
      <w:pPr>
        <w:pStyle w:val="NoSpacing"/>
      </w:pPr>
      <w:r>
        <w:t xml:space="preserve">  }</w:t>
      </w:r>
    </w:p>
    <w:p w14:paraId="3A4AF26F" w14:textId="224D72E1" w:rsidR="37E9D9E9" w:rsidRDefault="37E9D9E9" w:rsidP="1C1F4F16">
      <w:pPr>
        <w:pStyle w:val="NoSpacing"/>
      </w:pPr>
      <w:r>
        <w:t xml:space="preserve"> </w:t>
      </w:r>
    </w:p>
    <w:p w14:paraId="0D922812" w14:textId="158D6637" w:rsidR="37E9D9E9" w:rsidRDefault="37E9D9E9" w:rsidP="1C1F4F16">
      <w:pPr>
        <w:pStyle w:val="NoSpacing"/>
        <w:rPr>
          <w:lang w:val="en-GB"/>
        </w:rPr>
      </w:pPr>
      <w:r w:rsidRPr="1C1F4F16">
        <w:rPr>
          <w:lang w:val="en-GB"/>
        </w:rPr>
        <w:t xml:space="preserve">  recoded_matrix &lt;- apply(data_test,2,recode_dna)</w:t>
      </w:r>
    </w:p>
    <w:p w14:paraId="077EF690" w14:textId="03D64699" w:rsidR="37E9D9E9" w:rsidRDefault="37E9D9E9" w:rsidP="1C1F4F16">
      <w:pPr>
        <w:pStyle w:val="NoSpacing"/>
      </w:pPr>
      <w:r>
        <w:t xml:space="preserve">  #str(recoded_matrix)</w:t>
      </w:r>
    </w:p>
    <w:p w14:paraId="0D85E9DA" w14:textId="78AA41DB" w:rsidR="37E9D9E9" w:rsidRDefault="37E9D9E9" w:rsidP="1C1F4F16">
      <w:pPr>
        <w:pStyle w:val="NoSpacing"/>
      </w:pPr>
      <w:r>
        <w:t xml:space="preserve"> </w:t>
      </w:r>
    </w:p>
    <w:p w14:paraId="3389909D" w14:textId="21DE609B" w:rsidR="37E9D9E9" w:rsidRDefault="37E9D9E9" w:rsidP="1C1F4F16">
      <w:pPr>
        <w:pStyle w:val="NoSpacing"/>
      </w:pPr>
      <w:r>
        <w:t xml:space="preserve">  #Creates a matrix of correlation coefficients</w:t>
      </w:r>
    </w:p>
    <w:p w14:paraId="1C0699A6" w14:textId="1375AC0C" w:rsidR="37E9D9E9" w:rsidRDefault="37E9D9E9" w:rsidP="1C1F4F16">
      <w:pPr>
        <w:pStyle w:val="NoSpacing"/>
        <w:rPr>
          <w:lang w:val="en-GB"/>
        </w:rPr>
      </w:pPr>
      <w:r w:rsidRPr="1C1F4F16">
        <w:rPr>
          <w:lang w:val="en-GB"/>
        </w:rPr>
        <w:t xml:space="preserve">  correlation_coefficient &lt;- cor(recoded_matrix, use = "pairwise.complete.obs")</w:t>
      </w:r>
    </w:p>
    <w:p w14:paraId="2BB76AF9" w14:textId="1AB5FA4E" w:rsidR="37E9D9E9" w:rsidRDefault="37E9D9E9" w:rsidP="1C1F4F16">
      <w:pPr>
        <w:pStyle w:val="NoSpacing"/>
        <w:rPr>
          <w:lang w:val="en-GB"/>
        </w:rPr>
      </w:pPr>
      <w:r w:rsidRPr="1C1F4F16">
        <w:rPr>
          <w:lang w:val="en-GB"/>
        </w:rPr>
        <w:t xml:space="preserve">  #correlation_coefficient[,1:10]</w:t>
      </w:r>
    </w:p>
    <w:p w14:paraId="4E5EB7F4" w14:textId="509A1CD0" w:rsidR="37E9D9E9" w:rsidRDefault="37E9D9E9" w:rsidP="1C1F4F16">
      <w:pPr>
        <w:pStyle w:val="NoSpacing"/>
      </w:pPr>
      <w:r>
        <w:t xml:space="preserve"> </w:t>
      </w:r>
    </w:p>
    <w:p w14:paraId="7E26721F" w14:textId="1D2EE9EB" w:rsidR="37E9D9E9" w:rsidRDefault="37E9D9E9" w:rsidP="1C1F4F16">
      <w:pPr>
        <w:pStyle w:val="NoSpacing"/>
        <w:rPr>
          <w:lang w:val="en-GB"/>
        </w:rPr>
      </w:pPr>
      <w:r w:rsidRPr="1C1F4F16">
        <w:rPr>
          <w:lang w:val="en-GB"/>
        </w:rPr>
        <w:t xml:space="preserve">  #summary(as.vector(correlation_coefficient[1:1000,1:1000]))</w:t>
      </w:r>
    </w:p>
    <w:p w14:paraId="1B95C217" w14:textId="56BDF6F4" w:rsidR="37E9D9E9" w:rsidRDefault="37E9D9E9" w:rsidP="1C1F4F16">
      <w:pPr>
        <w:pStyle w:val="NoSpacing"/>
        <w:rPr>
          <w:lang w:val="en-GB"/>
        </w:rPr>
      </w:pPr>
      <w:r w:rsidRPr="1C1F4F16">
        <w:rPr>
          <w:lang w:val="en-GB"/>
        </w:rPr>
        <w:t xml:space="preserve">  #View(correlation_coefficient[31:50,31:50])</w:t>
      </w:r>
    </w:p>
    <w:p w14:paraId="5EFF8B9D" w14:textId="2B7EB4CE" w:rsidR="37E9D9E9" w:rsidRDefault="37E9D9E9" w:rsidP="1C1F4F16">
      <w:pPr>
        <w:pStyle w:val="NoSpacing"/>
      </w:pPr>
      <w:r>
        <w:lastRenderedPageBreak/>
        <w:t xml:space="preserve">  #View(data_test[,"snp35"])</w:t>
      </w:r>
    </w:p>
    <w:p w14:paraId="72E0FEBC" w14:textId="32EB751C" w:rsidR="37E9D9E9" w:rsidRDefault="37E9D9E9" w:rsidP="1C1F4F16">
      <w:pPr>
        <w:pStyle w:val="NoSpacing"/>
      </w:pPr>
      <w:r>
        <w:t xml:space="preserve"> </w:t>
      </w:r>
    </w:p>
    <w:p w14:paraId="67BE524C" w14:textId="206CF411" w:rsidR="37E9D9E9" w:rsidRDefault="37E9D9E9" w:rsidP="1C1F4F16">
      <w:pPr>
        <w:pStyle w:val="NoSpacing"/>
      </w:pPr>
      <w:r>
        <w:t xml:space="preserve">  #Preparing datasets and variables to carry out Omega Plus calculations</w:t>
      </w:r>
    </w:p>
    <w:p w14:paraId="0A38E149" w14:textId="0D0F9117" w:rsidR="37E9D9E9" w:rsidRDefault="37E9D9E9" w:rsidP="1C1F4F16">
      <w:pPr>
        <w:pStyle w:val="NoSpacing"/>
        <w:rPr>
          <w:lang w:val="en-GB"/>
        </w:rPr>
      </w:pPr>
      <w:r w:rsidRPr="1C1F4F16">
        <w:rPr>
          <w:lang w:val="en-GB"/>
        </w:rPr>
        <w:t xml:space="preserve">  correlation_coefficient &lt;- correlation_coefficient^2</w:t>
      </w:r>
    </w:p>
    <w:p w14:paraId="79BDDAE2" w14:textId="7C5AE797" w:rsidR="37E9D9E9" w:rsidRDefault="37E9D9E9" w:rsidP="1C1F4F16">
      <w:pPr>
        <w:pStyle w:val="NoSpacing"/>
        <w:rPr>
          <w:lang w:val="en-GB"/>
        </w:rPr>
      </w:pPr>
      <w:r w:rsidRPr="1C1F4F16">
        <w:rPr>
          <w:lang w:val="en-GB"/>
        </w:rPr>
        <w:t xml:space="preserve">  diag(correlation_coefficient) &lt;- 0</w:t>
      </w:r>
    </w:p>
    <w:p w14:paraId="7877310E" w14:textId="79FE6E60" w:rsidR="37E9D9E9" w:rsidRDefault="37E9D9E9" w:rsidP="1C1F4F16">
      <w:pPr>
        <w:pStyle w:val="NoSpacing"/>
        <w:rPr>
          <w:lang w:val="en-GB"/>
        </w:rPr>
      </w:pPr>
      <w:r w:rsidRPr="1C1F4F16">
        <w:rPr>
          <w:lang w:val="en-GB"/>
        </w:rPr>
        <w:t xml:space="preserve">  snp_names &lt;- colnames(recoded_matrix)</w:t>
      </w:r>
    </w:p>
    <w:p w14:paraId="0DAE9C16" w14:textId="2037FA5C" w:rsidR="37E9D9E9" w:rsidRDefault="37E9D9E9" w:rsidP="1C1F4F16">
      <w:pPr>
        <w:pStyle w:val="NoSpacing"/>
        <w:rPr>
          <w:lang w:val="en-GB"/>
        </w:rPr>
      </w:pPr>
      <w:r w:rsidRPr="1C1F4F16">
        <w:rPr>
          <w:lang w:val="en-GB"/>
        </w:rPr>
        <w:t xml:space="preserve">  S &lt;- ncol(correlation_coefficient)</w:t>
      </w:r>
    </w:p>
    <w:p w14:paraId="692CE4ED" w14:textId="4CCD996C" w:rsidR="37E9D9E9" w:rsidRDefault="37E9D9E9" w:rsidP="1C1F4F16">
      <w:pPr>
        <w:pStyle w:val="NoSpacing"/>
        <w:rPr>
          <w:lang w:val="en-GB"/>
        </w:rPr>
      </w:pPr>
      <w:r w:rsidRPr="1C1F4F16">
        <w:rPr>
          <w:lang w:val="en-GB"/>
        </w:rPr>
        <w:t xml:space="preserve">  omega_values &lt;- data.frame(l = numeric(), omega = numeric())</w:t>
      </w:r>
    </w:p>
    <w:p w14:paraId="64026B39" w14:textId="43E67E45" w:rsidR="37E9D9E9" w:rsidRDefault="37E9D9E9" w:rsidP="1C1F4F16">
      <w:pPr>
        <w:pStyle w:val="NoSpacing"/>
      </w:pPr>
      <w:r>
        <w:t xml:space="preserve"> </w:t>
      </w:r>
    </w:p>
    <w:p w14:paraId="50995952" w14:textId="08BD326C" w:rsidR="37E9D9E9" w:rsidRDefault="37E9D9E9" w:rsidP="1C1F4F16">
      <w:pPr>
        <w:pStyle w:val="NoSpacing"/>
        <w:rPr>
          <w:lang w:val="en-GB"/>
        </w:rPr>
      </w:pPr>
      <w:r w:rsidRPr="1C1F4F16">
        <w:rPr>
          <w:lang w:val="en-GB"/>
        </w:rPr>
        <w:t xml:space="preserve">  gc()</w:t>
      </w:r>
    </w:p>
    <w:p w14:paraId="508758FE" w14:textId="15F4E216" w:rsidR="37E9D9E9" w:rsidRDefault="37E9D9E9" w:rsidP="1C1F4F16">
      <w:pPr>
        <w:pStyle w:val="NoSpacing"/>
      </w:pPr>
      <w:r>
        <w:t xml:space="preserve"> </w:t>
      </w:r>
    </w:p>
    <w:p w14:paraId="6B5C5A0D" w14:textId="0F736AD5" w:rsidR="37E9D9E9" w:rsidRDefault="37E9D9E9" w:rsidP="1C1F4F16">
      <w:pPr>
        <w:pStyle w:val="NoSpacing"/>
      </w:pPr>
      <w:r>
        <w:t>#For loop that finds omega values using each matrix entry as a cutoff and compiles them into a single table</w:t>
      </w:r>
    </w:p>
    <w:p w14:paraId="247718C7" w14:textId="008D8FC5" w:rsidR="37E9D9E9" w:rsidRDefault="37E9D9E9" w:rsidP="1C1F4F16">
      <w:pPr>
        <w:pStyle w:val="NoSpacing"/>
      </w:pPr>
      <w:r>
        <w:t xml:space="preserve">  for (l in 1:S) {</w:t>
      </w:r>
    </w:p>
    <w:p w14:paraId="3B00CA0F" w14:textId="6B9A2BB3" w:rsidR="37E9D9E9" w:rsidRDefault="37E9D9E9" w:rsidP="1C1F4F16">
      <w:pPr>
        <w:pStyle w:val="NoSpacing"/>
      </w:pPr>
      <w:r>
        <w:t xml:space="preserve">  #for (l in 1:10) {</w:t>
      </w:r>
    </w:p>
    <w:p w14:paraId="00D76ADE" w14:textId="2FB35DA0" w:rsidR="37E9D9E9" w:rsidRDefault="37E9D9E9" w:rsidP="1C1F4F16">
      <w:pPr>
        <w:pStyle w:val="NoSpacing"/>
      </w:pPr>
      <w:r>
        <w:t xml:space="preserve">    #l &lt;- 6</w:t>
      </w:r>
    </w:p>
    <w:p w14:paraId="0EF58C1C" w14:textId="34718CB7" w:rsidR="37E9D9E9" w:rsidRDefault="37E9D9E9" w:rsidP="1C1F4F16">
      <w:pPr>
        <w:pStyle w:val="NoSpacing"/>
        <w:rPr>
          <w:lang w:val="en-GB"/>
        </w:rPr>
      </w:pPr>
      <w:r w:rsidRPr="1C1F4F16">
        <w:rPr>
          <w:lang w:val="en-GB"/>
        </w:rPr>
        <w:t xml:space="preserve">    L &lt;- snp_names[1:l]</w:t>
      </w:r>
    </w:p>
    <w:p w14:paraId="42D39417" w14:textId="6417C771" w:rsidR="37E9D9E9" w:rsidRDefault="37E9D9E9" w:rsidP="1C1F4F16">
      <w:pPr>
        <w:pStyle w:val="NoSpacing"/>
        <w:rPr>
          <w:lang w:val="en-GB"/>
        </w:rPr>
      </w:pPr>
      <w:r w:rsidRPr="1C1F4F16">
        <w:rPr>
          <w:lang w:val="en-GB"/>
        </w:rPr>
        <w:t xml:space="preserve">    R &lt;- snp_names[-c(1:l)]</w:t>
      </w:r>
    </w:p>
    <w:p w14:paraId="42A0557C" w14:textId="5249B09F" w:rsidR="37E9D9E9" w:rsidRDefault="37E9D9E9" w:rsidP="1C1F4F16">
      <w:pPr>
        <w:pStyle w:val="NoSpacing"/>
      </w:pPr>
      <w:r>
        <w:t xml:space="preserve"> </w:t>
      </w:r>
    </w:p>
    <w:p w14:paraId="2496BEFD" w14:textId="3016A707" w:rsidR="37E9D9E9" w:rsidRDefault="37E9D9E9" w:rsidP="1C1F4F16">
      <w:pPr>
        <w:pStyle w:val="NoSpacing"/>
      </w:pPr>
      <w:r>
        <w:t xml:space="preserve">    # Preparing values to use in Omega formula</w:t>
      </w:r>
    </w:p>
    <w:p w14:paraId="5B9D2E3D" w14:textId="147B3EEE" w:rsidR="37E9D9E9" w:rsidRDefault="37E9D9E9" w:rsidP="1C1F4F16">
      <w:pPr>
        <w:pStyle w:val="NoSpacing"/>
        <w:rPr>
          <w:lang w:val="en-GB"/>
        </w:rPr>
      </w:pPr>
      <w:r w:rsidRPr="1C1F4F16">
        <w:rPr>
          <w:lang w:val="en-GB"/>
        </w:rPr>
        <w:t xml:space="preserve">    L_values &lt;- correlation_coefficient[L,L]</w:t>
      </w:r>
    </w:p>
    <w:p w14:paraId="7595A731" w14:textId="78B35F14" w:rsidR="37E9D9E9" w:rsidRDefault="37E9D9E9" w:rsidP="1C1F4F16">
      <w:pPr>
        <w:pStyle w:val="NoSpacing"/>
        <w:rPr>
          <w:lang w:val="en-GB"/>
        </w:rPr>
      </w:pPr>
      <w:r w:rsidRPr="1C1F4F16">
        <w:rPr>
          <w:lang w:val="en-GB"/>
        </w:rPr>
        <w:t xml:space="preserve">    #L_values &lt;- L_values[lower.tri(L_values)]</w:t>
      </w:r>
    </w:p>
    <w:p w14:paraId="39A816D4" w14:textId="43478DE6" w:rsidR="37E9D9E9" w:rsidRDefault="37E9D9E9" w:rsidP="1C1F4F16">
      <w:pPr>
        <w:pStyle w:val="NoSpacing"/>
        <w:rPr>
          <w:lang w:val="en-GB"/>
        </w:rPr>
      </w:pPr>
      <w:r w:rsidRPr="1C1F4F16">
        <w:rPr>
          <w:lang w:val="en-GB"/>
        </w:rPr>
        <w:t xml:space="preserve">    #L_values &lt;- (sum(L_values, na.rm = TRUE) - sum(diag(L_values), na.rm = TRUE)) / 2</w:t>
      </w:r>
    </w:p>
    <w:p w14:paraId="5D4B4C4F" w14:textId="29D6408F" w:rsidR="37E9D9E9" w:rsidRDefault="37E9D9E9" w:rsidP="1C1F4F16">
      <w:pPr>
        <w:pStyle w:val="NoSpacing"/>
        <w:rPr>
          <w:lang w:val="en-GB"/>
        </w:rPr>
      </w:pPr>
      <w:r w:rsidRPr="1C1F4F16">
        <w:rPr>
          <w:lang w:val="en-GB"/>
        </w:rPr>
        <w:t xml:space="preserve">    #Lr2 &lt;- sum(L_values,na.rm = TRUE)</w:t>
      </w:r>
    </w:p>
    <w:p w14:paraId="69F7FA1D" w14:textId="2E0B8E72" w:rsidR="37E9D9E9" w:rsidRDefault="37E9D9E9" w:rsidP="1C1F4F16">
      <w:pPr>
        <w:pStyle w:val="NoSpacing"/>
        <w:rPr>
          <w:lang w:val="en-GB"/>
        </w:rPr>
      </w:pPr>
      <w:r w:rsidRPr="1C1F4F16">
        <w:rPr>
          <w:lang w:val="en-GB"/>
        </w:rPr>
        <w:t xml:space="preserve">    Lr2 &lt;- sum(L_values, na.rm = TRUE) /2</w:t>
      </w:r>
    </w:p>
    <w:p w14:paraId="11E33D56" w14:textId="79E3EC65" w:rsidR="37E9D9E9" w:rsidRDefault="37E9D9E9" w:rsidP="1C1F4F16">
      <w:pPr>
        <w:pStyle w:val="NoSpacing"/>
        <w:rPr>
          <w:lang w:val="en-GB"/>
        </w:rPr>
      </w:pPr>
      <w:r w:rsidRPr="1C1F4F16">
        <w:rPr>
          <w:lang w:val="en-GB"/>
        </w:rPr>
        <w:t xml:space="preserve">    Lnna &lt;- sum(!is.na(L_values))/2</w:t>
      </w:r>
    </w:p>
    <w:p w14:paraId="3A26C967" w14:textId="0A8999B3" w:rsidR="37E9D9E9" w:rsidRDefault="37E9D9E9" w:rsidP="1C1F4F16">
      <w:pPr>
        <w:pStyle w:val="NoSpacing"/>
      </w:pPr>
      <w:r>
        <w:t xml:space="preserve"> </w:t>
      </w:r>
    </w:p>
    <w:p w14:paraId="7313B9A2" w14:textId="668829FA" w:rsidR="37E9D9E9" w:rsidRDefault="37E9D9E9" w:rsidP="1C1F4F16">
      <w:pPr>
        <w:pStyle w:val="NoSpacing"/>
        <w:rPr>
          <w:lang w:val="en-GB"/>
        </w:rPr>
      </w:pPr>
      <w:r w:rsidRPr="1C1F4F16">
        <w:rPr>
          <w:lang w:val="en-GB"/>
        </w:rPr>
        <w:t xml:space="preserve">    R_values&lt;- correlation_coefficient[R,R]</w:t>
      </w:r>
    </w:p>
    <w:p w14:paraId="0F32DB85" w14:textId="320D6380" w:rsidR="37E9D9E9" w:rsidRDefault="37E9D9E9" w:rsidP="1C1F4F16">
      <w:pPr>
        <w:pStyle w:val="NoSpacing"/>
        <w:rPr>
          <w:lang w:val="en-GB"/>
        </w:rPr>
      </w:pPr>
      <w:r w:rsidRPr="1C1F4F16">
        <w:rPr>
          <w:lang w:val="en-GB"/>
        </w:rPr>
        <w:t xml:space="preserve">    #R_values &lt;- R_values[lower.tri(R_values)]</w:t>
      </w:r>
    </w:p>
    <w:p w14:paraId="195E62F1" w14:textId="1A652BFA" w:rsidR="37E9D9E9" w:rsidRDefault="37E9D9E9" w:rsidP="1C1F4F16">
      <w:pPr>
        <w:pStyle w:val="NoSpacing"/>
        <w:rPr>
          <w:lang w:val="en-GB"/>
        </w:rPr>
      </w:pPr>
      <w:r w:rsidRPr="1C1F4F16">
        <w:rPr>
          <w:lang w:val="en-GB"/>
        </w:rPr>
        <w:t xml:space="preserve">    #R_values &lt;- (sum(R_values, na.rm = TRUE) - sum(diag(R_values), na.rm = TRUE)) / 2</w:t>
      </w:r>
    </w:p>
    <w:p w14:paraId="7442E5B0" w14:textId="1C1353A0" w:rsidR="37E9D9E9" w:rsidRDefault="37E9D9E9" w:rsidP="1C1F4F16">
      <w:pPr>
        <w:pStyle w:val="NoSpacing"/>
        <w:rPr>
          <w:lang w:val="en-GB"/>
        </w:rPr>
      </w:pPr>
      <w:r w:rsidRPr="1C1F4F16">
        <w:rPr>
          <w:lang w:val="en-GB"/>
        </w:rPr>
        <w:t xml:space="preserve">    #Rr2 &lt;- sum(R_values,na.rm = TRUE)</w:t>
      </w:r>
    </w:p>
    <w:p w14:paraId="66BD9A05" w14:textId="49D26B3C" w:rsidR="37E9D9E9" w:rsidRDefault="37E9D9E9" w:rsidP="1C1F4F16">
      <w:pPr>
        <w:pStyle w:val="NoSpacing"/>
        <w:rPr>
          <w:lang w:val="en-GB"/>
        </w:rPr>
      </w:pPr>
      <w:r w:rsidRPr="1C1F4F16">
        <w:rPr>
          <w:lang w:val="en-GB"/>
        </w:rPr>
        <w:t xml:space="preserve">    Rr2 &lt;- sum(R_values, na.rm = TRUE) /2</w:t>
      </w:r>
    </w:p>
    <w:p w14:paraId="3E6B4AF1" w14:textId="0BB09F96" w:rsidR="37E9D9E9" w:rsidRDefault="37E9D9E9" w:rsidP="1C1F4F16">
      <w:pPr>
        <w:pStyle w:val="NoSpacing"/>
        <w:rPr>
          <w:lang w:val="en-GB"/>
        </w:rPr>
      </w:pPr>
      <w:r w:rsidRPr="1C1F4F16">
        <w:rPr>
          <w:lang w:val="en-GB"/>
        </w:rPr>
        <w:t xml:space="preserve">    Rnna &lt;- sum(!is.na(R_values))/2</w:t>
      </w:r>
    </w:p>
    <w:p w14:paraId="67CFA42E" w14:textId="218BE72D" w:rsidR="37E9D9E9" w:rsidRDefault="37E9D9E9" w:rsidP="1C1F4F16">
      <w:pPr>
        <w:pStyle w:val="NoSpacing"/>
      </w:pPr>
      <w:r>
        <w:t xml:space="preserve"> </w:t>
      </w:r>
    </w:p>
    <w:p w14:paraId="70846189" w14:textId="2AE1F08D" w:rsidR="37E9D9E9" w:rsidRDefault="37E9D9E9" w:rsidP="1C1F4F16">
      <w:pPr>
        <w:pStyle w:val="NoSpacing"/>
        <w:rPr>
          <w:lang w:val="en-GB"/>
        </w:rPr>
      </w:pPr>
      <w:r w:rsidRPr="1C1F4F16">
        <w:rPr>
          <w:lang w:val="en-GB"/>
        </w:rPr>
        <w:t xml:space="preserve">    LR_values &lt;- correlation_coefficient[L,R]</w:t>
      </w:r>
    </w:p>
    <w:p w14:paraId="7747A825" w14:textId="79CD9303" w:rsidR="37E9D9E9" w:rsidRDefault="37E9D9E9" w:rsidP="1C1F4F16">
      <w:pPr>
        <w:pStyle w:val="NoSpacing"/>
        <w:rPr>
          <w:lang w:val="en-GB"/>
        </w:rPr>
      </w:pPr>
      <w:r w:rsidRPr="1C1F4F16">
        <w:rPr>
          <w:lang w:val="en-GB"/>
        </w:rPr>
        <w:t xml:space="preserve">    LRr2 &lt;- sum(LR_values,na.rm = TRUE)</w:t>
      </w:r>
    </w:p>
    <w:p w14:paraId="2F7759A3" w14:textId="27D12638" w:rsidR="37E9D9E9" w:rsidRDefault="37E9D9E9" w:rsidP="1C1F4F16">
      <w:pPr>
        <w:pStyle w:val="NoSpacing"/>
      </w:pPr>
      <w:r>
        <w:t xml:space="preserve"> </w:t>
      </w:r>
    </w:p>
    <w:p w14:paraId="747D0FEC" w14:textId="58CA6B68" w:rsidR="37E9D9E9" w:rsidRDefault="37E9D9E9" w:rsidP="1C1F4F16">
      <w:pPr>
        <w:pStyle w:val="NoSpacing"/>
      </w:pPr>
      <w:r>
        <w:t xml:space="preserve">    #OmegaD statistic</w:t>
      </w:r>
    </w:p>
    <w:p w14:paraId="60CAA3FB" w14:textId="4BB97CFC" w:rsidR="37E9D9E9" w:rsidRDefault="37E9D9E9" w:rsidP="1C1F4F16">
      <w:pPr>
        <w:pStyle w:val="NoSpacing"/>
        <w:rPr>
          <w:lang w:val="en-GB"/>
        </w:rPr>
      </w:pPr>
      <w:r w:rsidRPr="1C1F4F16">
        <w:rPr>
          <w:lang w:val="en-GB"/>
        </w:rPr>
        <w:t xml:space="preserve">    #w = (choose(l,2) + choose(S-l,2))^(-1) * (Lr2 + Rr2) / (1/ l * (S-l)) * (LRr2)</w:t>
      </w:r>
    </w:p>
    <w:p w14:paraId="30756077" w14:textId="3E786692" w:rsidR="37E9D9E9" w:rsidRDefault="37E9D9E9" w:rsidP="1C1F4F16">
      <w:pPr>
        <w:pStyle w:val="NoSpacing"/>
        <w:rPr>
          <w:lang w:val="en-GB"/>
        </w:rPr>
      </w:pPr>
      <w:r w:rsidRPr="1C1F4F16">
        <w:rPr>
          <w:lang w:val="en-GB"/>
        </w:rPr>
        <w:t xml:space="preserve">    #w = (sum(!(is.na(Lr2))) + sum(!(is.na(Rr2))))^(-1) * (Lr2 + Rr2) / ((1/ sum(!(is.na(LRr2)))) * (LRr2))</w:t>
      </w:r>
    </w:p>
    <w:p w14:paraId="092384AC" w14:textId="36F12491" w:rsidR="37E9D9E9" w:rsidRDefault="37E9D9E9" w:rsidP="1C1F4F16">
      <w:pPr>
        <w:pStyle w:val="NoSpacing"/>
        <w:rPr>
          <w:lang w:val="en-GB"/>
        </w:rPr>
      </w:pPr>
      <w:r w:rsidRPr="1C1F4F16">
        <w:rPr>
          <w:lang w:val="en-GB"/>
        </w:rPr>
        <w:t xml:space="preserve">    w = (Lnna + Rnna)^(-1) * (Lr2 + Rr2) / ((1/ sum(!(is.na(LR_values)))) * (LRr2))</w:t>
      </w:r>
    </w:p>
    <w:p w14:paraId="0BE1EA5B" w14:textId="5A0F0854" w:rsidR="37E9D9E9" w:rsidRDefault="37E9D9E9" w:rsidP="1C1F4F16">
      <w:pPr>
        <w:pStyle w:val="NoSpacing"/>
      </w:pPr>
      <w:r>
        <w:t xml:space="preserve">  </w:t>
      </w:r>
    </w:p>
    <w:p w14:paraId="71AF334B" w14:textId="2438365D" w:rsidR="37E9D9E9" w:rsidRDefault="37E9D9E9" w:rsidP="1C1F4F16">
      <w:pPr>
        <w:pStyle w:val="NoSpacing"/>
      </w:pPr>
      <w:r>
        <w:t xml:space="preserve">    #Compiling each statistic into a table</w:t>
      </w:r>
    </w:p>
    <w:p w14:paraId="616881C3" w14:textId="2A13A53D" w:rsidR="37E9D9E9" w:rsidRDefault="37E9D9E9" w:rsidP="1C1F4F16">
      <w:pPr>
        <w:pStyle w:val="NoSpacing"/>
        <w:rPr>
          <w:lang w:val="en-GB"/>
        </w:rPr>
      </w:pPr>
      <w:r w:rsidRPr="1C1F4F16">
        <w:rPr>
          <w:lang w:val="en-GB"/>
        </w:rPr>
        <w:t xml:space="preserve">    cat("Iteration: ",l,"\n")</w:t>
      </w:r>
    </w:p>
    <w:p w14:paraId="34EBF8EA" w14:textId="7B65F043" w:rsidR="37E9D9E9" w:rsidRDefault="37E9D9E9" w:rsidP="1C1F4F16">
      <w:pPr>
        <w:pStyle w:val="NoSpacing"/>
        <w:rPr>
          <w:lang w:val="en-GB"/>
        </w:rPr>
      </w:pPr>
      <w:r w:rsidRPr="1C1F4F16">
        <w:rPr>
          <w:lang w:val="en-GB"/>
        </w:rPr>
        <w:t xml:space="preserve">    omega_values &lt;- rbind(omega_values, c(l, w))</w:t>
      </w:r>
    </w:p>
    <w:p w14:paraId="6B414462" w14:textId="5F0EF3EA" w:rsidR="37E9D9E9" w:rsidRDefault="37E9D9E9" w:rsidP="1C1F4F16">
      <w:pPr>
        <w:pStyle w:val="NoSpacing"/>
      </w:pPr>
      <w:r>
        <w:t xml:space="preserve">    #print(str(omega_values))</w:t>
      </w:r>
    </w:p>
    <w:p w14:paraId="6CE19645" w14:textId="04F3BE6F" w:rsidR="37E9D9E9" w:rsidRDefault="37E9D9E9" w:rsidP="1C1F4F16">
      <w:pPr>
        <w:pStyle w:val="NoSpacing"/>
      </w:pPr>
      <w:r>
        <w:t xml:space="preserve">  </w:t>
      </w:r>
    </w:p>
    <w:p w14:paraId="719FA02F" w14:textId="6331F77F" w:rsidR="37E9D9E9" w:rsidRDefault="37E9D9E9" w:rsidP="1C1F4F16">
      <w:pPr>
        <w:pStyle w:val="NoSpacing"/>
        <w:rPr>
          <w:lang w:val="en-GB"/>
        </w:rPr>
      </w:pPr>
      <w:r w:rsidRPr="1C1F4F16">
        <w:rPr>
          <w:lang w:val="en-GB"/>
        </w:rPr>
        <w:t xml:space="preserve">    rm(L_values, Lr2, LR_values, LRr2, R_values, Rr2)</w:t>
      </w:r>
    </w:p>
    <w:p w14:paraId="204DAFDE" w14:textId="1FAA0389" w:rsidR="37E9D9E9" w:rsidRDefault="37E9D9E9" w:rsidP="1C1F4F16">
      <w:pPr>
        <w:pStyle w:val="NoSpacing"/>
        <w:rPr>
          <w:lang w:val="en-GB"/>
        </w:rPr>
      </w:pPr>
      <w:r w:rsidRPr="1C1F4F16">
        <w:rPr>
          <w:lang w:val="en-GB"/>
        </w:rPr>
        <w:lastRenderedPageBreak/>
        <w:t xml:space="preserve">    gc()</w:t>
      </w:r>
    </w:p>
    <w:p w14:paraId="3A54F24D" w14:textId="43155B5E" w:rsidR="37E9D9E9" w:rsidRDefault="37E9D9E9" w:rsidP="1C1F4F16">
      <w:pPr>
        <w:pStyle w:val="NoSpacing"/>
      </w:pPr>
      <w:r>
        <w:t xml:space="preserve">  }</w:t>
      </w:r>
    </w:p>
    <w:p w14:paraId="411A5DAE" w14:textId="51312966" w:rsidR="37E9D9E9" w:rsidRDefault="37E9D9E9" w:rsidP="1C1F4F16">
      <w:pPr>
        <w:pStyle w:val="NoSpacing"/>
      </w:pPr>
      <w:r>
        <w:t xml:space="preserve"> </w:t>
      </w:r>
    </w:p>
    <w:p w14:paraId="5597B713" w14:textId="20AB077A" w:rsidR="37E9D9E9" w:rsidRDefault="37E9D9E9" w:rsidP="1C1F4F16">
      <w:pPr>
        <w:pStyle w:val="NoSpacing"/>
        <w:rPr>
          <w:lang w:val="en-GB"/>
        </w:rPr>
      </w:pPr>
      <w:r w:rsidRPr="1C1F4F16">
        <w:rPr>
          <w:lang w:val="en-GB"/>
        </w:rPr>
        <w:t xml:space="preserve">  colnames(omega_values) &lt;- c("l","omega")</w:t>
      </w:r>
    </w:p>
    <w:p w14:paraId="70B5EE56" w14:textId="2C408114" w:rsidR="37E9D9E9" w:rsidRDefault="37E9D9E9" w:rsidP="1C1F4F16">
      <w:pPr>
        <w:pStyle w:val="NoSpacing"/>
        <w:rPr>
          <w:lang w:val="en-GB"/>
        </w:rPr>
      </w:pPr>
      <w:r w:rsidRPr="1C1F4F16">
        <w:rPr>
          <w:lang w:val="en-GB"/>
        </w:rPr>
        <w:t xml:space="preserve">  return(omega_values)</w:t>
      </w:r>
    </w:p>
    <w:p w14:paraId="7BEDE295" w14:textId="588446D9" w:rsidR="37E9D9E9" w:rsidRDefault="37E9D9E9" w:rsidP="1C1F4F16">
      <w:pPr>
        <w:pStyle w:val="NoSpacing"/>
      </w:pPr>
      <w:r>
        <w:t xml:space="preserve">  </w:t>
      </w:r>
    </w:p>
    <w:p w14:paraId="3AF73D3D" w14:textId="388E3BC8" w:rsidR="37E9D9E9" w:rsidRDefault="37E9D9E9" w:rsidP="1C1F4F16">
      <w:pPr>
        <w:pStyle w:val="NoSpacing"/>
      </w:pPr>
      <w:r>
        <w:t>}</w:t>
      </w:r>
    </w:p>
    <w:p w14:paraId="0DB8941B" w14:textId="47DAF699" w:rsidR="1C1F4F16" w:rsidRDefault="1C1F4F16" w:rsidP="1C1F4F16">
      <w:pPr>
        <w:pStyle w:val="NoSpacing"/>
      </w:pPr>
    </w:p>
    <w:p w14:paraId="46E69DA4" w14:textId="59E5BC08" w:rsidR="1C1F4F16" w:rsidRDefault="1C1F4F16" w:rsidP="1C1F4F16">
      <w:pPr>
        <w:pStyle w:val="NoSpacing"/>
      </w:pPr>
    </w:p>
    <w:p w14:paraId="100644D7" w14:textId="151D8219" w:rsidR="61E09C5A" w:rsidRDefault="61E09C5A" w:rsidP="1C1F4F16">
      <w:pPr>
        <w:pStyle w:val="NoSpacing"/>
      </w:pPr>
      <w:r w:rsidRPr="1C1F4F16">
        <w:rPr>
          <w:rFonts w:ascii="Arial" w:eastAsia="Arial" w:hAnsi="Arial" w:cs="Arial"/>
          <w:b/>
          <w:bCs/>
          <w:sz w:val="24"/>
          <w:szCs w:val="24"/>
        </w:rPr>
        <w:t>4: Contents of the Package Description File</w:t>
      </w:r>
    </w:p>
    <w:p w14:paraId="64DB11E9" w14:textId="56AFD35B" w:rsidR="1C1F4F16" w:rsidRDefault="1C1F4F16" w:rsidP="1C1F4F16">
      <w:pPr>
        <w:pStyle w:val="NoSpacing"/>
        <w:rPr>
          <w:rFonts w:ascii="Arial" w:eastAsia="Arial" w:hAnsi="Arial" w:cs="Arial"/>
          <w:b/>
          <w:bCs/>
          <w:sz w:val="24"/>
          <w:szCs w:val="24"/>
        </w:rPr>
      </w:pPr>
    </w:p>
    <w:p w14:paraId="4444F1AF" w14:textId="239BA7B3" w:rsidR="61E09C5A" w:rsidRDefault="61E09C5A" w:rsidP="1C1F4F16">
      <w:pPr>
        <w:pStyle w:val="NoSpacing"/>
        <w:rPr>
          <w:rFonts w:ascii="Arial" w:eastAsia="Arial" w:hAnsi="Arial" w:cs="Arial"/>
          <w:lang w:val="en-GB"/>
        </w:rPr>
      </w:pPr>
      <w:r w:rsidRPr="1C1F4F16">
        <w:rPr>
          <w:rFonts w:ascii="Arial" w:eastAsia="Arial" w:hAnsi="Arial" w:cs="Arial"/>
          <w:lang w:val="en-GB"/>
        </w:rPr>
        <w:t>Package: TDCorrections</w:t>
      </w:r>
    </w:p>
    <w:p w14:paraId="567AD7F1" w14:textId="5C565A22" w:rsidR="61E09C5A" w:rsidRDefault="61E09C5A" w:rsidP="1C1F4F16">
      <w:pPr>
        <w:pStyle w:val="NoSpacing"/>
        <w:rPr>
          <w:rFonts w:ascii="Arial" w:eastAsia="Arial" w:hAnsi="Arial" w:cs="Arial"/>
        </w:rPr>
      </w:pPr>
      <w:r w:rsidRPr="1C1F4F16">
        <w:rPr>
          <w:rFonts w:ascii="Arial" w:eastAsia="Arial" w:hAnsi="Arial" w:cs="Arial"/>
        </w:rPr>
        <w:t>Type: Package</w:t>
      </w:r>
    </w:p>
    <w:p w14:paraId="36F6DAAB" w14:textId="029B8A85" w:rsidR="61E09C5A" w:rsidRDefault="61E09C5A" w:rsidP="1C1F4F16">
      <w:pPr>
        <w:pStyle w:val="NoSpacing"/>
        <w:rPr>
          <w:rFonts w:ascii="Arial" w:eastAsia="Arial" w:hAnsi="Arial" w:cs="Arial"/>
        </w:rPr>
      </w:pPr>
      <w:r w:rsidRPr="1C1F4F16">
        <w:rPr>
          <w:rFonts w:ascii="Arial" w:eastAsia="Arial" w:hAnsi="Arial" w:cs="Arial"/>
        </w:rPr>
        <w:t>Title: Tajima's D Correction Package</w:t>
      </w:r>
    </w:p>
    <w:p w14:paraId="5D04356D" w14:textId="45169091" w:rsidR="61E09C5A" w:rsidRDefault="61E09C5A" w:rsidP="1C1F4F16">
      <w:pPr>
        <w:pStyle w:val="NoSpacing"/>
        <w:rPr>
          <w:rFonts w:ascii="Arial" w:eastAsia="Arial" w:hAnsi="Arial" w:cs="Arial"/>
        </w:rPr>
      </w:pPr>
      <w:r w:rsidRPr="1C1F4F16">
        <w:rPr>
          <w:rFonts w:ascii="Arial" w:eastAsia="Arial" w:hAnsi="Arial" w:cs="Arial"/>
        </w:rPr>
        <w:t>Version: 0.0.1.0</w:t>
      </w:r>
    </w:p>
    <w:p w14:paraId="1EF638E3" w14:textId="0AB6ED0D" w:rsidR="61E09C5A" w:rsidRDefault="61E09C5A" w:rsidP="1C1F4F16">
      <w:pPr>
        <w:pStyle w:val="NoSpacing"/>
        <w:rPr>
          <w:rFonts w:ascii="Arial" w:eastAsia="Arial" w:hAnsi="Arial" w:cs="Arial"/>
        </w:rPr>
      </w:pPr>
      <w:r w:rsidRPr="1C1F4F16">
        <w:rPr>
          <w:rFonts w:ascii="Arial" w:eastAsia="Arial" w:hAnsi="Arial" w:cs="Arial"/>
        </w:rPr>
        <w:t>Encoding: UTF-8</w:t>
      </w:r>
    </w:p>
    <w:p w14:paraId="4D75C935" w14:textId="134B597C" w:rsidR="61E09C5A" w:rsidRDefault="61E09C5A" w:rsidP="1C1F4F16">
      <w:pPr>
        <w:pStyle w:val="NoSpacing"/>
        <w:rPr>
          <w:rFonts w:ascii="Arial" w:eastAsia="Arial" w:hAnsi="Arial" w:cs="Arial"/>
          <w:lang w:val="en-GB"/>
        </w:rPr>
      </w:pPr>
      <w:r w:rsidRPr="1C1F4F16">
        <w:rPr>
          <w:rFonts w:ascii="Arial" w:eastAsia="Arial" w:hAnsi="Arial" w:cs="Arial"/>
          <w:lang w:val="en-GB"/>
        </w:rPr>
        <w:t>Depends: pegas</w:t>
      </w:r>
    </w:p>
    <w:p w14:paraId="76F9511C" w14:textId="135FB998" w:rsidR="61E09C5A" w:rsidRDefault="61E09C5A" w:rsidP="1C1F4F16">
      <w:pPr>
        <w:pStyle w:val="NoSpacing"/>
        <w:rPr>
          <w:rFonts w:ascii="Arial" w:eastAsia="Arial" w:hAnsi="Arial" w:cs="Arial"/>
          <w:lang w:val="en-GB"/>
        </w:rPr>
      </w:pPr>
      <w:r w:rsidRPr="1C1F4F16">
        <w:rPr>
          <w:rFonts w:ascii="Arial" w:eastAsia="Arial" w:hAnsi="Arial" w:cs="Arial"/>
          <w:lang w:val="en-GB"/>
        </w:rPr>
        <w:t>RoxygenNote: 7.3.1</w:t>
      </w:r>
      <w:r>
        <w:br/>
      </w:r>
    </w:p>
    <w:sectPr w:rsidR="61E09C5A">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872E6D" w14:textId="77777777" w:rsidR="00236E80" w:rsidRDefault="00236E80">
      <w:pPr>
        <w:spacing w:after="0" w:line="240" w:lineRule="auto"/>
      </w:pPr>
      <w:r>
        <w:separator/>
      </w:r>
    </w:p>
  </w:endnote>
  <w:endnote w:type="continuationSeparator" w:id="0">
    <w:p w14:paraId="00CF0750" w14:textId="77777777" w:rsidR="00236E80" w:rsidRDefault="00236E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7365971"/>
      <w:docPartObj>
        <w:docPartGallery w:val="Page Numbers (Bottom of Page)"/>
        <w:docPartUnique/>
      </w:docPartObj>
    </w:sdtPr>
    <w:sdtEndPr>
      <w:rPr>
        <w:noProof/>
      </w:rPr>
    </w:sdtEndPr>
    <w:sdtContent>
      <w:p w14:paraId="49D666E6" w14:textId="72D5FA8C" w:rsidR="00BD21C4" w:rsidRDefault="00BD21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73EB71" w14:textId="403BD795" w:rsidR="3E171782" w:rsidRDefault="3E171782" w:rsidP="3E1717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805341" w14:textId="77777777" w:rsidR="00236E80" w:rsidRDefault="00236E80">
      <w:pPr>
        <w:spacing w:after="0" w:line="240" w:lineRule="auto"/>
      </w:pPr>
      <w:r>
        <w:separator/>
      </w:r>
    </w:p>
  </w:footnote>
  <w:footnote w:type="continuationSeparator" w:id="0">
    <w:p w14:paraId="3C771ADA" w14:textId="77777777" w:rsidR="00236E80" w:rsidRDefault="00236E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3E171782" w14:paraId="289F1036" w14:textId="77777777" w:rsidTr="1C1F4F16">
      <w:trPr>
        <w:trHeight w:val="300"/>
      </w:trPr>
      <w:tc>
        <w:tcPr>
          <w:tcW w:w="3120" w:type="dxa"/>
        </w:tcPr>
        <w:p w14:paraId="59BDF2A3" w14:textId="49CCE692" w:rsidR="3E171782" w:rsidRDefault="3E171782" w:rsidP="3E171782">
          <w:pPr>
            <w:pStyle w:val="Header"/>
            <w:ind w:left="-115"/>
          </w:pPr>
        </w:p>
      </w:tc>
      <w:tc>
        <w:tcPr>
          <w:tcW w:w="3120" w:type="dxa"/>
        </w:tcPr>
        <w:p w14:paraId="3266EE8E" w14:textId="6E3D2D12" w:rsidR="3E171782" w:rsidRDefault="3E171782" w:rsidP="3E171782">
          <w:pPr>
            <w:pStyle w:val="Header"/>
            <w:jc w:val="center"/>
          </w:pPr>
        </w:p>
      </w:tc>
      <w:tc>
        <w:tcPr>
          <w:tcW w:w="3120" w:type="dxa"/>
        </w:tcPr>
        <w:p w14:paraId="0F915212" w14:textId="3D19E13E" w:rsidR="3E171782" w:rsidRDefault="3E171782" w:rsidP="3E171782">
          <w:pPr>
            <w:pStyle w:val="Header"/>
            <w:ind w:right="-115"/>
            <w:jc w:val="right"/>
          </w:pPr>
        </w:p>
      </w:tc>
    </w:tr>
  </w:tbl>
  <w:p w14:paraId="0B4B6EC4" w14:textId="090E343D" w:rsidR="3E171782" w:rsidRDefault="3E171782" w:rsidP="3E171782">
    <w:pPr>
      <w:pStyle w:val="Header"/>
    </w:pPr>
  </w:p>
</w:hdr>
</file>

<file path=word/intelligence2.xml><?xml version="1.0" encoding="utf-8"?>
<int2:intelligence xmlns:int2="http://schemas.microsoft.com/office/intelligence/2020/intelligence" xmlns:oel="http://schemas.microsoft.com/office/2019/extlst">
  <int2:observations>
    <int2:textHash int2:hashCode="Tcc4khmmf24Gsu" int2:id="KdV9eDFM">
      <int2:state int2:value="Rejected" int2:type="AugLoop_Text_Critique"/>
    </int2:textHash>
    <int2:textHash int2:hashCode="eW0J+04LcrM7yp" int2:id="XsJRi4iQ">
      <int2:state int2:value="Rejected" int2:type="AugLoop_Text_Critique"/>
    </int2:textHash>
    <int2:textHash int2:hashCode="4XsZ1HZ68uxES2" int2:id="14A6iKya">
      <int2:state int2:value="Rejected" int2:type="AugLoop_Text_Critique"/>
    </int2:textHash>
    <int2:textHash int2:hashCode="K3B5tX4s0w26kF" int2:id="F3vAjrNM">
      <int2:state int2:value="Rejected" int2:type="AugLoop_Text_Critique"/>
    </int2:textHash>
    <int2:textHash int2:hashCode="HI36XfNZl0nqSg" int2:id="1gnRl1j8">
      <int2:state int2:value="Rejected" int2:type="AugLoop_Text_Critique"/>
    </int2:textHash>
    <int2:textHash int2:hashCode="mpzEfpX1MoDkW7" int2:id="Jkd4mPL0">
      <int2:state int2:value="Rejected" int2:type="AugLoop_Text_Critique"/>
    </int2:textHash>
    <int2:textHash int2:hashCode="EWsdy0cnL2KMPl" int2:id="jRw2CBz8">
      <int2:state int2:value="Rejected" int2:type="AugLoop_Text_Critique"/>
    </int2:textHash>
    <int2:textHash int2:hashCode="yGwJstj6oYBaoq" int2:id="RFeuinVI">
      <int2:state int2:value="Rejected" int2:type="AugLoop_Text_Critique"/>
    </int2:textHash>
    <int2:textHash int2:hashCode="koejcTS9oSjHXR" int2:id="WJWUc3hp">
      <int2:state int2:value="Rejected" int2:type="AugLoop_Text_Critique"/>
    </int2:textHash>
    <int2:textHash int2:hashCode="nBpjeKUbkkbDkL" int2:id="hogepJzJ">
      <int2:state int2:value="Rejected" int2:type="AugLoop_Text_Critique"/>
    </int2:textHash>
    <int2:textHash int2:hashCode="vItgEfzmObY7iO" int2:id="10KpUPW7">
      <int2:state int2:value="Rejected" int2:type="AugLoop_Text_Critique"/>
    </int2:textHash>
    <int2:textHash int2:hashCode="aZQO/PAqSJ19cv" int2:id="GwuNH6tF">
      <int2:state int2:value="Rejected" int2:type="AugLoop_Text_Critique"/>
    </int2:textHash>
    <int2:textHash int2:hashCode="D+GqVF44VpTxQY" int2:id="xpLYyoJ6">
      <int2:state int2:value="Rejected" int2:type="AugLoop_Text_Critique"/>
    </int2:textHash>
    <int2:textHash int2:hashCode="tsfCagX/si1sXB" int2:id="0JjRVY7x">
      <int2:state int2:value="Rejected" int2:type="AugLoop_Text_Critique"/>
    </int2:textHash>
    <int2:textHash int2:hashCode="Xkz1ikwxprNgu6" int2:id="ibxSicoN">
      <int2:state int2:value="Rejected" int2:type="AugLoop_Text_Critique"/>
    </int2:textHash>
    <int2:textHash int2:hashCode="rKv4OhRUCnOCYg" int2:id="HmPKis1X">
      <int2:state int2:value="Rejected" int2:type="AugLoop_Text_Critique"/>
    </int2:textHash>
    <int2:textHash int2:hashCode="LFRXGk+bQeC3rB" int2:id="2XMkIRha">
      <int2:state int2:value="Rejected" int2:type="AugLoop_Text_Critique"/>
    </int2:textHash>
    <int2:textHash int2:hashCode="nq5g6toXfc9SUI" int2:id="fs7QQIJc">
      <int2:state int2:value="Rejected" int2:type="AugLoop_Text_Critique"/>
    </int2:textHash>
    <int2:textHash int2:hashCode="B4xBoH84JGtqPZ" int2:id="MqiCn0CD">
      <int2:state int2:value="Rejected" int2:type="AugLoop_Text_Critique"/>
    </int2:textHash>
    <int2:textHash int2:hashCode="CkB+AUT95x9qB6" int2:id="kU6w4aw3">
      <int2:state int2:value="Rejected" int2:type="AugLoop_Text_Critique"/>
    </int2:textHash>
    <int2:textHash int2:hashCode="x8rmszAE8Qp3RV" int2:id="chZozGqN">
      <int2:state int2:value="Rejected" int2:type="AugLoop_Text_Critique"/>
    </int2:textHash>
    <int2:textHash int2:hashCode="BC3EUS+j05HFFw" int2:id="Yl3e7zgU">
      <int2:state int2:value="Rejected" int2:type="AugLoop_Text_Critique"/>
    </int2:textHash>
    <int2:textHash int2:hashCode="Trra2limCQhSmF" int2:id="T30u4wmp">
      <int2:state int2:value="Rejected" int2:type="AugLoop_Text_Critique"/>
    </int2:textHash>
    <int2:textHash int2:hashCode="6f+bGeR/arjaKC" int2:id="MtkWjcXC">
      <int2:state int2:value="Rejected" int2:type="AugLoop_Text_Critique"/>
    </int2:textHash>
    <int2:textHash int2:hashCode="FUz+xrsRaFYidX" int2:id="QgCwJx8f">
      <int2:state int2:value="Rejected" int2:type="AugLoop_Text_Critique"/>
    </int2:textHash>
    <int2:textHash int2:hashCode="AvIrG1AXCSTTNn" int2:id="omH52jTq">
      <int2:state int2:value="Rejected" int2:type="AugLoop_Text_Critique"/>
    </int2:textHash>
    <int2:textHash int2:hashCode="0tUCbo3p4WE3nf" int2:id="ihHKRRwS">
      <int2:state int2:value="Rejected" int2:type="AugLoop_Text_Critique"/>
    </int2:textHash>
    <int2:textHash int2:hashCode="3ae358VUcboR96" int2:id="xF64fEyD">
      <int2:state int2:value="Rejected" int2:type="AugLoop_Text_Critique"/>
    </int2:textHash>
    <int2:textHash int2:hashCode="2BsuvT/dpDLlL/" int2:id="CArqUsmg">
      <int2:state int2:value="Rejected" int2:type="AugLoop_Text_Critique"/>
    </int2:textHash>
    <int2:bookmark int2:bookmarkName="_Int_OtSo1uay" int2:invalidationBookmarkName="" int2:hashCode="DPEk2K+nM0h1Tt" int2:id="Jy1B6dwe">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0D05B"/>
    <w:multiLevelType w:val="hybridMultilevel"/>
    <w:tmpl w:val="517C8462"/>
    <w:lvl w:ilvl="0" w:tplc="29CA9DC6">
      <w:start w:val="1"/>
      <w:numFmt w:val="decimal"/>
      <w:lvlText w:val="%1."/>
      <w:lvlJc w:val="left"/>
      <w:pPr>
        <w:ind w:left="720" w:hanging="360"/>
      </w:pPr>
    </w:lvl>
    <w:lvl w:ilvl="1" w:tplc="32763AE8">
      <w:start w:val="1"/>
      <w:numFmt w:val="lowerLetter"/>
      <w:lvlText w:val="%2."/>
      <w:lvlJc w:val="left"/>
      <w:pPr>
        <w:ind w:left="1440" w:hanging="360"/>
      </w:pPr>
    </w:lvl>
    <w:lvl w:ilvl="2" w:tplc="30C42F3E">
      <w:start w:val="1"/>
      <w:numFmt w:val="lowerRoman"/>
      <w:lvlText w:val="%3."/>
      <w:lvlJc w:val="right"/>
      <w:pPr>
        <w:ind w:left="2160" w:hanging="180"/>
      </w:pPr>
    </w:lvl>
    <w:lvl w:ilvl="3" w:tplc="E6CCAA84">
      <w:start w:val="1"/>
      <w:numFmt w:val="decimal"/>
      <w:lvlText w:val="%4."/>
      <w:lvlJc w:val="left"/>
      <w:pPr>
        <w:ind w:left="2880" w:hanging="360"/>
      </w:pPr>
    </w:lvl>
    <w:lvl w:ilvl="4" w:tplc="04BCDE46">
      <w:start w:val="1"/>
      <w:numFmt w:val="lowerLetter"/>
      <w:lvlText w:val="%5."/>
      <w:lvlJc w:val="left"/>
      <w:pPr>
        <w:ind w:left="3600" w:hanging="360"/>
      </w:pPr>
    </w:lvl>
    <w:lvl w:ilvl="5" w:tplc="A33CE000">
      <w:start w:val="1"/>
      <w:numFmt w:val="lowerRoman"/>
      <w:lvlText w:val="%6."/>
      <w:lvlJc w:val="right"/>
      <w:pPr>
        <w:ind w:left="4320" w:hanging="180"/>
      </w:pPr>
    </w:lvl>
    <w:lvl w:ilvl="6" w:tplc="0B5E872A">
      <w:start w:val="1"/>
      <w:numFmt w:val="decimal"/>
      <w:lvlText w:val="%7."/>
      <w:lvlJc w:val="left"/>
      <w:pPr>
        <w:ind w:left="5040" w:hanging="360"/>
      </w:pPr>
    </w:lvl>
    <w:lvl w:ilvl="7" w:tplc="FB9C5B86">
      <w:start w:val="1"/>
      <w:numFmt w:val="lowerLetter"/>
      <w:lvlText w:val="%8."/>
      <w:lvlJc w:val="left"/>
      <w:pPr>
        <w:ind w:left="5760" w:hanging="360"/>
      </w:pPr>
    </w:lvl>
    <w:lvl w:ilvl="8" w:tplc="B58405BC">
      <w:start w:val="1"/>
      <w:numFmt w:val="lowerRoman"/>
      <w:lvlText w:val="%9."/>
      <w:lvlJc w:val="right"/>
      <w:pPr>
        <w:ind w:left="6480" w:hanging="180"/>
      </w:pPr>
    </w:lvl>
  </w:abstractNum>
  <w:abstractNum w:abstractNumId="1" w15:restartNumberingAfterBreak="0">
    <w:nsid w:val="12718AAB"/>
    <w:multiLevelType w:val="hybridMultilevel"/>
    <w:tmpl w:val="98FED4EA"/>
    <w:lvl w:ilvl="0" w:tplc="91504E20">
      <w:start w:val="1"/>
      <w:numFmt w:val="bullet"/>
      <w:lvlText w:val=""/>
      <w:lvlJc w:val="left"/>
      <w:pPr>
        <w:ind w:left="720" w:hanging="360"/>
      </w:pPr>
      <w:rPr>
        <w:rFonts w:ascii="Symbol" w:hAnsi="Symbol" w:hint="default"/>
      </w:rPr>
    </w:lvl>
    <w:lvl w:ilvl="1" w:tplc="B556307E">
      <w:start w:val="1"/>
      <w:numFmt w:val="bullet"/>
      <w:lvlText w:val="o"/>
      <w:lvlJc w:val="left"/>
      <w:pPr>
        <w:ind w:left="1440" w:hanging="360"/>
      </w:pPr>
      <w:rPr>
        <w:rFonts w:ascii="Courier New" w:hAnsi="Courier New" w:hint="default"/>
      </w:rPr>
    </w:lvl>
    <w:lvl w:ilvl="2" w:tplc="A866DA10">
      <w:start w:val="1"/>
      <w:numFmt w:val="bullet"/>
      <w:lvlText w:val=""/>
      <w:lvlJc w:val="left"/>
      <w:pPr>
        <w:ind w:left="2160" w:hanging="360"/>
      </w:pPr>
      <w:rPr>
        <w:rFonts w:ascii="Wingdings" w:hAnsi="Wingdings" w:hint="default"/>
      </w:rPr>
    </w:lvl>
    <w:lvl w:ilvl="3" w:tplc="5854FD24">
      <w:start w:val="1"/>
      <w:numFmt w:val="bullet"/>
      <w:lvlText w:val=""/>
      <w:lvlJc w:val="left"/>
      <w:pPr>
        <w:ind w:left="2880" w:hanging="360"/>
      </w:pPr>
      <w:rPr>
        <w:rFonts w:ascii="Symbol" w:hAnsi="Symbol" w:hint="default"/>
      </w:rPr>
    </w:lvl>
    <w:lvl w:ilvl="4" w:tplc="D17E686A">
      <w:start w:val="1"/>
      <w:numFmt w:val="bullet"/>
      <w:lvlText w:val="o"/>
      <w:lvlJc w:val="left"/>
      <w:pPr>
        <w:ind w:left="3600" w:hanging="360"/>
      </w:pPr>
      <w:rPr>
        <w:rFonts w:ascii="Courier New" w:hAnsi="Courier New" w:hint="default"/>
      </w:rPr>
    </w:lvl>
    <w:lvl w:ilvl="5" w:tplc="0AC697D2">
      <w:start w:val="1"/>
      <w:numFmt w:val="bullet"/>
      <w:lvlText w:val=""/>
      <w:lvlJc w:val="left"/>
      <w:pPr>
        <w:ind w:left="4320" w:hanging="360"/>
      </w:pPr>
      <w:rPr>
        <w:rFonts w:ascii="Wingdings" w:hAnsi="Wingdings" w:hint="default"/>
      </w:rPr>
    </w:lvl>
    <w:lvl w:ilvl="6" w:tplc="DD767CA2">
      <w:start w:val="1"/>
      <w:numFmt w:val="bullet"/>
      <w:lvlText w:val=""/>
      <w:lvlJc w:val="left"/>
      <w:pPr>
        <w:ind w:left="5040" w:hanging="360"/>
      </w:pPr>
      <w:rPr>
        <w:rFonts w:ascii="Symbol" w:hAnsi="Symbol" w:hint="default"/>
      </w:rPr>
    </w:lvl>
    <w:lvl w:ilvl="7" w:tplc="EB582CDC">
      <w:start w:val="1"/>
      <w:numFmt w:val="bullet"/>
      <w:lvlText w:val="o"/>
      <w:lvlJc w:val="left"/>
      <w:pPr>
        <w:ind w:left="5760" w:hanging="360"/>
      </w:pPr>
      <w:rPr>
        <w:rFonts w:ascii="Courier New" w:hAnsi="Courier New" w:hint="default"/>
      </w:rPr>
    </w:lvl>
    <w:lvl w:ilvl="8" w:tplc="5784DB94">
      <w:start w:val="1"/>
      <w:numFmt w:val="bullet"/>
      <w:lvlText w:val=""/>
      <w:lvlJc w:val="left"/>
      <w:pPr>
        <w:ind w:left="6480" w:hanging="360"/>
      </w:pPr>
      <w:rPr>
        <w:rFonts w:ascii="Wingdings" w:hAnsi="Wingdings" w:hint="default"/>
      </w:rPr>
    </w:lvl>
  </w:abstractNum>
  <w:abstractNum w:abstractNumId="2" w15:restartNumberingAfterBreak="0">
    <w:nsid w:val="155AE37A"/>
    <w:multiLevelType w:val="hybridMultilevel"/>
    <w:tmpl w:val="589A8188"/>
    <w:lvl w:ilvl="0" w:tplc="B90A6806">
      <w:start w:val="1"/>
      <w:numFmt w:val="bullet"/>
      <w:lvlText w:val=""/>
      <w:lvlJc w:val="left"/>
      <w:pPr>
        <w:ind w:left="720" w:hanging="360"/>
      </w:pPr>
      <w:rPr>
        <w:rFonts w:ascii="Symbol" w:hAnsi="Symbol" w:hint="default"/>
      </w:rPr>
    </w:lvl>
    <w:lvl w:ilvl="1" w:tplc="301C1B06">
      <w:start w:val="1"/>
      <w:numFmt w:val="bullet"/>
      <w:lvlText w:val="o"/>
      <w:lvlJc w:val="left"/>
      <w:pPr>
        <w:ind w:left="1440" w:hanging="360"/>
      </w:pPr>
      <w:rPr>
        <w:rFonts w:ascii="Courier New" w:hAnsi="Courier New" w:hint="default"/>
      </w:rPr>
    </w:lvl>
    <w:lvl w:ilvl="2" w:tplc="362214BA">
      <w:start w:val="1"/>
      <w:numFmt w:val="bullet"/>
      <w:lvlText w:val=""/>
      <w:lvlJc w:val="left"/>
      <w:pPr>
        <w:ind w:left="2160" w:hanging="360"/>
      </w:pPr>
      <w:rPr>
        <w:rFonts w:ascii="Wingdings" w:hAnsi="Wingdings" w:hint="default"/>
      </w:rPr>
    </w:lvl>
    <w:lvl w:ilvl="3" w:tplc="ABCEA7B8">
      <w:start w:val="1"/>
      <w:numFmt w:val="bullet"/>
      <w:lvlText w:val=""/>
      <w:lvlJc w:val="left"/>
      <w:pPr>
        <w:ind w:left="2880" w:hanging="360"/>
      </w:pPr>
      <w:rPr>
        <w:rFonts w:ascii="Symbol" w:hAnsi="Symbol" w:hint="default"/>
      </w:rPr>
    </w:lvl>
    <w:lvl w:ilvl="4" w:tplc="E696C766">
      <w:start w:val="1"/>
      <w:numFmt w:val="bullet"/>
      <w:lvlText w:val="o"/>
      <w:lvlJc w:val="left"/>
      <w:pPr>
        <w:ind w:left="3600" w:hanging="360"/>
      </w:pPr>
      <w:rPr>
        <w:rFonts w:ascii="Courier New" w:hAnsi="Courier New" w:hint="default"/>
      </w:rPr>
    </w:lvl>
    <w:lvl w:ilvl="5" w:tplc="0F96686C">
      <w:start w:val="1"/>
      <w:numFmt w:val="bullet"/>
      <w:lvlText w:val=""/>
      <w:lvlJc w:val="left"/>
      <w:pPr>
        <w:ind w:left="4320" w:hanging="360"/>
      </w:pPr>
      <w:rPr>
        <w:rFonts w:ascii="Wingdings" w:hAnsi="Wingdings" w:hint="default"/>
      </w:rPr>
    </w:lvl>
    <w:lvl w:ilvl="6" w:tplc="984889D4">
      <w:start w:val="1"/>
      <w:numFmt w:val="bullet"/>
      <w:lvlText w:val=""/>
      <w:lvlJc w:val="left"/>
      <w:pPr>
        <w:ind w:left="5040" w:hanging="360"/>
      </w:pPr>
      <w:rPr>
        <w:rFonts w:ascii="Symbol" w:hAnsi="Symbol" w:hint="default"/>
      </w:rPr>
    </w:lvl>
    <w:lvl w:ilvl="7" w:tplc="F04ACC8A">
      <w:start w:val="1"/>
      <w:numFmt w:val="bullet"/>
      <w:lvlText w:val="o"/>
      <w:lvlJc w:val="left"/>
      <w:pPr>
        <w:ind w:left="5760" w:hanging="360"/>
      </w:pPr>
      <w:rPr>
        <w:rFonts w:ascii="Courier New" w:hAnsi="Courier New" w:hint="default"/>
      </w:rPr>
    </w:lvl>
    <w:lvl w:ilvl="8" w:tplc="538CBBF2">
      <w:start w:val="1"/>
      <w:numFmt w:val="bullet"/>
      <w:lvlText w:val=""/>
      <w:lvlJc w:val="left"/>
      <w:pPr>
        <w:ind w:left="6480" w:hanging="360"/>
      </w:pPr>
      <w:rPr>
        <w:rFonts w:ascii="Wingdings" w:hAnsi="Wingdings" w:hint="default"/>
      </w:rPr>
    </w:lvl>
  </w:abstractNum>
  <w:abstractNum w:abstractNumId="3" w15:restartNumberingAfterBreak="0">
    <w:nsid w:val="1F29FB87"/>
    <w:multiLevelType w:val="hybridMultilevel"/>
    <w:tmpl w:val="D6A05718"/>
    <w:lvl w:ilvl="0" w:tplc="CD98BFE0">
      <w:start w:val="1"/>
      <w:numFmt w:val="bullet"/>
      <w:lvlText w:val=""/>
      <w:lvlJc w:val="left"/>
      <w:pPr>
        <w:ind w:left="720" w:hanging="360"/>
      </w:pPr>
      <w:rPr>
        <w:rFonts w:ascii="Symbol" w:hAnsi="Symbol" w:hint="default"/>
      </w:rPr>
    </w:lvl>
    <w:lvl w:ilvl="1" w:tplc="65B2ECBA">
      <w:start w:val="1"/>
      <w:numFmt w:val="bullet"/>
      <w:lvlText w:val="o"/>
      <w:lvlJc w:val="left"/>
      <w:pPr>
        <w:ind w:left="1440" w:hanging="360"/>
      </w:pPr>
      <w:rPr>
        <w:rFonts w:ascii="Courier New" w:hAnsi="Courier New" w:hint="default"/>
      </w:rPr>
    </w:lvl>
    <w:lvl w:ilvl="2" w:tplc="5D12D3A6">
      <w:start w:val="1"/>
      <w:numFmt w:val="bullet"/>
      <w:lvlText w:val=""/>
      <w:lvlJc w:val="left"/>
      <w:pPr>
        <w:ind w:left="2160" w:hanging="360"/>
      </w:pPr>
      <w:rPr>
        <w:rFonts w:ascii="Wingdings" w:hAnsi="Wingdings" w:hint="default"/>
      </w:rPr>
    </w:lvl>
    <w:lvl w:ilvl="3" w:tplc="038090F6">
      <w:start w:val="1"/>
      <w:numFmt w:val="bullet"/>
      <w:lvlText w:val=""/>
      <w:lvlJc w:val="left"/>
      <w:pPr>
        <w:ind w:left="2880" w:hanging="360"/>
      </w:pPr>
      <w:rPr>
        <w:rFonts w:ascii="Symbol" w:hAnsi="Symbol" w:hint="default"/>
      </w:rPr>
    </w:lvl>
    <w:lvl w:ilvl="4" w:tplc="9398AA0E">
      <w:start w:val="1"/>
      <w:numFmt w:val="bullet"/>
      <w:lvlText w:val="o"/>
      <w:lvlJc w:val="left"/>
      <w:pPr>
        <w:ind w:left="3600" w:hanging="360"/>
      </w:pPr>
      <w:rPr>
        <w:rFonts w:ascii="Courier New" w:hAnsi="Courier New" w:hint="default"/>
      </w:rPr>
    </w:lvl>
    <w:lvl w:ilvl="5" w:tplc="54884100">
      <w:start w:val="1"/>
      <w:numFmt w:val="bullet"/>
      <w:lvlText w:val=""/>
      <w:lvlJc w:val="left"/>
      <w:pPr>
        <w:ind w:left="4320" w:hanging="360"/>
      </w:pPr>
      <w:rPr>
        <w:rFonts w:ascii="Wingdings" w:hAnsi="Wingdings" w:hint="default"/>
      </w:rPr>
    </w:lvl>
    <w:lvl w:ilvl="6" w:tplc="F4D6462A">
      <w:start w:val="1"/>
      <w:numFmt w:val="bullet"/>
      <w:lvlText w:val=""/>
      <w:lvlJc w:val="left"/>
      <w:pPr>
        <w:ind w:left="5040" w:hanging="360"/>
      </w:pPr>
      <w:rPr>
        <w:rFonts w:ascii="Symbol" w:hAnsi="Symbol" w:hint="default"/>
      </w:rPr>
    </w:lvl>
    <w:lvl w:ilvl="7" w:tplc="4DF87636">
      <w:start w:val="1"/>
      <w:numFmt w:val="bullet"/>
      <w:lvlText w:val="o"/>
      <w:lvlJc w:val="left"/>
      <w:pPr>
        <w:ind w:left="5760" w:hanging="360"/>
      </w:pPr>
      <w:rPr>
        <w:rFonts w:ascii="Courier New" w:hAnsi="Courier New" w:hint="default"/>
      </w:rPr>
    </w:lvl>
    <w:lvl w:ilvl="8" w:tplc="84761DA0">
      <w:start w:val="1"/>
      <w:numFmt w:val="bullet"/>
      <w:lvlText w:val=""/>
      <w:lvlJc w:val="left"/>
      <w:pPr>
        <w:ind w:left="6480" w:hanging="360"/>
      </w:pPr>
      <w:rPr>
        <w:rFonts w:ascii="Wingdings" w:hAnsi="Wingdings" w:hint="default"/>
      </w:rPr>
    </w:lvl>
  </w:abstractNum>
  <w:abstractNum w:abstractNumId="4" w15:restartNumberingAfterBreak="0">
    <w:nsid w:val="1FAB93AE"/>
    <w:multiLevelType w:val="hybridMultilevel"/>
    <w:tmpl w:val="49440542"/>
    <w:lvl w:ilvl="0" w:tplc="0B9CAFB8">
      <w:start w:val="1"/>
      <w:numFmt w:val="decimal"/>
      <w:lvlText w:val="%1."/>
      <w:lvlJc w:val="left"/>
      <w:pPr>
        <w:ind w:left="720" w:hanging="360"/>
      </w:pPr>
    </w:lvl>
    <w:lvl w:ilvl="1" w:tplc="C44040B4">
      <w:start w:val="1"/>
      <w:numFmt w:val="lowerLetter"/>
      <w:lvlText w:val="%2."/>
      <w:lvlJc w:val="left"/>
      <w:pPr>
        <w:ind w:left="1440" w:hanging="360"/>
      </w:pPr>
    </w:lvl>
    <w:lvl w:ilvl="2" w:tplc="ADFE6B00">
      <w:start w:val="1"/>
      <w:numFmt w:val="lowerRoman"/>
      <w:lvlText w:val="%3."/>
      <w:lvlJc w:val="right"/>
      <w:pPr>
        <w:ind w:left="2160" w:hanging="180"/>
      </w:pPr>
    </w:lvl>
    <w:lvl w:ilvl="3" w:tplc="5DE80D72">
      <w:start w:val="1"/>
      <w:numFmt w:val="decimal"/>
      <w:lvlText w:val="%4."/>
      <w:lvlJc w:val="left"/>
      <w:pPr>
        <w:ind w:left="2880" w:hanging="360"/>
      </w:pPr>
    </w:lvl>
    <w:lvl w:ilvl="4" w:tplc="0FC085D4">
      <w:start w:val="1"/>
      <w:numFmt w:val="lowerLetter"/>
      <w:lvlText w:val="%5."/>
      <w:lvlJc w:val="left"/>
      <w:pPr>
        <w:ind w:left="3600" w:hanging="360"/>
      </w:pPr>
    </w:lvl>
    <w:lvl w:ilvl="5" w:tplc="7B468ACA">
      <w:start w:val="1"/>
      <w:numFmt w:val="lowerRoman"/>
      <w:lvlText w:val="%6."/>
      <w:lvlJc w:val="right"/>
      <w:pPr>
        <w:ind w:left="4320" w:hanging="180"/>
      </w:pPr>
    </w:lvl>
    <w:lvl w:ilvl="6" w:tplc="DEA606AC">
      <w:start w:val="1"/>
      <w:numFmt w:val="decimal"/>
      <w:lvlText w:val="%7."/>
      <w:lvlJc w:val="left"/>
      <w:pPr>
        <w:ind w:left="5040" w:hanging="360"/>
      </w:pPr>
    </w:lvl>
    <w:lvl w:ilvl="7" w:tplc="4A703DA4">
      <w:start w:val="1"/>
      <w:numFmt w:val="lowerLetter"/>
      <w:lvlText w:val="%8."/>
      <w:lvlJc w:val="left"/>
      <w:pPr>
        <w:ind w:left="5760" w:hanging="360"/>
      </w:pPr>
    </w:lvl>
    <w:lvl w:ilvl="8" w:tplc="4A3AE142">
      <w:start w:val="1"/>
      <w:numFmt w:val="lowerRoman"/>
      <w:lvlText w:val="%9."/>
      <w:lvlJc w:val="right"/>
      <w:pPr>
        <w:ind w:left="6480" w:hanging="180"/>
      </w:pPr>
    </w:lvl>
  </w:abstractNum>
  <w:abstractNum w:abstractNumId="5" w15:restartNumberingAfterBreak="0">
    <w:nsid w:val="22BAE2F8"/>
    <w:multiLevelType w:val="hybridMultilevel"/>
    <w:tmpl w:val="54C0A996"/>
    <w:lvl w:ilvl="0" w:tplc="80ACE13C">
      <w:start w:val="1"/>
      <w:numFmt w:val="bullet"/>
      <w:lvlText w:val=""/>
      <w:lvlJc w:val="left"/>
      <w:pPr>
        <w:ind w:left="720" w:hanging="360"/>
      </w:pPr>
      <w:rPr>
        <w:rFonts w:ascii="Symbol" w:hAnsi="Symbol" w:hint="default"/>
      </w:rPr>
    </w:lvl>
    <w:lvl w:ilvl="1" w:tplc="58FE5CF2">
      <w:start w:val="1"/>
      <w:numFmt w:val="bullet"/>
      <w:lvlText w:val="o"/>
      <w:lvlJc w:val="left"/>
      <w:pPr>
        <w:ind w:left="1440" w:hanging="360"/>
      </w:pPr>
      <w:rPr>
        <w:rFonts w:ascii="Courier New" w:hAnsi="Courier New" w:hint="default"/>
      </w:rPr>
    </w:lvl>
    <w:lvl w:ilvl="2" w:tplc="33CA3F5E">
      <w:start w:val="1"/>
      <w:numFmt w:val="bullet"/>
      <w:lvlText w:val=""/>
      <w:lvlJc w:val="left"/>
      <w:pPr>
        <w:ind w:left="2160" w:hanging="360"/>
      </w:pPr>
      <w:rPr>
        <w:rFonts w:ascii="Wingdings" w:hAnsi="Wingdings" w:hint="default"/>
      </w:rPr>
    </w:lvl>
    <w:lvl w:ilvl="3" w:tplc="48F096C2">
      <w:start w:val="1"/>
      <w:numFmt w:val="bullet"/>
      <w:lvlText w:val=""/>
      <w:lvlJc w:val="left"/>
      <w:pPr>
        <w:ind w:left="2880" w:hanging="360"/>
      </w:pPr>
      <w:rPr>
        <w:rFonts w:ascii="Symbol" w:hAnsi="Symbol" w:hint="default"/>
      </w:rPr>
    </w:lvl>
    <w:lvl w:ilvl="4" w:tplc="220EF328">
      <w:start w:val="1"/>
      <w:numFmt w:val="bullet"/>
      <w:lvlText w:val="o"/>
      <w:lvlJc w:val="left"/>
      <w:pPr>
        <w:ind w:left="3600" w:hanging="360"/>
      </w:pPr>
      <w:rPr>
        <w:rFonts w:ascii="Courier New" w:hAnsi="Courier New" w:hint="default"/>
      </w:rPr>
    </w:lvl>
    <w:lvl w:ilvl="5" w:tplc="D372389E">
      <w:start w:val="1"/>
      <w:numFmt w:val="bullet"/>
      <w:lvlText w:val=""/>
      <w:lvlJc w:val="left"/>
      <w:pPr>
        <w:ind w:left="4320" w:hanging="360"/>
      </w:pPr>
      <w:rPr>
        <w:rFonts w:ascii="Wingdings" w:hAnsi="Wingdings" w:hint="default"/>
      </w:rPr>
    </w:lvl>
    <w:lvl w:ilvl="6" w:tplc="5FDE45C4">
      <w:start w:val="1"/>
      <w:numFmt w:val="bullet"/>
      <w:lvlText w:val=""/>
      <w:lvlJc w:val="left"/>
      <w:pPr>
        <w:ind w:left="5040" w:hanging="360"/>
      </w:pPr>
      <w:rPr>
        <w:rFonts w:ascii="Symbol" w:hAnsi="Symbol" w:hint="default"/>
      </w:rPr>
    </w:lvl>
    <w:lvl w:ilvl="7" w:tplc="D5107698">
      <w:start w:val="1"/>
      <w:numFmt w:val="bullet"/>
      <w:lvlText w:val="o"/>
      <w:lvlJc w:val="left"/>
      <w:pPr>
        <w:ind w:left="5760" w:hanging="360"/>
      </w:pPr>
      <w:rPr>
        <w:rFonts w:ascii="Courier New" w:hAnsi="Courier New" w:hint="default"/>
      </w:rPr>
    </w:lvl>
    <w:lvl w:ilvl="8" w:tplc="0E9EFFC6">
      <w:start w:val="1"/>
      <w:numFmt w:val="bullet"/>
      <w:lvlText w:val=""/>
      <w:lvlJc w:val="left"/>
      <w:pPr>
        <w:ind w:left="6480" w:hanging="360"/>
      </w:pPr>
      <w:rPr>
        <w:rFonts w:ascii="Wingdings" w:hAnsi="Wingdings" w:hint="default"/>
      </w:rPr>
    </w:lvl>
  </w:abstractNum>
  <w:abstractNum w:abstractNumId="6" w15:restartNumberingAfterBreak="0">
    <w:nsid w:val="249E2D5D"/>
    <w:multiLevelType w:val="hybridMultilevel"/>
    <w:tmpl w:val="8A7AD5D4"/>
    <w:lvl w:ilvl="0" w:tplc="AAF886B0">
      <w:start w:val="1"/>
      <w:numFmt w:val="decimal"/>
      <w:lvlText w:val="%1."/>
      <w:lvlJc w:val="left"/>
      <w:pPr>
        <w:ind w:left="720" w:hanging="360"/>
      </w:pPr>
    </w:lvl>
    <w:lvl w:ilvl="1" w:tplc="AE0A2550">
      <w:start w:val="1"/>
      <w:numFmt w:val="bullet"/>
      <w:lvlText w:val="o"/>
      <w:lvlJc w:val="left"/>
      <w:pPr>
        <w:ind w:left="1440" w:hanging="360"/>
      </w:pPr>
      <w:rPr>
        <w:rFonts w:ascii="Courier New" w:hAnsi="Courier New" w:hint="default"/>
      </w:rPr>
    </w:lvl>
    <w:lvl w:ilvl="2" w:tplc="D51C49DE">
      <w:start w:val="1"/>
      <w:numFmt w:val="bullet"/>
      <w:lvlText w:val=""/>
      <w:lvlJc w:val="left"/>
      <w:pPr>
        <w:ind w:left="2160" w:hanging="360"/>
      </w:pPr>
      <w:rPr>
        <w:rFonts w:ascii="Wingdings" w:hAnsi="Wingdings" w:hint="default"/>
      </w:rPr>
    </w:lvl>
    <w:lvl w:ilvl="3" w:tplc="381623F0">
      <w:start w:val="1"/>
      <w:numFmt w:val="bullet"/>
      <w:lvlText w:val=""/>
      <w:lvlJc w:val="left"/>
      <w:pPr>
        <w:ind w:left="2880" w:hanging="360"/>
      </w:pPr>
      <w:rPr>
        <w:rFonts w:ascii="Symbol" w:hAnsi="Symbol" w:hint="default"/>
      </w:rPr>
    </w:lvl>
    <w:lvl w:ilvl="4" w:tplc="2B34F8F6">
      <w:start w:val="1"/>
      <w:numFmt w:val="bullet"/>
      <w:lvlText w:val="o"/>
      <w:lvlJc w:val="left"/>
      <w:pPr>
        <w:ind w:left="3600" w:hanging="360"/>
      </w:pPr>
      <w:rPr>
        <w:rFonts w:ascii="Courier New" w:hAnsi="Courier New" w:hint="default"/>
      </w:rPr>
    </w:lvl>
    <w:lvl w:ilvl="5" w:tplc="A8461556">
      <w:start w:val="1"/>
      <w:numFmt w:val="bullet"/>
      <w:lvlText w:val=""/>
      <w:lvlJc w:val="left"/>
      <w:pPr>
        <w:ind w:left="4320" w:hanging="360"/>
      </w:pPr>
      <w:rPr>
        <w:rFonts w:ascii="Wingdings" w:hAnsi="Wingdings" w:hint="default"/>
      </w:rPr>
    </w:lvl>
    <w:lvl w:ilvl="6" w:tplc="DC5407CC">
      <w:start w:val="1"/>
      <w:numFmt w:val="bullet"/>
      <w:lvlText w:val=""/>
      <w:lvlJc w:val="left"/>
      <w:pPr>
        <w:ind w:left="5040" w:hanging="360"/>
      </w:pPr>
      <w:rPr>
        <w:rFonts w:ascii="Symbol" w:hAnsi="Symbol" w:hint="default"/>
      </w:rPr>
    </w:lvl>
    <w:lvl w:ilvl="7" w:tplc="967CB390">
      <w:start w:val="1"/>
      <w:numFmt w:val="bullet"/>
      <w:lvlText w:val="o"/>
      <w:lvlJc w:val="left"/>
      <w:pPr>
        <w:ind w:left="5760" w:hanging="360"/>
      </w:pPr>
      <w:rPr>
        <w:rFonts w:ascii="Courier New" w:hAnsi="Courier New" w:hint="default"/>
      </w:rPr>
    </w:lvl>
    <w:lvl w:ilvl="8" w:tplc="3E9A098A">
      <w:start w:val="1"/>
      <w:numFmt w:val="bullet"/>
      <w:lvlText w:val=""/>
      <w:lvlJc w:val="left"/>
      <w:pPr>
        <w:ind w:left="6480" w:hanging="360"/>
      </w:pPr>
      <w:rPr>
        <w:rFonts w:ascii="Wingdings" w:hAnsi="Wingdings" w:hint="default"/>
      </w:rPr>
    </w:lvl>
  </w:abstractNum>
  <w:abstractNum w:abstractNumId="7" w15:restartNumberingAfterBreak="0">
    <w:nsid w:val="2721EA10"/>
    <w:multiLevelType w:val="hybridMultilevel"/>
    <w:tmpl w:val="F26498EC"/>
    <w:lvl w:ilvl="0" w:tplc="1652D080">
      <w:start w:val="1"/>
      <w:numFmt w:val="bullet"/>
      <w:lvlText w:val=""/>
      <w:lvlJc w:val="left"/>
      <w:pPr>
        <w:ind w:left="720" w:hanging="360"/>
      </w:pPr>
      <w:rPr>
        <w:rFonts w:ascii="Symbol" w:hAnsi="Symbol" w:hint="default"/>
      </w:rPr>
    </w:lvl>
    <w:lvl w:ilvl="1" w:tplc="4A26FAEA">
      <w:start w:val="1"/>
      <w:numFmt w:val="bullet"/>
      <w:lvlText w:val="o"/>
      <w:lvlJc w:val="left"/>
      <w:pPr>
        <w:ind w:left="1440" w:hanging="360"/>
      </w:pPr>
      <w:rPr>
        <w:rFonts w:ascii="Courier New" w:hAnsi="Courier New" w:hint="default"/>
      </w:rPr>
    </w:lvl>
    <w:lvl w:ilvl="2" w:tplc="94BEC2C0">
      <w:start w:val="1"/>
      <w:numFmt w:val="bullet"/>
      <w:lvlText w:val=""/>
      <w:lvlJc w:val="left"/>
      <w:pPr>
        <w:ind w:left="2160" w:hanging="360"/>
      </w:pPr>
      <w:rPr>
        <w:rFonts w:ascii="Wingdings" w:hAnsi="Wingdings" w:hint="default"/>
      </w:rPr>
    </w:lvl>
    <w:lvl w:ilvl="3" w:tplc="E4C63E12">
      <w:start w:val="1"/>
      <w:numFmt w:val="bullet"/>
      <w:lvlText w:val=""/>
      <w:lvlJc w:val="left"/>
      <w:pPr>
        <w:ind w:left="2880" w:hanging="360"/>
      </w:pPr>
      <w:rPr>
        <w:rFonts w:ascii="Symbol" w:hAnsi="Symbol" w:hint="default"/>
      </w:rPr>
    </w:lvl>
    <w:lvl w:ilvl="4" w:tplc="94B2E058">
      <w:start w:val="1"/>
      <w:numFmt w:val="bullet"/>
      <w:lvlText w:val="o"/>
      <w:lvlJc w:val="left"/>
      <w:pPr>
        <w:ind w:left="3600" w:hanging="360"/>
      </w:pPr>
      <w:rPr>
        <w:rFonts w:ascii="Courier New" w:hAnsi="Courier New" w:hint="default"/>
      </w:rPr>
    </w:lvl>
    <w:lvl w:ilvl="5" w:tplc="2588426C">
      <w:start w:val="1"/>
      <w:numFmt w:val="bullet"/>
      <w:lvlText w:val=""/>
      <w:lvlJc w:val="left"/>
      <w:pPr>
        <w:ind w:left="4320" w:hanging="360"/>
      </w:pPr>
      <w:rPr>
        <w:rFonts w:ascii="Wingdings" w:hAnsi="Wingdings" w:hint="default"/>
      </w:rPr>
    </w:lvl>
    <w:lvl w:ilvl="6" w:tplc="7BFE2862">
      <w:start w:val="1"/>
      <w:numFmt w:val="bullet"/>
      <w:lvlText w:val=""/>
      <w:lvlJc w:val="left"/>
      <w:pPr>
        <w:ind w:left="5040" w:hanging="360"/>
      </w:pPr>
      <w:rPr>
        <w:rFonts w:ascii="Symbol" w:hAnsi="Symbol" w:hint="default"/>
      </w:rPr>
    </w:lvl>
    <w:lvl w:ilvl="7" w:tplc="9EC433BE">
      <w:start w:val="1"/>
      <w:numFmt w:val="bullet"/>
      <w:lvlText w:val="o"/>
      <w:lvlJc w:val="left"/>
      <w:pPr>
        <w:ind w:left="5760" w:hanging="360"/>
      </w:pPr>
      <w:rPr>
        <w:rFonts w:ascii="Courier New" w:hAnsi="Courier New" w:hint="default"/>
      </w:rPr>
    </w:lvl>
    <w:lvl w:ilvl="8" w:tplc="805A9A94">
      <w:start w:val="1"/>
      <w:numFmt w:val="bullet"/>
      <w:lvlText w:val=""/>
      <w:lvlJc w:val="left"/>
      <w:pPr>
        <w:ind w:left="6480" w:hanging="360"/>
      </w:pPr>
      <w:rPr>
        <w:rFonts w:ascii="Wingdings" w:hAnsi="Wingdings" w:hint="default"/>
      </w:rPr>
    </w:lvl>
  </w:abstractNum>
  <w:abstractNum w:abstractNumId="8" w15:restartNumberingAfterBreak="0">
    <w:nsid w:val="275D7FD9"/>
    <w:multiLevelType w:val="hybridMultilevel"/>
    <w:tmpl w:val="ADFC1822"/>
    <w:lvl w:ilvl="0" w:tplc="24CAD6AC">
      <w:start w:val="1"/>
      <w:numFmt w:val="bullet"/>
      <w:lvlText w:val=""/>
      <w:lvlJc w:val="left"/>
      <w:pPr>
        <w:ind w:left="720" w:hanging="360"/>
      </w:pPr>
      <w:rPr>
        <w:rFonts w:ascii="Symbol" w:hAnsi="Symbol" w:hint="default"/>
      </w:rPr>
    </w:lvl>
    <w:lvl w:ilvl="1" w:tplc="35124394">
      <w:start w:val="1"/>
      <w:numFmt w:val="bullet"/>
      <w:lvlText w:val="o"/>
      <w:lvlJc w:val="left"/>
      <w:pPr>
        <w:ind w:left="1440" w:hanging="360"/>
      </w:pPr>
      <w:rPr>
        <w:rFonts w:ascii="Courier New" w:hAnsi="Courier New" w:hint="default"/>
      </w:rPr>
    </w:lvl>
    <w:lvl w:ilvl="2" w:tplc="1ABE531C">
      <w:start w:val="1"/>
      <w:numFmt w:val="bullet"/>
      <w:lvlText w:val=""/>
      <w:lvlJc w:val="left"/>
      <w:pPr>
        <w:ind w:left="2160" w:hanging="360"/>
      </w:pPr>
      <w:rPr>
        <w:rFonts w:ascii="Wingdings" w:hAnsi="Wingdings" w:hint="default"/>
      </w:rPr>
    </w:lvl>
    <w:lvl w:ilvl="3" w:tplc="EB3C22D2">
      <w:start w:val="1"/>
      <w:numFmt w:val="bullet"/>
      <w:lvlText w:val=""/>
      <w:lvlJc w:val="left"/>
      <w:pPr>
        <w:ind w:left="2880" w:hanging="360"/>
      </w:pPr>
      <w:rPr>
        <w:rFonts w:ascii="Symbol" w:hAnsi="Symbol" w:hint="default"/>
      </w:rPr>
    </w:lvl>
    <w:lvl w:ilvl="4" w:tplc="334E8936">
      <w:start w:val="1"/>
      <w:numFmt w:val="bullet"/>
      <w:lvlText w:val="o"/>
      <w:lvlJc w:val="left"/>
      <w:pPr>
        <w:ind w:left="3600" w:hanging="360"/>
      </w:pPr>
      <w:rPr>
        <w:rFonts w:ascii="Courier New" w:hAnsi="Courier New" w:hint="default"/>
      </w:rPr>
    </w:lvl>
    <w:lvl w:ilvl="5" w:tplc="406CE26C">
      <w:start w:val="1"/>
      <w:numFmt w:val="bullet"/>
      <w:lvlText w:val=""/>
      <w:lvlJc w:val="left"/>
      <w:pPr>
        <w:ind w:left="4320" w:hanging="360"/>
      </w:pPr>
      <w:rPr>
        <w:rFonts w:ascii="Wingdings" w:hAnsi="Wingdings" w:hint="default"/>
      </w:rPr>
    </w:lvl>
    <w:lvl w:ilvl="6" w:tplc="EBF6E486">
      <w:start w:val="1"/>
      <w:numFmt w:val="bullet"/>
      <w:lvlText w:val=""/>
      <w:lvlJc w:val="left"/>
      <w:pPr>
        <w:ind w:left="5040" w:hanging="360"/>
      </w:pPr>
      <w:rPr>
        <w:rFonts w:ascii="Symbol" w:hAnsi="Symbol" w:hint="default"/>
      </w:rPr>
    </w:lvl>
    <w:lvl w:ilvl="7" w:tplc="A984BE14">
      <w:start w:val="1"/>
      <w:numFmt w:val="bullet"/>
      <w:lvlText w:val="o"/>
      <w:lvlJc w:val="left"/>
      <w:pPr>
        <w:ind w:left="5760" w:hanging="360"/>
      </w:pPr>
      <w:rPr>
        <w:rFonts w:ascii="Courier New" w:hAnsi="Courier New" w:hint="default"/>
      </w:rPr>
    </w:lvl>
    <w:lvl w:ilvl="8" w:tplc="A23685EA">
      <w:start w:val="1"/>
      <w:numFmt w:val="bullet"/>
      <w:lvlText w:val=""/>
      <w:lvlJc w:val="left"/>
      <w:pPr>
        <w:ind w:left="6480" w:hanging="360"/>
      </w:pPr>
      <w:rPr>
        <w:rFonts w:ascii="Wingdings" w:hAnsi="Wingdings" w:hint="default"/>
      </w:rPr>
    </w:lvl>
  </w:abstractNum>
  <w:abstractNum w:abstractNumId="9" w15:restartNumberingAfterBreak="0">
    <w:nsid w:val="2A004B86"/>
    <w:multiLevelType w:val="hybridMultilevel"/>
    <w:tmpl w:val="C7F47564"/>
    <w:lvl w:ilvl="0" w:tplc="00367916">
      <w:start w:val="1"/>
      <w:numFmt w:val="decimal"/>
      <w:lvlText w:val="%1."/>
      <w:lvlJc w:val="left"/>
      <w:pPr>
        <w:ind w:left="720" w:hanging="360"/>
      </w:pPr>
    </w:lvl>
    <w:lvl w:ilvl="1" w:tplc="BE7411E4">
      <w:start w:val="1"/>
      <w:numFmt w:val="lowerLetter"/>
      <w:lvlText w:val="%2."/>
      <w:lvlJc w:val="left"/>
      <w:pPr>
        <w:ind w:left="1440" w:hanging="360"/>
      </w:pPr>
    </w:lvl>
    <w:lvl w:ilvl="2" w:tplc="D6E6D05A">
      <w:start w:val="1"/>
      <w:numFmt w:val="lowerRoman"/>
      <w:lvlText w:val="%3."/>
      <w:lvlJc w:val="right"/>
      <w:pPr>
        <w:ind w:left="2160" w:hanging="180"/>
      </w:pPr>
    </w:lvl>
    <w:lvl w:ilvl="3" w:tplc="B038C7A8">
      <w:start w:val="1"/>
      <w:numFmt w:val="decimal"/>
      <w:lvlText w:val="%4."/>
      <w:lvlJc w:val="left"/>
      <w:pPr>
        <w:ind w:left="2880" w:hanging="360"/>
      </w:pPr>
    </w:lvl>
    <w:lvl w:ilvl="4" w:tplc="1D04AAA6">
      <w:start w:val="1"/>
      <w:numFmt w:val="lowerLetter"/>
      <w:lvlText w:val="%5."/>
      <w:lvlJc w:val="left"/>
      <w:pPr>
        <w:ind w:left="3600" w:hanging="360"/>
      </w:pPr>
    </w:lvl>
    <w:lvl w:ilvl="5" w:tplc="22662AD2">
      <w:start w:val="1"/>
      <w:numFmt w:val="lowerRoman"/>
      <w:lvlText w:val="%6."/>
      <w:lvlJc w:val="right"/>
      <w:pPr>
        <w:ind w:left="4320" w:hanging="180"/>
      </w:pPr>
    </w:lvl>
    <w:lvl w:ilvl="6" w:tplc="33721796">
      <w:start w:val="1"/>
      <w:numFmt w:val="decimal"/>
      <w:lvlText w:val="%7."/>
      <w:lvlJc w:val="left"/>
      <w:pPr>
        <w:ind w:left="5040" w:hanging="360"/>
      </w:pPr>
    </w:lvl>
    <w:lvl w:ilvl="7" w:tplc="38F440B6">
      <w:start w:val="1"/>
      <w:numFmt w:val="lowerLetter"/>
      <w:lvlText w:val="%8."/>
      <w:lvlJc w:val="left"/>
      <w:pPr>
        <w:ind w:left="5760" w:hanging="360"/>
      </w:pPr>
    </w:lvl>
    <w:lvl w:ilvl="8" w:tplc="19CC2A50">
      <w:start w:val="1"/>
      <w:numFmt w:val="lowerRoman"/>
      <w:lvlText w:val="%9."/>
      <w:lvlJc w:val="right"/>
      <w:pPr>
        <w:ind w:left="6480" w:hanging="180"/>
      </w:pPr>
    </w:lvl>
  </w:abstractNum>
  <w:abstractNum w:abstractNumId="10" w15:restartNumberingAfterBreak="0">
    <w:nsid w:val="334C88F6"/>
    <w:multiLevelType w:val="hybridMultilevel"/>
    <w:tmpl w:val="7A10465E"/>
    <w:lvl w:ilvl="0" w:tplc="FAD0B56C">
      <w:start w:val="1"/>
      <w:numFmt w:val="bullet"/>
      <w:lvlText w:val=""/>
      <w:lvlJc w:val="left"/>
      <w:pPr>
        <w:ind w:left="720" w:hanging="360"/>
      </w:pPr>
      <w:rPr>
        <w:rFonts w:ascii="Symbol" w:hAnsi="Symbol" w:hint="default"/>
      </w:rPr>
    </w:lvl>
    <w:lvl w:ilvl="1" w:tplc="6EB80630">
      <w:start w:val="1"/>
      <w:numFmt w:val="bullet"/>
      <w:lvlText w:val="o"/>
      <w:lvlJc w:val="left"/>
      <w:pPr>
        <w:ind w:left="1440" w:hanging="360"/>
      </w:pPr>
      <w:rPr>
        <w:rFonts w:ascii="Courier New" w:hAnsi="Courier New" w:hint="default"/>
      </w:rPr>
    </w:lvl>
    <w:lvl w:ilvl="2" w:tplc="A216B0CE">
      <w:start w:val="1"/>
      <w:numFmt w:val="bullet"/>
      <w:lvlText w:val=""/>
      <w:lvlJc w:val="left"/>
      <w:pPr>
        <w:ind w:left="2160" w:hanging="360"/>
      </w:pPr>
      <w:rPr>
        <w:rFonts w:ascii="Wingdings" w:hAnsi="Wingdings" w:hint="default"/>
      </w:rPr>
    </w:lvl>
    <w:lvl w:ilvl="3" w:tplc="52528C9C">
      <w:start w:val="1"/>
      <w:numFmt w:val="bullet"/>
      <w:lvlText w:val=""/>
      <w:lvlJc w:val="left"/>
      <w:pPr>
        <w:ind w:left="2880" w:hanging="360"/>
      </w:pPr>
      <w:rPr>
        <w:rFonts w:ascii="Symbol" w:hAnsi="Symbol" w:hint="default"/>
      </w:rPr>
    </w:lvl>
    <w:lvl w:ilvl="4" w:tplc="AC9097F2">
      <w:start w:val="1"/>
      <w:numFmt w:val="bullet"/>
      <w:lvlText w:val="o"/>
      <w:lvlJc w:val="left"/>
      <w:pPr>
        <w:ind w:left="3600" w:hanging="360"/>
      </w:pPr>
      <w:rPr>
        <w:rFonts w:ascii="Courier New" w:hAnsi="Courier New" w:hint="default"/>
      </w:rPr>
    </w:lvl>
    <w:lvl w:ilvl="5" w:tplc="9F26F466">
      <w:start w:val="1"/>
      <w:numFmt w:val="bullet"/>
      <w:lvlText w:val=""/>
      <w:lvlJc w:val="left"/>
      <w:pPr>
        <w:ind w:left="4320" w:hanging="360"/>
      </w:pPr>
      <w:rPr>
        <w:rFonts w:ascii="Wingdings" w:hAnsi="Wingdings" w:hint="default"/>
      </w:rPr>
    </w:lvl>
    <w:lvl w:ilvl="6" w:tplc="78B2A12C">
      <w:start w:val="1"/>
      <w:numFmt w:val="bullet"/>
      <w:lvlText w:val=""/>
      <w:lvlJc w:val="left"/>
      <w:pPr>
        <w:ind w:left="5040" w:hanging="360"/>
      </w:pPr>
      <w:rPr>
        <w:rFonts w:ascii="Symbol" w:hAnsi="Symbol" w:hint="default"/>
      </w:rPr>
    </w:lvl>
    <w:lvl w:ilvl="7" w:tplc="80DE66EA">
      <w:start w:val="1"/>
      <w:numFmt w:val="bullet"/>
      <w:lvlText w:val="o"/>
      <w:lvlJc w:val="left"/>
      <w:pPr>
        <w:ind w:left="5760" w:hanging="360"/>
      </w:pPr>
      <w:rPr>
        <w:rFonts w:ascii="Courier New" w:hAnsi="Courier New" w:hint="default"/>
      </w:rPr>
    </w:lvl>
    <w:lvl w:ilvl="8" w:tplc="A5E00FFE">
      <w:start w:val="1"/>
      <w:numFmt w:val="bullet"/>
      <w:lvlText w:val=""/>
      <w:lvlJc w:val="left"/>
      <w:pPr>
        <w:ind w:left="6480" w:hanging="360"/>
      </w:pPr>
      <w:rPr>
        <w:rFonts w:ascii="Wingdings" w:hAnsi="Wingdings" w:hint="default"/>
      </w:rPr>
    </w:lvl>
  </w:abstractNum>
  <w:abstractNum w:abstractNumId="11" w15:restartNumberingAfterBreak="0">
    <w:nsid w:val="3D5A1F7C"/>
    <w:multiLevelType w:val="hybridMultilevel"/>
    <w:tmpl w:val="FD16E00E"/>
    <w:lvl w:ilvl="0" w:tplc="2376D544">
      <w:start w:val="1"/>
      <w:numFmt w:val="decimal"/>
      <w:lvlText w:val="%1."/>
      <w:lvlJc w:val="left"/>
      <w:pPr>
        <w:ind w:left="720" w:hanging="360"/>
      </w:pPr>
    </w:lvl>
    <w:lvl w:ilvl="1" w:tplc="07EEA2D8">
      <w:start w:val="1"/>
      <w:numFmt w:val="lowerLetter"/>
      <w:lvlText w:val="%2."/>
      <w:lvlJc w:val="left"/>
      <w:pPr>
        <w:ind w:left="1440" w:hanging="360"/>
      </w:pPr>
    </w:lvl>
    <w:lvl w:ilvl="2" w:tplc="BD2CE674">
      <w:start w:val="1"/>
      <w:numFmt w:val="lowerRoman"/>
      <w:lvlText w:val="%3."/>
      <w:lvlJc w:val="right"/>
      <w:pPr>
        <w:ind w:left="2160" w:hanging="180"/>
      </w:pPr>
    </w:lvl>
    <w:lvl w:ilvl="3" w:tplc="85A6ACB4">
      <w:start w:val="1"/>
      <w:numFmt w:val="decimal"/>
      <w:lvlText w:val="%4."/>
      <w:lvlJc w:val="left"/>
      <w:pPr>
        <w:ind w:left="2880" w:hanging="360"/>
      </w:pPr>
    </w:lvl>
    <w:lvl w:ilvl="4" w:tplc="111E1B68">
      <w:start w:val="1"/>
      <w:numFmt w:val="lowerLetter"/>
      <w:lvlText w:val="%5."/>
      <w:lvlJc w:val="left"/>
      <w:pPr>
        <w:ind w:left="3600" w:hanging="360"/>
      </w:pPr>
    </w:lvl>
    <w:lvl w:ilvl="5" w:tplc="AA2CFBE2">
      <w:start w:val="1"/>
      <w:numFmt w:val="lowerRoman"/>
      <w:lvlText w:val="%6."/>
      <w:lvlJc w:val="right"/>
      <w:pPr>
        <w:ind w:left="4320" w:hanging="180"/>
      </w:pPr>
    </w:lvl>
    <w:lvl w:ilvl="6" w:tplc="CC849F94">
      <w:start w:val="1"/>
      <w:numFmt w:val="decimal"/>
      <w:lvlText w:val="%7."/>
      <w:lvlJc w:val="left"/>
      <w:pPr>
        <w:ind w:left="5040" w:hanging="360"/>
      </w:pPr>
    </w:lvl>
    <w:lvl w:ilvl="7" w:tplc="580C2266">
      <w:start w:val="1"/>
      <w:numFmt w:val="lowerLetter"/>
      <w:lvlText w:val="%8."/>
      <w:lvlJc w:val="left"/>
      <w:pPr>
        <w:ind w:left="5760" w:hanging="360"/>
      </w:pPr>
    </w:lvl>
    <w:lvl w:ilvl="8" w:tplc="E86898BA">
      <w:start w:val="1"/>
      <w:numFmt w:val="lowerRoman"/>
      <w:lvlText w:val="%9."/>
      <w:lvlJc w:val="right"/>
      <w:pPr>
        <w:ind w:left="6480" w:hanging="180"/>
      </w:pPr>
    </w:lvl>
  </w:abstractNum>
  <w:abstractNum w:abstractNumId="12" w15:restartNumberingAfterBreak="0">
    <w:nsid w:val="4E6217D9"/>
    <w:multiLevelType w:val="hybridMultilevel"/>
    <w:tmpl w:val="50845400"/>
    <w:lvl w:ilvl="0" w:tplc="FE82863C">
      <w:start w:val="1"/>
      <w:numFmt w:val="decimal"/>
      <w:lvlText w:val="%1."/>
      <w:lvlJc w:val="left"/>
      <w:pPr>
        <w:ind w:left="720" w:hanging="360"/>
      </w:pPr>
    </w:lvl>
    <w:lvl w:ilvl="1" w:tplc="482AE544">
      <w:start w:val="1"/>
      <w:numFmt w:val="lowerLetter"/>
      <w:lvlText w:val="%2."/>
      <w:lvlJc w:val="left"/>
      <w:pPr>
        <w:ind w:left="1440" w:hanging="360"/>
      </w:pPr>
    </w:lvl>
    <w:lvl w:ilvl="2" w:tplc="09D8EC02">
      <w:start w:val="1"/>
      <w:numFmt w:val="lowerRoman"/>
      <w:lvlText w:val="%3."/>
      <w:lvlJc w:val="right"/>
      <w:pPr>
        <w:ind w:left="2160" w:hanging="180"/>
      </w:pPr>
    </w:lvl>
    <w:lvl w:ilvl="3" w:tplc="92CE7538">
      <w:start w:val="1"/>
      <w:numFmt w:val="decimal"/>
      <w:lvlText w:val="%4."/>
      <w:lvlJc w:val="left"/>
      <w:pPr>
        <w:ind w:left="2880" w:hanging="360"/>
      </w:pPr>
    </w:lvl>
    <w:lvl w:ilvl="4" w:tplc="80F48EA0">
      <w:start w:val="1"/>
      <w:numFmt w:val="lowerLetter"/>
      <w:lvlText w:val="%5."/>
      <w:lvlJc w:val="left"/>
      <w:pPr>
        <w:ind w:left="3600" w:hanging="360"/>
      </w:pPr>
    </w:lvl>
    <w:lvl w:ilvl="5" w:tplc="272AE9AC">
      <w:start w:val="1"/>
      <w:numFmt w:val="lowerRoman"/>
      <w:lvlText w:val="%6."/>
      <w:lvlJc w:val="right"/>
      <w:pPr>
        <w:ind w:left="4320" w:hanging="180"/>
      </w:pPr>
    </w:lvl>
    <w:lvl w:ilvl="6" w:tplc="EB20C814">
      <w:start w:val="1"/>
      <w:numFmt w:val="decimal"/>
      <w:lvlText w:val="%7."/>
      <w:lvlJc w:val="left"/>
      <w:pPr>
        <w:ind w:left="5040" w:hanging="360"/>
      </w:pPr>
    </w:lvl>
    <w:lvl w:ilvl="7" w:tplc="3340A03A">
      <w:start w:val="1"/>
      <w:numFmt w:val="lowerLetter"/>
      <w:lvlText w:val="%8."/>
      <w:lvlJc w:val="left"/>
      <w:pPr>
        <w:ind w:left="5760" w:hanging="360"/>
      </w:pPr>
    </w:lvl>
    <w:lvl w:ilvl="8" w:tplc="56EAB168">
      <w:start w:val="1"/>
      <w:numFmt w:val="lowerRoman"/>
      <w:lvlText w:val="%9."/>
      <w:lvlJc w:val="right"/>
      <w:pPr>
        <w:ind w:left="6480" w:hanging="180"/>
      </w:pPr>
    </w:lvl>
  </w:abstractNum>
  <w:num w:numId="1" w16cid:durableId="450827902">
    <w:abstractNumId w:val="12"/>
  </w:num>
  <w:num w:numId="2" w16cid:durableId="1181355629">
    <w:abstractNumId w:val="9"/>
  </w:num>
  <w:num w:numId="3" w16cid:durableId="685639474">
    <w:abstractNumId w:val="6"/>
  </w:num>
  <w:num w:numId="4" w16cid:durableId="1960718704">
    <w:abstractNumId w:val="3"/>
  </w:num>
  <w:num w:numId="5" w16cid:durableId="840507755">
    <w:abstractNumId w:val="7"/>
  </w:num>
  <w:num w:numId="6" w16cid:durableId="1652055596">
    <w:abstractNumId w:val="10"/>
  </w:num>
  <w:num w:numId="7" w16cid:durableId="364140765">
    <w:abstractNumId w:val="1"/>
  </w:num>
  <w:num w:numId="8" w16cid:durableId="639459552">
    <w:abstractNumId w:val="8"/>
  </w:num>
  <w:num w:numId="9" w16cid:durableId="917252327">
    <w:abstractNumId w:val="4"/>
  </w:num>
  <w:num w:numId="10" w16cid:durableId="308362292">
    <w:abstractNumId w:val="0"/>
  </w:num>
  <w:num w:numId="11" w16cid:durableId="760180762">
    <w:abstractNumId w:val="2"/>
  </w:num>
  <w:num w:numId="12" w16cid:durableId="1519083638">
    <w:abstractNumId w:val="11"/>
  </w:num>
  <w:num w:numId="13" w16cid:durableId="21302776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021797"/>
    <w:rsid w:val="000110F4"/>
    <w:rsid w:val="0015B662"/>
    <w:rsid w:val="001C4239"/>
    <w:rsid w:val="001FDA87"/>
    <w:rsid w:val="00236E80"/>
    <w:rsid w:val="0024444E"/>
    <w:rsid w:val="002F020B"/>
    <w:rsid w:val="0030688E"/>
    <w:rsid w:val="0032DB98"/>
    <w:rsid w:val="00332FB9"/>
    <w:rsid w:val="003A0E17"/>
    <w:rsid w:val="003CE9FB"/>
    <w:rsid w:val="0043010D"/>
    <w:rsid w:val="00432E6F"/>
    <w:rsid w:val="004A17C9"/>
    <w:rsid w:val="00505754"/>
    <w:rsid w:val="0050ED22"/>
    <w:rsid w:val="005D427E"/>
    <w:rsid w:val="005EE621"/>
    <w:rsid w:val="006A6A8B"/>
    <w:rsid w:val="00846982"/>
    <w:rsid w:val="00884B1E"/>
    <w:rsid w:val="008C0D80"/>
    <w:rsid w:val="009444C5"/>
    <w:rsid w:val="00A1188A"/>
    <w:rsid w:val="00A13385"/>
    <w:rsid w:val="00A23BD4"/>
    <w:rsid w:val="00A2774B"/>
    <w:rsid w:val="00AA333D"/>
    <w:rsid w:val="00BD21C4"/>
    <w:rsid w:val="00C7432F"/>
    <w:rsid w:val="00C7D340"/>
    <w:rsid w:val="00CAE39D"/>
    <w:rsid w:val="00CC8C7A"/>
    <w:rsid w:val="00D906D1"/>
    <w:rsid w:val="00DE3536"/>
    <w:rsid w:val="00E72F48"/>
    <w:rsid w:val="00E95EC6"/>
    <w:rsid w:val="00F4E80F"/>
    <w:rsid w:val="00FA2C87"/>
    <w:rsid w:val="00FB782F"/>
    <w:rsid w:val="01021400"/>
    <w:rsid w:val="010B80B0"/>
    <w:rsid w:val="010C9030"/>
    <w:rsid w:val="010D1F1D"/>
    <w:rsid w:val="010E962C"/>
    <w:rsid w:val="01153577"/>
    <w:rsid w:val="011A64AC"/>
    <w:rsid w:val="012146D6"/>
    <w:rsid w:val="0129D09C"/>
    <w:rsid w:val="01443D9F"/>
    <w:rsid w:val="014B5678"/>
    <w:rsid w:val="014F39CE"/>
    <w:rsid w:val="0154116D"/>
    <w:rsid w:val="015725D8"/>
    <w:rsid w:val="01694E2C"/>
    <w:rsid w:val="016D88B7"/>
    <w:rsid w:val="016DEC9B"/>
    <w:rsid w:val="016F1CA6"/>
    <w:rsid w:val="017EFCA3"/>
    <w:rsid w:val="017FD047"/>
    <w:rsid w:val="017FE0DA"/>
    <w:rsid w:val="018736E2"/>
    <w:rsid w:val="01873F50"/>
    <w:rsid w:val="018CA75E"/>
    <w:rsid w:val="018F959C"/>
    <w:rsid w:val="019033F7"/>
    <w:rsid w:val="0199CA49"/>
    <w:rsid w:val="019C71B8"/>
    <w:rsid w:val="019E81EF"/>
    <w:rsid w:val="01AADFC5"/>
    <w:rsid w:val="01BB7BB9"/>
    <w:rsid w:val="01BBAF0E"/>
    <w:rsid w:val="01BF711D"/>
    <w:rsid w:val="01C014AF"/>
    <w:rsid w:val="01C8D873"/>
    <w:rsid w:val="01CBD081"/>
    <w:rsid w:val="01D37DA8"/>
    <w:rsid w:val="01D49559"/>
    <w:rsid w:val="01D9811C"/>
    <w:rsid w:val="01DF5A73"/>
    <w:rsid w:val="01ED938D"/>
    <w:rsid w:val="01F49580"/>
    <w:rsid w:val="020539F3"/>
    <w:rsid w:val="021273D2"/>
    <w:rsid w:val="0218FD43"/>
    <w:rsid w:val="02194756"/>
    <w:rsid w:val="022876E2"/>
    <w:rsid w:val="0242CE83"/>
    <w:rsid w:val="0247B416"/>
    <w:rsid w:val="0249E093"/>
    <w:rsid w:val="024AD6FD"/>
    <w:rsid w:val="024D06F2"/>
    <w:rsid w:val="02563131"/>
    <w:rsid w:val="0268D2FF"/>
    <w:rsid w:val="026E01C0"/>
    <w:rsid w:val="02716738"/>
    <w:rsid w:val="02880295"/>
    <w:rsid w:val="028BB0B5"/>
    <w:rsid w:val="028EDD0D"/>
    <w:rsid w:val="0293B2FC"/>
    <w:rsid w:val="0298CF06"/>
    <w:rsid w:val="02A639B6"/>
    <w:rsid w:val="02B1FE68"/>
    <w:rsid w:val="02B6350D"/>
    <w:rsid w:val="02BFBB3D"/>
    <w:rsid w:val="02C37EF1"/>
    <w:rsid w:val="02C95315"/>
    <w:rsid w:val="02CFC98D"/>
    <w:rsid w:val="02D8BBE9"/>
    <w:rsid w:val="02E43B45"/>
    <w:rsid w:val="02EBEB6C"/>
    <w:rsid w:val="02F80AD5"/>
    <w:rsid w:val="02F9A4B1"/>
    <w:rsid w:val="02FA3B4C"/>
    <w:rsid w:val="030978ED"/>
    <w:rsid w:val="030B32BA"/>
    <w:rsid w:val="030C1262"/>
    <w:rsid w:val="03118883"/>
    <w:rsid w:val="0315AE22"/>
    <w:rsid w:val="031EEA0C"/>
    <w:rsid w:val="0322493C"/>
    <w:rsid w:val="03268650"/>
    <w:rsid w:val="032A9AFA"/>
    <w:rsid w:val="0339C175"/>
    <w:rsid w:val="0339D9BB"/>
    <w:rsid w:val="034705EB"/>
    <w:rsid w:val="0353FE1E"/>
    <w:rsid w:val="0355B9EF"/>
    <w:rsid w:val="0360705D"/>
    <w:rsid w:val="036A4B6A"/>
    <w:rsid w:val="036F4E09"/>
    <w:rsid w:val="036FB022"/>
    <w:rsid w:val="0371D09A"/>
    <w:rsid w:val="0375F443"/>
    <w:rsid w:val="037FA093"/>
    <w:rsid w:val="038DDEAF"/>
    <w:rsid w:val="03974BDA"/>
    <w:rsid w:val="039B9359"/>
    <w:rsid w:val="03A05759"/>
    <w:rsid w:val="03A77DEF"/>
    <w:rsid w:val="03A9F4FF"/>
    <w:rsid w:val="03BEBD34"/>
    <w:rsid w:val="03C1FE92"/>
    <w:rsid w:val="03C81EED"/>
    <w:rsid w:val="03CFBC1A"/>
    <w:rsid w:val="03D8A8C2"/>
    <w:rsid w:val="03DF858D"/>
    <w:rsid w:val="03E0728E"/>
    <w:rsid w:val="03F97935"/>
    <w:rsid w:val="040478B3"/>
    <w:rsid w:val="04087A87"/>
    <w:rsid w:val="04114891"/>
    <w:rsid w:val="0411F758"/>
    <w:rsid w:val="04144B71"/>
    <w:rsid w:val="0420E0B7"/>
    <w:rsid w:val="0420EAAD"/>
    <w:rsid w:val="04210F6A"/>
    <w:rsid w:val="0423E75B"/>
    <w:rsid w:val="0428557D"/>
    <w:rsid w:val="042AEA59"/>
    <w:rsid w:val="0430CEAA"/>
    <w:rsid w:val="0451C805"/>
    <w:rsid w:val="04529C9B"/>
    <w:rsid w:val="045B7A99"/>
    <w:rsid w:val="04624A85"/>
    <w:rsid w:val="046ADEDC"/>
    <w:rsid w:val="0483C648"/>
    <w:rsid w:val="048A2547"/>
    <w:rsid w:val="04A1E95E"/>
    <w:rsid w:val="04A622D6"/>
    <w:rsid w:val="04AB9C35"/>
    <w:rsid w:val="04BEA201"/>
    <w:rsid w:val="04CA7BA4"/>
    <w:rsid w:val="04DB5D93"/>
    <w:rsid w:val="04DCA0CC"/>
    <w:rsid w:val="04DE07AB"/>
    <w:rsid w:val="04E23A39"/>
    <w:rsid w:val="04E36500"/>
    <w:rsid w:val="04F13A23"/>
    <w:rsid w:val="04F40D1B"/>
    <w:rsid w:val="0502436D"/>
    <w:rsid w:val="05038F24"/>
    <w:rsid w:val="0511C4A4"/>
    <w:rsid w:val="05175906"/>
    <w:rsid w:val="051BFA69"/>
    <w:rsid w:val="0520E7D8"/>
    <w:rsid w:val="0522DDF2"/>
    <w:rsid w:val="053005EB"/>
    <w:rsid w:val="0538D9B6"/>
    <w:rsid w:val="0538ED8F"/>
    <w:rsid w:val="05397F06"/>
    <w:rsid w:val="054FCCBF"/>
    <w:rsid w:val="05535DB2"/>
    <w:rsid w:val="055DCEF3"/>
    <w:rsid w:val="056189F1"/>
    <w:rsid w:val="056A0808"/>
    <w:rsid w:val="056E5DA6"/>
    <w:rsid w:val="05933669"/>
    <w:rsid w:val="05980DD1"/>
    <w:rsid w:val="0599100B"/>
    <w:rsid w:val="05A7A250"/>
    <w:rsid w:val="05B09B14"/>
    <w:rsid w:val="05BA81EB"/>
    <w:rsid w:val="05D3A9CC"/>
    <w:rsid w:val="05E8FA47"/>
    <w:rsid w:val="05E90C95"/>
    <w:rsid w:val="05F25BB1"/>
    <w:rsid w:val="05FBAAF4"/>
    <w:rsid w:val="060D2DAD"/>
    <w:rsid w:val="0613B020"/>
    <w:rsid w:val="06172C60"/>
    <w:rsid w:val="061DC0DA"/>
    <w:rsid w:val="062FFA50"/>
    <w:rsid w:val="063675D2"/>
    <w:rsid w:val="06395569"/>
    <w:rsid w:val="063D0DB5"/>
    <w:rsid w:val="063F8CC2"/>
    <w:rsid w:val="0641367B"/>
    <w:rsid w:val="0643B324"/>
    <w:rsid w:val="0648C868"/>
    <w:rsid w:val="065452A4"/>
    <w:rsid w:val="065A57C9"/>
    <w:rsid w:val="065BC68D"/>
    <w:rsid w:val="066385AA"/>
    <w:rsid w:val="0668301E"/>
    <w:rsid w:val="067299D8"/>
    <w:rsid w:val="0675620A"/>
    <w:rsid w:val="067665E7"/>
    <w:rsid w:val="0684A016"/>
    <w:rsid w:val="0687EF00"/>
    <w:rsid w:val="06972245"/>
    <w:rsid w:val="06A9728F"/>
    <w:rsid w:val="06AE30F5"/>
    <w:rsid w:val="06B66AD3"/>
    <w:rsid w:val="06C3EA6C"/>
    <w:rsid w:val="06C5BAEF"/>
    <w:rsid w:val="06D406CF"/>
    <w:rsid w:val="06D4F6BA"/>
    <w:rsid w:val="06D8802C"/>
    <w:rsid w:val="06E2331A"/>
    <w:rsid w:val="06F50336"/>
    <w:rsid w:val="06FF9092"/>
    <w:rsid w:val="0703545B"/>
    <w:rsid w:val="070BD57C"/>
    <w:rsid w:val="070F6D6C"/>
    <w:rsid w:val="0713CC6E"/>
    <w:rsid w:val="0719AF9B"/>
    <w:rsid w:val="0722A9EF"/>
    <w:rsid w:val="073E2FB3"/>
    <w:rsid w:val="073F643D"/>
    <w:rsid w:val="0746C976"/>
    <w:rsid w:val="074C1F5E"/>
    <w:rsid w:val="074E327D"/>
    <w:rsid w:val="075780A8"/>
    <w:rsid w:val="07677551"/>
    <w:rsid w:val="076F99F1"/>
    <w:rsid w:val="07705087"/>
    <w:rsid w:val="077AC079"/>
    <w:rsid w:val="078C1BCD"/>
    <w:rsid w:val="0791E416"/>
    <w:rsid w:val="0792E320"/>
    <w:rsid w:val="0794F1E9"/>
    <w:rsid w:val="079ECBEE"/>
    <w:rsid w:val="07A2FC75"/>
    <w:rsid w:val="07A6CF82"/>
    <w:rsid w:val="07B87E37"/>
    <w:rsid w:val="07BF7D2E"/>
    <w:rsid w:val="07C055C5"/>
    <w:rsid w:val="07C8605A"/>
    <w:rsid w:val="07C878F6"/>
    <w:rsid w:val="07C8C889"/>
    <w:rsid w:val="07C92664"/>
    <w:rsid w:val="07CA8147"/>
    <w:rsid w:val="07CED832"/>
    <w:rsid w:val="07D05C3A"/>
    <w:rsid w:val="07E310F5"/>
    <w:rsid w:val="07EAAF65"/>
    <w:rsid w:val="0805882C"/>
    <w:rsid w:val="080D21DA"/>
    <w:rsid w:val="080DA75E"/>
    <w:rsid w:val="0811F52B"/>
    <w:rsid w:val="0812FDA9"/>
    <w:rsid w:val="08140B51"/>
    <w:rsid w:val="0815896B"/>
    <w:rsid w:val="0817CB7F"/>
    <w:rsid w:val="0818C9BB"/>
    <w:rsid w:val="08261389"/>
    <w:rsid w:val="0849A073"/>
    <w:rsid w:val="084E1664"/>
    <w:rsid w:val="08522656"/>
    <w:rsid w:val="08556580"/>
    <w:rsid w:val="0857A68E"/>
    <w:rsid w:val="08796B05"/>
    <w:rsid w:val="087EE755"/>
    <w:rsid w:val="088FCE74"/>
    <w:rsid w:val="0895F90B"/>
    <w:rsid w:val="08974B77"/>
    <w:rsid w:val="08986C33"/>
    <w:rsid w:val="089D190A"/>
    <w:rsid w:val="089FFB77"/>
    <w:rsid w:val="08A0DD26"/>
    <w:rsid w:val="08AA36A7"/>
    <w:rsid w:val="08AAC4B0"/>
    <w:rsid w:val="08AD6712"/>
    <w:rsid w:val="08B57FFC"/>
    <w:rsid w:val="08C84A5A"/>
    <w:rsid w:val="08C9376D"/>
    <w:rsid w:val="08CC68AC"/>
    <w:rsid w:val="08D7D927"/>
    <w:rsid w:val="08E79DE3"/>
    <w:rsid w:val="08ED00F6"/>
    <w:rsid w:val="08F04910"/>
    <w:rsid w:val="08F50259"/>
    <w:rsid w:val="0900C646"/>
    <w:rsid w:val="09027873"/>
    <w:rsid w:val="09056CA8"/>
    <w:rsid w:val="0906C148"/>
    <w:rsid w:val="091C5B17"/>
    <w:rsid w:val="0935CEC2"/>
    <w:rsid w:val="093D7A10"/>
    <w:rsid w:val="09462B75"/>
    <w:rsid w:val="094B31C1"/>
    <w:rsid w:val="094D0CA6"/>
    <w:rsid w:val="095C5BB9"/>
    <w:rsid w:val="095C702E"/>
    <w:rsid w:val="0961E82A"/>
    <w:rsid w:val="0966EE35"/>
    <w:rsid w:val="0973417B"/>
    <w:rsid w:val="0974A86A"/>
    <w:rsid w:val="097B53E6"/>
    <w:rsid w:val="0986C87E"/>
    <w:rsid w:val="0990E2C7"/>
    <w:rsid w:val="0997E422"/>
    <w:rsid w:val="099AD285"/>
    <w:rsid w:val="09A52E13"/>
    <w:rsid w:val="09A5380F"/>
    <w:rsid w:val="09AF1126"/>
    <w:rsid w:val="09B49A1C"/>
    <w:rsid w:val="09C33147"/>
    <w:rsid w:val="09C9093F"/>
    <w:rsid w:val="09CD5466"/>
    <w:rsid w:val="09D38CAA"/>
    <w:rsid w:val="09D3A575"/>
    <w:rsid w:val="09D5A65A"/>
    <w:rsid w:val="09D92498"/>
    <w:rsid w:val="09DA1C78"/>
    <w:rsid w:val="09DFDECA"/>
    <w:rsid w:val="09E05540"/>
    <w:rsid w:val="09E1121E"/>
    <w:rsid w:val="09E17CF3"/>
    <w:rsid w:val="09E28DB2"/>
    <w:rsid w:val="09E47350"/>
    <w:rsid w:val="09E7F6E5"/>
    <w:rsid w:val="09F23862"/>
    <w:rsid w:val="09F714E0"/>
    <w:rsid w:val="09F9B3ED"/>
    <w:rsid w:val="09FB643C"/>
    <w:rsid w:val="0A05615B"/>
    <w:rsid w:val="0A0647BF"/>
    <w:rsid w:val="0A0B2B8F"/>
    <w:rsid w:val="0A111E03"/>
    <w:rsid w:val="0A11B4B6"/>
    <w:rsid w:val="0A15EC31"/>
    <w:rsid w:val="0A180F37"/>
    <w:rsid w:val="0A1817B9"/>
    <w:rsid w:val="0A2F5EEB"/>
    <w:rsid w:val="0A3782AD"/>
    <w:rsid w:val="0A6CEC80"/>
    <w:rsid w:val="0A6E0198"/>
    <w:rsid w:val="0A77A0FB"/>
    <w:rsid w:val="0A7D564B"/>
    <w:rsid w:val="0A82741B"/>
    <w:rsid w:val="0A8B3A41"/>
    <w:rsid w:val="0AA06283"/>
    <w:rsid w:val="0AA291A9"/>
    <w:rsid w:val="0AA7ED9A"/>
    <w:rsid w:val="0AA88BC7"/>
    <w:rsid w:val="0AB2ABA0"/>
    <w:rsid w:val="0AB77AAD"/>
    <w:rsid w:val="0AB894C0"/>
    <w:rsid w:val="0AC8B9E5"/>
    <w:rsid w:val="0AD624A0"/>
    <w:rsid w:val="0AD878BE"/>
    <w:rsid w:val="0ADE64AB"/>
    <w:rsid w:val="0AE737BD"/>
    <w:rsid w:val="0AE89C82"/>
    <w:rsid w:val="0AF96A3B"/>
    <w:rsid w:val="0B099F65"/>
    <w:rsid w:val="0B1718B4"/>
    <w:rsid w:val="0B1ACE7E"/>
    <w:rsid w:val="0B23B4C4"/>
    <w:rsid w:val="0B274857"/>
    <w:rsid w:val="0B289A68"/>
    <w:rsid w:val="0B3A1C68"/>
    <w:rsid w:val="0B49D71B"/>
    <w:rsid w:val="0B4C6BB6"/>
    <w:rsid w:val="0B54FF4F"/>
    <w:rsid w:val="0B5ABB15"/>
    <w:rsid w:val="0B5E2E7F"/>
    <w:rsid w:val="0B604AA9"/>
    <w:rsid w:val="0B6E5FF5"/>
    <w:rsid w:val="0B7CE27F"/>
    <w:rsid w:val="0B7F986D"/>
    <w:rsid w:val="0B80A498"/>
    <w:rsid w:val="0B8273DF"/>
    <w:rsid w:val="0B83C36A"/>
    <w:rsid w:val="0B87797A"/>
    <w:rsid w:val="0B90EBF0"/>
    <w:rsid w:val="0B92F2E9"/>
    <w:rsid w:val="0B992F38"/>
    <w:rsid w:val="0B9F5F3B"/>
    <w:rsid w:val="0BA02C5B"/>
    <w:rsid w:val="0BA1DB81"/>
    <w:rsid w:val="0BAB709C"/>
    <w:rsid w:val="0BBCA2FD"/>
    <w:rsid w:val="0BC8304D"/>
    <w:rsid w:val="0BD2D56F"/>
    <w:rsid w:val="0BE19B89"/>
    <w:rsid w:val="0BE5FF28"/>
    <w:rsid w:val="0BED20BE"/>
    <w:rsid w:val="0BF6D58A"/>
    <w:rsid w:val="0C087BFC"/>
    <w:rsid w:val="0C14D0B2"/>
    <w:rsid w:val="0C21408D"/>
    <w:rsid w:val="0C2D60F4"/>
    <w:rsid w:val="0C2F19C4"/>
    <w:rsid w:val="0C343083"/>
    <w:rsid w:val="0C3A1AFA"/>
    <w:rsid w:val="0C3B0057"/>
    <w:rsid w:val="0C3E620A"/>
    <w:rsid w:val="0C5FFDD3"/>
    <w:rsid w:val="0C63C454"/>
    <w:rsid w:val="0C6C8FDE"/>
    <w:rsid w:val="0C767FC7"/>
    <w:rsid w:val="0C77F370"/>
    <w:rsid w:val="0C811CEF"/>
    <w:rsid w:val="0C84FC89"/>
    <w:rsid w:val="0C8C99B4"/>
    <w:rsid w:val="0C8D8158"/>
    <w:rsid w:val="0C976D60"/>
    <w:rsid w:val="0CA26002"/>
    <w:rsid w:val="0CA48DFA"/>
    <w:rsid w:val="0CB89184"/>
    <w:rsid w:val="0CBC2451"/>
    <w:rsid w:val="0CC946FE"/>
    <w:rsid w:val="0CCCA888"/>
    <w:rsid w:val="0CD5CF6D"/>
    <w:rsid w:val="0CECF250"/>
    <w:rsid w:val="0CF513AE"/>
    <w:rsid w:val="0CF86962"/>
    <w:rsid w:val="0D017112"/>
    <w:rsid w:val="0D01DB19"/>
    <w:rsid w:val="0D1184BC"/>
    <w:rsid w:val="0D12F18A"/>
    <w:rsid w:val="0D205281"/>
    <w:rsid w:val="0D38D127"/>
    <w:rsid w:val="0D3AE5E6"/>
    <w:rsid w:val="0D43E6D1"/>
    <w:rsid w:val="0D453590"/>
    <w:rsid w:val="0D460370"/>
    <w:rsid w:val="0D4B7A4A"/>
    <w:rsid w:val="0D4FAFF9"/>
    <w:rsid w:val="0D551669"/>
    <w:rsid w:val="0D5BFCA3"/>
    <w:rsid w:val="0D6CCB03"/>
    <w:rsid w:val="0D6F689C"/>
    <w:rsid w:val="0D6FB9D1"/>
    <w:rsid w:val="0D883860"/>
    <w:rsid w:val="0D8C8E65"/>
    <w:rsid w:val="0DAB5355"/>
    <w:rsid w:val="0DACBBAC"/>
    <w:rsid w:val="0DB83CC4"/>
    <w:rsid w:val="0DBA28A9"/>
    <w:rsid w:val="0DC6DE3D"/>
    <w:rsid w:val="0DD27160"/>
    <w:rsid w:val="0DD448B6"/>
    <w:rsid w:val="0DDA326B"/>
    <w:rsid w:val="0DEF1518"/>
    <w:rsid w:val="0DF35C69"/>
    <w:rsid w:val="0DF497A4"/>
    <w:rsid w:val="0E02403C"/>
    <w:rsid w:val="0E04EEEB"/>
    <w:rsid w:val="0E24679F"/>
    <w:rsid w:val="0E2AB63C"/>
    <w:rsid w:val="0E33C62E"/>
    <w:rsid w:val="0E5CF011"/>
    <w:rsid w:val="0E5D1B8A"/>
    <w:rsid w:val="0E624D32"/>
    <w:rsid w:val="0E6C7770"/>
    <w:rsid w:val="0E6CAA48"/>
    <w:rsid w:val="0EAF13EE"/>
    <w:rsid w:val="0EAF95AC"/>
    <w:rsid w:val="0EB48341"/>
    <w:rsid w:val="0EB60313"/>
    <w:rsid w:val="0EC1626B"/>
    <w:rsid w:val="0EE7F827"/>
    <w:rsid w:val="0EECCD6E"/>
    <w:rsid w:val="0EFDBE31"/>
    <w:rsid w:val="0F0489D3"/>
    <w:rsid w:val="0F06EBBB"/>
    <w:rsid w:val="0F082E3C"/>
    <w:rsid w:val="0F0A5912"/>
    <w:rsid w:val="0F1807A2"/>
    <w:rsid w:val="0F2357AD"/>
    <w:rsid w:val="0F25B54F"/>
    <w:rsid w:val="0F271DC0"/>
    <w:rsid w:val="0F2ACE6C"/>
    <w:rsid w:val="0F3B6B10"/>
    <w:rsid w:val="0F45F6D6"/>
    <w:rsid w:val="0F4B4AE8"/>
    <w:rsid w:val="0F4D9BB5"/>
    <w:rsid w:val="0F547515"/>
    <w:rsid w:val="0F5F1DEC"/>
    <w:rsid w:val="0F60E783"/>
    <w:rsid w:val="0F6BD6D7"/>
    <w:rsid w:val="0F6D7C35"/>
    <w:rsid w:val="0F7602CC"/>
    <w:rsid w:val="0F77B4FC"/>
    <w:rsid w:val="0F78C8A7"/>
    <w:rsid w:val="0F842EDF"/>
    <w:rsid w:val="0F84D36A"/>
    <w:rsid w:val="0F86B16A"/>
    <w:rsid w:val="0F896C06"/>
    <w:rsid w:val="0F8E2BB7"/>
    <w:rsid w:val="0FA13FF8"/>
    <w:rsid w:val="0FA6C827"/>
    <w:rsid w:val="0FAA5D1A"/>
    <w:rsid w:val="0FAB6BA1"/>
    <w:rsid w:val="0FB24835"/>
    <w:rsid w:val="0FB78F39"/>
    <w:rsid w:val="0FE29E18"/>
    <w:rsid w:val="0FF05554"/>
    <w:rsid w:val="0FF5EAC1"/>
    <w:rsid w:val="0FF8EBEB"/>
    <w:rsid w:val="10086F00"/>
    <w:rsid w:val="100D522A"/>
    <w:rsid w:val="100F5CA1"/>
    <w:rsid w:val="1015D7BC"/>
    <w:rsid w:val="1019CA2C"/>
    <w:rsid w:val="1020933D"/>
    <w:rsid w:val="10264DA8"/>
    <w:rsid w:val="10404234"/>
    <w:rsid w:val="1041E8FB"/>
    <w:rsid w:val="104C68D5"/>
    <w:rsid w:val="104F714A"/>
    <w:rsid w:val="10607AC7"/>
    <w:rsid w:val="1066F427"/>
    <w:rsid w:val="106FCA7F"/>
    <w:rsid w:val="10724D05"/>
    <w:rsid w:val="1077ABE6"/>
    <w:rsid w:val="107B4993"/>
    <w:rsid w:val="107DA432"/>
    <w:rsid w:val="108750BB"/>
    <w:rsid w:val="1087C0C0"/>
    <w:rsid w:val="108F97CA"/>
    <w:rsid w:val="1097DDAF"/>
    <w:rsid w:val="10B126A4"/>
    <w:rsid w:val="10BC2592"/>
    <w:rsid w:val="10BD427A"/>
    <w:rsid w:val="10D9326E"/>
    <w:rsid w:val="10DB183A"/>
    <w:rsid w:val="10DC0CB0"/>
    <w:rsid w:val="10DC33B4"/>
    <w:rsid w:val="10E96C16"/>
    <w:rsid w:val="10EA2FE6"/>
    <w:rsid w:val="10EC3670"/>
    <w:rsid w:val="10F2C520"/>
    <w:rsid w:val="10F67475"/>
    <w:rsid w:val="1107D830"/>
    <w:rsid w:val="1111887F"/>
    <w:rsid w:val="112ECD10"/>
    <w:rsid w:val="1133B623"/>
    <w:rsid w:val="115E5B52"/>
    <w:rsid w:val="11605C00"/>
    <w:rsid w:val="1160F59C"/>
    <w:rsid w:val="11663EAB"/>
    <w:rsid w:val="1166E157"/>
    <w:rsid w:val="11692F44"/>
    <w:rsid w:val="11739B72"/>
    <w:rsid w:val="11817FF3"/>
    <w:rsid w:val="118D488E"/>
    <w:rsid w:val="11949DE7"/>
    <w:rsid w:val="119AD3B0"/>
    <w:rsid w:val="11A69473"/>
    <w:rsid w:val="11A6EA2D"/>
    <w:rsid w:val="11BD2B77"/>
    <w:rsid w:val="11C016BD"/>
    <w:rsid w:val="11D24AD1"/>
    <w:rsid w:val="11D2E212"/>
    <w:rsid w:val="11DB444C"/>
    <w:rsid w:val="11E4C040"/>
    <w:rsid w:val="11E62ED1"/>
    <w:rsid w:val="11E8AFEB"/>
    <w:rsid w:val="11EBC5CF"/>
    <w:rsid w:val="11EC2403"/>
    <w:rsid w:val="11EE698B"/>
    <w:rsid w:val="11F168AF"/>
    <w:rsid w:val="11F3C3A4"/>
    <w:rsid w:val="11FBAD6D"/>
    <w:rsid w:val="1219BFED"/>
    <w:rsid w:val="121CA399"/>
    <w:rsid w:val="12300073"/>
    <w:rsid w:val="123067A6"/>
    <w:rsid w:val="12523DC6"/>
    <w:rsid w:val="125AB079"/>
    <w:rsid w:val="1260FECF"/>
    <w:rsid w:val="127828C7"/>
    <w:rsid w:val="127F1F51"/>
    <w:rsid w:val="127F3E02"/>
    <w:rsid w:val="1289F131"/>
    <w:rsid w:val="128C20B9"/>
    <w:rsid w:val="128FADDF"/>
    <w:rsid w:val="12958323"/>
    <w:rsid w:val="12A7B9D9"/>
    <w:rsid w:val="12B42648"/>
    <w:rsid w:val="12C1398B"/>
    <w:rsid w:val="12C3ADD5"/>
    <w:rsid w:val="12C79EA0"/>
    <w:rsid w:val="12CA5AB8"/>
    <w:rsid w:val="12D22C2E"/>
    <w:rsid w:val="12D2815C"/>
    <w:rsid w:val="12E1E764"/>
    <w:rsid w:val="12E6A4AD"/>
    <w:rsid w:val="12E9C34A"/>
    <w:rsid w:val="12F0B3B6"/>
    <w:rsid w:val="12F7EA7E"/>
    <w:rsid w:val="12F8F204"/>
    <w:rsid w:val="13047FB7"/>
    <w:rsid w:val="1312CE35"/>
    <w:rsid w:val="1316A114"/>
    <w:rsid w:val="1317A391"/>
    <w:rsid w:val="1319578F"/>
    <w:rsid w:val="132918EF"/>
    <w:rsid w:val="1352AB98"/>
    <w:rsid w:val="1360D5AF"/>
    <w:rsid w:val="13645409"/>
    <w:rsid w:val="136B8D24"/>
    <w:rsid w:val="136BF186"/>
    <w:rsid w:val="136F08BA"/>
    <w:rsid w:val="13746FBD"/>
    <w:rsid w:val="13833EF6"/>
    <w:rsid w:val="138F0A94"/>
    <w:rsid w:val="139EFB74"/>
    <w:rsid w:val="13A64A50"/>
    <w:rsid w:val="13A69C57"/>
    <w:rsid w:val="13C90172"/>
    <w:rsid w:val="13CF9FD9"/>
    <w:rsid w:val="13D59BD1"/>
    <w:rsid w:val="13DC50BA"/>
    <w:rsid w:val="13E5E7C8"/>
    <w:rsid w:val="13ECD45C"/>
    <w:rsid w:val="13F40E92"/>
    <w:rsid w:val="13FBC7D9"/>
    <w:rsid w:val="1413C3E2"/>
    <w:rsid w:val="1429FAF1"/>
    <w:rsid w:val="14438A3A"/>
    <w:rsid w:val="144E7B50"/>
    <w:rsid w:val="145830A9"/>
    <w:rsid w:val="1463428C"/>
    <w:rsid w:val="14664C10"/>
    <w:rsid w:val="147016BE"/>
    <w:rsid w:val="1471D21F"/>
    <w:rsid w:val="14736114"/>
    <w:rsid w:val="1478B04C"/>
    <w:rsid w:val="147CD83A"/>
    <w:rsid w:val="14883753"/>
    <w:rsid w:val="148A26E2"/>
    <w:rsid w:val="149300B1"/>
    <w:rsid w:val="14932D8B"/>
    <w:rsid w:val="149C9E7D"/>
    <w:rsid w:val="14A05018"/>
    <w:rsid w:val="14A06A1F"/>
    <w:rsid w:val="14A58BA5"/>
    <w:rsid w:val="14A80F88"/>
    <w:rsid w:val="14AC03DC"/>
    <w:rsid w:val="14B60F3B"/>
    <w:rsid w:val="14C968AE"/>
    <w:rsid w:val="14CF9130"/>
    <w:rsid w:val="14D2455B"/>
    <w:rsid w:val="14D74AC1"/>
    <w:rsid w:val="14E574D9"/>
    <w:rsid w:val="14EC6FF4"/>
    <w:rsid w:val="14F3A326"/>
    <w:rsid w:val="15044FD5"/>
    <w:rsid w:val="15085539"/>
    <w:rsid w:val="150F4F20"/>
    <w:rsid w:val="15133AD3"/>
    <w:rsid w:val="15274252"/>
    <w:rsid w:val="1539D5CB"/>
    <w:rsid w:val="155DB2F1"/>
    <w:rsid w:val="1572B44D"/>
    <w:rsid w:val="15813304"/>
    <w:rsid w:val="158410E3"/>
    <w:rsid w:val="158B58A0"/>
    <w:rsid w:val="15928CF2"/>
    <w:rsid w:val="1593EC9C"/>
    <w:rsid w:val="159BD062"/>
    <w:rsid w:val="159E20F7"/>
    <w:rsid w:val="15A970D3"/>
    <w:rsid w:val="15AAB2F7"/>
    <w:rsid w:val="15ACA391"/>
    <w:rsid w:val="15B7423F"/>
    <w:rsid w:val="15BA2907"/>
    <w:rsid w:val="15BF5F20"/>
    <w:rsid w:val="15C27767"/>
    <w:rsid w:val="15C6687C"/>
    <w:rsid w:val="15D495D5"/>
    <w:rsid w:val="15DAD7BF"/>
    <w:rsid w:val="15DF5A9B"/>
    <w:rsid w:val="15E87912"/>
    <w:rsid w:val="15ED707B"/>
    <w:rsid w:val="15F1BB1C"/>
    <w:rsid w:val="15F84AFE"/>
    <w:rsid w:val="161581F6"/>
    <w:rsid w:val="161762E5"/>
    <w:rsid w:val="16261FE9"/>
    <w:rsid w:val="1626B465"/>
    <w:rsid w:val="162A21EE"/>
    <w:rsid w:val="162C30F2"/>
    <w:rsid w:val="1632900A"/>
    <w:rsid w:val="16382D95"/>
    <w:rsid w:val="1642D1CF"/>
    <w:rsid w:val="1651DF9C"/>
    <w:rsid w:val="1652DD73"/>
    <w:rsid w:val="165A9099"/>
    <w:rsid w:val="165ACBA9"/>
    <w:rsid w:val="165BA768"/>
    <w:rsid w:val="166A37EA"/>
    <w:rsid w:val="16701C68"/>
    <w:rsid w:val="1675B87F"/>
    <w:rsid w:val="1676429A"/>
    <w:rsid w:val="1676FC45"/>
    <w:rsid w:val="167A0C47"/>
    <w:rsid w:val="1682934F"/>
    <w:rsid w:val="16A4975B"/>
    <w:rsid w:val="16A69023"/>
    <w:rsid w:val="16A7DDF0"/>
    <w:rsid w:val="16B28FFF"/>
    <w:rsid w:val="16B4E543"/>
    <w:rsid w:val="16CBBFCC"/>
    <w:rsid w:val="16CD6D42"/>
    <w:rsid w:val="16D53D56"/>
    <w:rsid w:val="16D5A590"/>
    <w:rsid w:val="16DEE3A6"/>
    <w:rsid w:val="16E0F5F8"/>
    <w:rsid w:val="16F1AE53"/>
    <w:rsid w:val="16F7076A"/>
    <w:rsid w:val="170C0F10"/>
    <w:rsid w:val="170F4A47"/>
    <w:rsid w:val="1715E8EC"/>
    <w:rsid w:val="171E252A"/>
    <w:rsid w:val="17268C59"/>
    <w:rsid w:val="17340185"/>
    <w:rsid w:val="173501DF"/>
    <w:rsid w:val="1738863D"/>
    <w:rsid w:val="173AC536"/>
    <w:rsid w:val="173FF6C1"/>
    <w:rsid w:val="17477B30"/>
    <w:rsid w:val="17494915"/>
    <w:rsid w:val="1751AC16"/>
    <w:rsid w:val="1752AF25"/>
    <w:rsid w:val="17562D65"/>
    <w:rsid w:val="175F7BD8"/>
    <w:rsid w:val="17674E7E"/>
    <w:rsid w:val="176DA7E3"/>
    <w:rsid w:val="17749C66"/>
    <w:rsid w:val="178460B3"/>
    <w:rsid w:val="17858BFA"/>
    <w:rsid w:val="17897AD6"/>
    <w:rsid w:val="1789C5E0"/>
    <w:rsid w:val="179D0FBE"/>
    <w:rsid w:val="17AF8B14"/>
    <w:rsid w:val="17AFA909"/>
    <w:rsid w:val="17B1199A"/>
    <w:rsid w:val="17BA7791"/>
    <w:rsid w:val="17CA04EC"/>
    <w:rsid w:val="17D06393"/>
    <w:rsid w:val="17D42BD9"/>
    <w:rsid w:val="17D91845"/>
    <w:rsid w:val="17DC6416"/>
    <w:rsid w:val="17E13841"/>
    <w:rsid w:val="17E5F57B"/>
    <w:rsid w:val="17F2EA0B"/>
    <w:rsid w:val="17FA4EDC"/>
    <w:rsid w:val="17FC8A12"/>
    <w:rsid w:val="1800872A"/>
    <w:rsid w:val="1809B6F5"/>
    <w:rsid w:val="1809F961"/>
    <w:rsid w:val="180A012D"/>
    <w:rsid w:val="1816FF0F"/>
    <w:rsid w:val="182D73D0"/>
    <w:rsid w:val="183E19D7"/>
    <w:rsid w:val="18534B53"/>
    <w:rsid w:val="185914C1"/>
    <w:rsid w:val="185B6587"/>
    <w:rsid w:val="18618BAA"/>
    <w:rsid w:val="1861AC9D"/>
    <w:rsid w:val="1880DB75"/>
    <w:rsid w:val="188F68E8"/>
    <w:rsid w:val="18918CB5"/>
    <w:rsid w:val="189F6ACE"/>
    <w:rsid w:val="189F9F98"/>
    <w:rsid w:val="18A18872"/>
    <w:rsid w:val="18AB4198"/>
    <w:rsid w:val="18B2B047"/>
    <w:rsid w:val="18D22675"/>
    <w:rsid w:val="18D50F52"/>
    <w:rsid w:val="18DEE9DE"/>
    <w:rsid w:val="18DEFC87"/>
    <w:rsid w:val="18E698DF"/>
    <w:rsid w:val="18FC0096"/>
    <w:rsid w:val="18FE093E"/>
    <w:rsid w:val="19060855"/>
    <w:rsid w:val="1909AA1A"/>
    <w:rsid w:val="1918ED2B"/>
    <w:rsid w:val="1926DF11"/>
    <w:rsid w:val="19306271"/>
    <w:rsid w:val="19337D8C"/>
    <w:rsid w:val="1935B83C"/>
    <w:rsid w:val="194387E1"/>
    <w:rsid w:val="194A2BF0"/>
    <w:rsid w:val="1953659A"/>
    <w:rsid w:val="19620BD5"/>
    <w:rsid w:val="1976BA0F"/>
    <w:rsid w:val="19791038"/>
    <w:rsid w:val="198D06C4"/>
    <w:rsid w:val="199436CB"/>
    <w:rsid w:val="199662B9"/>
    <w:rsid w:val="1997140C"/>
    <w:rsid w:val="19972B95"/>
    <w:rsid w:val="1998045F"/>
    <w:rsid w:val="19A35387"/>
    <w:rsid w:val="19AC5433"/>
    <w:rsid w:val="19AC89F6"/>
    <w:rsid w:val="19B06CFC"/>
    <w:rsid w:val="19B6E326"/>
    <w:rsid w:val="19B93CD0"/>
    <w:rsid w:val="19B99549"/>
    <w:rsid w:val="19C645EE"/>
    <w:rsid w:val="19CF0C81"/>
    <w:rsid w:val="19D62359"/>
    <w:rsid w:val="19DF3B5D"/>
    <w:rsid w:val="19E72238"/>
    <w:rsid w:val="19E9675C"/>
    <w:rsid w:val="19E9D55A"/>
    <w:rsid w:val="1A06B0A4"/>
    <w:rsid w:val="1A09F776"/>
    <w:rsid w:val="1A11BD46"/>
    <w:rsid w:val="1A13E085"/>
    <w:rsid w:val="1A26126A"/>
    <w:rsid w:val="1A335CCD"/>
    <w:rsid w:val="1A34D87B"/>
    <w:rsid w:val="1A368D64"/>
    <w:rsid w:val="1A40978E"/>
    <w:rsid w:val="1A42ECA0"/>
    <w:rsid w:val="1A5220C9"/>
    <w:rsid w:val="1A5D0EEE"/>
    <w:rsid w:val="1A5F3224"/>
    <w:rsid w:val="1A6EB476"/>
    <w:rsid w:val="1A72DF6E"/>
    <w:rsid w:val="1A825434"/>
    <w:rsid w:val="1A89D9A1"/>
    <w:rsid w:val="1A8AB7BB"/>
    <w:rsid w:val="1A8D540F"/>
    <w:rsid w:val="1A971C9A"/>
    <w:rsid w:val="1AA89E64"/>
    <w:rsid w:val="1AA8E930"/>
    <w:rsid w:val="1AAA467B"/>
    <w:rsid w:val="1AAEB1BD"/>
    <w:rsid w:val="1AB6A4D3"/>
    <w:rsid w:val="1AC16D99"/>
    <w:rsid w:val="1AC2A203"/>
    <w:rsid w:val="1AC4C93B"/>
    <w:rsid w:val="1ACFCB92"/>
    <w:rsid w:val="1AD52DD7"/>
    <w:rsid w:val="1ADF3CF7"/>
    <w:rsid w:val="1AE66496"/>
    <w:rsid w:val="1AEE0C4F"/>
    <w:rsid w:val="1AF15AB3"/>
    <w:rsid w:val="1AF5BF5E"/>
    <w:rsid w:val="1AFFDD79"/>
    <w:rsid w:val="1B0139E4"/>
    <w:rsid w:val="1B08F7FB"/>
    <w:rsid w:val="1B1E7D39"/>
    <w:rsid w:val="1B2BB93C"/>
    <w:rsid w:val="1B2EEE28"/>
    <w:rsid w:val="1B32331A"/>
    <w:rsid w:val="1B3F2002"/>
    <w:rsid w:val="1B41E975"/>
    <w:rsid w:val="1B451422"/>
    <w:rsid w:val="1B550C19"/>
    <w:rsid w:val="1B57A07E"/>
    <w:rsid w:val="1B5D8F38"/>
    <w:rsid w:val="1B60C2DD"/>
    <w:rsid w:val="1B683B57"/>
    <w:rsid w:val="1B71B82B"/>
    <w:rsid w:val="1B733854"/>
    <w:rsid w:val="1B75BDC9"/>
    <w:rsid w:val="1B7A49BA"/>
    <w:rsid w:val="1B7BF05E"/>
    <w:rsid w:val="1B7FF294"/>
    <w:rsid w:val="1B8C8FCC"/>
    <w:rsid w:val="1B930649"/>
    <w:rsid w:val="1B935009"/>
    <w:rsid w:val="1BBFF22D"/>
    <w:rsid w:val="1BC374BA"/>
    <w:rsid w:val="1BCD0D05"/>
    <w:rsid w:val="1BD003CE"/>
    <w:rsid w:val="1BD91EBD"/>
    <w:rsid w:val="1BE27278"/>
    <w:rsid w:val="1BE324A2"/>
    <w:rsid w:val="1BF21865"/>
    <w:rsid w:val="1BF4BF44"/>
    <w:rsid w:val="1BF8DF4F"/>
    <w:rsid w:val="1BFAF66D"/>
    <w:rsid w:val="1BFF08CD"/>
    <w:rsid w:val="1BFFE8B9"/>
    <w:rsid w:val="1C0291C3"/>
    <w:rsid w:val="1C03E8A1"/>
    <w:rsid w:val="1C0E0850"/>
    <w:rsid w:val="1C1B14F5"/>
    <w:rsid w:val="1C1F4F16"/>
    <w:rsid w:val="1C2F4672"/>
    <w:rsid w:val="1C2FA91A"/>
    <w:rsid w:val="1C328362"/>
    <w:rsid w:val="1C388274"/>
    <w:rsid w:val="1C3C68AB"/>
    <w:rsid w:val="1C3CB7F4"/>
    <w:rsid w:val="1C4C2248"/>
    <w:rsid w:val="1C4C67BE"/>
    <w:rsid w:val="1C55A345"/>
    <w:rsid w:val="1C5912ED"/>
    <w:rsid w:val="1C60EA0E"/>
    <w:rsid w:val="1C66E33E"/>
    <w:rsid w:val="1C818BFC"/>
    <w:rsid w:val="1C8B5E4F"/>
    <w:rsid w:val="1C932C22"/>
    <w:rsid w:val="1C939FF3"/>
    <w:rsid w:val="1CCA0039"/>
    <w:rsid w:val="1CDCDA99"/>
    <w:rsid w:val="1CDCF0E3"/>
    <w:rsid w:val="1CE16E4A"/>
    <w:rsid w:val="1CE65422"/>
    <w:rsid w:val="1CF370DF"/>
    <w:rsid w:val="1CF7EAE8"/>
    <w:rsid w:val="1CF8F432"/>
    <w:rsid w:val="1CFFF4BD"/>
    <w:rsid w:val="1D05A266"/>
    <w:rsid w:val="1D0BEAA5"/>
    <w:rsid w:val="1D0BFB2C"/>
    <w:rsid w:val="1D13A4E0"/>
    <w:rsid w:val="1D1470B2"/>
    <w:rsid w:val="1D1C6F51"/>
    <w:rsid w:val="1D22A989"/>
    <w:rsid w:val="1D2E063B"/>
    <w:rsid w:val="1D2F206A"/>
    <w:rsid w:val="1D311A09"/>
    <w:rsid w:val="1D389A81"/>
    <w:rsid w:val="1D3DD608"/>
    <w:rsid w:val="1D429EDE"/>
    <w:rsid w:val="1D436DD4"/>
    <w:rsid w:val="1D452948"/>
    <w:rsid w:val="1D46932A"/>
    <w:rsid w:val="1D480A73"/>
    <w:rsid w:val="1D4CBA53"/>
    <w:rsid w:val="1D578CF2"/>
    <w:rsid w:val="1D62FF0F"/>
    <w:rsid w:val="1D65255D"/>
    <w:rsid w:val="1D7CB924"/>
    <w:rsid w:val="1D8CA175"/>
    <w:rsid w:val="1DA2E999"/>
    <w:rsid w:val="1DC660B9"/>
    <w:rsid w:val="1DCC29BA"/>
    <w:rsid w:val="1DDFA077"/>
    <w:rsid w:val="1DE01FC9"/>
    <w:rsid w:val="1DE197A3"/>
    <w:rsid w:val="1DE280D3"/>
    <w:rsid w:val="1DEA0409"/>
    <w:rsid w:val="1DF9C297"/>
    <w:rsid w:val="1DFFD855"/>
    <w:rsid w:val="1E0008D1"/>
    <w:rsid w:val="1E07A1EA"/>
    <w:rsid w:val="1E081EF2"/>
    <w:rsid w:val="1E08A05E"/>
    <w:rsid w:val="1E0C17A7"/>
    <w:rsid w:val="1E0FF16A"/>
    <w:rsid w:val="1E293F60"/>
    <w:rsid w:val="1E2E5257"/>
    <w:rsid w:val="1E3B4812"/>
    <w:rsid w:val="1E4569FA"/>
    <w:rsid w:val="1E4DEC0E"/>
    <w:rsid w:val="1E516C2C"/>
    <w:rsid w:val="1E5A23FC"/>
    <w:rsid w:val="1E69C809"/>
    <w:rsid w:val="1E7F3D54"/>
    <w:rsid w:val="1E8A8336"/>
    <w:rsid w:val="1E8ABFB7"/>
    <w:rsid w:val="1E8F5B25"/>
    <w:rsid w:val="1E8FCB7F"/>
    <w:rsid w:val="1E95A68B"/>
    <w:rsid w:val="1EA0BF1F"/>
    <w:rsid w:val="1EB16264"/>
    <w:rsid w:val="1EB35569"/>
    <w:rsid w:val="1EC4F788"/>
    <w:rsid w:val="1EC78F18"/>
    <w:rsid w:val="1EC91A62"/>
    <w:rsid w:val="1ED51AE3"/>
    <w:rsid w:val="1ED731A1"/>
    <w:rsid w:val="1ED81901"/>
    <w:rsid w:val="1EDD885F"/>
    <w:rsid w:val="1EE0C9E0"/>
    <w:rsid w:val="1EE75341"/>
    <w:rsid w:val="1EEA0134"/>
    <w:rsid w:val="1EF04BC1"/>
    <w:rsid w:val="1EF871E7"/>
    <w:rsid w:val="1EFF3E3F"/>
    <w:rsid w:val="1F08A8DE"/>
    <w:rsid w:val="1F0BBA88"/>
    <w:rsid w:val="1F0C4F87"/>
    <w:rsid w:val="1F0E566A"/>
    <w:rsid w:val="1F105421"/>
    <w:rsid w:val="1F14E8D7"/>
    <w:rsid w:val="1F270756"/>
    <w:rsid w:val="1F3344D9"/>
    <w:rsid w:val="1F381FDF"/>
    <w:rsid w:val="1F4655A3"/>
    <w:rsid w:val="1F5F323A"/>
    <w:rsid w:val="1F621B26"/>
    <w:rsid w:val="1F64E516"/>
    <w:rsid w:val="1F685977"/>
    <w:rsid w:val="1F6C0B53"/>
    <w:rsid w:val="1F725DE3"/>
    <w:rsid w:val="1F7B4958"/>
    <w:rsid w:val="1F8FE805"/>
    <w:rsid w:val="1F961DA8"/>
    <w:rsid w:val="1F9915A9"/>
    <w:rsid w:val="1F9A2BCD"/>
    <w:rsid w:val="1F9FA866"/>
    <w:rsid w:val="1FA1F99E"/>
    <w:rsid w:val="1FA2AAA6"/>
    <w:rsid w:val="1FA2BF10"/>
    <w:rsid w:val="1FC0331D"/>
    <w:rsid w:val="1FC176BC"/>
    <w:rsid w:val="1FD492BD"/>
    <w:rsid w:val="1FDA7AD4"/>
    <w:rsid w:val="1FDFFB90"/>
    <w:rsid w:val="1FE75C2F"/>
    <w:rsid w:val="1FE99A2E"/>
    <w:rsid w:val="1FEDF24D"/>
    <w:rsid w:val="1FEF162E"/>
    <w:rsid w:val="200D38B9"/>
    <w:rsid w:val="20182984"/>
    <w:rsid w:val="201A2DE1"/>
    <w:rsid w:val="202530B8"/>
    <w:rsid w:val="20451ABB"/>
    <w:rsid w:val="2052C99D"/>
    <w:rsid w:val="2053E18E"/>
    <w:rsid w:val="2055A4CF"/>
    <w:rsid w:val="2057740F"/>
    <w:rsid w:val="2062C355"/>
    <w:rsid w:val="20634532"/>
    <w:rsid w:val="2066C12C"/>
    <w:rsid w:val="206A7A25"/>
    <w:rsid w:val="206F660C"/>
    <w:rsid w:val="2072A212"/>
    <w:rsid w:val="2072C358"/>
    <w:rsid w:val="2075D055"/>
    <w:rsid w:val="20760493"/>
    <w:rsid w:val="207D8263"/>
    <w:rsid w:val="207E3422"/>
    <w:rsid w:val="20853185"/>
    <w:rsid w:val="20869A71"/>
    <w:rsid w:val="20944248"/>
    <w:rsid w:val="20976496"/>
    <w:rsid w:val="20997D3B"/>
    <w:rsid w:val="209AD4A4"/>
    <w:rsid w:val="209DD66C"/>
    <w:rsid w:val="20A3FE34"/>
    <w:rsid w:val="20A64CAA"/>
    <w:rsid w:val="20ADC06F"/>
    <w:rsid w:val="20AF4B8C"/>
    <w:rsid w:val="20B14E2B"/>
    <w:rsid w:val="20B77296"/>
    <w:rsid w:val="20B9EEC3"/>
    <w:rsid w:val="20BBB6EE"/>
    <w:rsid w:val="20C63671"/>
    <w:rsid w:val="20C89043"/>
    <w:rsid w:val="20C8C8D8"/>
    <w:rsid w:val="20CA053C"/>
    <w:rsid w:val="20D1C301"/>
    <w:rsid w:val="20DC2ADF"/>
    <w:rsid w:val="20DCBC0C"/>
    <w:rsid w:val="20E237FB"/>
    <w:rsid w:val="20F743BE"/>
    <w:rsid w:val="20FE5DD9"/>
    <w:rsid w:val="21028072"/>
    <w:rsid w:val="210D5960"/>
    <w:rsid w:val="210DBD3F"/>
    <w:rsid w:val="21149993"/>
    <w:rsid w:val="2116ED09"/>
    <w:rsid w:val="211FB3EB"/>
    <w:rsid w:val="2134E60A"/>
    <w:rsid w:val="2135C5FF"/>
    <w:rsid w:val="21414646"/>
    <w:rsid w:val="214CC2B5"/>
    <w:rsid w:val="215F419D"/>
    <w:rsid w:val="21653663"/>
    <w:rsid w:val="21662DED"/>
    <w:rsid w:val="216DDB60"/>
    <w:rsid w:val="2176BF57"/>
    <w:rsid w:val="21894BC9"/>
    <w:rsid w:val="219029B7"/>
    <w:rsid w:val="21A1E5F3"/>
    <w:rsid w:val="21A4B8F8"/>
    <w:rsid w:val="21C0868E"/>
    <w:rsid w:val="21F3BFFD"/>
    <w:rsid w:val="21F756E8"/>
    <w:rsid w:val="21FDCE6E"/>
    <w:rsid w:val="221443C1"/>
    <w:rsid w:val="2216FA4F"/>
    <w:rsid w:val="221E8C8B"/>
    <w:rsid w:val="2221096D"/>
    <w:rsid w:val="222830B6"/>
    <w:rsid w:val="22463CF2"/>
    <w:rsid w:val="2246CB89"/>
    <w:rsid w:val="2251B3FC"/>
    <w:rsid w:val="225E6694"/>
    <w:rsid w:val="226058A8"/>
    <w:rsid w:val="2268D389"/>
    <w:rsid w:val="226DFE5D"/>
    <w:rsid w:val="22758373"/>
    <w:rsid w:val="227739A9"/>
    <w:rsid w:val="2277FB40"/>
    <w:rsid w:val="228222C0"/>
    <w:rsid w:val="2288E561"/>
    <w:rsid w:val="228B718E"/>
    <w:rsid w:val="2293141F"/>
    <w:rsid w:val="22A9D6FF"/>
    <w:rsid w:val="22C258F0"/>
    <w:rsid w:val="22C378E2"/>
    <w:rsid w:val="22CE7AB9"/>
    <w:rsid w:val="22E3E85B"/>
    <w:rsid w:val="22E4D274"/>
    <w:rsid w:val="22F18913"/>
    <w:rsid w:val="22F7975F"/>
    <w:rsid w:val="23145977"/>
    <w:rsid w:val="2318AFD4"/>
    <w:rsid w:val="23259BA9"/>
    <w:rsid w:val="23261CDC"/>
    <w:rsid w:val="233D3029"/>
    <w:rsid w:val="2348971C"/>
    <w:rsid w:val="235510B5"/>
    <w:rsid w:val="235843B2"/>
    <w:rsid w:val="2387B8A2"/>
    <w:rsid w:val="2391C604"/>
    <w:rsid w:val="23A0A08A"/>
    <w:rsid w:val="23B8BB04"/>
    <w:rsid w:val="23B8CBCF"/>
    <w:rsid w:val="23BC6AEB"/>
    <w:rsid w:val="23C2AFA8"/>
    <w:rsid w:val="23C2D485"/>
    <w:rsid w:val="23C72BAA"/>
    <w:rsid w:val="23CAC2E8"/>
    <w:rsid w:val="23CC8F81"/>
    <w:rsid w:val="23CCDBBE"/>
    <w:rsid w:val="23D9E2F3"/>
    <w:rsid w:val="23DD02CD"/>
    <w:rsid w:val="23E9E4FC"/>
    <w:rsid w:val="23ED845D"/>
    <w:rsid w:val="23F08022"/>
    <w:rsid w:val="23F1EDAA"/>
    <w:rsid w:val="23F2F254"/>
    <w:rsid w:val="23FE5B99"/>
    <w:rsid w:val="23FE8260"/>
    <w:rsid w:val="240F97D5"/>
    <w:rsid w:val="2413CBA1"/>
    <w:rsid w:val="242EE480"/>
    <w:rsid w:val="24301872"/>
    <w:rsid w:val="2431985C"/>
    <w:rsid w:val="243628AF"/>
    <w:rsid w:val="243B2A0D"/>
    <w:rsid w:val="243E0E3F"/>
    <w:rsid w:val="245118C1"/>
    <w:rsid w:val="24619B8A"/>
    <w:rsid w:val="2489B6EE"/>
    <w:rsid w:val="249AEE5F"/>
    <w:rsid w:val="24AE7601"/>
    <w:rsid w:val="24B5C74A"/>
    <w:rsid w:val="24C704C9"/>
    <w:rsid w:val="24CB4E02"/>
    <w:rsid w:val="24DC59BA"/>
    <w:rsid w:val="24E4D5C1"/>
    <w:rsid w:val="24E8824C"/>
    <w:rsid w:val="24F19EDF"/>
    <w:rsid w:val="25041918"/>
    <w:rsid w:val="2513685F"/>
    <w:rsid w:val="251585E8"/>
    <w:rsid w:val="2519B1E1"/>
    <w:rsid w:val="251CA38F"/>
    <w:rsid w:val="2523611A"/>
    <w:rsid w:val="25289A11"/>
    <w:rsid w:val="2550F386"/>
    <w:rsid w:val="255EA4E6"/>
    <w:rsid w:val="2565410F"/>
    <w:rsid w:val="256D27C0"/>
    <w:rsid w:val="2578090B"/>
    <w:rsid w:val="25832CAC"/>
    <w:rsid w:val="2589E8BF"/>
    <w:rsid w:val="25901354"/>
    <w:rsid w:val="25B484D7"/>
    <w:rsid w:val="25E497CF"/>
    <w:rsid w:val="25E860CD"/>
    <w:rsid w:val="25E9AD21"/>
    <w:rsid w:val="25F23FCB"/>
    <w:rsid w:val="25FB9EE9"/>
    <w:rsid w:val="25FD6BEB"/>
    <w:rsid w:val="26001875"/>
    <w:rsid w:val="2606DADC"/>
    <w:rsid w:val="260B20FA"/>
    <w:rsid w:val="2611E307"/>
    <w:rsid w:val="262BF563"/>
    <w:rsid w:val="262C4DF4"/>
    <w:rsid w:val="262D6B6D"/>
    <w:rsid w:val="262E2B56"/>
    <w:rsid w:val="262F7CDE"/>
    <w:rsid w:val="263301A8"/>
    <w:rsid w:val="263513EA"/>
    <w:rsid w:val="2646DA0A"/>
    <w:rsid w:val="265CDDE5"/>
    <w:rsid w:val="26642C37"/>
    <w:rsid w:val="266E29DA"/>
    <w:rsid w:val="267A256C"/>
    <w:rsid w:val="268A426A"/>
    <w:rsid w:val="269478A7"/>
    <w:rsid w:val="26994FFE"/>
    <w:rsid w:val="269E486A"/>
    <w:rsid w:val="26A6857A"/>
    <w:rsid w:val="26A7C031"/>
    <w:rsid w:val="26A8D7AA"/>
    <w:rsid w:val="26ABE947"/>
    <w:rsid w:val="26B5B40C"/>
    <w:rsid w:val="26B5D5A4"/>
    <w:rsid w:val="26C76E70"/>
    <w:rsid w:val="26C9BD5B"/>
    <w:rsid w:val="26D0FCED"/>
    <w:rsid w:val="26D9BBA9"/>
    <w:rsid w:val="26E32EC4"/>
    <w:rsid w:val="26E5F002"/>
    <w:rsid w:val="26E64E0F"/>
    <w:rsid w:val="26EC20AC"/>
    <w:rsid w:val="26EE1E3C"/>
    <w:rsid w:val="2703CED3"/>
    <w:rsid w:val="270D1A19"/>
    <w:rsid w:val="27137A0E"/>
    <w:rsid w:val="2717D35E"/>
    <w:rsid w:val="2724F299"/>
    <w:rsid w:val="272B919A"/>
    <w:rsid w:val="273CF791"/>
    <w:rsid w:val="27455347"/>
    <w:rsid w:val="274A954E"/>
    <w:rsid w:val="274D7DF8"/>
    <w:rsid w:val="275995F9"/>
    <w:rsid w:val="275C9506"/>
    <w:rsid w:val="2760DFFF"/>
    <w:rsid w:val="27614B00"/>
    <w:rsid w:val="27668542"/>
    <w:rsid w:val="276A39A8"/>
    <w:rsid w:val="27759BEF"/>
    <w:rsid w:val="2778DE33"/>
    <w:rsid w:val="2779F334"/>
    <w:rsid w:val="277BC937"/>
    <w:rsid w:val="277CD24B"/>
    <w:rsid w:val="2784942F"/>
    <w:rsid w:val="278FACE0"/>
    <w:rsid w:val="27A9B4BC"/>
    <w:rsid w:val="27ACBB27"/>
    <w:rsid w:val="27ACDF6E"/>
    <w:rsid w:val="27AFA4E8"/>
    <w:rsid w:val="27B1767F"/>
    <w:rsid w:val="27C972CE"/>
    <w:rsid w:val="27CB4D3F"/>
    <w:rsid w:val="27CC8182"/>
    <w:rsid w:val="27CD377E"/>
    <w:rsid w:val="27D513A5"/>
    <w:rsid w:val="27DEBAA3"/>
    <w:rsid w:val="27EAF089"/>
    <w:rsid w:val="27F96058"/>
    <w:rsid w:val="27F9D08E"/>
    <w:rsid w:val="28054535"/>
    <w:rsid w:val="280C94D7"/>
    <w:rsid w:val="2814DBBA"/>
    <w:rsid w:val="281777AF"/>
    <w:rsid w:val="2823447A"/>
    <w:rsid w:val="282F0B50"/>
    <w:rsid w:val="282F43BF"/>
    <w:rsid w:val="2830B69E"/>
    <w:rsid w:val="2834BCD2"/>
    <w:rsid w:val="2842244C"/>
    <w:rsid w:val="28444651"/>
    <w:rsid w:val="28492B5A"/>
    <w:rsid w:val="2849C1C2"/>
    <w:rsid w:val="286438B6"/>
    <w:rsid w:val="286464D2"/>
    <w:rsid w:val="28715495"/>
    <w:rsid w:val="28799DFD"/>
    <w:rsid w:val="287A6A53"/>
    <w:rsid w:val="28855775"/>
    <w:rsid w:val="288FC541"/>
    <w:rsid w:val="28937F03"/>
    <w:rsid w:val="2897A9F3"/>
    <w:rsid w:val="28A8EA7A"/>
    <w:rsid w:val="28B626C2"/>
    <w:rsid w:val="28D3DC6C"/>
    <w:rsid w:val="28D49FD0"/>
    <w:rsid w:val="28D5B0F3"/>
    <w:rsid w:val="28D7E693"/>
    <w:rsid w:val="28E0AF59"/>
    <w:rsid w:val="28E28AA7"/>
    <w:rsid w:val="28EA619F"/>
    <w:rsid w:val="28F87EDB"/>
    <w:rsid w:val="28FBA856"/>
    <w:rsid w:val="290255A3"/>
    <w:rsid w:val="290B298B"/>
    <w:rsid w:val="290CB55A"/>
    <w:rsid w:val="29242FA6"/>
    <w:rsid w:val="29310FA9"/>
    <w:rsid w:val="293FC7CA"/>
    <w:rsid w:val="295E0BEE"/>
    <w:rsid w:val="2961287D"/>
    <w:rsid w:val="2963EEB6"/>
    <w:rsid w:val="2966E8E2"/>
    <w:rsid w:val="29707F92"/>
    <w:rsid w:val="29762700"/>
    <w:rsid w:val="29789B63"/>
    <w:rsid w:val="297FE353"/>
    <w:rsid w:val="2981F470"/>
    <w:rsid w:val="29909365"/>
    <w:rsid w:val="29A20422"/>
    <w:rsid w:val="29A57C20"/>
    <w:rsid w:val="29A8BCD4"/>
    <w:rsid w:val="29B13E6C"/>
    <w:rsid w:val="29D4F08A"/>
    <w:rsid w:val="29DEE07F"/>
    <w:rsid w:val="29E346A7"/>
    <w:rsid w:val="29E3CDA5"/>
    <w:rsid w:val="29EE618E"/>
    <w:rsid w:val="29FF4137"/>
    <w:rsid w:val="2A085733"/>
    <w:rsid w:val="2A122F45"/>
    <w:rsid w:val="2A182F6D"/>
    <w:rsid w:val="2A1D9692"/>
    <w:rsid w:val="2A24BA79"/>
    <w:rsid w:val="2A28A2F7"/>
    <w:rsid w:val="2A2F379F"/>
    <w:rsid w:val="2A30154F"/>
    <w:rsid w:val="2A32FDE7"/>
    <w:rsid w:val="2A41FDC0"/>
    <w:rsid w:val="2A42A6F2"/>
    <w:rsid w:val="2A593DFF"/>
    <w:rsid w:val="2A5E2B2B"/>
    <w:rsid w:val="2A6549E4"/>
    <w:rsid w:val="2A685D86"/>
    <w:rsid w:val="2A6D3C74"/>
    <w:rsid w:val="2A730AA9"/>
    <w:rsid w:val="2A794B7C"/>
    <w:rsid w:val="2A855E7A"/>
    <w:rsid w:val="2A8DA584"/>
    <w:rsid w:val="2A976DC2"/>
    <w:rsid w:val="2AA3F4D7"/>
    <w:rsid w:val="2AA9F282"/>
    <w:rsid w:val="2AB38786"/>
    <w:rsid w:val="2AB91C41"/>
    <w:rsid w:val="2AC2F3D9"/>
    <w:rsid w:val="2AD3B31C"/>
    <w:rsid w:val="2ADADCB8"/>
    <w:rsid w:val="2AE09300"/>
    <w:rsid w:val="2AEAC2A8"/>
    <w:rsid w:val="2AF19715"/>
    <w:rsid w:val="2B00EEC4"/>
    <w:rsid w:val="2B146F7B"/>
    <w:rsid w:val="2B185077"/>
    <w:rsid w:val="2B189136"/>
    <w:rsid w:val="2B1F660E"/>
    <w:rsid w:val="2B2F6A84"/>
    <w:rsid w:val="2B392D10"/>
    <w:rsid w:val="2B40C6C6"/>
    <w:rsid w:val="2B443599"/>
    <w:rsid w:val="2B508C73"/>
    <w:rsid w:val="2B50E700"/>
    <w:rsid w:val="2B515E1B"/>
    <w:rsid w:val="2B556606"/>
    <w:rsid w:val="2B5D66A6"/>
    <w:rsid w:val="2B6BF653"/>
    <w:rsid w:val="2B6FD641"/>
    <w:rsid w:val="2B73E6C5"/>
    <w:rsid w:val="2B7DB95E"/>
    <w:rsid w:val="2B9147C0"/>
    <w:rsid w:val="2B933BB6"/>
    <w:rsid w:val="2B939BD2"/>
    <w:rsid w:val="2B9443ED"/>
    <w:rsid w:val="2BA002B3"/>
    <w:rsid w:val="2BA73EB5"/>
    <w:rsid w:val="2BACBEC9"/>
    <w:rsid w:val="2BB5930D"/>
    <w:rsid w:val="2BB72CCC"/>
    <w:rsid w:val="2BBD4951"/>
    <w:rsid w:val="2BC15A41"/>
    <w:rsid w:val="2BD6981B"/>
    <w:rsid w:val="2BD84A97"/>
    <w:rsid w:val="2BDF1933"/>
    <w:rsid w:val="2BE4F88F"/>
    <w:rsid w:val="2BE6E715"/>
    <w:rsid w:val="2BEAB433"/>
    <w:rsid w:val="2BFD9B2D"/>
    <w:rsid w:val="2C08487C"/>
    <w:rsid w:val="2C0A83AA"/>
    <w:rsid w:val="2C0C31C6"/>
    <w:rsid w:val="2C0D9D04"/>
    <w:rsid w:val="2C34A94B"/>
    <w:rsid w:val="2C398963"/>
    <w:rsid w:val="2C4AF1A3"/>
    <w:rsid w:val="2C53BB50"/>
    <w:rsid w:val="2C6078AA"/>
    <w:rsid w:val="2C6A9C4C"/>
    <w:rsid w:val="2C7270B3"/>
    <w:rsid w:val="2C83C4A9"/>
    <w:rsid w:val="2C8CC638"/>
    <w:rsid w:val="2C93B9E4"/>
    <w:rsid w:val="2CA0C1A6"/>
    <w:rsid w:val="2CA742D2"/>
    <w:rsid w:val="2CA8A581"/>
    <w:rsid w:val="2CA8D044"/>
    <w:rsid w:val="2CA8D7F7"/>
    <w:rsid w:val="2CB06878"/>
    <w:rsid w:val="2CB4E5E5"/>
    <w:rsid w:val="2CBA7F68"/>
    <w:rsid w:val="2CBBE8D3"/>
    <w:rsid w:val="2CC97F8A"/>
    <w:rsid w:val="2CCB0C12"/>
    <w:rsid w:val="2CD11289"/>
    <w:rsid w:val="2CD5F2B8"/>
    <w:rsid w:val="2CE6D2C7"/>
    <w:rsid w:val="2CECB761"/>
    <w:rsid w:val="2CED6CBC"/>
    <w:rsid w:val="2CF6BDAE"/>
    <w:rsid w:val="2D09FFE5"/>
    <w:rsid w:val="2D0B6A33"/>
    <w:rsid w:val="2D0E980E"/>
    <w:rsid w:val="2D1E3427"/>
    <w:rsid w:val="2D20E0FB"/>
    <w:rsid w:val="2D28DEDC"/>
    <w:rsid w:val="2D3B1177"/>
    <w:rsid w:val="2D4738B1"/>
    <w:rsid w:val="2D49BAB0"/>
    <w:rsid w:val="2D510741"/>
    <w:rsid w:val="2D57E9BF"/>
    <w:rsid w:val="2D5F9A7F"/>
    <w:rsid w:val="2D638A0F"/>
    <w:rsid w:val="2D6F2A3C"/>
    <w:rsid w:val="2D79DB4A"/>
    <w:rsid w:val="2D9A003D"/>
    <w:rsid w:val="2D9D47C8"/>
    <w:rsid w:val="2DA07589"/>
    <w:rsid w:val="2DA8A686"/>
    <w:rsid w:val="2DAF4806"/>
    <w:rsid w:val="2DB38213"/>
    <w:rsid w:val="2DBBD1A4"/>
    <w:rsid w:val="2DBDC9C0"/>
    <w:rsid w:val="2DC82D53"/>
    <w:rsid w:val="2DC90E1B"/>
    <w:rsid w:val="2DD0D00C"/>
    <w:rsid w:val="2DD2407F"/>
    <w:rsid w:val="2DD4C84D"/>
    <w:rsid w:val="2DDCC778"/>
    <w:rsid w:val="2DDFC43B"/>
    <w:rsid w:val="2DE938B2"/>
    <w:rsid w:val="2DECCEAC"/>
    <w:rsid w:val="2DF53AAD"/>
    <w:rsid w:val="2DF76DF4"/>
    <w:rsid w:val="2DF8A92E"/>
    <w:rsid w:val="2DFBFF77"/>
    <w:rsid w:val="2DFE59AA"/>
    <w:rsid w:val="2E0043B7"/>
    <w:rsid w:val="2E018518"/>
    <w:rsid w:val="2E0CFE10"/>
    <w:rsid w:val="2E0F21CB"/>
    <w:rsid w:val="2E14EE4B"/>
    <w:rsid w:val="2E17B919"/>
    <w:rsid w:val="2E1940B9"/>
    <w:rsid w:val="2E32C8AC"/>
    <w:rsid w:val="2E33EC6D"/>
    <w:rsid w:val="2E34F0A8"/>
    <w:rsid w:val="2E429CE1"/>
    <w:rsid w:val="2E4C3E41"/>
    <w:rsid w:val="2E4DB1FB"/>
    <w:rsid w:val="2E572175"/>
    <w:rsid w:val="2E729336"/>
    <w:rsid w:val="2E734289"/>
    <w:rsid w:val="2E742F4B"/>
    <w:rsid w:val="2E7556B7"/>
    <w:rsid w:val="2E76AAEC"/>
    <w:rsid w:val="2E76C328"/>
    <w:rsid w:val="2E7EA5B8"/>
    <w:rsid w:val="2E7FCF09"/>
    <w:rsid w:val="2E85CEC9"/>
    <w:rsid w:val="2E85ED87"/>
    <w:rsid w:val="2E860B17"/>
    <w:rsid w:val="2EB12708"/>
    <w:rsid w:val="2EB48F0D"/>
    <w:rsid w:val="2EBF2C86"/>
    <w:rsid w:val="2EC62DAC"/>
    <w:rsid w:val="2ECA001A"/>
    <w:rsid w:val="2ED396A9"/>
    <w:rsid w:val="2EDF5749"/>
    <w:rsid w:val="2EE223C1"/>
    <w:rsid w:val="2EE8289D"/>
    <w:rsid w:val="2EEA351B"/>
    <w:rsid w:val="2EEF62AC"/>
    <w:rsid w:val="2EF158FA"/>
    <w:rsid w:val="2EF4E301"/>
    <w:rsid w:val="2EF69C8E"/>
    <w:rsid w:val="2EF8357E"/>
    <w:rsid w:val="2EFA85C1"/>
    <w:rsid w:val="2F01AA6C"/>
    <w:rsid w:val="2F2C8F35"/>
    <w:rsid w:val="2F3AB37C"/>
    <w:rsid w:val="2F3BCEA0"/>
    <w:rsid w:val="2F3E1E92"/>
    <w:rsid w:val="2F4F53EF"/>
    <w:rsid w:val="2F53220C"/>
    <w:rsid w:val="2F5BB0E9"/>
    <w:rsid w:val="2F5CB511"/>
    <w:rsid w:val="2F63A79D"/>
    <w:rsid w:val="2F6AF364"/>
    <w:rsid w:val="2F6C9AFE"/>
    <w:rsid w:val="2F75BB11"/>
    <w:rsid w:val="2F766F19"/>
    <w:rsid w:val="2F7BF6C2"/>
    <w:rsid w:val="2F9AE7DA"/>
    <w:rsid w:val="2FA093E9"/>
    <w:rsid w:val="2FA22EB2"/>
    <w:rsid w:val="2FA46E1A"/>
    <w:rsid w:val="2FA90206"/>
    <w:rsid w:val="2FD6563D"/>
    <w:rsid w:val="2FE8093A"/>
    <w:rsid w:val="2FE8B5FB"/>
    <w:rsid w:val="2FE917BE"/>
    <w:rsid w:val="2FF48151"/>
    <w:rsid w:val="3001D918"/>
    <w:rsid w:val="30023760"/>
    <w:rsid w:val="3009257C"/>
    <w:rsid w:val="300A6BC6"/>
    <w:rsid w:val="300CE4FD"/>
    <w:rsid w:val="3013C548"/>
    <w:rsid w:val="301A5AD2"/>
    <w:rsid w:val="301DBBB2"/>
    <w:rsid w:val="30204563"/>
    <w:rsid w:val="30219F2A"/>
    <w:rsid w:val="302F5299"/>
    <w:rsid w:val="303024BD"/>
    <w:rsid w:val="30359D9A"/>
    <w:rsid w:val="30383A26"/>
    <w:rsid w:val="3038CBFE"/>
    <w:rsid w:val="30464BEA"/>
    <w:rsid w:val="3059A47D"/>
    <w:rsid w:val="305E418F"/>
    <w:rsid w:val="307ABAA6"/>
    <w:rsid w:val="307AE2D5"/>
    <w:rsid w:val="307EE239"/>
    <w:rsid w:val="308170C9"/>
    <w:rsid w:val="3084672D"/>
    <w:rsid w:val="3090B362"/>
    <w:rsid w:val="309144AB"/>
    <w:rsid w:val="30940CC5"/>
    <w:rsid w:val="309EE21F"/>
    <w:rsid w:val="30A3B214"/>
    <w:rsid w:val="30BCACA6"/>
    <w:rsid w:val="30C3C6A6"/>
    <w:rsid w:val="30CBAD56"/>
    <w:rsid w:val="30D79C68"/>
    <w:rsid w:val="30DFA1E6"/>
    <w:rsid w:val="30E03B2B"/>
    <w:rsid w:val="30E2E80D"/>
    <w:rsid w:val="30E6793B"/>
    <w:rsid w:val="30E901AF"/>
    <w:rsid w:val="30EBE8E5"/>
    <w:rsid w:val="30F9E31E"/>
    <w:rsid w:val="3105BEE8"/>
    <w:rsid w:val="312538BC"/>
    <w:rsid w:val="31338642"/>
    <w:rsid w:val="313FB5BA"/>
    <w:rsid w:val="314271C4"/>
    <w:rsid w:val="314F499D"/>
    <w:rsid w:val="315208AB"/>
    <w:rsid w:val="315AC7DC"/>
    <w:rsid w:val="31636072"/>
    <w:rsid w:val="31676CFD"/>
    <w:rsid w:val="31677858"/>
    <w:rsid w:val="31701028"/>
    <w:rsid w:val="3171D778"/>
    <w:rsid w:val="317B6EF6"/>
    <w:rsid w:val="3183D99B"/>
    <w:rsid w:val="318E8965"/>
    <w:rsid w:val="31987292"/>
    <w:rsid w:val="31AE4BAE"/>
    <w:rsid w:val="31AECF49"/>
    <w:rsid w:val="31B0C365"/>
    <w:rsid w:val="31BCC57F"/>
    <w:rsid w:val="31BD5B50"/>
    <w:rsid w:val="31D9B63D"/>
    <w:rsid w:val="31DFB0E5"/>
    <w:rsid w:val="31E7B99A"/>
    <w:rsid w:val="31EDCE0B"/>
    <w:rsid w:val="31F8C619"/>
    <w:rsid w:val="320BA933"/>
    <w:rsid w:val="322C4294"/>
    <w:rsid w:val="322D8813"/>
    <w:rsid w:val="32355C37"/>
    <w:rsid w:val="3238F580"/>
    <w:rsid w:val="324AC55F"/>
    <w:rsid w:val="32526872"/>
    <w:rsid w:val="32550FA4"/>
    <w:rsid w:val="3263D64B"/>
    <w:rsid w:val="3264EA2A"/>
    <w:rsid w:val="32745D6B"/>
    <w:rsid w:val="327D7AA2"/>
    <w:rsid w:val="3287A58F"/>
    <w:rsid w:val="328AC945"/>
    <w:rsid w:val="32942AB8"/>
    <w:rsid w:val="329E22FA"/>
    <w:rsid w:val="32AE16A3"/>
    <w:rsid w:val="32BD3F20"/>
    <w:rsid w:val="32D3AE71"/>
    <w:rsid w:val="32DCDE25"/>
    <w:rsid w:val="32E16365"/>
    <w:rsid w:val="32E8BC75"/>
    <w:rsid w:val="32ED6DCC"/>
    <w:rsid w:val="32EFADB6"/>
    <w:rsid w:val="32F68FD6"/>
    <w:rsid w:val="33072E60"/>
    <w:rsid w:val="33075893"/>
    <w:rsid w:val="330BCEB9"/>
    <w:rsid w:val="331353B7"/>
    <w:rsid w:val="33274D39"/>
    <w:rsid w:val="3329424B"/>
    <w:rsid w:val="332CA3A5"/>
    <w:rsid w:val="3337A290"/>
    <w:rsid w:val="333A43E3"/>
    <w:rsid w:val="333E4CD8"/>
    <w:rsid w:val="3341CA3C"/>
    <w:rsid w:val="3342725C"/>
    <w:rsid w:val="334C3C2C"/>
    <w:rsid w:val="334E1E29"/>
    <w:rsid w:val="33601DAE"/>
    <w:rsid w:val="3361995B"/>
    <w:rsid w:val="336EF86C"/>
    <w:rsid w:val="3382D9CB"/>
    <w:rsid w:val="338C28B3"/>
    <w:rsid w:val="33967B01"/>
    <w:rsid w:val="339D07EB"/>
    <w:rsid w:val="33A1E8DC"/>
    <w:rsid w:val="33A30332"/>
    <w:rsid w:val="33AFA42D"/>
    <w:rsid w:val="33B32F6F"/>
    <w:rsid w:val="33B71557"/>
    <w:rsid w:val="33BC733E"/>
    <w:rsid w:val="33C0E9F2"/>
    <w:rsid w:val="33C73D44"/>
    <w:rsid w:val="33C85424"/>
    <w:rsid w:val="33CEA78C"/>
    <w:rsid w:val="33D7FB4A"/>
    <w:rsid w:val="33DAEB1E"/>
    <w:rsid w:val="33DBAE7D"/>
    <w:rsid w:val="33DDC67A"/>
    <w:rsid w:val="33F39E97"/>
    <w:rsid w:val="33F63383"/>
    <w:rsid w:val="33FDDDEB"/>
    <w:rsid w:val="3401B8B9"/>
    <w:rsid w:val="34023A80"/>
    <w:rsid w:val="340B3D26"/>
    <w:rsid w:val="3410E498"/>
    <w:rsid w:val="34189754"/>
    <w:rsid w:val="341A5168"/>
    <w:rsid w:val="341A6E67"/>
    <w:rsid w:val="342EA497"/>
    <w:rsid w:val="342FFB19"/>
    <w:rsid w:val="3431FA46"/>
    <w:rsid w:val="34363C86"/>
    <w:rsid w:val="34374285"/>
    <w:rsid w:val="3438D795"/>
    <w:rsid w:val="343B14E2"/>
    <w:rsid w:val="344B5FF5"/>
    <w:rsid w:val="34783820"/>
    <w:rsid w:val="347B1926"/>
    <w:rsid w:val="3480DDC1"/>
    <w:rsid w:val="34A46BAC"/>
    <w:rsid w:val="34A4F084"/>
    <w:rsid w:val="34ACD125"/>
    <w:rsid w:val="34B00F8C"/>
    <w:rsid w:val="34B6291B"/>
    <w:rsid w:val="34BBDFFF"/>
    <w:rsid w:val="34BCA16A"/>
    <w:rsid w:val="34C01396"/>
    <w:rsid w:val="34D31C70"/>
    <w:rsid w:val="34D3F8CD"/>
    <w:rsid w:val="34DDE933"/>
    <w:rsid w:val="34E6F20C"/>
    <w:rsid w:val="34E9EE8A"/>
    <w:rsid w:val="34ED339F"/>
    <w:rsid w:val="34F5609E"/>
    <w:rsid w:val="34F726B0"/>
    <w:rsid w:val="34FE42F7"/>
    <w:rsid w:val="3512D11A"/>
    <w:rsid w:val="35259DA4"/>
    <w:rsid w:val="353A01FE"/>
    <w:rsid w:val="3544EAAE"/>
    <w:rsid w:val="35456EF1"/>
    <w:rsid w:val="35486B66"/>
    <w:rsid w:val="3549F1D5"/>
    <w:rsid w:val="3553F9D4"/>
    <w:rsid w:val="355A4374"/>
    <w:rsid w:val="355AFF7E"/>
    <w:rsid w:val="3569AC68"/>
    <w:rsid w:val="356BAA88"/>
    <w:rsid w:val="3574A198"/>
    <w:rsid w:val="3576BB7F"/>
    <w:rsid w:val="3591B6F5"/>
    <w:rsid w:val="35962A30"/>
    <w:rsid w:val="359921AC"/>
    <w:rsid w:val="359ECA86"/>
    <w:rsid w:val="35A4AF80"/>
    <w:rsid w:val="35A610A7"/>
    <w:rsid w:val="35ADEBF2"/>
    <w:rsid w:val="35B1A02C"/>
    <w:rsid w:val="35B226DE"/>
    <w:rsid w:val="35BB255B"/>
    <w:rsid w:val="35C54D7D"/>
    <w:rsid w:val="35C6CB57"/>
    <w:rsid w:val="35C999F0"/>
    <w:rsid w:val="35DD10FD"/>
    <w:rsid w:val="35EDDE8A"/>
    <w:rsid w:val="360F67FE"/>
    <w:rsid w:val="360F81B3"/>
    <w:rsid w:val="36197277"/>
    <w:rsid w:val="362848B1"/>
    <w:rsid w:val="362D5853"/>
    <w:rsid w:val="363A19DE"/>
    <w:rsid w:val="363A3416"/>
    <w:rsid w:val="363ECF22"/>
    <w:rsid w:val="36413878"/>
    <w:rsid w:val="364F7864"/>
    <w:rsid w:val="36552895"/>
    <w:rsid w:val="3655FD1B"/>
    <w:rsid w:val="365EAB2D"/>
    <w:rsid w:val="36726C35"/>
    <w:rsid w:val="36758B9C"/>
    <w:rsid w:val="368038C3"/>
    <w:rsid w:val="3682C26D"/>
    <w:rsid w:val="368662D2"/>
    <w:rsid w:val="369742AF"/>
    <w:rsid w:val="36981FC3"/>
    <w:rsid w:val="36A484C3"/>
    <w:rsid w:val="36A5496E"/>
    <w:rsid w:val="36A64BF9"/>
    <w:rsid w:val="36B3AC54"/>
    <w:rsid w:val="36BC8E35"/>
    <w:rsid w:val="36BCC0AD"/>
    <w:rsid w:val="36BFEF23"/>
    <w:rsid w:val="36C00313"/>
    <w:rsid w:val="36E6B535"/>
    <w:rsid w:val="36E9DD2E"/>
    <w:rsid w:val="36ED9C0D"/>
    <w:rsid w:val="36EF3213"/>
    <w:rsid w:val="36EF3B0E"/>
    <w:rsid w:val="36F8D737"/>
    <w:rsid w:val="3700A111"/>
    <w:rsid w:val="37164AE2"/>
    <w:rsid w:val="3717EC72"/>
    <w:rsid w:val="3722DEB7"/>
    <w:rsid w:val="3726B0B6"/>
    <w:rsid w:val="372814FD"/>
    <w:rsid w:val="373D324C"/>
    <w:rsid w:val="374332C8"/>
    <w:rsid w:val="37493A16"/>
    <w:rsid w:val="374AB728"/>
    <w:rsid w:val="375A6884"/>
    <w:rsid w:val="37656934"/>
    <w:rsid w:val="3770FC26"/>
    <w:rsid w:val="377B3300"/>
    <w:rsid w:val="378943F7"/>
    <w:rsid w:val="37A02A73"/>
    <w:rsid w:val="37A06197"/>
    <w:rsid w:val="37A85A9E"/>
    <w:rsid w:val="37AC600A"/>
    <w:rsid w:val="37AE0626"/>
    <w:rsid w:val="37B8E35C"/>
    <w:rsid w:val="37C50A58"/>
    <w:rsid w:val="37C6A7B2"/>
    <w:rsid w:val="37CA8791"/>
    <w:rsid w:val="37D35EA2"/>
    <w:rsid w:val="37E9D9E9"/>
    <w:rsid w:val="37FEA39C"/>
    <w:rsid w:val="380ABD32"/>
    <w:rsid w:val="381459CA"/>
    <w:rsid w:val="3817742A"/>
    <w:rsid w:val="381B075E"/>
    <w:rsid w:val="382ADC52"/>
    <w:rsid w:val="3837DD51"/>
    <w:rsid w:val="383C526A"/>
    <w:rsid w:val="384555B5"/>
    <w:rsid w:val="385336B4"/>
    <w:rsid w:val="3853F439"/>
    <w:rsid w:val="38638DAF"/>
    <w:rsid w:val="3864481D"/>
    <w:rsid w:val="3870CCBE"/>
    <w:rsid w:val="387F315D"/>
    <w:rsid w:val="388820B6"/>
    <w:rsid w:val="3897E6EA"/>
    <w:rsid w:val="3899461A"/>
    <w:rsid w:val="38A18391"/>
    <w:rsid w:val="38B3F0FA"/>
    <w:rsid w:val="38B44C31"/>
    <w:rsid w:val="38BF8CD3"/>
    <w:rsid w:val="38C746F1"/>
    <w:rsid w:val="38D00289"/>
    <w:rsid w:val="38EBF96F"/>
    <w:rsid w:val="38EE86E1"/>
    <w:rsid w:val="38F52E7D"/>
    <w:rsid w:val="38F7BC25"/>
    <w:rsid w:val="38FFDD63"/>
    <w:rsid w:val="3908A2E8"/>
    <w:rsid w:val="3917130F"/>
    <w:rsid w:val="391E6879"/>
    <w:rsid w:val="392DCAFC"/>
    <w:rsid w:val="392F066B"/>
    <w:rsid w:val="393163D0"/>
    <w:rsid w:val="39397F2C"/>
    <w:rsid w:val="3943D1DA"/>
    <w:rsid w:val="3946FAB1"/>
    <w:rsid w:val="39491F54"/>
    <w:rsid w:val="394A01E4"/>
    <w:rsid w:val="394BF942"/>
    <w:rsid w:val="395A0527"/>
    <w:rsid w:val="395F13E8"/>
    <w:rsid w:val="3964CE73"/>
    <w:rsid w:val="39666AA0"/>
    <w:rsid w:val="39717ABF"/>
    <w:rsid w:val="39766FE4"/>
    <w:rsid w:val="397C4E0B"/>
    <w:rsid w:val="398444E5"/>
    <w:rsid w:val="39878D25"/>
    <w:rsid w:val="399052B6"/>
    <w:rsid w:val="399B0817"/>
    <w:rsid w:val="399CCCF5"/>
    <w:rsid w:val="39A13250"/>
    <w:rsid w:val="39A26C83"/>
    <w:rsid w:val="39A3926B"/>
    <w:rsid w:val="39A51A47"/>
    <w:rsid w:val="39A6EF21"/>
    <w:rsid w:val="39A87E69"/>
    <w:rsid w:val="39AD9C37"/>
    <w:rsid w:val="39B1B3E0"/>
    <w:rsid w:val="39C39F7E"/>
    <w:rsid w:val="39C8D36D"/>
    <w:rsid w:val="39CA968D"/>
    <w:rsid w:val="39DAE2EF"/>
    <w:rsid w:val="39E52031"/>
    <w:rsid w:val="39E9EE0E"/>
    <w:rsid w:val="39F22AD8"/>
    <w:rsid w:val="39FFDBF5"/>
    <w:rsid w:val="3A126CBF"/>
    <w:rsid w:val="3A13293A"/>
    <w:rsid w:val="3A33EC9B"/>
    <w:rsid w:val="3A3A8F28"/>
    <w:rsid w:val="3A3F3926"/>
    <w:rsid w:val="3A4AF9DE"/>
    <w:rsid w:val="3A516C58"/>
    <w:rsid w:val="3A5ABA8D"/>
    <w:rsid w:val="3A6B5C5F"/>
    <w:rsid w:val="3A6B9B63"/>
    <w:rsid w:val="3A78DC3B"/>
    <w:rsid w:val="3A861CC0"/>
    <w:rsid w:val="3A8F86B2"/>
    <w:rsid w:val="3A92D313"/>
    <w:rsid w:val="3A9D9EF2"/>
    <w:rsid w:val="3AA32443"/>
    <w:rsid w:val="3AACC721"/>
    <w:rsid w:val="3AB4E40F"/>
    <w:rsid w:val="3AD0C2E0"/>
    <w:rsid w:val="3ADB7CFE"/>
    <w:rsid w:val="3AEA92F2"/>
    <w:rsid w:val="3B0A0E8A"/>
    <w:rsid w:val="3B0CADEC"/>
    <w:rsid w:val="3B0D5BC9"/>
    <w:rsid w:val="3B0DC381"/>
    <w:rsid w:val="3B28635A"/>
    <w:rsid w:val="3B34E7D3"/>
    <w:rsid w:val="3B34EC16"/>
    <w:rsid w:val="3B366505"/>
    <w:rsid w:val="3B3B9EDA"/>
    <w:rsid w:val="3B416CB4"/>
    <w:rsid w:val="3B4C39BB"/>
    <w:rsid w:val="3B50678C"/>
    <w:rsid w:val="3B50A741"/>
    <w:rsid w:val="3B52CE80"/>
    <w:rsid w:val="3B574637"/>
    <w:rsid w:val="3B6A29E2"/>
    <w:rsid w:val="3B6AF5F7"/>
    <w:rsid w:val="3B7419B2"/>
    <w:rsid w:val="3B82316A"/>
    <w:rsid w:val="3B87E3BC"/>
    <w:rsid w:val="3B8AAC44"/>
    <w:rsid w:val="3BAA8A42"/>
    <w:rsid w:val="3BACF351"/>
    <w:rsid w:val="3BB08839"/>
    <w:rsid w:val="3BB7B81D"/>
    <w:rsid w:val="3BB81750"/>
    <w:rsid w:val="3BB91AAC"/>
    <w:rsid w:val="3BBDBC69"/>
    <w:rsid w:val="3BC4951B"/>
    <w:rsid w:val="3BCC86B0"/>
    <w:rsid w:val="3BDC7B8F"/>
    <w:rsid w:val="3BDF4A09"/>
    <w:rsid w:val="3BEADA4F"/>
    <w:rsid w:val="3BF257AF"/>
    <w:rsid w:val="3C01EBD2"/>
    <w:rsid w:val="3C0543FC"/>
    <w:rsid w:val="3C0C8004"/>
    <w:rsid w:val="3C0C8659"/>
    <w:rsid w:val="3C23E684"/>
    <w:rsid w:val="3C24B0C8"/>
    <w:rsid w:val="3C3055B0"/>
    <w:rsid w:val="3C4102F2"/>
    <w:rsid w:val="3C4BC161"/>
    <w:rsid w:val="3C57FF72"/>
    <w:rsid w:val="3C651320"/>
    <w:rsid w:val="3C7B4721"/>
    <w:rsid w:val="3C7C0A70"/>
    <w:rsid w:val="3C80790C"/>
    <w:rsid w:val="3C8143F6"/>
    <w:rsid w:val="3C829C24"/>
    <w:rsid w:val="3C95CD07"/>
    <w:rsid w:val="3C9F1902"/>
    <w:rsid w:val="3CA2F5A1"/>
    <w:rsid w:val="3CA6474E"/>
    <w:rsid w:val="3CA9759A"/>
    <w:rsid w:val="3CAE350A"/>
    <w:rsid w:val="3CB1FD1E"/>
    <w:rsid w:val="3CB55F8E"/>
    <w:rsid w:val="3CBC6DBB"/>
    <w:rsid w:val="3CC8A25C"/>
    <w:rsid w:val="3CCBE21A"/>
    <w:rsid w:val="3CCE2AC3"/>
    <w:rsid w:val="3CCFCA03"/>
    <w:rsid w:val="3CDE0060"/>
    <w:rsid w:val="3CDE6D50"/>
    <w:rsid w:val="3CEB04BF"/>
    <w:rsid w:val="3CF69609"/>
    <w:rsid w:val="3CFDA2C0"/>
    <w:rsid w:val="3D043CC8"/>
    <w:rsid w:val="3D06B5F1"/>
    <w:rsid w:val="3D08A8E7"/>
    <w:rsid w:val="3D0A1AED"/>
    <w:rsid w:val="3D214895"/>
    <w:rsid w:val="3D401D16"/>
    <w:rsid w:val="3D424E52"/>
    <w:rsid w:val="3D5810FF"/>
    <w:rsid w:val="3D5EAC2E"/>
    <w:rsid w:val="3D5F4BC8"/>
    <w:rsid w:val="3D5FF3D1"/>
    <w:rsid w:val="3D6043FA"/>
    <w:rsid w:val="3D608702"/>
    <w:rsid w:val="3D62883B"/>
    <w:rsid w:val="3D670A70"/>
    <w:rsid w:val="3D6813D9"/>
    <w:rsid w:val="3D7A6D1A"/>
    <w:rsid w:val="3D8B7461"/>
    <w:rsid w:val="3D8C4DD8"/>
    <w:rsid w:val="3DA6DBB3"/>
    <w:rsid w:val="3DB783D2"/>
    <w:rsid w:val="3DD06691"/>
    <w:rsid w:val="3DE1898B"/>
    <w:rsid w:val="3DE1AE56"/>
    <w:rsid w:val="3DE77188"/>
    <w:rsid w:val="3DF3846C"/>
    <w:rsid w:val="3DFF78B0"/>
    <w:rsid w:val="3E0FC423"/>
    <w:rsid w:val="3E171782"/>
    <w:rsid w:val="3E2DDC38"/>
    <w:rsid w:val="3E319C81"/>
    <w:rsid w:val="3E351A5B"/>
    <w:rsid w:val="3E3A3242"/>
    <w:rsid w:val="3E3DBA7C"/>
    <w:rsid w:val="3E41E37A"/>
    <w:rsid w:val="3E43F8DB"/>
    <w:rsid w:val="3E5A2B52"/>
    <w:rsid w:val="3E6F5A02"/>
    <w:rsid w:val="3E709AF6"/>
    <w:rsid w:val="3E733F9C"/>
    <w:rsid w:val="3E7F26EC"/>
    <w:rsid w:val="3E852503"/>
    <w:rsid w:val="3E8E8867"/>
    <w:rsid w:val="3E911840"/>
    <w:rsid w:val="3E930677"/>
    <w:rsid w:val="3EBFF1A5"/>
    <w:rsid w:val="3EC7F1EF"/>
    <w:rsid w:val="3EDA4CB5"/>
    <w:rsid w:val="3EE2602A"/>
    <w:rsid w:val="3EE324F0"/>
    <w:rsid w:val="3EF7C0F7"/>
    <w:rsid w:val="3EFB855E"/>
    <w:rsid w:val="3F07F174"/>
    <w:rsid w:val="3F0AAA8B"/>
    <w:rsid w:val="3F0D139A"/>
    <w:rsid w:val="3F12B753"/>
    <w:rsid w:val="3F1A45F8"/>
    <w:rsid w:val="3F3A4DB8"/>
    <w:rsid w:val="3F43E6F3"/>
    <w:rsid w:val="3F440C3E"/>
    <w:rsid w:val="3F502B85"/>
    <w:rsid w:val="3F73994A"/>
    <w:rsid w:val="3F8A21BE"/>
    <w:rsid w:val="3F9F9870"/>
    <w:rsid w:val="3FA565AB"/>
    <w:rsid w:val="3FA79C83"/>
    <w:rsid w:val="3FA83D77"/>
    <w:rsid w:val="3FB2044E"/>
    <w:rsid w:val="3FB9570B"/>
    <w:rsid w:val="3FBC233B"/>
    <w:rsid w:val="3FC4FCB6"/>
    <w:rsid w:val="3FC5D851"/>
    <w:rsid w:val="3FD0EABC"/>
    <w:rsid w:val="3FD5627A"/>
    <w:rsid w:val="3FE16EFB"/>
    <w:rsid w:val="3FE32519"/>
    <w:rsid w:val="3FE42E51"/>
    <w:rsid w:val="3FEC1628"/>
    <w:rsid w:val="3FEED0D6"/>
    <w:rsid w:val="3FF14A72"/>
    <w:rsid w:val="4008E385"/>
    <w:rsid w:val="400BBA2C"/>
    <w:rsid w:val="400D3DEF"/>
    <w:rsid w:val="40142392"/>
    <w:rsid w:val="4017D9E9"/>
    <w:rsid w:val="401B6C4C"/>
    <w:rsid w:val="402646B0"/>
    <w:rsid w:val="40266814"/>
    <w:rsid w:val="4029E6D9"/>
    <w:rsid w:val="402ED6D8"/>
    <w:rsid w:val="4038016E"/>
    <w:rsid w:val="40414D31"/>
    <w:rsid w:val="40492F46"/>
    <w:rsid w:val="404E44E1"/>
    <w:rsid w:val="40560F5E"/>
    <w:rsid w:val="405BA23B"/>
    <w:rsid w:val="40667259"/>
    <w:rsid w:val="406CDB3D"/>
    <w:rsid w:val="407E4387"/>
    <w:rsid w:val="40813D86"/>
    <w:rsid w:val="4081BA5C"/>
    <w:rsid w:val="40866DBB"/>
    <w:rsid w:val="4096C600"/>
    <w:rsid w:val="409AD81D"/>
    <w:rsid w:val="409BE8BB"/>
    <w:rsid w:val="40A411C1"/>
    <w:rsid w:val="40A48F77"/>
    <w:rsid w:val="40A9284A"/>
    <w:rsid w:val="40B6E185"/>
    <w:rsid w:val="40BA471D"/>
    <w:rsid w:val="40BE0A2D"/>
    <w:rsid w:val="40D4D94F"/>
    <w:rsid w:val="40D8A67B"/>
    <w:rsid w:val="40DF0CB5"/>
    <w:rsid w:val="40EBA64C"/>
    <w:rsid w:val="40F2A822"/>
    <w:rsid w:val="40F30C59"/>
    <w:rsid w:val="40FE74D3"/>
    <w:rsid w:val="4101323D"/>
    <w:rsid w:val="4108C412"/>
    <w:rsid w:val="411BAB36"/>
    <w:rsid w:val="41270925"/>
    <w:rsid w:val="412D9ED4"/>
    <w:rsid w:val="4135600D"/>
    <w:rsid w:val="413C4B6C"/>
    <w:rsid w:val="4141912F"/>
    <w:rsid w:val="4144682A"/>
    <w:rsid w:val="41450785"/>
    <w:rsid w:val="4147A853"/>
    <w:rsid w:val="414C2830"/>
    <w:rsid w:val="4150F80F"/>
    <w:rsid w:val="415912B6"/>
    <w:rsid w:val="4159D790"/>
    <w:rsid w:val="416A5914"/>
    <w:rsid w:val="41718DAD"/>
    <w:rsid w:val="418C74F8"/>
    <w:rsid w:val="419677C8"/>
    <w:rsid w:val="419CE492"/>
    <w:rsid w:val="419D11AF"/>
    <w:rsid w:val="41A569E1"/>
    <w:rsid w:val="41A6F622"/>
    <w:rsid w:val="41A81E3B"/>
    <w:rsid w:val="41B1AE66"/>
    <w:rsid w:val="41B6A1BA"/>
    <w:rsid w:val="41B7F0B2"/>
    <w:rsid w:val="41B8B47F"/>
    <w:rsid w:val="41D033A6"/>
    <w:rsid w:val="41D6E323"/>
    <w:rsid w:val="41E2CDA3"/>
    <w:rsid w:val="421C34D5"/>
    <w:rsid w:val="421F6EF4"/>
    <w:rsid w:val="425DDEF8"/>
    <w:rsid w:val="426EE9C6"/>
    <w:rsid w:val="427BC810"/>
    <w:rsid w:val="427C19CA"/>
    <w:rsid w:val="427F59D9"/>
    <w:rsid w:val="42825470"/>
    <w:rsid w:val="42899BFD"/>
    <w:rsid w:val="42947153"/>
    <w:rsid w:val="42ACB892"/>
    <w:rsid w:val="42B23C08"/>
    <w:rsid w:val="42B3E5A8"/>
    <w:rsid w:val="42B989D7"/>
    <w:rsid w:val="42C5F2B7"/>
    <w:rsid w:val="42CC19F2"/>
    <w:rsid w:val="42D62A09"/>
    <w:rsid w:val="42DD8882"/>
    <w:rsid w:val="42DFB663"/>
    <w:rsid w:val="42E93BB2"/>
    <w:rsid w:val="42FC1903"/>
    <w:rsid w:val="430A44DE"/>
    <w:rsid w:val="430FF7C8"/>
    <w:rsid w:val="432310DA"/>
    <w:rsid w:val="432AF2CF"/>
    <w:rsid w:val="43494F5F"/>
    <w:rsid w:val="43552075"/>
    <w:rsid w:val="43576548"/>
    <w:rsid w:val="4372AC47"/>
    <w:rsid w:val="4372EF8B"/>
    <w:rsid w:val="4375929B"/>
    <w:rsid w:val="4386BF2D"/>
    <w:rsid w:val="438966A5"/>
    <w:rsid w:val="438E6357"/>
    <w:rsid w:val="43A319E7"/>
    <w:rsid w:val="43A53E2B"/>
    <w:rsid w:val="43BD04AB"/>
    <w:rsid w:val="43C0A5C2"/>
    <w:rsid w:val="43C21B12"/>
    <w:rsid w:val="43C3EDCD"/>
    <w:rsid w:val="43CBD484"/>
    <w:rsid w:val="43D3CB46"/>
    <w:rsid w:val="43FD0610"/>
    <w:rsid w:val="44057E42"/>
    <w:rsid w:val="440C7F65"/>
    <w:rsid w:val="441F0224"/>
    <w:rsid w:val="4420A9B9"/>
    <w:rsid w:val="4421FE68"/>
    <w:rsid w:val="4429621E"/>
    <w:rsid w:val="44297331"/>
    <w:rsid w:val="442C9837"/>
    <w:rsid w:val="4443ABC9"/>
    <w:rsid w:val="444862BD"/>
    <w:rsid w:val="4449546F"/>
    <w:rsid w:val="444C5919"/>
    <w:rsid w:val="444E0C69"/>
    <w:rsid w:val="4452D621"/>
    <w:rsid w:val="44844C9A"/>
    <w:rsid w:val="44904B69"/>
    <w:rsid w:val="44A1A45C"/>
    <w:rsid w:val="44A2FB9D"/>
    <w:rsid w:val="44A7A481"/>
    <w:rsid w:val="44AE63F9"/>
    <w:rsid w:val="44BB1203"/>
    <w:rsid w:val="44C890D0"/>
    <w:rsid w:val="44D055AC"/>
    <w:rsid w:val="44D52720"/>
    <w:rsid w:val="44DEB069"/>
    <w:rsid w:val="44E1EEB3"/>
    <w:rsid w:val="45014C42"/>
    <w:rsid w:val="4511D45B"/>
    <w:rsid w:val="4515D2AE"/>
    <w:rsid w:val="451BA5A0"/>
    <w:rsid w:val="451E09AD"/>
    <w:rsid w:val="4520E494"/>
    <w:rsid w:val="4527C84D"/>
    <w:rsid w:val="453C1FC7"/>
    <w:rsid w:val="4543AC90"/>
    <w:rsid w:val="454AE883"/>
    <w:rsid w:val="454B20F9"/>
    <w:rsid w:val="454E78E4"/>
    <w:rsid w:val="4554E7AE"/>
    <w:rsid w:val="455977FC"/>
    <w:rsid w:val="455EB602"/>
    <w:rsid w:val="45606813"/>
    <w:rsid w:val="45690027"/>
    <w:rsid w:val="45712EB3"/>
    <w:rsid w:val="45821B1A"/>
    <w:rsid w:val="4589B8DE"/>
    <w:rsid w:val="458B320D"/>
    <w:rsid w:val="458CAC83"/>
    <w:rsid w:val="458F5B15"/>
    <w:rsid w:val="459208F8"/>
    <w:rsid w:val="4593356F"/>
    <w:rsid w:val="459FFC6C"/>
    <w:rsid w:val="45A19B9D"/>
    <w:rsid w:val="45A4FB8C"/>
    <w:rsid w:val="45A775EE"/>
    <w:rsid w:val="45A95D0A"/>
    <w:rsid w:val="45A9D6CB"/>
    <w:rsid w:val="45B62CCD"/>
    <w:rsid w:val="45B6780A"/>
    <w:rsid w:val="45C09DB2"/>
    <w:rsid w:val="45CDD4E7"/>
    <w:rsid w:val="45D2214A"/>
    <w:rsid w:val="45D41A1B"/>
    <w:rsid w:val="45DA0B20"/>
    <w:rsid w:val="45E69551"/>
    <w:rsid w:val="45EAF719"/>
    <w:rsid w:val="45EF9D81"/>
    <w:rsid w:val="45F2AAFF"/>
    <w:rsid w:val="46008B23"/>
    <w:rsid w:val="4601C586"/>
    <w:rsid w:val="4610463D"/>
    <w:rsid w:val="461EDFBB"/>
    <w:rsid w:val="462EE613"/>
    <w:rsid w:val="462FAABC"/>
    <w:rsid w:val="463DECA4"/>
    <w:rsid w:val="4640A0B9"/>
    <w:rsid w:val="4645A04C"/>
    <w:rsid w:val="4650CFF2"/>
    <w:rsid w:val="4652780D"/>
    <w:rsid w:val="4654864B"/>
    <w:rsid w:val="465A9756"/>
    <w:rsid w:val="465EB8CF"/>
    <w:rsid w:val="466A2F65"/>
    <w:rsid w:val="466ACA86"/>
    <w:rsid w:val="46766A92"/>
    <w:rsid w:val="467C6E38"/>
    <w:rsid w:val="467DCD21"/>
    <w:rsid w:val="46895883"/>
    <w:rsid w:val="4690D90B"/>
    <w:rsid w:val="4697E2DD"/>
    <w:rsid w:val="4698246E"/>
    <w:rsid w:val="469BA942"/>
    <w:rsid w:val="46A51CEE"/>
    <w:rsid w:val="46ADCDDE"/>
    <w:rsid w:val="46B88791"/>
    <w:rsid w:val="46BCB4F5"/>
    <w:rsid w:val="46BD8626"/>
    <w:rsid w:val="46C49818"/>
    <w:rsid w:val="46C77B2B"/>
    <w:rsid w:val="46C91039"/>
    <w:rsid w:val="46DEA42F"/>
    <w:rsid w:val="46E0486D"/>
    <w:rsid w:val="46E2DBEF"/>
    <w:rsid w:val="46EAA2EC"/>
    <w:rsid w:val="46F03017"/>
    <w:rsid w:val="46F46345"/>
    <w:rsid w:val="46F7AF89"/>
    <w:rsid w:val="46F84EF9"/>
    <w:rsid w:val="46FD5C64"/>
    <w:rsid w:val="470D3400"/>
    <w:rsid w:val="470D8008"/>
    <w:rsid w:val="47138BC6"/>
    <w:rsid w:val="4725A14E"/>
    <w:rsid w:val="4725F38A"/>
    <w:rsid w:val="472639F2"/>
    <w:rsid w:val="472A697E"/>
    <w:rsid w:val="47306AD5"/>
    <w:rsid w:val="47347E77"/>
    <w:rsid w:val="47394DE5"/>
    <w:rsid w:val="473A4490"/>
    <w:rsid w:val="47518C67"/>
    <w:rsid w:val="475335C9"/>
    <w:rsid w:val="4760A39E"/>
    <w:rsid w:val="4768BA09"/>
    <w:rsid w:val="476A9E16"/>
    <w:rsid w:val="477AF987"/>
    <w:rsid w:val="47813E55"/>
    <w:rsid w:val="478F379A"/>
    <w:rsid w:val="479044E7"/>
    <w:rsid w:val="4794A172"/>
    <w:rsid w:val="4796F5EE"/>
    <w:rsid w:val="479CD4CB"/>
    <w:rsid w:val="47A98CD1"/>
    <w:rsid w:val="47ABAB72"/>
    <w:rsid w:val="47B9AC75"/>
    <w:rsid w:val="47BCA367"/>
    <w:rsid w:val="47C6C805"/>
    <w:rsid w:val="47E05851"/>
    <w:rsid w:val="47E9C4EA"/>
    <w:rsid w:val="47EAAEC3"/>
    <w:rsid w:val="47F16441"/>
    <w:rsid w:val="47F5FFE5"/>
    <w:rsid w:val="47F76C84"/>
    <w:rsid w:val="47FB0DC2"/>
    <w:rsid w:val="480659F4"/>
    <w:rsid w:val="4806AB82"/>
    <w:rsid w:val="4810BD84"/>
    <w:rsid w:val="4812675A"/>
    <w:rsid w:val="4816EDE1"/>
    <w:rsid w:val="48199D82"/>
    <w:rsid w:val="481B55E7"/>
    <w:rsid w:val="4831439E"/>
    <w:rsid w:val="483AEFD3"/>
    <w:rsid w:val="483BAAE9"/>
    <w:rsid w:val="484660AE"/>
    <w:rsid w:val="4851CC84"/>
    <w:rsid w:val="4856ECD7"/>
    <w:rsid w:val="485E366B"/>
    <w:rsid w:val="48737EE1"/>
    <w:rsid w:val="487A8573"/>
    <w:rsid w:val="487DC72D"/>
    <w:rsid w:val="487E1AAD"/>
    <w:rsid w:val="488B8A7A"/>
    <w:rsid w:val="488DCBBA"/>
    <w:rsid w:val="48912113"/>
    <w:rsid w:val="4898FC07"/>
    <w:rsid w:val="48994659"/>
    <w:rsid w:val="48ABA6B7"/>
    <w:rsid w:val="48AF4981"/>
    <w:rsid w:val="48B31848"/>
    <w:rsid w:val="48C6C001"/>
    <w:rsid w:val="48DC00DD"/>
    <w:rsid w:val="48DCB627"/>
    <w:rsid w:val="48E495F0"/>
    <w:rsid w:val="48E5A7F6"/>
    <w:rsid w:val="48ED8701"/>
    <w:rsid w:val="48F96937"/>
    <w:rsid w:val="4902886D"/>
    <w:rsid w:val="490A60D0"/>
    <w:rsid w:val="490DF0C2"/>
    <w:rsid w:val="49150FEC"/>
    <w:rsid w:val="4915A405"/>
    <w:rsid w:val="491DCC8D"/>
    <w:rsid w:val="49251FCC"/>
    <w:rsid w:val="493699FD"/>
    <w:rsid w:val="49391E13"/>
    <w:rsid w:val="4946875E"/>
    <w:rsid w:val="49508854"/>
    <w:rsid w:val="4951E63D"/>
    <w:rsid w:val="496340D1"/>
    <w:rsid w:val="496E8024"/>
    <w:rsid w:val="4970C03B"/>
    <w:rsid w:val="497FD988"/>
    <w:rsid w:val="4985730A"/>
    <w:rsid w:val="4985813C"/>
    <w:rsid w:val="49867F24"/>
    <w:rsid w:val="498F17EA"/>
    <w:rsid w:val="49B4293C"/>
    <w:rsid w:val="49B8854D"/>
    <w:rsid w:val="49BDECB9"/>
    <w:rsid w:val="49C29462"/>
    <w:rsid w:val="49C4F75E"/>
    <w:rsid w:val="49CFA261"/>
    <w:rsid w:val="49D5B39C"/>
    <w:rsid w:val="49E05B23"/>
    <w:rsid w:val="49E0C621"/>
    <w:rsid w:val="49E886A1"/>
    <w:rsid w:val="49EFE954"/>
    <w:rsid w:val="49F4F25D"/>
    <w:rsid w:val="49FA4AA3"/>
    <w:rsid w:val="4A0D936D"/>
    <w:rsid w:val="4A1020BD"/>
    <w:rsid w:val="4A16F140"/>
    <w:rsid w:val="4A2CF1D7"/>
    <w:rsid w:val="4A31078D"/>
    <w:rsid w:val="4A3428AE"/>
    <w:rsid w:val="4A39026F"/>
    <w:rsid w:val="4A526FB8"/>
    <w:rsid w:val="4A52714B"/>
    <w:rsid w:val="4A54A1CE"/>
    <w:rsid w:val="4A566C5D"/>
    <w:rsid w:val="4A63D600"/>
    <w:rsid w:val="4A69167B"/>
    <w:rsid w:val="4A709C6C"/>
    <w:rsid w:val="4A86CA98"/>
    <w:rsid w:val="4A86DD67"/>
    <w:rsid w:val="4A8EFE56"/>
    <w:rsid w:val="4A91DE7F"/>
    <w:rsid w:val="4A95AD7F"/>
    <w:rsid w:val="4AA17470"/>
    <w:rsid w:val="4AA86B39"/>
    <w:rsid w:val="4AAB6DD8"/>
    <w:rsid w:val="4AAD0412"/>
    <w:rsid w:val="4AB36681"/>
    <w:rsid w:val="4ABB5633"/>
    <w:rsid w:val="4ACB6202"/>
    <w:rsid w:val="4AD17AE5"/>
    <w:rsid w:val="4ADA6D5C"/>
    <w:rsid w:val="4AE700CD"/>
    <w:rsid w:val="4AE74DA4"/>
    <w:rsid w:val="4AF621EA"/>
    <w:rsid w:val="4B0508E2"/>
    <w:rsid w:val="4B09CA08"/>
    <w:rsid w:val="4B0E3904"/>
    <w:rsid w:val="4B10BCD2"/>
    <w:rsid w:val="4B1FCFD6"/>
    <w:rsid w:val="4B20BBEB"/>
    <w:rsid w:val="4B224F85"/>
    <w:rsid w:val="4B26AEB1"/>
    <w:rsid w:val="4B285408"/>
    <w:rsid w:val="4B2C3DC8"/>
    <w:rsid w:val="4B2EDAD8"/>
    <w:rsid w:val="4B38DAB2"/>
    <w:rsid w:val="4B4632B1"/>
    <w:rsid w:val="4B49F5C2"/>
    <w:rsid w:val="4B5455AE"/>
    <w:rsid w:val="4B578E55"/>
    <w:rsid w:val="4B5CBC7D"/>
    <w:rsid w:val="4B606F44"/>
    <w:rsid w:val="4B6C8930"/>
    <w:rsid w:val="4B77F46F"/>
    <w:rsid w:val="4B7CA447"/>
    <w:rsid w:val="4B90F749"/>
    <w:rsid w:val="4BA424B4"/>
    <w:rsid w:val="4BC07FFF"/>
    <w:rsid w:val="4BC1FA65"/>
    <w:rsid w:val="4BDA6E78"/>
    <w:rsid w:val="4BDFBB9B"/>
    <w:rsid w:val="4BF44167"/>
    <w:rsid w:val="4C03EB5C"/>
    <w:rsid w:val="4C0DF201"/>
    <w:rsid w:val="4C144DCD"/>
    <w:rsid w:val="4C178BF6"/>
    <w:rsid w:val="4C1C88C5"/>
    <w:rsid w:val="4C1DAD62"/>
    <w:rsid w:val="4C1E7ACF"/>
    <w:rsid w:val="4C358636"/>
    <w:rsid w:val="4C3FDCDB"/>
    <w:rsid w:val="4C4370B3"/>
    <w:rsid w:val="4C48F5EA"/>
    <w:rsid w:val="4C4D3383"/>
    <w:rsid w:val="4C5531BC"/>
    <w:rsid w:val="4C63B13E"/>
    <w:rsid w:val="4C670237"/>
    <w:rsid w:val="4C688BF1"/>
    <w:rsid w:val="4C70BD83"/>
    <w:rsid w:val="4C7542FF"/>
    <w:rsid w:val="4C78E247"/>
    <w:rsid w:val="4C791A55"/>
    <w:rsid w:val="4C7AC658"/>
    <w:rsid w:val="4C8453FC"/>
    <w:rsid w:val="4C98419A"/>
    <w:rsid w:val="4C9A68B1"/>
    <w:rsid w:val="4C9AAFC9"/>
    <w:rsid w:val="4C9FFE26"/>
    <w:rsid w:val="4CA86B4A"/>
    <w:rsid w:val="4CAB27FA"/>
    <w:rsid w:val="4CAE3DD5"/>
    <w:rsid w:val="4CBD6CE4"/>
    <w:rsid w:val="4CBE1FE6"/>
    <w:rsid w:val="4CC45A94"/>
    <w:rsid w:val="4CCAA366"/>
    <w:rsid w:val="4CD74F9F"/>
    <w:rsid w:val="4CDBBF66"/>
    <w:rsid w:val="4CDD4ADD"/>
    <w:rsid w:val="4CDEB8EC"/>
    <w:rsid w:val="4CE421C3"/>
    <w:rsid w:val="4CF1B71D"/>
    <w:rsid w:val="4CF5D42C"/>
    <w:rsid w:val="4D0057DD"/>
    <w:rsid w:val="4D2067B6"/>
    <w:rsid w:val="4D212102"/>
    <w:rsid w:val="4D26F17C"/>
    <w:rsid w:val="4D2CF2D1"/>
    <w:rsid w:val="4D42AA5C"/>
    <w:rsid w:val="4D5D7BE9"/>
    <w:rsid w:val="4D5EE77C"/>
    <w:rsid w:val="4D73D507"/>
    <w:rsid w:val="4D89335A"/>
    <w:rsid w:val="4D988494"/>
    <w:rsid w:val="4D9B1D81"/>
    <w:rsid w:val="4DA0AEFB"/>
    <w:rsid w:val="4DA6462C"/>
    <w:rsid w:val="4DB79D54"/>
    <w:rsid w:val="4DB832D2"/>
    <w:rsid w:val="4DC999F4"/>
    <w:rsid w:val="4DD77173"/>
    <w:rsid w:val="4DDD9DB3"/>
    <w:rsid w:val="4DDF339E"/>
    <w:rsid w:val="4DE095E6"/>
    <w:rsid w:val="4DE86A92"/>
    <w:rsid w:val="4DEBC53A"/>
    <w:rsid w:val="4DFE359C"/>
    <w:rsid w:val="4E08D05C"/>
    <w:rsid w:val="4E148D2A"/>
    <w:rsid w:val="4E1A1C7B"/>
    <w:rsid w:val="4E31E57F"/>
    <w:rsid w:val="4E339A84"/>
    <w:rsid w:val="4E377B1A"/>
    <w:rsid w:val="4E3D3CE1"/>
    <w:rsid w:val="4E3D443C"/>
    <w:rsid w:val="4E3FA335"/>
    <w:rsid w:val="4E49601F"/>
    <w:rsid w:val="4E50B231"/>
    <w:rsid w:val="4E8BF670"/>
    <w:rsid w:val="4E8D92CA"/>
    <w:rsid w:val="4E90F01C"/>
    <w:rsid w:val="4E9592FF"/>
    <w:rsid w:val="4EA323AA"/>
    <w:rsid w:val="4EB68310"/>
    <w:rsid w:val="4EBD595B"/>
    <w:rsid w:val="4EC142F8"/>
    <w:rsid w:val="4EC21CC1"/>
    <w:rsid w:val="4ECA6989"/>
    <w:rsid w:val="4EDAC036"/>
    <w:rsid w:val="4EF59BD7"/>
    <w:rsid w:val="4F00CEF3"/>
    <w:rsid w:val="4F092733"/>
    <w:rsid w:val="4F12B9CC"/>
    <w:rsid w:val="4F15B9D1"/>
    <w:rsid w:val="4F1EEB0F"/>
    <w:rsid w:val="4F223DEF"/>
    <w:rsid w:val="4F26B677"/>
    <w:rsid w:val="4F2B3DAE"/>
    <w:rsid w:val="4F2B46DE"/>
    <w:rsid w:val="4F2BC71B"/>
    <w:rsid w:val="4F3468C3"/>
    <w:rsid w:val="4F366F5E"/>
    <w:rsid w:val="4F4AE9B2"/>
    <w:rsid w:val="4F506EF4"/>
    <w:rsid w:val="4F60D6DD"/>
    <w:rsid w:val="4F656A55"/>
    <w:rsid w:val="4F6BAC35"/>
    <w:rsid w:val="4F6EF46B"/>
    <w:rsid w:val="4F78AACD"/>
    <w:rsid w:val="4F793082"/>
    <w:rsid w:val="4F7F3AF8"/>
    <w:rsid w:val="4F84D445"/>
    <w:rsid w:val="4F87B64E"/>
    <w:rsid w:val="4F90D68A"/>
    <w:rsid w:val="4F93033C"/>
    <w:rsid w:val="4F9541D3"/>
    <w:rsid w:val="4F9BD29B"/>
    <w:rsid w:val="4F9FE38F"/>
    <w:rsid w:val="4FA0E99E"/>
    <w:rsid w:val="4FA9D356"/>
    <w:rsid w:val="4FB83EA9"/>
    <w:rsid w:val="4FC06E6C"/>
    <w:rsid w:val="4FD152C2"/>
    <w:rsid w:val="4FE1DC5B"/>
    <w:rsid w:val="4FEAAB57"/>
    <w:rsid w:val="4FEAFC08"/>
    <w:rsid w:val="4FFBC52B"/>
    <w:rsid w:val="5002E562"/>
    <w:rsid w:val="5004582A"/>
    <w:rsid w:val="5006A57C"/>
    <w:rsid w:val="50110F2B"/>
    <w:rsid w:val="501DF1D8"/>
    <w:rsid w:val="5020C61C"/>
    <w:rsid w:val="5027C236"/>
    <w:rsid w:val="502E7CE6"/>
    <w:rsid w:val="5043C134"/>
    <w:rsid w:val="504CEF14"/>
    <w:rsid w:val="50503974"/>
    <w:rsid w:val="50522904"/>
    <w:rsid w:val="5057712C"/>
    <w:rsid w:val="50588EF0"/>
    <w:rsid w:val="50613E89"/>
    <w:rsid w:val="50643C27"/>
    <w:rsid w:val="506F7C64"/>
    <w:rsid w:val="507B847A"/>
    <w:rsid w:val="507B93E7"/>
    <w:rsid w:val="507C6A0F"/>
    <w:rsid w:val="50864E49"/>
    <w:rsid w:val="508CBC55"/>
    <w:rsid w:val="5090BE2E"/>
    <w:rsid w:val="50943E3C"/>
    <w:rsid w:val="509B2134"/>
    <w:rsid w:val="50AE8A2D"/>
    <w:rsid w:val="50B10CBE"/>
    <w:rsid w:val="50B4DE74"/>
    <w:rsid w:val="50C10A1F"/>
    <w:rsid w:val="50D01F2C"/>
    <w:rsid w:val="50D0E3B3"/>
    <w:rsid w:val="50D5C9F5"/>
    <w:rsid w:val="50F20722"/>
    <w:rsid w:val="510EFE8D"/>
    <w:rsid w:val="510FC6B2"/>
    <w:rsid w:val="5111EEE7"/>
    <w:rsid w:val="5114F970"/>
    <w:rsid w:val="511C7FF3"/>
    <w:rsid w:val="511E7802"/>
    <w:rsid w:val="512525BB"/>
    <w:rsid w:val="512D9355"/>
    <w:rsid w:val="513F5876"/>
    <w:rsid w:val="514A0173"/>
    <w:rsid w:val="514EDF74"/>
    <w:rsid w:val="5150ABFA"/>
    <w:rsid w:val="5156D6E7"/>
    <w:rsid w:val="516084EA"/>
    <w:rsid w:val="51637EDB"/>
    <w:rsid w:val="5167DDDC"/>
    <w:rsid w:val="518F349E"/>
    <w:rsid w:val="5195DE9C"/>
    <w:rsid w:val="5197958C"/>
    <w:rsid w:val="519BCEC3"/>
    <w:rsid w:val="519D3913"/>
    <w:rsid w:val="51A275DD"/>
    <w:rsid w:val="51A32E25"/>
    <w:rsid w:val="51AAECAA"/>
    <w:rsid w:val="51B57E50"/>
    <w:rsid w:val="51C03240"/>
    <w:rsid w:val="51C68136"/>
    <w:rsid w:val="51CD05EB"/>
    <w:rsid w:val="51CEF5D8"/>
    <w:rsid w:val="51D28F80"/>
    <w:rsid w:val="51E95926"/>
    <w:rsid w:val="51E962F1"/>
    <w:rsid w:val="51E9C9F4"/>
    <w:rsid w:val="51F25350"/>
    <w:rsid w:val="5201A42E"/>
    <w:rsid w:val="520AE11E"/>
    <w:rsid w:val="52152785"/>
    <w:rsid w:val="521DCA1D"/>
    <w:rsid w:val="52210C04"/>
    <w:rsid w:val="522451D3"/>
    <w:rsid w:val="522A3CE9"/>
    <w:rsid w:val="524038E0"/>
    <w:rsid w:val="5241722D"/>
    <w:rsid w:val="524CDD1F"/>
    <w:rsid w:val="5252AA2E"/>
    <w:rsid w:val="52562427"/>
    <w:rsid w:val="5257EA4A"/>
    <w:rsid w:val="5258F531"/>
    <w:rsid w:val="525A1582"/>
    <w:rsid w:val="52646137"/>
    <w:rsid w:val="526AE452"/>
    <w:rsid w:val="52701D27"/>
    <w:rsid w:val="5276F345"/>
    <w:rsid w:val="527A1734"/>
    <w:rsid w:val="5299BC6F"/>
    <w:rsid w:val="529D0B17"/>
    <w:rsid w:val="52A4B742"/>
    <w:rsid w:val="52B76C82"/>
    <w:rsid w:val="52C0B7EB"/>
    <w:rsid w:val="52C5C9BE"/>
    <w:rsid w:val="52D41B5F"/>
    <w:rsid w:val="52E920BE"/>
    <w:rsid w:val="52F51008"/>
    <w:rsid w:val="52FAD905"/>
    <w:rsid w:val="52FDEB80"/>
    <w:rsid w:val="530AFAF7"/>
    <w:rsid w:val="531F84D0"/>
    <w:rsid w:val="532B0DD7"/>
    <w:rsid w:val="53458E04"/>
    <w:rsid w:val="53462F4F"/>
    <w:rsid w:val="534667C0"/>
    <w:rsid w:val="53533D1C"/>
    <w:rsid w:val="5354E183"/>
    <w:rsid w:val="535ACD86"/>
    <w:rsid w:val="536103ED"/>
    <w:rsid w:val="536D2222"/>
    <w:rsid w:val="536E7F8D"/>
    <w:rsid w:val="53721B29"/>
    <w:rsid w:val="537C757E"/>
    <w:rsid w:val="5382BC07"/>
    <w:rsid w:val="53833C82"/>
    <w:rsid w:val="5393F88D"/>
    <w:rsid w:val="53A12CE9"/>
    <w:rsid w:val="53B0B6A1"/>
    <w:rsid w:val="53B2F410"/>
    <w:rsid w:val="53B57E48"/>
    <w:rsid w:val="53B7C495"/>
    <w:rsid w:val="53C3033F"/>
    <w:rsid w:val="53C66BE3"/>
    <w:rsid w:val="53C7DFC4"/>
    <w:rsid w:val="53E8AD80"/>
    <w:rsid w:val="53ED962D"/>
    <w:rsid w:val="53EFEE83"/>
    <w:rsid w:val="53F0ED8D"/>
    <w:rsid w:val="53F5E5E3"/>
    <w:rsid w:val="53F75621"/>
    <w:rsid w:val="53F823E0"/>
    <w:rsid w:val="53FF1BE5"/>
    <w:rsid w:val="54002769"/>
    <w:rsid w:val="5405FD7D"/>
    <w:rsid w:val="540BEDD3"/>
    <w:rsid w:val="541235A0"/>
    <w:rsid w:val="54148306"/>
    <w:rsid w:val="541B8118"/>
    <w:rsid w:val="542499AA"/>
    <w:rsid w:val="5427D9CA"/>
    <w:rsid w:val="5437EDBD"/>
    <w:rsid w:val="5438DB78"/>
    <w:rsid w:val="54657CD3"/>
    <w:rsid w:val="54699089"/>
    <w:rsid w:val="546D5908"/>
    <w:rsid w:val="54732579"/>
    <w:rsid w:val="547CAEFE"/>
    <w:rsid w:val="547E7337"/>
    <w:rsid w:val="548A07E4"/>
    <w:rsid w:val="54A18966"/>
    <w:rsid w:val="54B0895F"/>
    <w:rsid w:val="54B3B26E"/>
    <w:rsid w:val="54BB0CFE"/>
    <w:rsid w:val="54F146EB"/>
    <w:rsid w:val="5502C2AF"/>
    <w:rsid w:val="5508CA8E"/>
    <w:rsid w:val="5508F9E3"/>
    <w:rsid w:val="551277D7"/>
    <w:rsid w:val="551606C3"/>
    <w:rsid w:val="551A39E9"/>
    <w:rsid w:val="55262227"/>
    <w:rsid w:val="5526D210"/>
    <w:rsid w:val="552D7BE3"/>
    <w:rsid w:val="552EF781"/>
    <w:rsid w:val="5530437E"/>
    <w:rsid w:val="5536381D"/>
    <w:rsid w:val="553CFD4A"/>
    <w:rsid w:val="55412408"/>
    <w:rsid w:val="554316D3"/>
    <w:rsid w:val="5543F54A"/>
    <w:rsid w:val="5550D5A4"/>
    <w:rsid w:val="55560A5C"/>
    <w:rsid w:val="55579DC6"/>
    <w:rsid w:val="55660852"/>
    <w:rsid w:val="5572C4BB"/>
    <w:rsid w:val="55757F09"/>
    <w:rsid w:val="5576333A"/>
    <w:rsid w:val="5576E4DD"/>
    <w:rsid w:val="557CD2A6"/>
    <w:rsid w:val="5588AFCE"/>
    <w:rsid w:val="5599BB71"/>
    <w:rsid w:val="559D7533"/>
    <w:rsid w:val="559FBDF1"/>
    <w:rsid w:val="55A7BE34"/>
    <w:rsid w:val="55A83022"/>
    <w:rsid w:val="55B00DE8"/>
    <w:rsid w:val="55C69BC5"/>
    <w:rsid w:val="55D8BC13"/>
    <w:rsid w:val="55F54CFF"/>
    <w:rsid w:val="5603DFFD"/>
    <w:rsid w:val="56146BE1"/>
    <w:rsid w:val="561A801D"/>
    <w:rsid w:val="5622341C"/>
    <w:rsid w:val="563C013C"/>
    <w:rsid w:val="56401854"/>
    <w:rsid w:val="56425C01"/>
    <w:rsid w:val="5647B103"/>
    <w:rsid w:val="5653E93E"/>
    <w:rsid w:val="565BF0B7"/>
    <w:rsid w:val="565C4802"/>
    <w:rsid w:val="56664DA4"/>
    <w:rsid w:val="566B3674"/>
    <w:rsid w:val="566C09B3"/>
    <w:rsid w:val="56708BAA"/>
    <w:rsid w:val="56769FA2"/>
    <w:rsid w:val="567BB332"/>
    <w:rsid w:val="5693515C"/>
    <w:rsid w:val="569824ED"/>
    <w:rsid w:val="56A2DF00"/>
    <w:rsid w:val="56A3EEB6"/>
    <w:rsid w:val="56B74942"/>
    <w:rsid w:val="56BA900A"/>
    <w:rsid w:val="56BAA001"/>
    <w:rsid w:val="56BC01F2"/>
    <w:rsid w:val="56BF0900"/>
    <w:rsid w:val="56C20F7C"/>
    <w:rsid w:val="56C9A354"/>
    <w:rsid w:val="56D277DF"/>
    <w:rsid w:val="56D33926"/>
    <w:rsid w:val="56DEE734"/>
    <w:rsid w:val="56DF65A9"/>
    <w:rsid w:val="56DFB067"/>
    <w:rsid w:val="56E82D9D"/>
    <w:rsid w:val="56E85763"/>
    <w:rsid w:val="56EC6A7F"/>
    <w:rsid w:val="570A6163"/>
    <w:rsid w:val="570E3AA2"/>
    <w:rsid w:val="570FFCE6"/>
    <w:rsid w:val="57100849"/>
    <w:rsid w:val="57125838"/>
    <w:rsid w:val="57204E42"/>
    <w:rsid w:val="5724AF97"/>
    <w:rsid w:val="573C2C8A"/>
    <w:rsid w:val="573CC90D"/>
    <w:rsid w:val="57405B2B"/>
    <w:rsid w:val="574EA2EE"/>
    <w:rsid w:val="5765F94F"/>
    <w:rsid w:val="576A5E71"/>
    <w:rsid w:val="576DB4C2"/>
    <w:rsid w:val="5782CCF7"/>
    <w:rsid w:val="578374F4"/>
    <w:rsid w:val="578DEB01"/>
    <w:rsid w:val="579DC38E"/>
    <w:rsid w:val="57BA8E81"/>
    <w:rsid w:val="57C4E772"/>
    <w:rsid w:val="57C5F494"/>
    <w:rsid w:val="57CB5888"/>
    <w:rsid w:val="57CE548C"/>
    <w:rsid w:val="57D21A93"/>
    <w:rsid w:val="57D291A8"/>
    <w:rsid w:val="57D775BB"/>
    <w:rsid w:val="57F2CD6B"/>
    <w:rsid w:val="57FE933B"/>
    <w:rsid w:val="57FFC589"/>
    <w:rsid w:val="5807F245"/>
    <w:rsid w:val="5842D57B"/>
    <w:rsid w:val="584E7D84"/>
    <w:rsid w:val="585A8F46"/>
    <w:rsid w:val="58650535"/>
    <w:rsid w:val="58679176"/>
    <w:rsid w:val="586BCCF7"/>
    <w:rsid w:val="587122B0"/>
    <w:rsid w:val="58792B33"/>
    <w:rsid w:val="587D4CFC"/>
    <w:rsid w:val="587E042A"/>
    <w:rsid w:val="5895374A"/>
    <w:rsid w:val="58998F9A"/>
    <w:rsid w:val="589EEA40"/>
    <w:rsid w:val="58A27825"/>
    <w:rsid w:val="58A987A9"/>
    <w:rsid w:val="58BC1EA3"/>
    <w:rsid w:val="58C6468C"/>
    <w:rsid w:val="58DB871B"/>
    <w:rsid w:val="58ED11CF"/>
    <w:rsid w:val="58EF0993"/>
    <w:rsid w:val="58F8216E"/>
    <w:rsid w:val="59021797"/>
    <w:rsid w:val="5902A793"/>
    <w:rsid w:val="590D13B8"/>
    <w:rsid w:val="591615D1"/>
    <w:rsid w:val="5918EAEF"/>
    <w:rsid w:val="592007D0"/>
    <w:rsid w:val="592163C1"/>
    <w:rsid w:val="5923D3CD"/>
    <w:rsid w:val="593213C2"/>
    <w:rsid w:val="5939B97B"/>
    <w:rsid w:val="593B80BF"/>
    <w:rsid w:val="594F025F"/>
    <w:rsid w:val="594F448F"/>
    <w:rsid w:val="5952E587"/>
    <w:rsid w:val="59647E63"/>
    <w:rsid w:val="596B84FA"/>
    <w:rsid w:val="5987C6EF"/>
    <w:rsid w:val="598DA8C1"/>
    <w:rsid w:val="5990F28C"/>
    <w:rsid w:val="5995734C"/>
    <w:rsid w:val="599A48F0"/>
    <w:rsid w:val="59A708A9"/>
    <w:rsid w:val="59B60DCE"/>
    <w:rsid w:val="59C0FA14"/>
    <w:rsid w:val="59CDF2A0"/>
    <w:rsid w:val="59D90109"/>
    <w:rsid w:val="59E28998"/>
    <w:rsid w:val="59E6C2EC"/>
    <w:rsid w:val="59E897B5"/>
    <w:rsid w:val="5A00425F"/>
    <w:rsid w:val="5A0361D7"/>
    <w:rsid w:val="5A037371"/>
    <w:rsid w:val="5A03BBFF"/>
    <w:rsid w:val="5A04FE18"/>
    <w:rsid w:val="5A30744E"/>
    <w:rsid w:val="5A331071"/>
    <w:rsid w:val="5A3C67CC"/>
    <w:rsid w:val="5A40F5C2"/>
    <w:rsid w:val="5A41B3AD"/>
    <w:rsid w:val="5A45580A"/>
    <w:rsid w:val="5A4607A5"/>
    <w:rsid w:val="5A4DA4AE"/>
    <w:rsid w:val="5A57595D"/>
    <w:rsid w:val="5A5A38BB"/>
    <w:rsid w:val="5A65514F"/>
    <w:rsid w:val="5A6AE4E9"/>
    <w:rsid w:val="5A754450"/>
    <w:rsid w:val="5A973BFE"/>
    <w:rsid w:val="5AA6B25A"/>
    <w:rsid w:val="5AA8E419"/>
    <w:rsid w:val="5AAB37AD"/>
    <w:rsid w:val="5AB42CBF"/>
    <w:rsid w:val="5AB81D67"/>
    <w:rsid w:val="5ABB4F98"/>
    <w:rsid w:val="5ABFFA26"/>
    <w:rsid w:val="5ACC2A3C"/>
    <w:rsid w:val="5ADA26E6"/>
    <w:rsid w:val="5AE25216"/>
    <w:rsid w:val="5AEFC84E"/>
    <w:rsid w:val="5AF4AE61"/>
    <w:rsid w:val="5AF77DDE"/>
    <w:rsid w:val="5B085C9E"/>
    <w:rsid w:val="5B0F1829"/>
    <w:rsid w:val="5B0F839D"/>
    <w:rsid w:val="5B334850"/>
    <w:rsid w:val="5B34F7E5"/>
    <w:rsid w:val="5B3629ED"/>
    <w:rsid w:val="5B37D1E3"/>
    <w:rsid w:val="5B3BF154"/>
    <w:rsid w:val="5B45A8D4"/>
    <w:rsid w:val="5B4E6A42"/>
    <w:rsid w:val="5B51A817"/>
    <w:rsid w:val="5B5F2EA7"/>
    <w:rsid w:val="5B63EA76"/>
    <w:rsid w:val="5B6823A9"/>
    <w:rsid w:val="5B7321BC"/>
    <w:rsid w:val="5B866009"/>
    <w:rsid w:val="5B8A1187"/>
    <w:rsid w:val="5B92ACAF"/>
    <w:rsid w:val="5BA258D1"/>
    <w:rsid w:val="5BA4A9D5"/>
    <w:rsid w:val="5BA4E4EF"/>
    <w:rsid w:val="5BAF772D"/>
    <w:rsid w:val="5BD6B3DE"/>
    <w:rsid w:val="5BDC08D0"/>
    <w:rsid w:val="5BDE479E"/>
    <w:rsid w:val="5BE1286B"/>
    <w:rsid w:val="5BED249B"/>
    <w:rsid w:val="5BF11C27"/>
    <w:rsid w:val="5BF18EE1"/>
    <w:rsid w:val="5BF42524"/>
    <w:rsid w:val="5BF60312"/>
    <w:rsid w:val="5C09EFA8"/>
    <w:rsid w:val="5C1F424A"/>
    <w:rsid w:val="5C22EE59"/>
    <w:rsid w:val="5C28550C"/>
    <w:rsid w:val="5C33464A"/>
    <w:rsid w:val="5C4215F6"/>
    <w:rsid w:val="5C48B72A"/>
    <w:rsid w:val="5C53E055"/>
    <w:rsid w:val="5C578868"/>
    <w:rsid w:val="5C589F5D"/>
    <w:rsid w:val="5C630870"/>
    <w:rsid w:val="5C64D463"/>
    <w:rsid w:val="5C765F78"/>
    <w:rsid w:val="5C79FF43"/>
    <w:rsid w:val="5C876604"/>
    <w:rsid w:val="5C8CF686"/>
    <w:rsid w:val="5C8DE302"/>
    <w:rsid w:val="5C9110F4"/>
    <w:rsid w:val="5C92DD3F"/>
    <w:rsid w:val="5C9A0F52"/>
    <w:rsid w:val="5CA23898"/>
    <w:rsid w:val="5CA33C71"/>
    <w:rsid w:val="5CA9F1D5"/>
    <w:rsid w:val="5CC1C134"/>
    <w:rsid w:val="5CC606A9"/>
    <w:rsid w:val="5CCF18B1"/>
    <w:rsid w:val="5CD69AF5"/>
    <w:rsid w:val="5CD8A7BA"/>
    <w:rsid w:val="5CDE9917"/>
    <w:rsid w:val="5CEADEF5"/>
    <w:rsid w:val="5D00705D"/>
    <w:rsid w:val="5D06F89D"/>
    <w:rsid w:val="5D146B76"/>
    <w:rsid w:val="5D1F6423"/>
    <w:rsid w:val="5D555C6E"/>
    <w:rsid w:val="5D5A8343"/>
    <w:rsid w:val="5D5F19A1"/>
    <w:rsid w:val="5D614655"/>
    <w:rsid w:val="5D723CC6"/>
    <w:rsid w:val="5D789684"/>
    <w:rsid w:val="5D7A9A88"/>
    <w:rsid w:val="5D89F3F3"/>
    <w:rsid w:val="5D94FABB"/>
    <w:rsid w:val="5D957135"/>
    <w:rsid w:val="5D96181B"/>
    <w:rsid w:val="5D9B2EC0"/>
    <w:rsid w:val="5DA27F93"/>
    <w:rsid w:val="5DA35357"/>
    <w:rsid w:val="5DA6ECA0"/>
    <w:rsid w:val="5DA9FF52"/>
    <w:rsid w:val="5DBB1625"/>
    <w:rsid w:val="5DBCE056"/>
    <w:rsid w:val="5DD1F039"/>
    <w:rsid w:val="5DDA4BFA"/>
    <w:rsid w:val="5DE0E40B"/>
    <w:rsid w:val="5DE129B6"/>
    <w:rsid w:val="5DE2232A"/>
    <w:rsid w:val="5DE7E1AE"/>
    <w:rsid w:val="5DEA9859"/>
    <w:rsid w:val="5DF036CC"/>
    <w:rsid w:val="5DF46FBE"/>
    <w:rsid w:val="5DF55594"/>
    <w:rsid w:val="5E045863"/>
    <w:rsid w:val="5E09182D"/>
    <w:rsid w:val="5E09B5D0"/>
    <w:rsid w:val="5E0A91B0"/>
    <w:rsid w:val="5E0D8A33"/>
    <w:rsid w:val="5E0DB322"/>
    <w:rsid w:val="5E1CFA87"/>
    <w:rsid w:val="5E28A83A"/>
    <w:rsid w:val="5E28C6E7"/>
    <w:rsid w:val="5E2AC15A"/>
    <w:rsid w:val="5E2E76B0"/>
    <w:rsid w:val="5E2EEB72"/>
    <w:rsid w:val="5E3CED24"/>
    <w:rsid w:val="5E3D7568"/>
    <w:rsid w:val="5E3E8A3B"/>
    <w:rsid w:val="5E48C173"/>
    <w:rsid w:val="5E53F0E3"/>
    <w:rsid w:val="5E6810EA"/>
    <w:rsid w:val="5E74FBB2"/>
    <w:rsid w:val="5E773524"/>
    <w:rsid w:val="5E7908BB"/>
    <w:rsid w:val="5E819679"/>
    <w:rsid w:val="5E893443"/>
    <w:rsid w:val="5ECC84B2"/>
    <w:rsid w:val="5EFAA8F0"/>
    <w:rsid w:val="5EFAFCE1"/>
    <w:rsid w:val="5F12DE38"/>
    <w:rsid w:val="5F1A3220"/>
    <w:rsid w:val="5F1C1DBD"/>
    <w:rsid w:val="5F2B6027"/>
    <w:rsid w:val="5F30CB1C"/>
    <w:rsid w:val="5F4280E2"/>
    <w:rsid w:val="5F437585"/>
    <w:rsid w:val="5F4C21AA"/>
    <w:rsid w:val="5F5CBFB6"/>
    <w:rsid w:val="5F668041"/>
    <w:rsid w:val="5F710ECB"/>
    <w:rsid w:val="5F7DD9AC"/>
    <w:rsid w:val="5F7DF4DD"/>
    <w:rsid w:val="5F84BEDF"/>
    <w:rsid w:val="5F9033C8"/>
    <w:rsid w:val="5F90401F"/>
    <w:rsid w:val="5F907DF6"/>
    <w:rsid w:val="5F97DC20"/>
    <w:rsid w:val="5FAE82E4"/>
    <w:rsid w:val="5FB0CB80"/>
    <w:rsid w:val="5FBB25BD"/>
    <w:rsid w:val="5FC4789B"/>
    <w:rsid w:val="5FC4CE63"/>
    <w:rsid w:val="5FC95FD8"/>
    <w:rsid w:val="5FCAE20B"/>
    <w:rsid w:val="5FCCCB1C"/>
    <w:rsid w:val="5FE4D4C1"/>
    <w:rsid w:val="5FF0CA6E"/>
    <w:rsid w:val="5FF4AE6C"/>
    <w:rsid w:val="5FF56804"/>
    <w:rsid w:val="5FFFA577"/>
    <w:rsid w:val="6000DC4E"/>
    <w:rsid w:val="6018C782"/>
    <w:rsid w:val="602DEA87"/>
    <w:rsid w:val="60332B10"/>
    <w:rsid w:val="6037AF25"/>
    <w:rsid w:val="60419860"/>
    <w:rsid w:val="6048F3DC"/>
    <w:rsid w:val="604C5DFD"/>
    <w:rsid w:val="6056FE8F"/>
    <w:rsid w:val="605F91B5"/>
    <w:rsid w:val="6067323A"/>
    <w:rsid w:val="606F83E3"/>
    <w:rsid w:val="60726F84"/>
    <w:rsid w:val="60942524"/>
    <w:rsid w:val="609919EB"/>
    <w:rsid w:val="60A2B39F"/>
    <w:rsid w:val="60BBD403"/>
    <w:rsid w:val="60C7CC91"/>
    <w:rsid w:val="60CC9B7D"/>
    <w:rsid w:val="60D19948"/>
    <w:rsid w:val="60DCDC7B"/>
    <w:rsid w:val="60E209EA"/>
    <w:rsid w:val="60EB9D2B"/>
    <w:rsid w:val="610EE3EF"/>
    <w:rsid w:val="611011A7"/>
    <w:rsid w:val="6111F882"/>
    <w:rsid w:val="611303E3"/>
    <w:rsid w:val="6114A312"/>
    <w:rsid w:val="61191F74"/>
    <w:rsid w:val="611E4319"/>
    <w:rsid w:val="611E6F18"/>
    <w:rsid w:val="61222D5D"/>
    <w:rsid w:val="6131EF67"/>
    <w:rsid w:val="61376EC7"/>
    <w:rsid w:val="613F1C1C"/>
    <w:rsid w:val="614812EC"/>
    <w:rsid w:val="614D35A7"/>
    <w:rsid w:val="6153ED1A"/>
    <w:rsid w:val="615526CC"/>
    <w:rsid w:val="6155FD6B"/>
    <w:rsid w:val="6169276B"/>
    <w:rsid w:val="6174D096"/>
    <w:rsid w:val="6176F10D"/>
    <w:rsid w:val="617D5737"/>
    <w:rsid w:val="617F1BD6"/>
    <w:rsid w:val="6186E0A3"/>
    <w:rsid w:val="619DAA00"/>
    <w:rsid w:val="61AF73E4"/>
    <w:rsid w:val="61B7BD2B"/>
    <w:rsid w:val="61C21C1C"/>
    <w:rsid w:val="61C4B02F"/>
    <w:rsid w:val="61CD69DD"/>
    <w:rsid w:val="61CEFB71"/>
    <w:rsid w:val="61E09C5A"/>
    <w:rsid w:val="61E39261"/>
    <w:rsid w:val="61F0621B"/>
    <w:rsid w:val="61F9DC04"/>
    <w:rsid w:val="62042574"/>
    <w:rsid w:val="6216D823"/>
    <w:rsid w:val="62199B42"/>
    <w:rsid w:val="621C63C2"/>
    <w:rsid w:val="621ECADC"/>
    <w:rsid w:val="622A64CE"/>
    <w:rsid w:val="622D4E5D"/>
    <w:rsid w:val="6232A5E4"/>
    <w:rsid w:val="6233F0AB"/>
    <w:rsid w:val="6245CE24"/>
    <w:rsid w:val="62490B03"/>
    <w:rsid w:val="6257AC39"/>
    <w:rsid w:val="6257E54F"/>
    <w:rsid w:val="625C0B3A"/>
    <w:rsid w:val="626D057E"/>
    <w:rsid w:val="6282F83A"/>
    <w:rsid w:val="628BB66D"/>
    <w:rsid w:val="629392A3"/>
    <w:rsid w:val="6294A6E0"/>
    <w:rsid w:val="629FB1A9"/>
    <w:rsid w:val="62A24507"/>
    <w:rsid w:val="62A54096"/>
    <w:rsid w:val="62B05B79"/>
    <w:rsid w:val="62B8E906"/>
    <w:rsid w:val="62B9BA60"/>
    <w:rsid w:val="62D33F28"/>
    <w:rsid w:val="62E56F0C"/>
    <w:rsid w:val="62EB2F4A"/>
    <w:rsid w:val="62FC5100"/>
    <w:rsid w:val="62FFABB0"/>
    <w:rsid w:val="63014FD6"/>
    <w:rsid w:val="6302FD9F"/>
    <w:rsid w:val="631F6035"/>
    <w:rsid w:val="63237DC8"/>
    <w:rsid w:val="632EE9A4"/>
    <w:rsid w:val="63309CAD"/>
    <w:rsid w:val="633593D3"/>
    <w:rsid w:val="63395337"/>
    <w:rsid w:val="63453919"/>
    <w:rsid w:val="634660F7"/>
    <w:rsid w:val="634828EE"/>
    <w:rsid w:val="63511FD7"/>
    <w:rsid w:val="6352B154"/>
    <w:rsid w:val="63620133"/>
    <w:rsid w:val="636515BE"/>
    <w:rsid w:val="636ACBD2"/>
    <w:rsid w:val="636D03C7"/>
    <w:rsid w:val="637BD030"/>
    <w:rsid w:val="63821F67"/>
    <w:rsid w:val="63879B7A"/>
    <w:rsid w:val="6389C1D8"/>
    <w:rsid w:val="638BC05A"/>
    <w:rsid w:val="63960980"/>
    <w:rsid w:val="6396B4C7"/>
    <w:rsid w:val="639C0CE9"/>
    <w:rsid w:val="63A76993"/>
    <w:rsid w:val="63AE4107"/>
    <w:rsid w:val="63B84C58"/>
    <w:rsid w:val="63BC0AD1"/>
    <w:rsid w:val="63C91D51"/>
    <w:rsid w:val="63CDCF66"/>
    <w:rsid w:val="63CE23D2"/>
    <w:rsid w:val="63D8A0CE"/>
    <w:rsid w:val="63DB9D81"/>
    <w:rsid w:val="63E1F055"/>
    <w:rsid w:val="63E2B815"/>
    <w:rsid w:val="63E3FB34"/>
    <w:rsid w:val="63EB6102"/>
    <w:rsid w:val="63F05ED4"/>
    <w:rsid w:val="63F0D346"/>
    <w:rsid w:val="63F8E40D"/>
    <w:rsid w:val="64055858"/>
    <w:rsid w:val="6409B1DC"/>
    <w:rsid w:val="640AE593"/>
    <w:rsid w:val="6418A377"/>
    <w:rsid w:val="6418B319"/>
    <w:rsid w:val="641E6C5D"/>
    <w:rsid w:val="64232002"/>
    <w:rsid w:val="643B5885"/>
    <w:rsid w:val="643BF0BE"/>
    <w:rsid w:val="643CA265"/>
    <w:rsid w:val="643DBE2F"/>
    <w:rsid w:val="644E3D79"/>
    <w:rsid w:val="64502620"/>
    <w:rsid w:val="645314BA"/>
    <w:rsid w:val="6457E1F8"/>
    <w:rsid w:val="646D25A1"/>
    <w:rsid w:val="6474E448"/>
    <w:rsid w:val="6479BA45"/>
    <w:rsid w:val="647AF395"/>
    <w:rsid w:val="64956989"/>
    <w:rsid w:val="6499190A"/>
    <w:rsid w:val="649D5665"/>
    <w:rsid w:val="64A28987"/>
    <w:rsid w:val="64C06996"/>
    <w:rsid w:val="64C06F80"/>
    <w:rsid w:val="64C2F35A"/>
    <w:rsid w:val="64D15532"/>
    <w:rsid w:val="64D8C245"/>
    <w:rsid w:val="64E23158"/>
    <w:rsid w:val="65069C33"/>
    <w:rsid w:val="650D94A3"/>
    <w:rsid w:val="65152054"/>
    <w:rsid w:val="6519E5B6"/>
    <w:rsid w:val="651AE59E"/>
    <w:rsid w:val="65201B35"/>
    <w:rsid w:val="65263151"/>
    <w:rsid w:val="6529D448"/>
    <w:rsid w:val="652EFCD5"/>
    <w:rsid w:val="653644CE"/>
    <w:rsid w:val="653768DE"/>
    <w:rsid w:val="653E8748"/>
    <w:rsid w:val="6543FC6B"/>
    <w:rsid w:val="654B8B9B"/>
    <w:rsid w:val="654C0CA7"/>
    <w:rsid w:val="6550F414"/>
    <w:rsid w:val="6552F6D9"/>
    <w:rsid w:val="65590C74"/>
    <w:rsid w:val="655EC5A0"/>
    <w:rsid w:val="657D37F9"/>
    <w:rsid w:val="657ED786"/>
    <w:rsid w:val="658088C2"/>
    <w:rsid w:val="65880AB1"/>
    <w:rsid w:val="658B3340"/>
    <w:rsid w:val="65987FDA"/>
    <w:rsid w:val="65A3E40D"/>
    <w:rsid w:val="65A589A1"/>
    <w:rsid w:val="65A82A7E"/>
    <w:rsid w:val="65AC98E8"/>
    <w:rsid w:val="65B217FE"/>
    <w:rsid w:val="65C7F23B"/>
    <w:rsid w:val="65D20052"/>
    <w:rsid w:val="65D94304"/>
    <w:rsid w:val="65E51417"/>
    <w:rsid w:val="65E6B535"/>
    <w:rsid w:val="65E6E540"/>
    <w:rsid w:val="65F05D41"/>
    <w:rsid w:val="65FD87E4"/>
    <w:rsid w:val="65FEEA5B"/>
    <w:rsid w:val="66091EFB"/>
    <w:rsid w:val="660F1ED9"/>
    <w:rsid w:val="660F7C77"/>
    <w:rsid w:val="66110403"/>
    <w:rsid w:val="6614F086"/>
    <w:rsid w:val="661D430F"/>
    <w:rsid w:val="661F412C"/>
    <w:rsid w:val="6621B182"/>
    <w:rsid w:val="662B2C1D"/>
    <w:rsid w:val="6632E63F"/>
    <w:rsid w:val="66404E05"/>
    <w:rsid w:val="6655D010"/>
    <w:rsid w:val="6656F6F0"/>
    <w:rsid w:val="66704E62"/>
    <w:rsid w:val="6687A822"/>
    <w:rsid w:val="66ABFF9B"/>
    <w:rsid w:val="66B0075F"/>
    <w:rsid w:val="66BA2C2F"/>
    <w:rsid w:val="66C2A11D"/>
    <w:rsid w:val="66D25C8F"/>
    <w:rsid w:val="66D2DF6C"/>
    <w:rsid w:val="66D30F58"/>
    <w:rsid w:val="66DA7F60"/>
    <w:rsid w:val="66DCFE41"/>
    <w:rsid w:val="66EB2357"/>
    <w:rsid w:val="66EE9F30"/>
    <w:rsid w:val="66EF0B6A"/>
    <w:rsid w:val="66EF5613"/>
    <w:rsid w:val="66F9D6D3"/>
    <w:rsid w:val="66FFDDAB"/>
    <w:rsid w:val="67008B87"/>
    <w:rsid w:val="67021735"/>
    <w:rsid w:val="67250D08"/>
    <w:rsid w:val="672AFC2C"/>
    <w:rsid w:val="672EDC83"/>
    <w:rsid w:val="6736EE9D"/>
    <w:rsid w:val="673F0C1C"/>
    <w:rsid w:val="6755C08C"/>
    <w:rsid w:val="6769BDEA"/>
    <w:rsid w:val="676AB6AF"/>
    <w:rsid w:val="6777B184"/>
    <w:rsid w:val="678A1478"/>
    <w:rsid w:val="67912A2A"/>
    <w:rsid w:val="67926A4D"/>
    <w:rsid w:val="679FBA52"/>
    <w:rsid w:val="67A2A018"/>
    <w:rsid w:val="67B1FA15"/>
    <w:rsid w:val="67C6A08F"/>
    <w:rsid w:val="67CABE13"/>
    <w:rsid w:val="67CE4D3C"/>
    <w:rsid w:val="67DCA410"/>
    <w:rsid w:val="67DD5D2C"/>
    <w:rsid w:val="67F072F8"/>
    <w:rsid w:val="67F59226"/>
    <w:rsid w:val="680D8182"/>
    <w:rsid w:val="6823632A"/>
    <w:rsid w:val="6825D67C"/>
    <w:rsid w:val="6828C4DE"/>
    <w:rsid w:val="6837409A"/>
    <w:rsid w:val="6839DCAA"/>
    <w:rsid w:val="683F0673"/>
    <w:rsid w:val="683FBEF3"/>
    <w:rsid w:val="684E02FC"/>
    <w:rsid w:val="684F8D42"/>
    <w:rsid w:val="684FF52B"/>
    <w:rsid w:val="685012CF"/>
    <w:rsid w:val="6857EAB8"/>
    <w:rsid w:val="68586D61"/>
    <w:rsid w:val="68623DD6"/>
    <w:rsid w:val="6864EEEE"/>
    <w:rsid w:val="687FAA11"/>
    <w:rsid w:val="688A43D0"/>
    <w:rsid w:val="68B66EDA"/>
    <w:rsid w:val="68B8C8FB"/>
    <w:rsid w:val="68BA2779"/>
    <w:rsid w:val="68C1F48E"/>
    <w:rsid w:val="68C305D6"/>
    <w:rsid w:val="68D0D746"/>
    <w:rsid w:val="68D2426D"/>
    <w:rsid w:val="68E1CF94"/>
    <w:rsid w:val="68EF6D83"/>
    <w:rsid w:val="6907BEB7"/>
    <w:rsid w:val="6908DD1F"/>
    <w:rsid w:val="691B4112"/>
    <w:rsid w:val="691BF7B8"/>
    <w:rsid w:val="691C98AE"/>
    <w:rsid w:val="691DC15C"/>
    <w:rsid w:val="691FBC09"/>
    <w:rsid w:val="69210A85"/>
    <w:rsid w:val="69388083"/>
    <w:rsid w:val="693C42D3"/>
    <w:rsid w:val="69471D39"/>
    <w:rsid w:val="694951CD"/>
    <w:rsid w:val="69536C4C"/>
    <w:rsid w:val="697C5DB6"/>
    <w:rsid w:val="697CCBAF"/>
    <w:rsid w:val="697D5D25"/>
    <w:rsid w:val="698D6671"/>
    <w:rsid w:val="698DDDB8"/>
    <w:rsid w:val="6990BF28"/>
    <w:rsid w:val="699A0572"/>
    <w:rsid w:val="69A038C4"/>
    <w:rsid w:val="69A21C7C"/>
    <w:rsid w:val="69B91236"/>
    <w:rsid w:val="69BBACE0"/>
    <w:rsid w:val="69BF7FA0"/>
    <w:rsid w:val="69DAB2C1"/>
    <w:rsid w:val="69EE130A"/>
    <w:rsid w:val="69F1003E"/>
    <w:rsid w:val="69F29E45"/>
    <w:rsid w:val="69F4B4CE"/>
    <w:rsid w:val="6A094CFE"/>
    <w:rsid w:val="6A113741"/>
    <w:rsid w:val="6A12C2BE"/>
    <w:rsid w:val="6A1CD100"/>
    <w:rsid w:val="6A1DF93A"/>
    <w:rsid w:val="6A31BF95"/>
    <w:rsid w:val="6A404103"/>
    <w:rsid w:val="6A410638"/>
    <w:rsid w:val="6A42F467"/>
    <w:rsid w:val="6A48ADC1"/>
    <w:rsid w:val="6A509D87"/>
    <w:rsid w:val="6A6014CA"/>
    <w:rsid w:val="6A6448C8"/>
    <w:rsid w:val="6A6A050D"/>
    <w:rsid w:val="6A7B0D85"/>
    <w:rsid w:val="6A7D9FF5"/>
    <w:rsid w:val="6A8639EC"/>
    <w:rsid w:val="6A87C2A7"/>
    <w:rsid w:val="6A88351B"/>
    <w:rsid w:val="6A8BC641"/>
    <w:rsid w:val="6A8D3E6F"/>
    <w:rsid w:val="6A90FA19"/>
    <w:rsid w:val="6A9DBEB2"/>
    <w:rsid w:val="6A9F43D3"/>
    <w:rsid w:val="6AB00CC1"/>
    <w:rsid w:val="6ABADFC9"/>
    <w:rsid w:val="6ABAE419"/>
    <w:rsid w:val="6AC4C1F3"/>
    <w:rsid w:val="6ACCFF75"/>
    <w:rsid w:val="6AD4E65A"/>
    <w:rsid w:val="6AE2ED9A"/>
    <w:rsid w:val="6AE4822B"/>
    <w:rsid w:val="6AEA5E91"/>
    <w:rsid w:val="6AFC45E7"/>
    <w:rsid w:val="6B02980A"/>
    <w:rsid w:val="6B16B123"/>
    <w:rsid w:val="6B1C3F33"/>
    <w:rsid w:val="6B2B972F"/>
    <w:rsid w:val="6B30A828"/>
    <w:rsid w:val="6B36166A"/>
    <w:rsid w:val="6B3BB4AD"/>
    <w:rsid w:val="6B3BF693"/>
    <w:rsid w:val="6B3E3D1A"/>
    <w:rsid w:val="6B47AF0B"/>
    <w:rsid w:val="6B49AC10"/>
    <w:rsid w:val="6B5159B6"/>
    <w:rsid w:val="6B64DF2B"/>
    <w:rsid w:val="6B6BEDB7"/>
    <w:rsid w:val="6B70522E"/>
    <w:rsid w:val="6B71B254"/>
    <w:rsid w:val="6B72615B"/>
    <w:rsid w:val="6B77AB3E"/>
    <w:rsid w:val="6B8C0A01"/>
    <w:rsid w:val="6B8C8FA6"/>
    <w:rsid w:val="6B8F60FD"/>
    <w:rsid w:val="6B94C697"/>
    <w:rsid w:val="6BCB66ED"/>
    <w:rsid w:val="6BD777F1"/>
    <w:rsid w:val="6BD9FBAC"/>
    <w:rsid w:val="6BDC5F3E"/>
    <w:rsid w:val="6BE9DA9C"/>
    <w:rsid w:val="6BEA153A"/>
    <w:rsid w:val="6BEBE0B2"/>
    <w:rsid w:val="6BF0A6BF"/>
    <w:rsid w:val="6BFB9396"/>
    <w:rsid w:val="6BFBE52B"/>
    <w:rsid w:val="6C0442C6"/>
    <w:rsid w:val="6C059C53"/>
    <w:rsid w:val="6C08F746"/>
    <w:rsid w:val="6C09E32F"/>
    <w:rsid w:val="6C0F3B77"/>
    <w:rsid w:val="6C15F81E"/>
    <w:rsid w:val="6C16E42C"/>
    <w:rsid w:val="6C33201E"/>
    <w:rsid w:val="6C34E54B"/>
    <w:rsid w:val="6C39958C"/>
    <w:rsid w:val="6C39E565"/>
    <w:rsid w:val="6C52098E"/>
    <w:rsid w:val="6C521283"/>
    <w:rsid w:val="6C5A6CB5"/>
    <w:rsid w:val="6C6783A6"/>
    <w:rsid w:val="6C7DDE13"/>
    <w:rsid w:val="6C8550A0"/>
    <w:rsid w:val="6C8EDB2C"/>
    <w:rsid w:val="6C94D479"/>
    <w:rsid w:val="6C9F80F2"/>
    <w:rsid w:val="6CA28B61"/>
    <w:rsid w:val="6CA2DF0A"/>
    <w:rsid w:val="6CA791B5"/>
    <w:rsid w:val="6CA7D307"/>
    <w:rsid w:val="6CAE1858"/>
    <w:rsid w:val="6CAE9012"/>
    <w:rsid w:val="6CAF8460"/>
    <w:rsid w:val="6CB4B125"/>
    <w:rsid w:val="6CC201D7"/>
    <w:rsid w:val="6CCB5A18"/>
    <w:rsid w:val="6CCCFF9F"/>
    <w:rsid w:val="6CCD1747"/>
    <w:rsid w:val="6CD1E6CB"/>
    <w:rsid w:val="6CD6149A"/>
    <w:rsid w:val="6CD98765"/>
    <w:rsid w:val="6CDBDC89"/>
    <w:rsid w:val="6CDF8E34"/>
    <w:rsid w:val="6D000E9A"/>
    <w:rsid w:val="6D1988A7"/>
    <w:rsid w:val="6D1AB254"/>
    <w:rsid w:val="6D1DE550"/>
    <w:rsid w:val="6D24B327"/>
    <w:rsid w:val="6D29E19D"/>
    <w:rsid w:val="6D4A8C88"/>
    <w:rsid w:val="6D5091B8"/>
    <w:rsid w:val="6D533A08"/>
    <w:rsid w:val="6D53DBDA"/>
    <w:rsid w:val="6D58B561"/>
    <w:rsid w:val="6D60149C"/>
    <w:rsid w:val="6D606562"/>
    <w:rsid w:val="6D8E439A"/>
    <w:rsid w:val="6D964F45"/>
    <w:rsid w:val="6DA1D76D"/>
    <w:rsid w:val="6DB31BB0"/>
    <w:rsid w:val="6DB9A8F1"/>
    <w:rsid w:val="6DC89A57"/>
    <w:rsid w:val="6DE7E10C"/>
    <w:rsid w:val="6DF4F7CF"/>
    <w:rsid w:val="6DFDC68C"/>
    <w:rsid w:val="6E01C235"/>
    <w:rsid w:val="6E0B5120"/>
    <w:rsid w:val="6E21DB0A"/>
    <w:rsid w:val="6E271647"/>
    <w:rsid w:val="6E27EA5C"/>
    <w:rsid w:val="6E29FB82"/>
    <w:rsid w:val="6E2F8B33"/>
    <w:rsid w:val="6E3603A8"/>
    <w:rsid w:val="6E368D53"/>
    <w:rsid w:val="6E54DEDA"/>
    <w:rsid w:val="6E577C76"/>
    <w:rsid w:val="6E5AD1CD"/>
    <w:rsid w:val="6E6B1624"/>
    <w:rsid w:val="6E70CD17"/>
    <w:rsid w:val="6E7892B1"/>
    <w:rsid w:val="6E8FFBA8"/>
    <w:rsid w:val="6E9D38FE"/>
    <w:rsid w:val="6E9D4E6C"/>
    <w:rsid w:val="6EA9EFE3"/>
    <w:rsid w:val="6EB14152"/>
    <w:rsid w:val="6EB8BAC7"/>
    <w:rsid w:val="6EC1D939"/>
    <w:rsid w:val="6EC62EC2"/>
    <w:rsid w:val="6EC8CDF9"/>
    <w:rsid w:val="6EE10AD1"/>
    <w:rsid w:val="6F01CDFA"/>
    <w:rsid w:val="6F0ABA6D"/>
    <w:rsid w:val="6F1E6D44"/>
    <w:rsid w:val="6F1F4FFC"/>
    <w:rsid w:val="6F26F75E"/>
    <w:rsid w:val="6F29EB38"/>
    <w:rsid w:val="6F313EA2"/>
    <w:rsid w:val="6F4183F1"/>
    <w:rsid w:val="6F47ED37"/>
    <w:rsid w:val="6F546830"/>
    <w:rsid w:val="6F6114CC"/>
    <w:rsid w:val="6F65237F"/>
    <w:rsid w:val="6F6F4ECD"/>
    <w:rsid w:val="6F7CF790"/>
    <w:rsid w:val="6F8DB50C"/>
    <w:rsid w:val="6F959768"/>
    <w:rsid w:val="6F9E2D22"/>
    <w:rsid w:val="6FAA187D"/>
    <w:rsid w:val="6FBB867E"/>
    <w:rsid w:val="6FC497D6"/>
    <w:rsid w:val="6FCF61BA"/>
    <w:rsid w:val="6FD7B47D"/>
    <w:rsid w:val="6FD9004A"/>
    <w:rsid w:val="6FE35881"/>
    <w:rsid w:val="6FF8F547"/>
    <w:rsid w:val="7007F6F5"/>
    <w:rsid w:val="700E22EA"/>
    <w:rsid w:val="7019C4E9"/>
    <w:rsid w:val="702D8A46"/>
    <w:rsid w:val="702F2022"/>
    <w:rsid w:val="70312951"/>
    <w:rsid w:val="70319508"/>
    <w:rsid w:val="70457EFB"/>
    <w:rsid w:val="70495276"/>
    <w:rsid w:val="7054E1F7"/>
    <w:rsid w:val="7058C21A"/>
    <w:rsid w:val="705D1303"/>
    <w:rsid w:val="7065DFE0"/>
    <w:rsid w:val="706D8D45"/>
    <w:rsid w:val="708E3A9A"/>
    <w:rsid w:val="7098853C"/>
    <w:rsid w:val="709EF679"/>
    <w:rsid w:val="70A27930"/>
    <w:rsid w:val="70ADD758"/>
    <w:rsid w:val="70B8ECD7"/>
    <w:rsid w:val="70C10964"/>
    <w:rsid w:val="70D8ACBB"/>
    <w:rsid w:val="70E46E7A"/>
    <w:rsid w:val="70E64B08"/>
    <w:rsid w:val="70ECE179"/>
    <w:rsid w:val="70ED1274"/>
    <w:rsid w:val="70ED9AFC"/>
    <w:rsid w:val="70EF54F7"/>
    <w:rsid w:val="70F22BAC"/>
    <w:rsid w:val="7104F5A1"/>
    <w:rsid w:val="71080361"/>
    <w:rsid w:val="71091D86"/>
    <w:rsid w:val="7125D844"/>
    <w:rsid w:val="712B2C96"/>
    <w:rsid w:val="7131B995"/>
    <w:rsid w:val="713FC4D3"/>
    <w:rsid w:val="71405D69"/>
    <w:rsid w:val="71489C0A"/>
    <w:rsid w:val="714FBD3F"/>
    <w:rsid w:val="716E20A4"/>
    <w:rsid w:val="7172418D"/>
    <w:rsid w:val="7176CFD4"/>
    <w:rsid w:val="717EFEE7"/>
    <w:rsid w:val="71820135"/>
    <w:rsid w:val="719A3601"/>
    <w:rsid w:val="71D0208A"/>
    <w:rsid w:val="71DAC430"/>
    <w:rsid w:val="71E62B90"/>
    <w:rsid w:val="7202F739"/>
    <w:rsid w:val="72156B43"/>
    <w:rsid w:val="7219B55D"/>
    <w:rsid w:val="72208372"/>
    <w:rsid w:val="723295E3"/>
    <w:rsid w:val="7235F73D"/>
    <w:rsid w:val="724283B3"/>
    <w:rsid w:val="72494F95"/>
    <w:rsid w:val="724C10FE"/>
    <w:rsid w:val="7250BB8C"/>
    <w:rsid w:val="7253DA8F"/>
    <w:rsid w:val="725EAC1F"/>
    <w:rsid w:val="725F223B"/>
    <w:rsid w:val="726B2DBE"/>
    <w:rsid w:val="7273421B"/>
    <w:rsid w:val="7274E40E"/>
    <w:rsid w:val="7274F9D2"/>
    <w:rsid w:val="728B1EFB"/>
    <w:rsid w:val="7297B1B4"/>
    <w:rsid w:val="729D9731"/>
    <w:rsid w:val="729E3114"/>
    <w:rsid w:val="72A25820"/>
    <w:rsid w:val="72A41386"/>
    <w:rsid w:val="72AB776E"/>
    <w:rsid w:val="72B3ECBE"/>
    <w:rsid w:val="72BEED4F"/>
    <w:rsid w:val="72C43818"/>
    <w:rsid w:val="72C8ECBD"/>
    <w:rsid w:val="72CB24B5"/>
    <w:rsid w:val="72DB168B"/>
    <w:rsid w:val="72EE0111"/>
    <w:rsid w:val="72EFA200"/>
    <w:rsid w:val="72F0B501"/>
    <w:rsid w:val="72F0C220"/>
    <w:rsid w:val="7312872E"/>
    <w:rsid w:val="73164186"/>
    <w:rsid w:val="731F3223"/>
    <w:rsid w:val="73226A64"/>
    <w:rsid w:val="732BAC58"/>
    <w:rsid w:val="732C74A9"/>
    <w:rsid w:val="733503F3"/>
    <w:rsid w:val="7335D7A6"/>
    <w:rsid w:val="734C2C11"/>
    <w:rsid w:val="7358E4B4"/>
    <w:rsid w:val="735CF6FD"/>
    <w:rsid w:val="738657F3"/>
    <w:rsid w:val="73868A68"/>
    <w:rsid w:val="738915A2"/>
    <w:rsid w:val="738BB351"/>
    <w:rsid w:val="738C8A04"/>
    <w:rsid w:val="7390CB0A"/>
    <w:rsid w:val="73BC53D5"/>
    <w:rsid w:val="73C2D01E"/>
    <w:rsid w:val="73C2FDFC"/>
    <w:rsid w:val="73CE8F50"/>
    <w:rsid w:val="73D2ADDA"/>
    <w:rsid w:val="73E7E811"/>
    <w:rsid w:val="73E8A0F8"/>
    <w:rsid w:val="74042F48"/>
    <w:rsid w:val="7407680F"/>
    <w:rsid w:val="7412ECE3"/>
    <w:rsid w:val="74196E82"/>
    <w:rsid w:val="742071CC"/>
    <w:rsid w:val="742EF080"/>
    <w:rsid w:val="74396792"/>
    <w:rsid w:val="74454F32"/>
    <w:rsid w:val="744AF87D"/>
    <w:rsid w:val="744FC3B0"/>
    <w:rsid w:val="744FC3C4"/>
    <w:rsid w:val="744FE5CF"/>
    <w:rsid w:val="7457DC4B"/>
    <w:rsid w:val="74594108"/>
    <w:rsid w:val="745B6CFC"/>
    <w:rsid w:val="745ED9B5"/>
    <w:rsid w:val="74717CFE"/>
    <w:rsid w:val="747713C3"/>
    <w:rsid w:val="7480DDC0"/>
    <w:rsid w:val="7480FF9F"/>
    <w:rsid w:val="7481FE4E"/>
    <w:rsid w:val="7493543E"/>
    <w:rsid w:val="74936DE7"/>
    <w:rsid w:val="7494594B"/>
    <w:rsid w:val="7497E305"/>
    <w:rsid w:val="749F205B"/>
    <w:rsid w:val="74A803D7"/>
    <w:rsid w:val="74B622B0"/>
    <w:rsid w:val="74C5F593"/>
    <w:rsid w:val="74DB0072"/>
    <w:rsid w:val="74E0DBE0"/>
    <w:rsid w:val="74E80045"/>
    <w:rsid w:val="74E850F4"/>
    <w:rsid w:val="74FE520D"/>
    <w:rsid w:val="751CE03A"/>
    <w:rsid w:val="751E5E3F"/>
    <w:rsid w:val="752ACCBC"/>
    <w:rsid w:val="753CD067"/>
    <w:rsid w:val="75432FA2"/>
    <w:rsid w:val="75470C73"/>
    <w:rsid w:val="75569F9A"/>
    <w:rsid w:val="75582436"/>
    <w:rsid w:val="7559D786"/>
    <w:rsid w:val="755A881B"/>
    <w:rsid w:val="7567608C"/>
    <w:rsid w:val="756A30B3"/>
    <w:rsid w:val="756E5C0C"/>
    <w:rsid w:val="757347F7"/>
    <w:rsid w:val="757D92D3"/>
    <w:rsid w:val="758BF1B6"/>
    <w:rsid w:val="758F83AF"/>
    <w:rsid w:val="75920A12"/>
    <w:rsid w:val="75980DFC"/>
    <w:rsid w:val="759BD206"/>
    <w:rsid w:val="75A35895"/>
    <w:rsid w:val="75AC6DE1"/>
    <w:rsid w:val="75AE6B74"/>
    <w:rsid w:val="75B1C429"/>
    <w:rsid w:val="75B33AF7"/>
    <w:rsid w:val="75B7F0B1"/>
    <w:rsid w:val="75B99787"/>
    <w:rsid w:val="75CC7653"/>
    <w:rsid w:val="75CD2AAA"/>
    <w:rsid w:val="75E71B39"/>
    <w:rsid w:val="75F664D3"/>
    <w:rsid w:val="75F75A93"/>
    <w:rsid w:val="75F8D20A"/>
    <w:rsid w:val="75FFB62E"/>
    <w:rsid w:val="760F3A0B"/>
    <w:rsid w:val="7612E424"/>
    <w:rsid w:val="761883AD"/>
    <w:rsid w:val="761A91EE"/>
    <w:rsid w:val="7622E5B6"/>
    <w:rsid w:val="7623CEB8"/>
    <w:rsid w:val="7625A1D3"/>
    <w:rsid w:val="762C5797"/>
    <w:rsid w:val="762F25DB"/>
    <w:rsid w:val="7635F1DB"/>
    <w:rsid w:val="763D2F91"/>
    <w:rsid w:val="7646D6C7"/>
    <w:rsid w:val="7647FF05"/>
    <w:rsid w:val="7678C911"/>
    <w:rsid w:val="76810161"/>
    <w:rsid w:val="768B605E"/>
    <w:rsid w:val="7699E388"/>
    <w:rsid w:val="76A0C073"/>
    <w:rsid w:val="76A50CA3"/>
    <w:rsid w:val="76A659C4"/>
    <w:rsid w:val="76B06232"/>
    <w:rsid w:val="76CFC183"/>
    <w:rsid w:val="76D10EAF"/>
    <w:rsid w:val="76DB0BB3"/>
    <w:rsid w:val="76DC6ADE"/>
    <w:rsid w:val="76DD4150"/>
    <w:rsid w:val="76DFB561"/>
    <w:rsid w:val="76EC1CB6"/>
    <w:rsid w:val="76EE40C6"/>
    <w:rsid w:val="76F3F497"/>
    <w:rsid w:val="7702E469"/>
    <w:rsid w:val="77060114"/>
    <w:rsid w:val="7707313C"/>
    <w:rsid w:val="770F9D99"/>
    <w:rsid w:val="77158E63"/>
    <w:rsid w:val="77176723"/>
    <w:rsid w:val="7721F98F"/>
    <w:rsid w:val="7737220C"/>
    <w:rsid w:val="773B3A4C"/>
    <w:rsid w:val="775C8319"/>
    <w:rsid w:val="776350D2"/>
    <w:rsid w:val="7769AA07"/>
    <w:rsid w:val="77765390"/>
    <w:rsid w:val="778F2AF5"/>
    <w:rsid w:val="7790E0EA"/>
    <w:rsid w:val="77932AF4"/>
    <w:rsid w:val="779D6367"/>
    <w:rsid w:val="779EB110"/>
    <w:rsid w:val="77A414C8"/>
    <w:rsid w:val="77ABB295"/>
    <w:rsid w:val="77AC1080"/>
    <w:rsid w:val="77AFAC55"/>
    <w:rsid w:val="77B96354"/>
    <w:rsid w:val="77BA23B0"/>
    <w:rsid w:val="77C34DAA"/>
    <w:rsid w:val="77D027DE"/>
    <w:rsid w:val="77E279A0"/>
    <w:rsid w:val="77E81E53"/>
    <w:rsid w:val="77EB7C95"/>
    <w:rsid w:val="77EF8424"/>
    <w:rsid w:val="77F1B43E"/>
    <w:rsid w:val="77F2DD4B"/>
    <w:rsid w:val="77F42508"/>
    <w:rsid w:val="7805CC69"/>
    <w:rsid w:val="7806DD87"/>
    <w:rsid w:val="780B5F3B"/>
    <w:rsid w:val="780E02B0"/>
    <w:rsid w:val="78105B92"/>
    <w:rsid w:val="7812A134"/>
    <w:rsid w:val="78149972"/>
    <w:rsid w:val="781EDEE0"/>
    <w:rsid w:val="781EFDDA"/>
    <w:rsid w:val="782A7BC4"/>
    <w:rsid w:val="783514CE"/>
    <w:rsid w:val="78353102"/>
    <w:rsid w:val="78437A32"/>
    <w:rsid w:val="7859C55E"/>
    <w:rsid w:val="7860BC0C"/>
    <w:rsid w:val="78693579"/>
    <w:rsid w:val="787A4946"/>
    <w:rsid w:val="78872E11"/>
    <w:rsid w:val="788A4A24"/>
    <w:rsid w:val="7894F30A"/>
    <w:rsid w:val="789CB432"/>
    <w:rsid w:val="78A3685B"/>
    <w:rsid w:val="78B2A215"/>
    <w:rsid w:val="78BEAFE3"/>
    <w:rsid w:val="78CDF5AB"/>
    <w:rsid w:val="78D1138D"/>
    <w:rsid w:val="78D1FB36"/>
    <w:rsid w:val="78D3DE00"/>
    <w:rsid w:val="78D41ECC"/>
    <w:rsid w:val="78D4EFA5"/>
    <w:rsid w:val="78D8D9D3"/>
    <w:rsid w:val="78DFF84E"/>
    <w:rsid w:val="78E78469"/>
    <w:rsid w:val="78F9EDA1"/>
    <w:rsid w:val="78FD4812"/>
    <w:rsid w:val="79066427"/>
    <w:rsid w:val="7915B251"/>
    <w:rsid w:val="79232629"/>
    <w:rsid w:val="792AF0C0"/>
    <w:rsid w:val="792FAE4B"/>
    <w:rsid w:val="79306AD6"/>
    <w:rsid w:val="793CC97E"/>
    <w:rsid w:val="7941F004"/>
    <w:rsid w:val="7973EABD"/>
    <w:rsid w:val="7984C58A"/>
    <w:rsid w:val="7985F720"/>
    <w:rsid w:val="798AEDFA"/>
    <w:rsid w:val="799B6F60"/>
    <w:rsid w:val="79AE043F"/>
    <w:rsid w:val="79B069D3"/>
    <w:rsid w:val="79B7589F"/>
    <w:rsid w:val="79BF60D2"/>
    <w:rsid w:val="79CE344F"/>
    <w:rsid w:val="79D3BF51"/>
    <w:rsid w:val="79E5EF5B"/>
    <w:rsid w:val="79E7B686"/>
    <w:rsid w:val="7A0B70D7"/>
    <w:rsid w:val="7A0CCCEB"/>
    <w:rsid w:val="7A179D0E"/>
    <w:rsid w:val="7A2A077C"/>
    <w:rsid w:val="7A2C5C6A"/>
    <w:rsid w:val="7A2F6214"/>
    <w:rsid w:val="7A2F7FEF"/>
    <w:rsid w:val="7A34BC67"/>
    <w:rsid w:val="7A4FFC3D"/>
    <w:rsid w:val="7A6282B1"/>
    <w:rsid w:val="7A777B40"/>
    <w:rsid w:val="7A7C1968"/>
    <w:rsid w:val="7A8EB8CC"/>
    <w:rsid w:val="7A9016FF"/>
    <w:rsid w:val="7A968B2D"/>
    <w:rsid w:val="7AA386F6"/>
    <w:rsid w:val="7AA6D6B6"/>
    <w:rsid w:val="7AB8CEBD"/>
    <w:rsid w:val="7AB9C363"/>
    <w:rsid w:val="7AC6980C"/>
    <w:rsid w:val="7AC6C121"/>
    <w:rsid w:val="7ACD0D16"/>
    <w:rsid w:val="7ADD78F4"/>
    <w:rsid w:val="7AF912F6"/>
    <w:rsid w:val="7B0043A5"/>
    <w:rsid w:val="7B082C49"/>
    <w:rsid w:val="7B17C47F"/>
    <w:rsid w:val="7B1A1A62"/>
    <w:rsid w:val="7B288C2F"/>
    <w:rsid w:val="7B34F65C"/>
    <w:rsid w:val="7B3A0381"/>
    <w:rsid w:val="7B3B14A3"/>
    <w:rsid w:val="7B42FFFD"/>
    <w:rsid w:val="7B484170"/>
    <w:rsid w:val="7B49BBD6"/>
    <w:rsid w:val="7B4F7F98"/>
    <w:rsid w:val="7B58F2ED"/>
    <w:rsid w:val="7B59E332"/>
    <w:rsid w:val="7B5ED12E"/>
    <w:rsid w:val="7B696067"/>
    <w:rsid w:val="7B69F05F"/>
    <w:rsid w:val="7B6A04BD"/>
    <w:rsid w:val="7B728A1F"/>
    <w:rsid w:val="7B7D28CF"/>
    <w:rsid w:val="7B7D3782"/>
    <w:rsid w:val="7B80A5BA"/>
    <w:rsid w:val="7B876A67"/>
    <w:rsid w:val="7B878F08"/>
    <w:rsid w:val="7B89605A"/>
    <w:rsid w:val="7B8CEACB"/>
    <w:rsid w:val="7B90C123"/>
    <w:rsid w:val="7BA12559"/>
    <w:rsid w:val="7BA35A46"/>
    <w:rsid w:val="7BB7A3AC"/>
    <w:rsid w:val="7BC50AED"/>
    <w:rsid w:val="7BCD77C3"/>
    <w:rsid w:val="7BD96354"/>
    <w:rsid w:val="7BE4F695"/>
    <w:rsid w:val="7BF25F01"/>
    <w:rsid w:val="7BF61811"/>
    <w:rsid w:val="7BF83F6A"/>
    <w:rsid w:val="7BFE5312"/>
    <w:rsid w:val="7C16A81F"/>
    <w:rsid w:val="7C263E89"/>
    <w:rsid w:val="7C363EA1"/>
    <w:rsid w:val="7C5619B7"/>
    <w:rsid w:val="7C589DD1"/>
    <w:rsid w:val="7C5ABE49"/>
    <w:rsid w:val="7C5B1738"/>
    <w:rsid w:val="7C5ECAE3"/>
    <w:rsid w:val="7C6A8B3C"/>
    <w:rsid w:val="7C6F22ED"/>
    <w:rsid w:val="7C703565"/>
    <w:rsid w:val="7C7BAE0D"/>
    <w:rsid w:val="7C8B21AF"/>
    <w:rsid w:val="7C8CD477"/>
    <w:rsid w:val="7C94E357"/>
    <w:rsid w:val="7CA658A1"/>
    <w:rsid w:val="7CB01495"/>
    <w:rsid w:val="7CB25074"/>
    <w:rsid w:val="7CB69C65"/>
    <w:rsid w:val="7CBE8CBE"/>
    <w:rsid w:val="7CC6C85C"/>
    <w:rsid w:val="7CDCD50D"/>
    <w:rsid w:val="7CE29FB2"/>
    <w:rsid w:val="7CEB40EC"/>
    <w:rsid w:val="7D003BB6"/>
    <w:rsid w:val="7D08CBBB"/>
    <w:rsid w:val="7D13F1CD"/>
    <w:rsid w:val="7D1D5248"/>
    <w:rsid w:val="7D23F2D1"/>
    <w:rsid w:val="7D257B7C"/>
    <w:rsid w:val="7D26E84F"/>
    <w:rsid w:val="7D2E234F"/>
    <w:rsid w:val="7D33BEC4"/>
    <w:rsid w:val="7D3CCF79"/>
    <w:rsid w:val="7D406AA6"/>
    <w:rsid w:val="7D48BB6F"/>
    <w:rsid w:val="7D5A6985"/>
    <w:rsid w:val="7D5AC065"/>
    <w:rsid w:val="7D639AE6"/>
    <w:rsid w:val="7D6730F6"/>
    <w:rsid w:val="7D6C5D29"/>
    <w:rsid w:val="7D8216D1"/>
    <w:rsid w:val="7D848C50"/>
    <w:rsid w:val="7D8574F4"/>
    <w:rsid w:val="7D919A16"/>
    <w:rsid w:val="7D9DAAA2"/>
    <w:rsid w:val="7DA62A68"/>
    <w:rsid w:val="7DDDDCD1"/>
    <w:rsid w:val="7DE53986"/>
    <w:rsid w:val="7DE61983"/>
    <w:rsid w:val="7DF3E08D"/>
    <w:rsid w:val="7DF9B748"/>
    <w:rsid w:val="7DFAA8D5"/>
    <w:rsid w:val="7E0EF5AE"/>
    <w:rsid w:val="7E17E381"/>
    <w:rsid w:val="7E17F75D"/>
    <w:rsid w:val="7E18CD23"/>
    <w:rsid w:val="7E255345"/>
    <w:rsid w:val="7E2B0E9A"/>
    <w:rsid w:val="7E2CA95E"/>
    <w:rsid w:val="7E2DBFED"/>
    <w:rsid w:val="7E2E9EEF"/>
    <w:rsid w:val="7E346558"/>
    <w:rsid w:val="7E46361E"/>
    <w:rsid w:val="7E48114F"/>
    <w:rsid w:val="7E490E29"/>
    <w:rsid w:val="7E4B7F80"/>
    <w:rsid w:val="7E5AD936"/>
    <w:rsid w:val="7E61ADD0"/>
    <w:rsid w:val="7E686022"/>
    <w:rsid w:val="7E6CC218"/>
    <w:rsid w:val="7E6FFBBF"/>
    <w:rsid w:val="7E719FB0"/>
    <w:rsid w:val="7E7719CB"/>
    <w:rsid w:val="7E8DFB97"/>
    <w:rsid w:val="7E901D9F"/>
    <w:rsid w:val="7E9313EB"/>
    <w:rsid w:val="7E9BAD08"/>
    <w:rsid w:val="7E9CB792"/>
    <w:rsid w:val="7EAF6F28"/>
    <w:rsid w:val="7EB38E62"/>
    <w:rsid w:val="7EC387B8"/>
    <w:rsid w:val="7ECB6ACF"/>
    <w:rsid w:val="7ED5CD23"/>
    <w:rsid w:val="7EE03D4F"/>
    <w:rsid w:val="7EED7007"/>
    <w:rsid w:val="7EFFD125"/>
    <w:rsid w:val="7F09FA51"/>
    <w:rsid w:val="7F0D7C64"/>
    <w:rsid w:val="7F17BFD4"/>
    <w:rsid w:val="7F1E4BE1"/>
    <w:rsid w:val="7F28981D"/>
    <w:rsid w:val="7F2AE2FF"/>
    <w:rsid w:val="7F2DD838"/>
    <w:rsid w:val="7F329C90"/>
    <w:rsid w:val="7F3D91A7"/>
    <w:rsid w:val="7F3DCC99"/>
    <w:rsid w:val="7F5455A8"/>
    <w:rsid w:val="7F54D462"/>
    <w:rsid w:val="7F5CAE0F"/>
    <w:rsid w:val="7F5DD4B4"/>
    <w:rsid w:val="7F711D93"/>
    <w:rsid w:val="7F837F84"/>
    <w:rsid w:val="7F93CE03"/>
    <w:rsid w:val="7F9EAED2"/>
    <w:rsid w:val="7FA4D042"/>
    <w:rsid w:val="7FA8C074"/>
    <w:rsid w:val="7FC2390C"/>
    <w:rsid w:val="7FCEF84F"/>
    <w:rsid w:val="7FE05927"/>
    <w:rsid w:val="7FE279F3"/>
    <w:rsid w:val="7FE33CFF"/>
    <w:rsid w:val="7FE3EA3D"/>
    <w:rsid w:val="7FEB32F4"/>
    <w:rsid w:val="7FED9B21"/>
    <w:rsid w:val="7FEFFF06"/>
    <w:rsid w:val="7FF3F3BE"/>
    <w:rsid w:val="7FF8DE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109524"/>
  <w15:chartTrackingRefBased/>
  <w15:docId w15:val="{977C4753-CB37-4314-B26F-FE74F2012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1C1F4F16"/>
    <w:rPr>
      <w:lang w:val="en-GB"/>
    </w:rPr>
  </w:style>
  <w:style w:type="paragraph" w:styleId="Heading1">
    <w:name w:val="heading 1"/>
    <w:basedOn w:val="Normal"/>
    <w:next w:val="Normal"/>
    <w:link w:val="Heading1Char"/>
    <w:uiPriority w:val="9"/>
    <w:qFormat/>
    <w:rsid w:val="1C1F4F1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1C1F4F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1C1F4F16"/>
    <w:pPr>
      <w:keepNext/>
      <w:keepLines/>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link w:val="Heading4Char"/>
    <w:uiPriority w:val="9"/>
    <w:unhideWhenUsed/>
    <w:qFormat/>
    <w:rsid w:val="1C1F4F1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1C1F4F1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1C1F4F16"/>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1C1F4F16"/>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1C1F4F16"/>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1C1F4F16"/>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paragraph" w:styleId="ListParagraph">
    <w:name w:val="List Paragraph"/>
    <w:basedOn w:val="Normal"/>
    <w:uiPriority w:val="34"/>
    <w:qFormat/>
    <w:rsid w:val="1C1F4F16"/>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1C1F4F16"/>
    <w:rPr>
      <w:noProof w:val="0"/>
      <w:lang w:val="en-GB"/>
    </w:rPr>
  </w:style>
  <w:style w:type="paragraph" w:styleId="Header">
    <w:name w:val="header"/>
    <w:basedOn w:val="Normal"/>
    <w:link w:val="HeaderChar"/>
    <w:uiPriority w:val="99"/>
    <w:unhideWhenUsed/>
    <w:rsid w:val="1C1F4F16"/>
    <w:pPr>
      <w:tabs>
        <w:tab w:val="center" w:pos="4680"/>
        <w:tab w:val="right" w:pos="9360"/>
      </w:tabs>
      <w:spacing w:after="0"/>
    </w:pPr>
  </w:style>
  <w:style w:type="character" w:customStyle="1" w:styleId="FooterChar">
    <w:name w:val="Footer Char"/>
    <w:basedOn w:val="DefaultParagraphFont"/>
    <w:link w:val="Footer"/>
    <w:uiPriority w:val="99"/>
    <w:rsid w:val="1C1F4F16"/>
    <w:rPr>
      <w:noProof w:val="0"/>
      <w:lang w:val="en-GB"/>
    </w:rPr>
  </w:style>
  <w:style w:type="paragraph" w:styleId="Footer">
    <w:name w:val="footer"/>
    <w:basedOn w:val="Normal"/>
    <w:link w:val="FooterChar"/>
    <w:uiPriority w:val="99"/>
    <w:unhideWhenUsed/>
    <w:rsid w:val="1C1F4F16"/>
    <w:pPr>
      <w:tabs>
        <w:tab w:val="center" w:pos="4680"/>
        <w:tab w:val="right" w:pos="9360"/>
      </w:tabs>
      <w:spacing w:after="0"/>
    </w:pPr>
  </w:style>
  <w:style w:type="paragraph" w:styleId="Title">
    <w:name w:val="Title"/>
    <w:basedOn w:val="Normal"/>
    <w:next w:val="Normal"/>
    <w:link w:val="TitleChar"/>
    <w:uiPriority w:val="10"/>
    <w:qFormat/>
    <w:rsid w:val="1C1F4F16"/>
    <w:pPr>
      <w:spacing w:after="0"/>
      <w:contextualSpacing/>
    </w:pPr>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1C1F4F16"/>
    <w:rPr>
      <w:rFonts w:eastAsiaTheme="minorEastAsia"/>
      <w:color w:val="5A5A5A"/>
    </w:rPr>
  </w:style>
  <w:style w:type="paragraph" w:styleId="Quote">
    <w:name w:val="Quote"/>
    <w:basedOn w:val="Normal"/>
    <w:next w:val="Normal"/>
    <w:link w:val="QuoteChar"/>
    <w:uiPriority w:val="29"/>
    <w:qFormat/>
    <w:rsid w:val="1C1F4F16"/>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1C1F4F16"/>
    <w:pPr>
      <w:spacing w:before="360" w:after="360"/>
      <w:ind w:left="864" w:right="864"/>
      <w:jc w:val="center"/>
    </w:pPr>
    <w:rPr>
      <w:i/>
      <w:iCs/>
      <w:color w:val="4472C4" w:themeColor="accent1"/>
    </w:rPr>
  </w:style>
  <w:style w:type="character" w:customStyle="1" w:styleId="Heading1Char">
    <w:name w:val="Heading 1 Char"/>
    <w:basedOn w:val="DefaultParagraphFont"/>
    <w:link w:val="Heading1"/>
    <w:uiPriority w:val="9"/>
    <w:rsid w:val="1C1F4F16"/>
    <w:rPr>
      <w:rFonts w:asciiTheme="majorHAnsi" w:eastAsiaTheme="majorEastAsia" w:hAnsiTheme="majorHAnsi" w:cstheme="majorBidi"/>
      <w:noProof w:val="0"/>
      <w:color w:val="2F5496" w:themeColor="accent1" w:themeShade="BF"/>
      <w:sz w:val="32"/>
      <w:szCs w:val="32"/>
      <w:lang w:val="en-GB"/>
    </w:rPr>
  </w:style>
  <w:style w:type="character" w:customStyle="1" w:styleId="Heading2Char">
    <w:name w:val="Heading 2 Char"/>
    <w:basedOn w:val="DefaultParagraphFont"/>
    <w:link w:val="Heading2"/>
    <w:uiPriority w:val="9"/>
    <w:rsid w:val="1C1F4F16"/>
    <w:rPr>
      <w:rFonts w:asciiTheme="majorHAnsi" w:eastAsiaTheme="majorEastAsia" w:hAnsiTheme="majorHAnsi" w:cstheme="majorBidi"/>
      <w:noProof w:val="0"/>
      <w:color w:val="2F5496" w:themeColor="accent1" w:themeShade="BF"/>
      <w:sz w:val="26"/>
      <w:szCs w:val="26"/>
      <w:lang w:val="en-GB"/>
    </w:rPr>
  </w:style>
  <w:style w:type="character" w:customStyle="1" w:styleId="Heading3Char">
    <w:name w:val="Heading 3 Char"/>
    <w:basedOn w:val="DefaultParagraphFont"/>
    <w:link w:val="Heading3"/>
    <w:uiPriority w:val="9"/>
    <w:rsid w:val="1C1F4F16"/>
    <w:rPr>
      <w:rFonts w:asciiTheme="majorHAnsi" w:eastAsiaTheme="majorEastAsia" w:hAnsiTheme="majorHAnsi" w:cstheme="majorBidi"/>
      <w:noProof w:val="0"/>
      <w:color w:val="1F3763"/>
      <w:sz w:val="24"/>
      <w:szCs w:val="24"/>
      <w:lang w:val="en-GB"/>
    </w:rPr>
  </w:style>
  <w:style w:type="character" w:customStyle="1" w:styleId="Heading4Char">
    <w:name w:val="Heading 4 Char"/>
    <w:basedOn w:val="DefaultParagraphFont"/>
    <w:link w:val="Heading4"/>
    <w:uiPriority w:val="9"/>
    <w:rsid w:val="1C1F4F16"/>
    <w:rPr>
      <w:rFonts w:asciiTheme="majorHAnsi" w:eastAsiaTheme="majorEastAsia" w:hAnsiTheme="majorHAnsi" w:cstheme="majorBidi"/>
      <w:i/>
      <w:iCs/>
      <w:noProof w:val="0"/>
      <w:color w:val="2F5496" w:themeColor="accent1" w:themeShade="BF"/>
      <w:lang w:val="en-GB"/>
    </w:rPr>
  </w:style>
  <w:style w:type="character" w:customStyle="1" w:styleId="Heading5Char">
    <w:name w:val="Heading 5 Char"/>
    <w:basedOn w:val="DefaultParagraphFont"/>
    <w:link w:val="Heading5"/>
    <w:uiPriority w:val="9"/>
    <w:rsid w:val="1C1F4F16"/>
    <w:rPr>
      <w:rFonts w:asciiTheme="majorHAnsi" w:eastAsiaTheme="majorEastAsia" w:hAnsiTheme="majorHAnsi" w:cstheme="majorBidi"/>
      <w:noProof w:val="0"/>
      <w:color w:val="2F5496" w:themeColor="accent1" w:themeShade="BF"/>
      <w:lang w:val="en-GB"/>
    </w:rPr>
  </w:style>
  <w:style w:type="character" w:customStyle="1" w:styleId="Heading6Char">
    <w:name w:val="Heading 6 Char"/>
    <w:basedOn w:val="DefaultParagraphFont"/>
    <w:link w:val="Heading6"/>
    <w:uiPriority w:val="9"/>
    <w:rsid w:val="1C1F4F16"/>
    <w:rPr>
      <w:rFonts w:asciiTheme="majorHAnsi" w:eastAsiaTheme="majorEastAsia" w:hAnsiTheme="majorHAnsi" w:cstheme="majorBidi"/>
      <w:noProof w:val="0"/>
      <w:color w:val="1F3763"/>
      <w:lang w:val="en-GB"/>
    </w:rPr>
  </w:style>
  <w:style w:type="character" w:customStyle="1" w:styleId="Heading7Char">
    <w:name w:val="Heading 7 Char"/>
    <w:basedOn w:val="DefaultParagraphFont"/>
    <w:link w:val="Heading7"/>
    <w:uiPriority w:val="9"/>
    <w:rsid w:val="1C1F4F16"/>
    <w:rPr>
      <w:rFonts w:asciiTheme="majorHAnsi" w:eastAsiaTheme="majorEastAsia" w:hAnsiTheme="majorHAnsi" w:cstheme="majorBidi"/>
      <w:i/>
      <w:iCs/>
      <w:noProof w:val="0"/>
      <w:color w:val="1F3763"/>
      <w:lang w:val="en-GB"/>
    </w:rPr>
  </w:style>
  <w:style w:type="character" w:customStyle="1" w:styleId="Heading8Char">
    <w:name w:val="Heading 8 Char"/>
    <w:basedOn w:val="DefaultParagraphFont"/>
    <w:link w:val="Heading8"/>
    <w:uiPriority w:val="9"/>
    <w:rsid w:val="1C1F4F16"/>
    <w:rPr>
      <w:rFonts w:asciiTheme="majorHAnsi" w:eastAsiaTheme="majorEastAsia" w:hAnsiTheme="majorHAnsi" w:cstheme="majorBidi"/>
      <w:noProof w:val="0"/>
      <w:color w:val="272727"/>
      <w:sz w:val="21"/>
      <w:szCs w:val="21"/>
      <w:lang w:val="en-GB"/>
    </w:rPr>
  </w:style>
  <w:style w:type="character" w:customStyle="1" w:styleId="Heading9Char">
    <w:name w:val="Heading 9 Char"/>
    <w:basedOn w:val="DefaultParagraphFont"/>
    <w:link w:val="Heading9"/>
    <w:uiPriority w:val="9"/>
    <w:rsid w:val="1C1F4F16"/>
    <w:rPr>
      <w:rFonts w:asciiTheme="majorHAnsi" w:eastAsiaTheme="majorEastAsia" w:hAnsiTheme="majorHAnsi" w:cstheme="majorBidi"/>
      <w:i/>
      <w:iCs/>
      <w:noProof w:val="0"/>
      <w:color w:val="272727"/>
      <w:sz w:val="21"/>
      <w:szCs w:val="21"/>
      <w:lang w:val="en-GB"/>
    </w:rPr>
  </w:style>
  <w:style w:type="character" w:customStyle="1" w:styleId="TitleChar">
    <w:name w:val="Title Char"/>
    <w:basedOn w:val="DefaultParagraphFont"/>
    <w:link w:val="Title"/>
    <w:uiPriority w:val="10"/>
    <w:rsid w:val="1C1F4F16"/>
    <w:rPr>
      <w:rFonts w:asciiTheme="majorHAnsi" w:eastAsiaTheme="majorEastAsia" w:hAnsiTheme="majorHAnsi" w:cstheme="majorBidi"/>
      <w:noProof w:val="0"/>
      <w:sz w:val="56"/>
      <w:szCs w:val="56"/>
      <w:lang w:val="en-GB"/>
    </w:rPr>
  </w:style>
  <w:style w:type="character" w:customStyle="1" w:styleId="SubtitleChar">
    <w:name w:val="Subtitle Char"/>
    <w:basedOn w:val="DefaultParagraphFont"/>
    <w:link w:val="Subtitle"/>
    <w:uiPriority w:val="11"/>
    <w:rsid w:val="1C1F4F16"/>
    <w:rPr>
      <w:rFonts w:asciiTheme="minorHAnsi" w:eastAsiaTheme="minorEastAsia" w:hAnsiTheme="minorHAnsi" w:cstheme="minorBidi"/>
      <w:noProof w:val="0"/>
      <w:color w:val="5A5A5A"/>
      <w:lang w:val="en-GB"/>
    </w:rPr>
  </w:style>
  <w:style w:type="character" w:customStyle="1" w:styleId="QuoteChar">
    <w:name w:val="Quote Char"/>
    <w:basedOn w:val="DefaultParagraphFont"/>
    <w:link w:val="Quote"/>
    <w:uiPriority w:val="29"/>
    <w:rsid w:val="1C1F4F16"/>
    <w:rPr>
      <w:i/>
      <w:iCs/>
      <w:noProof w:val="0"/>
      <w:color w:val="404040" w:themeColor="text1" w:themeTint="BF"/>
      <w:lang w:val="en-GB"/>
    </w:rPr>
  </w:style>
  <w:style w:type="character" w:customStyle="1" w:styleId="IntenseQuoteChar">
    <w:name w:val="Intense Quote Char"/>
    <w:basedOn w:val="DefaultParagraphFont"/>
    <w:link w:val="IntenseQuote"/>
    <w:uiPriority w:val="30"/>
    <w:rsid w:val="1C1F4F16"/>
    <w:rPr>
      <w:i/>
      <w:iCs/>
      <w:noProof w:val="0"/>
      <w:color w:val="4472C4" w:themeColor="accent1"/>
      <w:lang w:val="en-GB"/>
    </w:rPr>
  </w:style>
  <w:style w:type="paragraph" w:styleId="TOC1">
    <w:name w:val="toc 1"/>
    <w:basedOn w:val="Normal"/>
    <w:next w:val="Normal"/>
    <w:uiPriority w:val="39"/>
    <w:unhideWhenUsed/>
    <w:rsid w:val="1C1F4F16"/>
    <w:pPr>
      <w:spacing w:after="100"/>
    </w:pPr>
  </w:style>
  <w:style w:type="paragraph" w:styleId="TOC2">
    <w:name w:val="toc 2"/>
    <w:basedOn w:val="Normal"/>
    <w:next w:val="Normal"/>
    <w:uiPriority w:val="39"/>
    <w:unhideWhenUsed/>
    <w:rsid w:val="1C1F4F16"/>
    <w:pPr>
      <w:spacing w:after="100"/>
      <w:ind w:left="220"/>
    </w:pPr>
  </w:style>
  <w:style w:type="paragraph" w:styleId="TOC3">
    <w:name w:val="toc 3"/>
    <w:basedOn w:val="Normal"/>
    <w:next w:val="Normal"/>
    <w:uiPriority w:val="39"/>
    <w:unhideWhenUsed/>
    <w:rsid w:val="1C1F4F16"/>
    <w:pPr>
      <w:spacing w:after="100"/>
      <w:ind w:left="440"/>
    </w:pPr>
  </w:style>
  <w:style w:type="paragraph" w:styleId="TOC4">
    <w:name w:val="toc 4"/>
    <w:basedOn w:val="Normal"/>
    <w:next w:val="Normal"/>
    <w:uiPriority w:val="39"/>
    <w:unhideWhenUsed/>
    <w:rsid w:val="1C1F4F16"/>
    <w:pPr>
      <w:spacing w:after="100"/>
      <w:ind w:left="660"/>
    </w:pPr>
  </w:style>
  <w:style w:type="paragraph" w:styleId="TOC5">
    <w:name w:val="toc 5"/>
    <w:basedOn w:val="Normal"/>
    <w:next w:val="Normal"/>
    <w:uiPriority w:val="39"/>
    <w:unhideWhenUsed/>
    <w:rsid w:val="1C1F4F16"/>
    <w:pPr>
      <w:spacing w:after="100"/>
      <w:ind w:left="880"/>
    </w:pPr>
  </w:style>
  <w:style w:type="paragraph" w:styleId="TOC6">
    <w:name w:val="toc 6"/>
    <w:basedOn w:val="Normal"/>
    <w:next w:val="Normal"/>
    <w:uiPriority w:val="39"/>
    <w:unhideWhenUsed/>
    <w:rsid w:val="1C1F4F16"/>
    <w:pPr>
      <w:spacing w:after="100"/>
      <w:ind w:left="1100"/>
    </w:pPr>
  </w:style>
  <w:style w:type="paragraph" w:styleId="TOC7">
    <w:name w:val="toc 7"/>
    <w:basedOn w:val="Normal"/>
    <w:next w:val="Normal"/>
    <w:uiPriority w:val="39"/>
    <w:unhideWhenUsed/>
    <w:rsid w:val="1C1F4F16"/>
    <w:pPr>
      <w:spacing w:after="100"/>
      <w:ind w:left="1320"/>
    </w:pPr>
  </w:style>
  <w:style w:type="paragraph" w:styleId="TOC8">
    <w:name w:val="toc 8"/>
    <w:basedOn w:val="Normal"/>
    <w:next w:val="Normal"/>
    <w:uiPriority w:val="39"/>
    <w:unhideWhenUsed/>
    <w:rsid w:val="1C1F4F16"/>
    <w:pPr>
      <w:spacing w:after="100"/>
      <w:ind w:left="1540"/>
    </w:pPr>
  </w:style>
  <w:style w:type="paragraph" w:styleId="TOC9">
    <w:name w:val="toc 9"/>
    <w:basedOn w:val="Normal"/>
    <w:next w:val="Normal"/>
    <w:uiPriority w:val="39"/>
    <w:unhideWhenUsed/>
    <w:rsid w:val="1C1F4F16"/>
    <w:pPr>
      <w:spacing w:after="100"/>
      <w:ind w:left="1760"/>
    </w:pPr>
  </w:style>
  <w:style w:type="paragraph" w:styleId="EndnoteText">
    <w:name w:val="endnote text"/>
    <w:basedOn w:val="Normal"/>
    <w:link w:val="EndnoteTextChar"/>
    <w:uiPriority w:val="99"/>
    <w:semiHidden/>
    <w:unhideWhenUsed/>
    <w:rsid w:val="1C1F4F16"/>
    <w:pPr>
      <w:spacing w:after="0"/>
    </w:pPr>
    <w:rPr>
      <w:sz w:val="20"/>
      <w:szCs w:val="20"/>
    </w:rPr>
  </w:style>
  <w:style w:type="character" w:customStyle="1" w:styleId="EndnoteTextChar">
    <w:name w:val="Endnote Text Char"/>
    <w:basedOn w:val="DefaultParagraphFont"/>
    <w:link w:val="EndnoteText"/>
    <w:uiPriority w:val="99"/>
    <w:semiHidden/>
    <w:rsid w:val="1C1F4F16"/>
    <w:rPr>
      <w:noProof w:val="0"/>
      <w:sz w:val="20"/>
      <w:szCs w:val="20"/>
      <w:lang w:val="en-GB"/>
    </w:rPr>
  </w:style>
  <w:style w:type="paragraph" w:styleId="FootnoteText">
    <w:name w:val="footnote text"/>
    <w:basedOn w:val="Normal"/>
    <w:link w:val="FootnoteTextChar"/>
    <w:uiPriority w:val="99"/>
    <w:semiHidden/>
    <w:unhideWhenUsed/>
    <w:rsid w:val="1C1F4F16"/>
    <w:pPr>
      <w:spacing w:after="0"/>
    </w:pPr>
    <w:rPr>
      <w:sz w:val="20"/>
      <w:szCs w:val="20"/>
    </w:rPr>
  </w:style>
  <w:style w:type="character" w:customStyle="1" w:styleId="FootnoteTextChar">
    <w:name w:val="Footnote Text Char"/>
    <w:basedOn w:val="DefaultParagraphFont"/>
    <w:link w:val="FootnoteText"/>
    <w:uiPriority w:val="99"/>
    <w:semiHidden/>
    <w:rsid w:val="1C1F4F16"/>
    <w:rPr>
      <w:noProof w:val="0"/>
      <w:sz w:val="20"/>
      <w:szCs w:val="20"/>
      <w:lang w:val="en-GB"/>
    </w:r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uniofleicester-my.sharepoint.com/:u:/g/personal/eaa31_student_le_ac_uk/ETxtW8G2yldOtuzqD_oiM-YBW3iOwIAoU_YtVt2Ck2_UMg?e=tMvr5I"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ourcodingclub.github.io/tutorials/writing-r-package/" TargetMode="External"/><Relationship Id="rId20"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7.jpg"/><Relationship Id="rId22" Type="http://schemas.microsoft.com/office/2020/10/relationships/intelligence" Target="intelligence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1868574"/>
        <w:category>
          <w:name w:val="General"/>
          <w:gallery w:val="placeholder"/>
        </w:category>
        <w:types>
          <w:type w:val="bbPlcHdr"/>
        </w:types>
        <w:behaviors>
          <w:behavior w:val="content"/>
        </w:behaviors>
        <w:guid w:val="{E4626634-8185-4F7C-9D79-3582150B3C88}"/>
      </w:docPartPr>
      <w:docPartBody>
        <w:p w:rsidR="00133000" w:rsidRDefault="00000000">
          <w: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33000"/>
    <w:rsid w:val="00095374"/>
    <w:rsid w:val="0013300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c2d255-2c61-4d21-94f7-eaf94a808926">
  <we:reference id="8c1c3d44-57e9-40d7-86e4-4adf61fea1dd" version="2.1.0.1" store="excatalog" storeType="excatalog"/>
  <we:alternateReferences>
    <we:reference id="WA104380122" version="2.1.0.1" store="en-GB" storeType="omex"/>
  </we:alternateReferences>
  <we:properties>
    <we:property name="currentStyle" value="{&quot;id&quot;:&quot;4376&quot;,&quot;styleType&quot;:&quot;refworks&quot;,&quot;name&quot;:&quot;APA 7th (basic) - No Case Changes (No Title Casing), DOI: empty&quot;,&quot;isInstitutional&quot;:false,&quot;citeStyle&quot;:&quot;INTEXT_ONLY&quot;,&quot;isSorted&quot;:true,&quot;usesNumbers&quot;:false,&quot;authorDisambiguation&quot;:&quot;surname_firstname&quot;}"/>
    <we:property name="rcm.version" value="2"/>
    <we:property name="citations" value="{&quot;5701298&quot;:{&quot;referencesIds&quot;:[&quot;doc:6628fb54d3c76b5f0b8e3d08&quot;],&quot;referencesOptions&quot;:{&quot;doc:6628fb54d3c76b5f0b8e3d08&quot;:{&quot;author&quot;:true,&quot;year&quot;:true,&quot;pageReplace&quot;:&quot;&quot;,&quot;prefix&quot;:&quot;&quot;,&quot;suffix&quot;:&quot;&quot;}},&quot;hasBrokenReferences&quot;:false,&quot;hasManualEdits&quot;:false,&quot;citationType&quot;:&quot;inline&quot;,&quot;id&quot;:5701298,&quot;citationText&quot;:&quot;&lt;span style=\&quot;font-family:Arial;font-size:16px;color:#000000\&quot;&gt;(Knaus &amp;amp; Grünwald, 2017)&lt;/span&gt;&quot;},&quot;40123819&quot;:{&quot;referencesIds&quot;:[&quot;doc:662658a6d2b45977d833c6c6&quot;],&quot;referencesOptions&quot;:{&quot;doc:662658a6d2b45977d833c6c6&quot;:{&quot;author&quot;:true,&quot;year&quot;:true,&quot;pageReplace&quot;:&quot;&quot;,&quot;prefix&quot;:&quot;&quot;,&quot;suffix&quot;:&quot;&quot;}},&quot;hasBrokenReferences&quot;:false,&quot;hasManualEdits&quot;:false,&quot;citationType&quot;:&quot;inline&quot;,&quot;id&quot;:40123819,&quot;citationText&quot;:&quot;&lt;span style=\&quot;font-family:Arial;font-size:16px;color:#000000\&quot;&gt;(Alachiotis et al., 2012)&lt;/span&gt;&quot;},&quot;213200137&quot;:{&quot;referencesIds&quot;:[&quot;doc:662692563d753900690f642f&quot;],&quot;referencesOptions&quot;:{&quot;doc:662692563d753900690f642f&quot;:{&quot;author&quot;:true,&quot;year&quot;:true,&quot;pageReplace&quot;:&quot;&quot;,&quot;prefix&quot;:&quot;&quot;,&quot;suffix&quot;:&quot;&quot;}},&quot;hasBrokenReferences&quot;:false,&quot;hasManualEdits&quot;:false,&quot;citationType&quot;:&quot;inline&quot;,&quot;id&quot;:213200137,&quot;citationText&quot;:&quot;&lt;span style=\&quot;font-family:Arial;font-size:16px;color:#000000\&quot;&gt;(Pennings &amp;amp; Hermisson, 2006)&lt;/span&gt;&quot;},&quot;263051129&quot;:{&quot;referencesIds&quot;:[&quot;doc:6628fb54d3c76b5f0b8e3d08&quot;],&quot;referencesOptions&quot;:{&quot;doc:6628fb54d3c76b5f0b8e3d08&quot;:{&quot;author&quot;:true,&quot;year&quot;:true,&quot;pageReplace&quot;:&quot;&quot;,&quot;prefix&quot;:&quot;&quot;,&quot;suffix&quot;:&quot;&quot;}},&quot;hasBrokenReferences&quot;:false,&quot;hasManualEdits&quot;:false,&quot;citationType&quot;:&quot;inline&quot;,&quot;id&quot;:263051129,&quot;citationText&quot;:&quot;&lt;span style=\&quot;font-family:Arial;font-size:16px;color:#000000\&quot;&gt;(Knaus &amp;amp; Grünwald, 2017)&lt;/span&gt;&quot;},&quot;292936767&quot;:{&quot;referencesIds&quot;:[&quot;doc:66346852232fba0508090039&quot;],&quot;referencesOptions&quot;:{&quot;doc:66346852232fba0508090039&quot;:{&quot;author&quot;:true,&quot;year&quot;:true,&quot;pageReplace&quot;:&quot;&quot;,&quot;prefix&quot;:&quot;&quot;,&quot;suffix&quot;:&quot;&quot;}},&quot;hasBrokenReferences&quot;:false,&quot;hasManualEdits&quot;:false,&quot;citationType&quot;:&quot;inline&quot;,&quot;id&quot;:292936767,&quot;citationText&quot;:&quot;&lt;span style=\&quot;font-family:Arial;font-size:16px;color:#000000\&quot;&gt;(Kim, S. et al., 2007)&lt;/span&gt;&quot;},&quot;295760081&quot;:{&quot;referencesIds&quot;:[&quot;doc:66059de405411e2ac9fd7a20&quot;],&quot;referencesOptions&quot;:{&quot;doc:66059de405411e2ac9fd7a20&quot;:{&quot;author&quot;:true,&quot;year&quot;:true,&quot;pageReplace&quot;:&quot;&quot;,&quot;prefix&quot;:&quot;&quot;,&quot;suffix&quot;:&quot;&quot;}},&quot;hasBrokenReferences&quot;:false,&quot;hasManualEdits&quot;:false,&quot;citationType&quot;:&quot;inline&quot;,&quot;id&quot;:295760081,&quot;citationText&quot;:&quot;&lt;span style=\&quot;font-family:Arial;font-size:16px;color:#000000\&quot;&gt;(Achaz, 2008)&lt;/span&gt;&quot;},&quot;316353190&quot;:{&quot;referencesIds&quot;:[&quot;doc:6633d18bfe0ed060ef709615&quot;],&quot;referencesOptions&quot;:{&quot;doc:6633d18bfe0ed060ef709615&quot;:{&quot;author&quot;:true,&quot;year&quot;:true,&quot;pageReplace&quot;:&quot;&quot;,&quot;prefix&quot;:&quot;&quot;,&quot;suffix&quot;:&quot;&quot;}},&quot;hasBrokenReferences&quot;:false,&quot;hasManualEdits&quot;:false,&quot;citationType&quot;:&quot;inline&quot;,&quot;id&quot;:316353190,&quot;citationText&quot;:&quot;&lt;span style=\&quot;font-family:Arial;font-size:16px;color:#000000\&quot;&gt;(Mohammadi-Kambs et al., 2017)&lt;/span&gt;&quot;},&quot;391665835&quot;:{&quot;referencesIds&quot;:[&quot;doc:66343379d3d44367c3ba8cdb&quot;],&quot;referencesOptions&quot;:{&quot;doc:66343379d3d44367c3ba8cdb&quot;:{&quot;author&quot;:true,&quot;year&quot;:true,&quot;pageReplace&quot;:&quot;&quot;,&quot;prefix&quot;:&quot;&quot;,&quot;suffix&quot;:&quot;&quot;}},&quot;hasBrokenReferences&quot;:false,&quot;hasManualEdits&quot;:false,&quot;citationType&quot;:&quot;inline&quot;,&quot;id&quot;:391665835,&quot;citationText&quot;:&quot;&lt;span style=\&quot;font-family:Arial;font-size:16px;color:#000000\&quot;&gt;(Wattanakriengkrai et al., 2022)&lt;/span&gt;&quot;},&quot;404223656&quot;:{&quot;referencesIds&quot;:[&quot;doc:66265a6bf1f71e7b6194e720&quot;],&quot;referencesOptions&quot;:{&quot;doc:66265a6bf1f71e7b6194e720&quot;:{&quot;author&quot;:true,&quot;year&quot;:true,&quot;pageReplace&quot;:&quot;&quot;,&quot;prefix&quot;:&quot;&quot;,&quot;suffix&quot;:&quot;&quot;}},&quot;hasBrokenReferences&quot;:false,&quot;hasManualEdits&quot;:false,&quot;citationType&quot;:&quot;inline&quot;,&quot;id&quot;:404223656,&quot;citationText&quot;:&quot;&lt;span style=\&quot;font-family:Arial;font-size:16px;color:#000000\&quot;&gt;(Nielsen, 2005)&lt;/span&gt;&quot;},&quot;426231164&quot;:{&quot;referencesIds&quot;:[&quot;doc:6626de90d5302700e3558d81&quot;],&quot;referencesOptions&quot;:{&quot;doc:6626de90d5302700e3558d81&quot;:{&quot;author&quot;:true,&quot;year&quot;:true,&quot;pageReplace&quot;:&quot;&quot;,&quot;prefix&quot;:&quot;&quot;,&quot;suffix&quot;:&quot;&quot;}},&quot;hasBrokenReferences&quot;:false,&quot;hasManualEdits&quot;:false,&quot;citationType&quot;:&quot;inline&quot;,&quot;id&quot;:426231164,&quot;citationText&quot;:&quot;&lt;span style=\&quot;font-family:Arial;font-size:16px;color:#000000\&quot;&gt;(Kim, Y. &amp;amp; Nielsen, 2004)&lt;/span&gt;&quot;},&quot;450163628&quot;:{&quot;referencesIds&quot;:[&quot;doc:66265e68f53109089b1cd040&quot;],&quot;referencesOptions&quot;:{&quot;doc:66265e68f53109089b1cd040&quot;:{&quot;author&quot;:true,&quot;year&quot;:true,&quot;pageReplace&quot;:&quot;&quot;,&quot;prefix&quot;:&quot;&quot;,&quot;suffix&quot;:&quot;&quot;}},&quot;hasBrokenReferences&quot;:false,&quot;hasManualEdits&quot;:false,&quot;citationType&quot;:&quot;inline&quot;,&quot;id&quot;:450163628,&quot;citationText&quot;:&quot;&lt;span style=\&quot;font-family:Arial;font-size:16px;color:#000000\&quot;&gt;(Eichler et al., 2011)&lt;/span&gt;&quot;},&quot;500970072&quot;:{&quot;referencesIds&quot;:[&quot;doc:66059de405411e2ac9fd7a20&quot;],&quot;referencesOptions&quot;:{&quot;doc:66059de405411e2ac9fd7a20&quot;:{&quot;author&quot;:true,&quot;year&quot;:true,&quot;pageReplace&quot;:&quot;&quot;,&quot;prefix&quot;:&quot;&quot;,&quot;suffix&quot;:&quot;&quot;}},&quot;hasBrokenReferences&quot;:false,&quot;hasManualEdits&quot;:false,&quot;citationType&quot;:&quot;inline&quot;,&quot;id&quot;:500970072,&quot;citationText&quot;:&quot;&lt;span style=\&quot;font-family:Arial;font-size:16px;color:#000000\&quot;&gt;(Achaz, 2008)&lt;/span&gt;&quot;},&quot;562546961&quot;:{&quot;referencesIds&quot;:[&quot;doc:6633b5bab8ad570eea7e7338&quot;],&quot;referencesOptions&quot;:{&quot;doc:6633b5bab8ad570eea7e7338&quot;:{&quot;author&quot;:true,&quot;year&quot;:true,&quot;pageReplace&quot;:&quot;&quot;,&quot;prefix&quot;:&quot;&quot;,&quot;suffix&quot;:&quot;&quot;}},&quot;hasBrokenReferences&quot;:false,&quot;hasManualEdits&quot;:false,&quot;citationType&quot;:&quot;inline&quot;,&quot;id&quot;:562546961,&quot;citationText&quot;:&quot;&lt;span style=\&quot;font-family:Arial;font-size:16px;color:#000000\&quot;&gt;(Pfeifer et al., 2014)&lt;/span&gt;&quot;},&quot;622654855&quot;:{&quot;referencesIds&quot;:[&quot;doc:66265eecd5302700e3555b97&quot;],&quot;referencesOptions&quot;:{&quot;doc:66265eecd5302700e3555b97&quot;:{&quot;author&quot;:true,&quot;year&quot;:true,&quot;pageReplace&quot;:&quot;&quot;,&quot;prefix&quot;:&quot;&quot;,&quot;suffix&quot;:&quot;&quot;}},&quot;hasBrokenReferences&quot;:false,&quot;hasManualEdits&quot;:false,&quot;citationType&quot;:&quot;inline&quot;,&quot;id&quot;:622654855,&quot;citationText&quot;:&quot;&lt;span style=\&quot;font-family:Arial;font-size:16px;color:#000000\&quot;&gt;(Leffler et al., 2012)&lt;/span&gt;&quot;},&quot;633129146&quot;:{&quot;referencesIds&quot;:[&quot;doc:66346852232fba0508090039&quot;],&quot;referencesOptions&quot;:{&quot;doc:66346852232fba0508090039&quot;:{&quot;author&quot;:true,&quot;year&quot;:true,&quot;pageReplace&quot;:&quot;&quot;,&quot;prefix&quot;:&quot;&quot;,&quot;suffix&quot;:&quot;&quot;}},&quot;hasBrokenReferences&quot;:false,&quot;hasManualEdits&quot;:false,&quot;citationType&quot;:&quot;inline&quot;,&quot;id&quot;:633129146,&quot;citationText&quot;:&quot;&lt;span style=\&quot;font-family:Arial;font-size:16px;color:#000000\&quot;&gt;(Kim, S. et al., 2007)&lt;/span&gt;&quot;},&quot;644801068&quot;:{&quot;referencesIds&quot;:[&quot;doc:662901c6d2b45977d83455b0&quot;],&quot;referencesOptions&quot;:{&quot;doc:662901c6d2b45977d83455b0&quot;:{&quot;author&quot;:true,&quot;year&quot;:true,&quot;pageReplace&quot;:&quot;&quot;,&quot;prefix&quot;:&quot;&quot;,&quot;suffix&quot;:&quot;&quot;}},&quot;hasBrokenReferences&quot;:false,&quot;hasManualEdits&quot;:false,&quot;citationType&quot;:&quot;inline&quot;,&quot;id&quot;:644801068,&quot;citationText&quot;:&quot;&lt;span style=\&quot;font-family:Arial;font-size:16px;color:#000000\&quot;&gt;(Paradis, 2010)&lt;/span&gt;&quot;},&quot;650476900&quot;:{&quot;referencesIds&quot;:[&quot;doc:66265a6bf1f71e7b6194e720&quot;],&quot;referencesOptions&quot;:{&quot;doc:66265a6bf1f71e7b6194e720&quot;:{&quot;author&quot;:true,&quot;year&quot;:true,&quot;pageReplace&quot;:&quot;&quot;,&quot;prefix&quot;:&quot;&quot;,&quot;suffix&quot;:&quot;&quot;}},&quot;hasBrokenReferences&quot;:false,&quot;hasManualEdits&quot;:false,&quot;citationType&quot;:&quot;inline&quot;,&quot;id&quot;:650476900,&quot;citationText&quot;:&quot;&lt;span style=\&quot;font-family:Arial;font-size:16px;color:#000000\&quot;&gt;(Nielsen, 2005)&lt;/span&gt;&quot;},&quot;683891284&quot;:{&quot;referencesIds&quot;:[&quot;doc:66265cfae45ae6506bd38199&quot;],&quot;referencesOptions&quot;:{&quot;doc:66265cfae45ae6506bd38199&quot;:{&quot;author&quot;:true,&quot;year&quot;:true,&quot;pageReplace&quot;:&quot;&quot;,&quot;prefix&quot;:&quot;&quot;,&quot;suffix&quot;:&quot;&quot;}},&quot;hasBrokenReferences&quot;:false,&quot;hasManualEdits&quot;:false,&quot;citationType&quot;:&quot;inline&quot;,&quot;id&quot;:683891284,&quot;citationText&quot;:&quot;&lt;span style=\&quot;font-family:Arial;font-size:16px;color:#000000\&quot;&gt;(Thornton, 2005)&lt;/span&gt;&quot;},&quot;699824537&quot;:{&quot;referencesIds&quot;:[&quot;doc:6632363c68d68a4c6bfdb6a0&quot;],&quot;referencesOptions&quot;:{&quot;doc:6632363c68d68a4c6bfdb6a0&quot;:{&quot;author&quot;:true,&quot;year&quot;:true,&quot;pageReplace&quot;:&quot;&quot;,&quot;prefix&quot;:&quot;&quot;,&quot;suffix&quot;:&quot;&quot;}},&quot;hasBrokenReferences&quot;:false,&quot;hasManualEdits&quot;:false,&quot;citationType&quot;:&quot;inline&quot;,&quot;id&quot;:699824537,&quot;citationText&quot;:&quot;&lt;span style=\&quot;font-family:Arial;font-size:16px;color:#000000\&quot;&gt;(Kliman, 2016)&lt;/span&gt;&quot;},&quot;709130617&quot;:{&quot;referencesIds&quot;:[&quot;doc:663439f468d68a4c6bfe0859&quot;],&quot;referencesOptions&quot;:{&quot;doc:663439f468d68a4c6bfe0859&quot;:{&quot;author&quot;:true,&quot;year&quot;:true,&quot;pageReplace&quot;:&quot;&quot;,&quot;prefix&quot;:&quot;&quot;,&quot;suffix&quot;:&quot;&quot;}},&quot;hasBrokenReferences&quot;:false,&quot;hasManualEdits&quot;:false,&quot;citationType&quot;:&quot;inline&quot;,&quot;id&quot;:709130617,&quot;citationText&quot;:&quot;&lt;span style=\&quot;font-family:Arial;font-size:16px;color:#000000\&quot;&gt;(Michaux et al., 2003)&lt;/span&gt;&quot;},&quot;734822955&quot;:{&quot;referencesIds&quot;:[&quot;doc:662658a6d2b45977d833c6c6&quot;],&quot;referencesOptions&quot;:{&quot;doc:662658a6d2b45977d833c6c6&quot;:{&quot;author&quot;:true,&quot;year&quot;:true,&quot;pageReplace&quot;:&quot;&quot;,&quot;prefix&quot;:&quot;&quot;,&quot;suffix&quot;:&quot;&quot;}},&quot;hasBrokenReferences&quot;:false,&quot;hasManualEdits&quot;:false,&quot;citationType&quot;:&quot;inline&quot;,&quot;id&quot;:734822955,&quot;citationText&quot;:&quot;&lt;span style=\&quot;font-family:Arial;font-size:16px;color:#000000\&quot;&gt;(Alachiotis et al., 2012)&lt;/span&gt;&quot;},&quot;746942840&quot;:{&quot;referencesIds&quot;:[&quot;doc:662658a6d2b45977d833c6c6&quot;],&quot;referencesOptions&quot;:{&quot;doc:662658a6d2b45977d833c6c6&quot;:{&quot;author&quot;:true,&quot;year&quot;:true,&quot;pageReplace&quot;:&quot;&quot;,&quot;prefix&quot;:&quot;&quot;,&quot;suffix&quot;:&quot;&quot;}},&quot;hasBrokenReferences&quot;:false,&quot;hasManualEdits&quot;:false,&quot;citationType&quot;:&quot;inline&quot;,&quot;id&quot;:746942840,&quot;citationText&quot;:&quot;&lt;span style=\&quot;font-family:Arial;font-size:16px;color:#000000\&quot;&gt;(Alachiotis et al., 2012)&lt;/span&gt;&quot;},&quot;755995901&quot;:{&quot;referencesIds&quot;:[&quot;doc:6632363c68d68a4c6bfdb6a0&quot;],&quot;referencesOptions&quot;:{&quot;doc:6632363c68d68a4c6bfdb6a0&quot;:{&quot;author&quot;:true,&quot;year&quot;:true,&quot;pageReplace&quot;:&quot;&quot;,&quot;prefix&quot;:&quot;&quot;,&quot;suffix&quot;:&quot;&quot;}},&quot;hasBrokenReferences&quot;:false,&quot;hasManualEdits&quot;:false,&quot;citationType&quot;:&quot;inline&quot;,&quot;id&quot;:755995901,&quot;citationText&quot;:&quot;&lt;span style=\&quot;font-family:Arial;font-size:16px;color:#000000\&quot;&gt;(Kliman, 2016)&lt;/span&gt;&quot;},&quot;811744548&quot;:{&quot;referencesIds&quot;:[&quot;doc:66059de405411e2ac9fd7a20&quot;],&quot;referencesOptions&quot;:{&quot;doc:66059de405411e2ac9fd7a20&quot;:{&quot;author&quot;:true,&quot;year&quot;:true,&quot;pageReplace&quot;:&quot;&quot;,&quot;prefix&quot;:&quot;&quot;,&quot;suffix&quot;:&quot;&quot;}},&quot;hasBrokenReferences&quot;:false,&quot;hasManualEdits&quot;:false,&quot;citationType&quot;:&quot;inline&quot;,&quot;id&quot;:811744548,&quot;citationText&quot;:&quot;&lt;span style=\&quot;font-family:Arial;font-size:16px;color:#000000\&quot;&gt;(Achaz, 2008)&lt;/span&gt;&quot;},&quot;816618731&quot;:{&quot;referencesIds&quot;:[&quot;doc:6633b5bab8ad570eea7e7338&quot;],&quot;referencesOptions&quot;:{&quot;doc:6633b5bab8ad570eea7e7338&quot;:{&quot;author&quot;:true,&quot;year&quot;:true,&quot;pageReplace&quot;:&quot;&quot;,&quot;prefix&quot;:&quot;&quot;,&quot;suffix&quot;:&quot;&quot;}},&quot;hasBrokenReferences&quot;:false,&quot;hasManualEdits&quot;:false,&quot;citationType&quot;:&quot;inline&quot;,&quot;id&quot;:816618731,&quot;citationText&quot;:&quot;&lt;span style=\&quot;font-family:Arial;font-size:16px;color:#000000\&quot;&gt;(Pfeifer et al., 2014)&lt;/span&gt;&quot;},&quot;894733282&quot;:{&quot;referencesIds&quot;:[&quot;doc:662692563d753900690f642f&quot;],&quot;referencesOptions&quot;:{&quot;doc:662692563d753900690f642f&quot;:{&quot;author&quot;:true,&quot;year&quot;:true,&quot;pageReplace&quot;:&quot;&quot;,&quot;prefix&quot;:&quot;&quot;,&quot;suffix&quot;:&quot;&quot;}},&quot;hasBrokenReferences&quot;:false,&quot;hasManualEdits&quot;:false,&quot;citationType&quot;:&quot;inline&quot;,&quot;id&quot;:894733282,&quot;citationText&quot;:&quot;&lt;span style=\&quot;font-family:Arial;font-size:16px;color:#000000\&quot;&gt;(Pennings &amp;amp; Hermisson, 2006)&lt;/span&gt;&quot;},&quot;921519951&quot;:{&quot;referencesIds&quot;:[&quot;doc:66265f2bf53109089b1cd05e&quot;],&quot;referencesOptions&quot;:{&quot;doc:66265f2bf53109089b1cd05e&quot;:{&quot;author&quot;:true,&quot;year&quot;:true,&quot;pageReplace&quot;:&quot;&quot;,&quot;prefix&quot;:&quot;&quot;,&quot;suffix&quot;:&quot;&quot;}},&quot;hasBrokenReferences&quot;:false,&quot;hasManualEdits&quot;:false,&quot;citationType&quot;:&quot;inline&quot;,&quot;id&quot;:921519951,&quot;citationText&quot;:&quot;&lt;span style=\&quot;font-family:Arial;font-size:16px;color:#000000\&quot;&gt;(Novembre et al., 2008)&lt;/span&gt;&quot;},&quot;961504588&quot;:{&quot;referencesIds&quot;:[&quot;doc:662658a6d2b45977d833c6c6&quot;],&quot;referencesOptions&quot;:{&quot;doc:662658a6d2b45977d833c6c6&quot;:{&quot;author&quot;:true,&quot;year&quot;:true,&quot;pageReplace&quot;:&quot;&quot;,&quot;prefix&quot;:&quot;&quot;,&quot;suffix&quot;:&quot;&quot;}},&quot;hasBrokenReferences&quot;:false,&quot;hasManualEdits&quot;:false,&quot;citationType&quot;:&quot;inline&quot;,&quot;id&quot;:961504588,&quot;citationText&quot;:&quot;&lt;span style=\&quot;font-family:Arial;font-size:16px;color:#000000\&quot;&gt;(Alachiotis et al., 2012)&lt;/span&gt;&quot;},&quot;964699070&quot;:{&quot;referencesIds&quot;:[&quot;doc:66059de405411e2ac9fd7a20&quot;],&quot;referencesOptions&quot;:{&quot;doc:66059de405411e2ac9fd7a20&quot;:{&quot;author&quot;:true,&quot;year&quot;:true,&quot;pageReplace&quot;:&quot;&quot;,&quot;prefix&quot;:&quot;&quot;,&quot;suffix&quot;:&quot;&quot;}},&quot;hasBrokenReferences&quot;:false,&quot;hasManualEdits&quot;:false,&quot;citationType&quot;:&quot;inline&quot;,&quot;id&quot;:964699070,&quot;citationText&quot;:&quot;&lt;span style=\&quot;font-family:Arial;font-size:16px;color:#000000\&quot;&gt;(Achaz, 2008)&lt;/span&gt;&quot;},&quot;1057585684&quot;:{&quot;referencesIds&quot;:[&quot;doc:66059de405411e2ac9fd7a20&quot;],&quot;referencesOptions&quot;:{&quot;doc:66059de405411e2ac9fd7a20&quot;:{&quot;author&quot;:true,&quot;year&quot;:true,&quot;pageReplace&quot;:&quot;&quot;,&quot;prefix&quot;:&quot;&quot;,&quot;suffix&quot;:&quot;&quot;}},&quot;hasBrokenReferences&quot;:false,&quot;hasManualEdits&quot;:false,&quot;citationType&quot;:&quot;inline&quot;,&quot;id&quot;:1057585684,&quot;citationText&quot;:&quot;&lt;span style=\&quot;font-family:Arial;font-size:16px;color:#000000\&quot;&gt;(Achaz, 2008)&lt;/span&gt;&quot;},&quot;1084166491&quot;:{&quot;referencesIds&quot;:[&quot;doc:6626596ec49ab80e483e0017&quot;],&quot;referencesOptions&quot;:{&quot;doc:6626596ec49ab80e483e0017&quot;:{&quot;author&quot;:true,&quot;year&quot;:true,&quot;pageReplace&quot;:&quot;&quot;,&quot;prefix&quot;:&quot;&quot;,&quot;suffix&quot;:&quot;&quot;}},&quot;hasBrokenReferences&quot;:false,&quot;hasManualEdits&quot;:false,&quot;citationType&quot;:&quot;inline&quot;,&quot;id&quot;:1084166491,&quot;citationText&quot;:&quot;&lt;span style=\&quot;font-family:Arial;font-size:16px;color:#000000\&quot;&gt;(Andrés et al., 2009)&lt;/span&gt;&quot;},&quot;1108751778&quot;:{&quot;referencesIds&quot;:[&quot;doc:66265e93f53109089b1cd046&quot;],&quot;referencesOptions&quot;:{&quot;doc:66265e93f53109089b1cd046&quot;:{&quot;author&quot;:true,&quot;year&quot;:true,&quot;pageReplace&quot;:&quot;&quot;,&quot;prefix&quot;:&quot;&quot;,&quot;suffix&quot;:&quot;&quot;}},&quot;hasBrokenReferences&quot;:false,&quot;hasManualEdits&quot;:false,&quot;citationType&quot;:&quot;inline&quot;,&quot;id&quot;:1108751778,&quot;citationText&quot;:&quot;&lt;span style=\&quot;font-family:Arial;font-size:16px;color:#000000\&quot;&gt;(Excoffier et al., 2013)&lt;/span&gt;&quot;},&quot;1221396785&quot;:{&quot;referencesIds&quot;:[&quot;doc:66265a94b3531e7f2b338bf7&quot;],&quot;referencesOptions&quot;:{&quot;doc:66265a94b3531e7f2b338bf7&quot;:{&quot;author&quot;:true,&quot;year&quot;:true,&quot;pageReplace&quot;:&quot;&quot;,&quot;prefix&quot;:&quot;&quot;,&quot;suffix&quot;:&quot;&quot;}},&quot;hasBrokenReferences&quot;:false,&quot;hasManualEdits&quot;:false,&quot;citationType&quot;:&quot;inline&quot;,&quot;id&quot;:1221396785,&quot;citationText&quot;:&quot;&lt;span style=\&quot;font-family:Arial;font-size:16px;color:#000000\&quot;&gt;(Tajima, 1989)&lt;/span&gt;&quot;},&quot;1232567384&quot;:{&quot;referencesIds&quot;:[&quot;doc:6629002f78da6417d8c6e9f6&quot;],&quot;referencesOptions&quot;:{&quot;doc:6629002f78da6417d8c6e9f6&quot;:{&quot;author&quot;:true,&quot;year&quot;:true,&quot;pageReplace&quot;:&quot;&quot;,&quot;prefix&quot;:&quot;&quot;,&quot;suffix&quot;:&quot;&quot;}},&quot;hasBrokenReferences&quot;:false,&quot;hasManualEdits&quot;:false,&quot;citationType&quot;:&quot;inline&quot;,&quot;id&quot;:1232567384,&quot;citationText&quot;:&quot;&lt;span style=\&quot;font-family:Arial;font-size:16px;color:#000000\&quot;&gt;(Paradis &amp;amp; Schliep, 2019)&lt;/span&gt;&quot;},&quot;1401173990&quot;:{&quot;referencesIds&quot;:[&quot;doc:662906dcb744e65e42d78ed9&quot;],&quot;referencesOptions&quot;:{&quot;doc:662906dcb744e65e42d78ed9&quot;:{&quot;author&quot;:true,&quot;year&quot;:true,&quot;pageReplace&quot;:&quot;&quot;,&quot;prefix&quot;:&quot;&quot;,&quot;suffix&quot;:&quot;&quot;}},&quot;hasBrokenReferences&quot;:false,&quot;hasManualEdits&quot;:false,&quot;citationType&quot;:&quot;inline&quot;,&quot;id&quot;:1401173990,&quot;citationText&quot;:&quot;&lt;span style=\&quot;font-family:Arial;font-size:16px;color:#000000\&quot;&gt;(Buffalo, 2015)&lt;/span&gt;&quot;},&quot;1415593063&quot;:{&quot;referencesIds&quot;:[&quot;doc:6629002f78da6417d8c6e9f6&quot;],&quot;referencesOptions&quot;:{&quot;doc:6629002f78da6417d8c6e9f6&quot;:{&quot;author&quot;:true,&quot;year&quot;:true,&quot;pageReplace&quot;:&quot;&quot;,&quot;prefix&quot;:&quot;&quot;,&quot;suffix&quot;:&quot;&quot;}},&quot;hasBrokenReferences&quot;:false,&quot;hasManualEdits&quot;:false,&quot;citationType&quot;:&quot;inline&quot;,&quot;id&quot;:1415593063,&quot;citationText&quot;:&quot;&lt;span style=\&quot;font-family:Arial;font-size:16px;color:#000000\&quot;&gt;(Paradis &amp;amp; Schliep, 2019)&lt;/span&gt;&quot;},&quot;1454170933&quot;:{&quot;referencesIds&quot;:[&quot;doc:662692563d753900690f642f&quot;],&quot;referencesOptions&quot;:{&quot;doc:662692563d753900690f642f&quot;:{&quot;author&quot;:true,&quot;year&quot;:true,&quot;pageReplace&quot;:&quot;&quot;,&quot;prefix&quot;:&quot;&quot;,&quot;suffix&quot;:&quot;&quot;}},&quot;hasBrokenReferences&quot;:false,&quot;hasManualEdits&quot;:false,&quot;citationType&quot;:&quot;inline&quot;,&quot;id&quot;:1454170933,&quot;citationText&quot;:&quot;&lt;span style=\&quot;font-family:Arial;font-size:16px;color:#000000\&quot;&gt;(Pennings &amp;amp; Hermisson, 2006)&lt;/span&gt;&quot;},&quot;1650124153&quot;:{&quot;referencesIds&quot;:[&quot;doc:6628fb54d3c76b5f0b8e3d08&quot;],&quot;referencesOptions&quot;:{&quot;doc:6628fb54d3c76b5f0b8e3d08&quot;:{&quot;author&quot;:true,&quot;year&quot;:true,&quot;pageReplace&quot;:&quot;&quot;,&quot;prefix&quot;:&quot;&quot;,&quot;suffix&quot;:&quot;&quot;}},&quot;hasBrokenReferences&quot;:false,&quot;hasManualEdits&quot;:false,&quot;citationType&quot;:&quot;inline&quot;,&quot;id&quot;:1650124153,&quot;citationText&quot;:&quot;&lt;span style=\&quot;font-family:Arial;font-size:16px;color:#000000\&quot;&gt;(Knaus &amp;amp; Grünwald, 2017)&lt;/span&gt;&quot;},&quot;1653422978&quot;:{&quot;referencesIds&quot;:[&quot;doc:66265a94b3531e7f2b338bf7&quot;],&quot;referencesOptions&quot;:{&quot;doc:66265a94b3531e7f2b338bf7&quot;:{&quot;author&quot;:true,&quot;year&quot;:true,&quot;pageReplace&quot;:&quot;&quot;,&quot;prefix&quot;:&quot;&quot;,&quot;suffix&quot;:&quot;&quot;}},&quot;hasBrokenReferences&quot;:false,&quot;hasManualEdits&quot;:false,&quot;citationType&quot;:&quot;inline&quot;,&quot;id&quot;:1653422978,&quot;citationText&quot;:&quot;&lt;span style=\&quot;font-family:Arial;font-size:16px;color:#000000\&quot;&gt;(Tajima, 1989)&lt;/span&gt;&quot;},&quot;1764836721&quot;:{&quot;referencesIds&quot;:[&quot;doc:66265d55d3c76b5f0b8da051&quot;],&quot;referencesOptions&quot;:{&quot;doc:66265d55d3c76b5f0b8da051&quot;:{&quot;author&quot;:true,&quot;year&quot;:true,&quot;pageReplace&quot;:&quot;&quot;,&quot;prefix&quot;:&quot;&quot;,&quot;suffix&quot;:&quot;&quot;}},&quot;hasBrokenReferences&quot;:false,&quot;hasManualEdits&quot;:false,&quot;citationType&quot;:&quot;inline&quot;,&quot;id&quot;:1764836721,&quot;citationText&quot;:&quot;&lt;span style=\&quot;font-family:Arial;font-size:16px;color:#000000\&quot;&gt;(Patterson et al., 2006)&lt;/span&gt;&quot;},&quot;1880429118&quot;:{&quot;referencesIds&quot;:[&quot;doc:662659abc49ab80e483e0024&quot;],&quot;referencesOptions&quot;:{&quot;doc:662659abc49ab80e483e0024&quot;:{&quot;author&quot;:true,&quot;year&quot;:true,&quot;pageReplace&quot;:&quot;&quot;,&quot;prefix&quot;:&quot;&quot;,&quot;suffix&quot;:&quot;&quot;}},&quot;hasBrokenReferences&quot;:false,&quot;hasManualEdits&quot;:false,&quot;citationType&quot;:&quot;inline&quot;,&quot;id&quot;:1880429118,&quot;citationText&quot;:&quot;&lt;span style=\&quot;font-family:Arial;font-size:16px;color:#000000\&quot;&gt;(Endler, 1986)&lt;/span&gt;&quot;},&quot;1892413717&quot;:{&quot;referencesIds&quot;:[&quot;doc:6628f9dfb3531e7f2b3400b7&quot;],&quot;referencesOptions&quot;:{&quot;doc:6628f9dfb3531e7f2b3400b7&quot;:{&quot;author&quot;:true,&quot;year&quot;:true,&quot;pageReplace&quot;:&quot;&quot;,&quot;prefix&quot;:&quot;&quot;,&quot;suffix&quot;:&quot;&quot;}},&quot;hasBrokenReferences&quot;:false,&quot;hasManualEdits&quot;:false,&quot;citationType&quot;:&quot;inline&quot;,&quot;id&quot;:1892413717,&quot;citationText&quot;:&quot;&lt;span style=\&quot;font-family:Arial;font-size:16px;color:#000000\&quot;&gt;(Danecek et al., 2011)&lt;/span&gt;&quot;},&quot;1991411399&quot;:{&quot;referencesIds&quot;:[&quot;doc:662658a6d2b45977d833c6c6&quot;],&quot;referencesOptions&quot;:{&quot;doc:662658a6d2b45977d833c6c6&quot;:{&quot;author&quot;:true,&quot;year&quot;:true,&quot;pageReplace&quot;:&quot;&quot;,&quot;prefix&quot;:&quot;&quot;,&quot;suffix&quot;:&quot;&quot;}},&quot;hasBrokenReferences&quot;:false,&quot;hasManualEdits&quot;:false,&quot;citationType&quot;:&quot;inline&quot;,&quot;id&quot;:1991411399,&quot;citationText&quot;:&quot;&lt;span style=\&quot;font-family:Arial;font-size:16px;color:#000000\&quot;&gt;(Alachiotis et al., 2012)&lt;/span&gt;&quot;},&quot;2081390542&quot;:{&quot;referencesIds&quot;:[&quot;doc:66335cd668d68a4c6bfde3bf&quot;],&quot;referencesOptions&quot;:{&quot;doc:66335cd668d68a4c6bfde3bf&quot;:{&quot;author&quot;:true,&quot;year&quot;:true,&quot;pageReplace&quot;:&quot;&quot;,&quot;prefix&quot;:&quot;&quot;,&quot;suffix&quot;:&quot;&quot;}},&quot;hasBrokenReferences&quot;:false,&quot;hasManualEdits&quot;:false,&quot;citationType&quot;:&quot;inline&quot;,&quot;id&quot;:2081390542,&quot;citationText&quot;:&quot;&lt;span style=\&quot;font-family:Arial;font-size:16px;color:#000000\&quot;&gt;(Duthie, )&lt;/span&gt;&quot;},&quot;2099424314&quot;:{&quot;referencesIds&quot;:[&quot;doc:662658a6d2b45977d833c6c6&quot;],&quot;referencesOptions&quot;:{&quot;doc:662658a6d2b45977d833c6c6&quot;:{&quot;author&quot;:true,&quot;year&quot;:true,&quot;pageReplace&quot;:&quot;&quot;,&quot;prefix&quot;:&quot;&quot;,&quot;suffix&quot;:&quot;&quot;}},&quot;hasBrokenReferences&quot;:false,&quot;hasManualEdits&quot;:false,&quot;citationType&quot;:&quot;inline&quot;,&quot;id&quot;:2099424314,&quot;citationText&quot;:&quot;&lt;span style=\&quot;font-family:Arial;font-size:16px;color:#000000\&quot;&gt;(Alachiotis et al., 2012)&lt;/span&gt;&quot;}}"/>
    <we:property name="rw.officeVersion" value="&quot;1.3&quot;"/>
    <we:property name="bibliographyEnabled" value="&quot;bibliographyEnable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60</TotalTime>
  <Pages>36</Pages>
  <Words>11108</Words>
  <Characters>63317</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Eesa A.</dc:creator>
  <cp:keywords/>
  <dc:description/>
  <cp:lastModifiedBy>Ahmed, Eesa A.</cp:lastModifiedBy>
  <cp:revision>19</cp:revision>
  <dcterms:created xsi:type="dcterms:W3CDTF">2024-02-01T19:10:00Z</dcterms:created>
  <dcterms:modified xsi:type="dcterms:W3CDTF">2024-05-03T06:52:00Z</dcterms:modified>
</cp:coreProperties>
</file>