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4E7E69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4E7E69">
        <w:rPr>
          <w:rFonts w:ascii="Calibri" w:hAnsi="Calibri" w:cs="Calibri"/>
        </w:rPr>
        <w:t>Arquitetura da Aplicação</w:t>
      </w:r>
    </w:p>
    <w:p w:rsidR="00000000" w:rsidRPr="004E7E69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000000" w:rsidRPr="004E7E69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4E7E69">
        <w:rPr>
          <w:rFonts w:ascii="Calibri" w:hAnsi="Calibri" w:cs="Calibri"/>
        </w:rPr>
        <w:t>O aplicativo foi construido sobre três vertentes Apresentação, Entidades e Funções globais.</w:t>
      </w:r>
    </w:p>
    <w:p w:rsidR="00000000" w:rsidRPr="004E7E69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4E7E69">
        <w:rPr>
          <w:rFonts w:ascii="Calibri" w:hAnsi="Calibri" w:cs="Calibri"/>
        </w:rPr>
        <w:t>Como é um aplicativo simples foi criado uma classe que representa o objeto de dado a ser manipulado onde este conté</w:t>
      </w:r>
      <w:r w:rsidRPr="004E7E69">
        <w:rPr>
          <w:rFonts w:ascii="Calibri" w:hAnsi="Calibri" w:cs="Calibri"/>
        </w:rPr>
        <w:t>m as propriedades e funcoes pertinentes a ele.</w:t>
      </w:r>
    </w:p>
    <w:p w:rsidR="00000000" w:rsidRPr="004E7E69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4E7E69">
        <w:rPr>
          <w:rFonts w:ascii="Calibri" w:hAnsi="Calibri" w:cs="Calibri"/>
        </w:rPr>
        <w:t>A classe de funções é composta de funcoes que será usada pela classe Entidade, para isso foi usada herança.</w:t>
      </w:r>
    </w:p>
    <w:p w:rsidR="00000000" w:rsidRPr="004E7E69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4E7E69">
        <w:rPr>
          <w:rFonts w:ascii="Calibri" w:hAnsi="Calibri" w:cs="Calibri"/>
        </w:rPr>
        <w:t>A apresentação do sistema é composta apenas do menu e das chamadas das funcionalidades.</w:t>
      </w:r>
    </w:p>
    <w:p w:rsidR="00000000" w:rsidRPr="004E7E69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4E7E69">
        <w:rPr>
          <w:rFonts w:ascii="Calibri" w:hAnsi="Calibri" w:cs="Calibri"/>
        </w:rPr>
        <w:t>Então ficando</w:t>
      </w:r>
      <w:r w:rsidRPr="004E7E69">
        <w:rPr>
          <w:rFonts w:ascii="Calibri" w:hAnsi="Calibri" w:cs="Calibri"/>
        </w:rPr>
        <w:t xml:space="preserve"> assim a arquitetura da seguinte forma.</w:t>
      </w:r>
    </w:p>
    <w:bookmarkStart w:id="0" w:name="_GoBack"/>
    <w:p w:rsidR="00000000" w:rsidRDefault="004E7E69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object w:dxaOrig="12810" w:dyaOrig="10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358.5pt" o:ole="">
            <v:imagedata r:id="rId5" o:title=""/>
          </v:shape>
          <o:OLEObject Type="Embed" ProgID="PBrush" ShapeID="_x0000_i1025" DrawAspect="Content" ObjectID="_1584968532" r:id="rId6"/>
        </w:object>
      </w:r>
      <w:bookmarkEnd w:id="0"/>
    </w:p>
    <w:p w:rsidR="00000000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p w:rsidR="00CA394C" w:rsidRDefault="00CA394C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sectPr w:rsidR="00CA394C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E69"/>
    <w:rsid w:val="004E7E69"/>
    <w:rsid w:val="00CA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Éric Alves Barroso</dc:creator>
  <cp:lastModifiedBy>Éric Alves Barroso</cp:lastModifiedBy>
  <cp:revision>2</cp:revision>
  <dcterms:created xsi:type="dcterms:W3CDTF">2018-04-11T19:16:00Z</dcterms:created>
  <dcterms:modified xsi:type="dcterms:W3CDTF">2018-04-11T19:16:00Z</dcterms:modified>
</cp:coreProperties>
</file>