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76CA" w14:textId="77777777" w:rsidR="00B02A03" w:rsidRPr="00867C49" w:rsidRDefault="00B02A03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</w:t>
      </w:r>
      <w:r w:rsidR="00E731A3" w:rsidRPr="00867C4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НАУКИ УКРАЇНИ</w:t>
      </w:r>
    </w:p>
    <w:p w14:paraId="12762191" w14:textId="77777777" w:rsidR="00B02A03" w:rsidRPr="00867C49" w:rsidRDefault="00B02A03" w:rsidP="00AB32A5">
      <w:pPr>
        <w:pStyle w:val="3f3f3f3f3f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Д</w:t>
      </w:r>
      <w:r w:rsidR="00AB32A5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В</w:t>
      </w:r>
      <w:r w:rsidR="00E731A3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НЗ «</w:t>
      </w: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ДОНЕЦЬКИЙ НАЦІОНАЛЬНИЙ ТЕХНІЧНИЙ УНІВЕРСИТЕТ</w:t>
      </w:r>
      <w:r w:rsidR="00E731A3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»</w:t>
      </w:r>
    </w:p>
    <w:p w14:paraId="58F266A8" w14:textId="77777777" w:rsidR="00B02A03" w:rsidRPr="00867C49" w:rsidRDefault="00B02A03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КАФЕДРА ПРИКЛАДНОЇ МАТЕМАТИКИ </w:t>
      </w:r>
      <w:r w:rsidR="00E731A3" w:rsidRPr="00867C4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ІНФОРМАТИКИ</w:t>
      </w:r>
    </w:p>
    <w:p w14:paraId="66591099" w14:textId="77777777" w:rsidR="00B02A03" w:rsidRPr="00867C49" w:rsidRDefault="00B02A03" w:rsidP="00AB32A5">
      <w:pPr>
        <w:pStyle w:val="3f3f3f3f3f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01DEA80F" w14:textId="77777777" w:rsidR="00B02A03" w:rsidRPr="00867C49" w:rsidRDefault="00B02A03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E1FF32" w14:textId="77777777" w:rsidR="00AB32A5" w:rsidRPr="00867C49" w:rsidRDefault="00AB32A5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080066" w14:textId="77777777" w:rsidR="00B02A03" w:rsidRPr="00867C49" w:rsidRDefault="00B02A03" w:rsidP="00AB32A5">
      <w:pPr>
        <w:pStyle w:val="3f3f3f3f3f1"/>
        <w:ind w:left="652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Затверджую</w:t>
      </w:r>
    </w:p>
    <w:p w14:paraId="000434BB" w14:textId="77777777" w:rsidR="00AB32A5" w:rsidRPr="00867C49" w:rsidRDefault="002D423E" w:rsidP="00AB32A5">
      <w:pPr>
        <w:pStyle w:val="3f3f3f3f3f1"/>
        <w:ind w:left="652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зав. кафедри ПМ</w:t>
      </w:r>
      <w:r w:rsidR="00AB32A5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І,</w:t>
      </w:r>
    </w:p>
    <w:p w14:paraId="3C679E16" w14:textId="77777777" w:rsidR="00AB32A5" w:rsidRPr="00867C49" w:rsidRDefault="00AB32A5" w:rsidP="002D423E">
      <w:pPr>
        <w:pStyle w:val="3f3f3f3f3f1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д.т.н., проф. </w:t>
      </w:r>
      <w:r w:rsidR="002D423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Дмитрієва 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>О.</w:t>
      </w:r>
      <w:r w:rsidR="002D423E" w:rsidRPr="00867C49">
        <w:rPr>
          <w:rFonts w:ascii="Times New Roman" w:hAnsi="Times New Roman" w:cs="Times New Roman"/>
          <w:sz w:val="28"/>
          <w:szCs w:val="28"/>
          <w:lang w:val="uk-UA"/>
        </w:rPr>
        <w:t>А.</w:t>
      </w:r>
    </w:p>
    <w:p w14:paraId="6E2875A7" w14:textId="77777777" w:rsidR="00B01001" w:rsidRPr="00867C49" w:rsidRDefault="00B01001" w:rsidP="002D423E">
      <w:pPr>
        <w:pStyle w:val="3f3f3f3f3f1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367032" w14:textId="77777777" w:rsidR="00B01001" w:rsidRPr="00867C49" w:rsidRDefault="00B01001" w:rsidP="002D423E">
      <w:pPr>
        <w:pStyle w:val="3f3f3f3f3f1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6E0862" w14:textId="0D51B572" w:rsidR="00B01001" w:rsidRPr="00867C49" w:rsidRDefault="00867C49" w:rsidP="00867C49">
      <w:pPr>
        <w:pStyle w:val="3f3f3f3f3f1"/>
        <w:ind w:left="609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</w:t>
      </w:r>
    </w:p>
    <w:p w14:paraId="634484C5" w14:textId="3386E6C6" w:rsidR="00B02A03" w:rsidRPr="00867C49" w:rsidRDefault="00867C49" w:rsidP="00867C49">
      <w:pPr>
        <w:pStyle w:val="3f3f3f3f3f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01001" w:rsidRPr="00867C49">
        <w:rPr>
          <w:rFonts w:ascii="Times New Roman" w:hAnsi="Times New Roman" w:cs="Times New Roman"/>
          <w:sz w:val="28"/>
          <w:szCs w:val="28"/>
          <w:lang w:val="uk-UA"/>
        </w:rPr>
        <w:t>__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01001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______________  </w:t>
      </w:r>
      <w:r w:rsidR="00B02A03" w:rsidRPr="00867C49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1793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02A03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56A66C5B" w14:textId="77777777" w:rsidR="00B02A03" w:rsidRPr="00867C49" w:rsidRDefault="00B02A03" w:rsidP="00AB32A5">
      <w:pPr>
        <w:pStyle w:val="3f3f3f3f3f1"/>
        <w:ind w:firstLine="567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004C9423" w14:textId="77777777" w:rsidR="00B02A03" w:rsidRPr="00867C49" w:rsidRDefault="00B02A03" w:rsidP="00A66111">
      <w:pPr>
        <w:pStyle w:val="3f3f3f3f3f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DBA0D7" w14:textId="028CD380" w:rsidR="00B02A03" w:rsidRPr="00A66111" w:rsidRDefault="00B02A03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Т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Е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Х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I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Ч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Е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  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А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В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Д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А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Я</w:t>
      </w:r>
    </w:p>
    <w:p w14:paraId="48B60C55" w14:textId="0B190F55" w:rsidR="00B02A03" w:rsidRPr="00867C49" w:rsidRDefault="00B02A03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083817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3817" w:rsidRPr="00867C49">
        <w:rPr>
          <w:rFonts w:ascii="Times New Roman" w:hAnsi="Times New Roman" w:cs="Times New Roman"/>
          <w:sz w:val="28"/>
          <w:szCs w:val="28"/>
          <w:lang w:val="uk-UA" w:bidi="ar-SA"/>
        </w:rPr>
        <w:t>курсового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3817" w:rsidRPr="00867C49">
        <w:rPr>
          <w:rFonts w:ascii="Times New Roman" w:hAnsi="Times New Roman" w:cs="Times New Roman"/>
          <w:sz w:val="28"/>
          <w:szCs w:val="28"/>
          <w:lang w:val="uk-UA"/>
        </w:rPr>
        <w:t>проекту</w:t>
      </w:r>
      <w:r w:rsidR="00F732C1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867C49" w:rsidRPr="00867C49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</w:p>
    <w:p w14:paraId="0B03F1E1" w14:textId="76669B35" w:rsidR="00B02A03" w:rsidRPr="00867C49" w:rsidRDefault="00022DF4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64328">
        <w:rPr>
          <w:rFonts w:ascii="Times New Roman" w:hAnsi="Times New Roman" w:cs="Times New Roman"/>
          <w:sz w:val="28"/>
          <w:szCs w:val="28"/>
          <w:lang w:val="uk-UA"/>
        </w:rPr>
        <w:t>КОГНИТИВНЕ МОДЕЛЮВАННЯ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162F7FE" w14:textId="77777777" w:rsidR="00AB32A5" w:rsidRPr="00867C49" w:rsidRDefault="00B02A03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на тему:</w:t>
      </w:r>
    </w:p>
    <w:p w14:paraId="3CD0880A" w14:textId="567792C8" w:rsidR="00B02A03" w:rsidRPr="00867C49" w:rsidRDefault="00083817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 w:bidi="ar-SA"/>
        </w:rPr>
        <w:t>« ПРОГРАМН</w:t>
      </w:r>
      <w:r w:rsidR="00BD0168">
        <w:rPr>
          <w:rFonts w:ascii="Times New Roman" w:hAnsi="Times New Roman" w:cs="Times New Roman"/>
          <w:sz w:val="28"/>
          <w:szCs w:val="28"/>
          <w:lang w:val="uk-UA" w:bidi="ar-SA"/>
        </w:rPr>
        <w:t>ИЙ</w:t>
      </w:r>
      <w:r w:rsidRPr="00867C49">
        <w:rPr>
          <w:rFonts w:ascii="Times New Roman" w:hAnsi="Times New Roman" w:cs="Times New Roman"/>
          <w:sz w:val="28"/>
          <w:szCs w:val="28"/>
          <w:lang w:val="uk-UA" w:bidi="ar-SA"/>
        </w:rPr>
        <w:t xml:space="preserve"> </w:t>
      </w:r>
      <w:r w:rsidR="00867C49">
        <w:rPr>
          <w:rFonts w:ascii="Times New Roman" w:hAnsi="Times New Roman" w:cs="Times New Roman"/>
          <w:sz w:val="28"/>
          <w:szCs w:val="28"/>
          <w:lang w:val="uk-UA" w:bidi="ar-SA"/>
        </w:rPr>
        <w:t>МОДУЛ</w:t>
      </w:r>
      <w:r w:rsidR="00BD0168">
        <w:rPr>
          <w:rFonts w:ascii="Times New Roman" w:hAnsi="Times New Roman" w:cs="Times New Roman"/>
          <w:sz w:val="28"/>
          <w:szCs w:val="28"/>
          <w:lang w:val="uk-UA" w:bidi="ar-SA"/>
        </w:rPr>
        <w:t>Ь</w:t>
      </w:r>
      <w:r w:rsidR="00867C49">
        <w:rPr>
          <w:rFonts w:ascii="Times New Roman" w:hAnsi="Times New Roman" w:cs="Times New Roman"/>
          <w:sz w:val="28"/>
          <w:szCs w:val="28"/>
          <w:lang w:val="uk-UA" w:bidi="ar-SA"/>
        </w:rPr>
        <w:t xml:space="preserve"> Р</w:t>
      </w:r>
      <w:r w:rsidR="00F45097">
        <w:rPr>
          <w:rFonts w:ascii="Times New Roman" w:hAnsi="Times New Roman" w:cs="Times New Roman"/>
          <w:sz w:val="28"/>
          <w:szCs w:val="28"/>
          <w:lang w:val="uk-UA" w:bidi="ar-SA"/>
        </w:rPr>
        <w:t>ОЗПІЗНАВАННЯ ОБРАЗІВ НА БАЗІ ШТУЧНОЇ НЕЙРОННОЇ МЕРЕЖІ</w:t>
      </w:r>
      <w:r w:rsidRPr="00867C49">
        <w:rPr>
          <w:rFonts w:ascii="Times New Roman" w:hAnsi="Times New Roman" w:cs="Times New Roman"/>
          <w:sz w:val="28"/>
          <w:szCs w:val="28"/>
          <w:lang w:val="uk-UA" w:bidi="ar-SA"/>
        </w:rPr>
        <w:t>»</w:t>
      </w:r>
    </w:p>
    <w:p w14:paraId="17735B35" w14:textId="77777777" w:rsidR="00B02A03" w:rsidRPr="00867C49" w:rsidRDefault="00B02A03" w:rsidP="00A66111">
      <w:pPr>
        <w:pStyle w:val="3f3f3f3f3f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199347" w14:textId="1C33DC64" w:rsidR="00A66111" w:rsidRDefault="00A66111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0C9ABAC1" w14:textId="77777777" w:rsidR="00A66111" w:rsidRPr="00867C49" w:rsidRDefault="00A66111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7AFB5C04" w14:textId="77777777" w:rsidR="00B02A03" w:rsidRPr="00867C49" w:rsidRDefault="00B02A0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4928"/>
        <w:gridCol w:w="4930"/>
      </w:tblGrid>
      <w:tr w:rsidR="00B02A03" w:rsidRPr="00867C49" w14:paraId="5288FA9E" w14:textId="77777777" w:rsidTr="002D423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1805FF84" w14:textId="77777777" w:rsidR="00B02A03" w:rsidRPr="00867C49" w:rsidRDefault="00B02A03">
            <w:pPr>
              <w:pStyle w:val="3f3f3f3f3f1"/>
              <w:spacing w:line="276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Керівник</w:t>
            </w:r>
            <w:r w:rsidR="002D423E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и</w:t>
            </w: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:                                                             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39281A62" w14:textId="7ADE098E" w:rsidR="00B02A03" w:rsidRPr="00867C49" w:rsidRDefault="00B02A03" w:rsidP="005433D6">
            <w:pPr>
              <w:pStyle w:val="3f3f3f3f3f1"/>
              <w:spacing w:line="276" w:lineRule="auto"/>
              <w:ind w:left="1876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Виконав</w:t>
            </w:r>
            <w:r w:rsidR="00512E53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ець</w:t>
            </w: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:</w:t>
            </w:r>
          </w:p>
        </w:tc>
      </w:tr>
      <w:tr w:rsidR="00B02A03" w:rsidRPr="00867C49" w14:paraId="15108BA3" w14:textId="77777777" w:rsidTr="002D423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6C035125" w14:textId="1F2681A2" w:rsidR="00B02A03" w:rsidRPr="00867C49" w:rsidRDefault="009A4311" w:rsidP="009A4311">
            <w:pPr>
              <w:pStyle w:val="3f3f3f3f3f1"/>
              <w:spacing w:line="276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д.т.н., проф.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каф. </w:t>
            </w:r>
            <w:r w:rsid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ПМІ </w:t>
            </w:r>
            <w:r w:rsid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Башков  Є.О.</w:t>
            </w:r>
          </w:p>
          <w:p w14:paraId="564CD8CC" w14:textId="77777777" w:rsidR="002D423E" w:rsidRPr="00867C49" w:rsidRDefault="002D423E" w:rsidP="005433D6">
            <w:pPr>
              <w:pStyle w:val="3f3f3f3f3f1"/>
              <w:spacing w:line="276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5D25FABA" w14:textId="7B6A38B4" w:rsidR="00B02A03" w:rsidRPr="00867C49" w:rsidRDefault="005433D6" w:rsidP="005823CD">
            <w:pPr>
              <w:pStyle w:val="3f3f3f3f3f1"/>
              <w:spacing w:line="276" w:lineRule="auto"/>
              <w:ind w:left="1876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студент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гр.</w:t>
            </w:r>
            <w:r w:rsidR="00AB32A5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КН</w:t>
            </w:r>
            <w:r w:rsidR="00B17937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м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</w:t>
            </w:r>
            <w:r w:rsidR="00B17937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  <w:tr w:rsidR="00B02A03" w:rsidRPr="00867C49" w14:paraId="09D9ED43" w14:textId="77777777" w:rsidTr="002D423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6C9AC6E" w14:textId="5C05A632" w:rsidR="00B02A03" w:rsidRPr="00867C49" w:rsidRDefault="00B02A03" w:rsidP="00867C49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</w:t>
            </w:r>
            <w:r w:rsid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</w:t>
            </w: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______________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71E8C4FC" w14:textId="0AFA336B" w:rsidR="00B02A03" w:rsidRPr="00867C49" w:rsidRDefault="00867C49" w:rsidP="00867C49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_______________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</w:t>
            </w:r>
          </w:p>
        </w:tc>
      </w:tr>
      <w:tr w:rsidR="00B02A03" w:rsidRPr="00867C49" w14:paraId="24C79FDB" w14:textId="77777777" w:rsidTr="002D423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086FE49B" w14:textId="4CBD6C51" w:rsidR="00B02A03" w:rsidRPr="00867C49" w:rsidRDefault="00867C49" w:rsidP="00867C49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«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»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____________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</w:t>
            </w:r>
            <w:r w:rsidR="006B6B7D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р.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47A1C9CD" w14:textId="55AD5D32" w:rsidR="00B02A03" w:rsidRPr="00867C49" w:rsidRDefault="00867C49" w:rsidP="00867C49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«____»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_ 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</w:t>
            </w:r>
            <w:r w:rsidR="006B6B7D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р.</w:t>
            </w:r>
          </w:p>
        </w:tc>
      </w:tr>
    </w:tbl>
    <w:p w14:paraId="194C5AFE" w14:textId="77777777" w:rsidR="00B02A03" w:rsidRPr="00867C49" w:rsidRDefault="00B02A03">
      <w:pPr>
        <w:pStyle w:val="3f3f3f3f3f1"/>
        <w:ind w:firstLine="567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214B9239" w14:textId="77777777" w:rsidR="00B02A03" w:rsidRPr="00867C49" w:rsidRDefault="00B02A0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6B356747" w14:textId="77777777" w:rsidR="00B02A03" w:rsidRPr="00867C49" w:rsidRDefault="00B02A0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7AC7EF13" w14:textId="77777777" w:rsidR="00B02A03" w:rsidRPr="00867C49" w:rsidRDefault="00B02A03">
      <w:pPr>
        <w:pStyle w:val="3f3f3f3f3f1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632B9579" w14:textId="77777777" w:rsidR="00B02A03" w:rsidRPr="00867C49" w:rsidRDefault="00B02A03">
      <w:pPr>
        <w:pStyle w:val="3f3f3f3f3f1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1A12409D" w14:textId="77777777" w:rsidR="00B02A03" w:rsidRPr="00867C49" w:rsidRDefault="00B02A03">
      <w:pPr>
        <w:pStyle w:val="3f3f3f3f3f1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494591F7" w14:textId="00DE8BA9" w:rsidR="00B02A03" w:rsidRDefault="00022DF4">
      <w:pPr>
        <w:pStyle w:val="3f3f3f3f3f1"/>
        <w:ind w:firstLine="567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Покровськ</w:t>
      </w:r>
      <w:r w:rsidR="00B02A03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="00596389">
        <w:rPr>
          <w:rFonts w:ascii="Times New Roman" w:eastAsia="MS Mincho" w:hAnsi="Times New Roman" w:cs="Times New Roman"/>
          <w:sz w:val="28"/>
          <w:szCs w:val="28"/>
          <w:lang w:val="uk-UA"/>
        </w:rPr>
        <w:t>–</w:t>
      </w:r>
      <w:r w:rsidR="002D423E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="00B02A03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20</w:t>
      </w:r>
      <w:r w:rsidR="00867C49">
        <w:rPr>
          <w:rFonts w:ascii="Times New Roman" w:eastAsia="MS Mincho" w:hAnsi="Times New Roman" w:cs="Times New Roman"/>
          <w:sz w:val="28"/>
          <w:szCs w:val="28"/>
          <w:lang w:val="uk-UA"/>
        </w:rPr>
        <w:t>2</w:t>
      </w:r>
      <w:r w:rsidR="00B17937">
        <w:rPr>
          <w:rFonts w:ascii="Times New Roman" w:eastAsia="MS Mincho" w:hAnsi="Times New Roman" w:cs="Times New Roman"/>
          <w:sz w:val="28"/>
          <w:szCs w:val="28"/>
          <w:lang w:val="uk-UA"/>
        </w:rPr>
        <w:t>1</w:t>
      </w:r>
    </w:p>
    <w:p w14:paraId="65293544" w14:textId="77777777" w:rsidR="00596389" w:rsidRDefault="00596389">
      <w:pPr>
        <w:pStyle w:val="3f3f3f3f3f1"/>
        <w:ind w:firstLine="567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  <w:sectPr w:rsidR="00596389" w:rsidSect="00596389">
          <w:footerReference w:type="default" r:id="rId8"/>
          <w:type w:val="continuous"/>
          <w:pgSz w:w="11906" w:h="16838"/>
          <w:pgMar w:top="1134" w:right="1134" w:bottom="1134" w:left="1134" w:header="720" w:footer="720" w:gutter="0"/>
          <w:cols w:space="720"/>
          <w:noEndnote/>
          <w:titlePg/>
          <w:docGrid w:linePitch="272"/>
        </w:sectPr>
      </w:pPr>
    </w:p>
    <w:p w14:paraId="0CFD7CC9" w14:textId="78ED6889" w:rsidR="00E417E1" w:rsidRPr="00867C49" w:rsidRDefault="00E417E1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>ВСТУП</w:t>
      </w:r>
    </w:p>
    <w:p w14:paraId="7A7FCE90" w14:textId="633B79DC" w:rsidR="007D6F4D" w:rsidRDefault="007D6F4D" w:rsidP="007D6F4D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Курсовий проект виконується на підставі навчального плану підготовки студентів за освітньо-кваліфікаційним рівнем «</w:t>
      </w:r>
      <w:r w:rsidR="00F45097">
        <w:rPr>
          <w:rFonts w:ascii="Times New Roman" w:eastAsia="MS Mincho" w:hAnsi="Times New Roman" w:cs="Times New Roman"/>
          <w:sz w:val="28"/>
          <w:szCs w:val="28"/>
          <w:lang w:val="uk-UA"/>
        </w:rPr>
        <w:t>магістр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» спеціальності 122 Комп’ютерні науки та «Технічного завдання до курсового проекту» за дисципліною </w:t>
      </w: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«</w:t>
      </w:r>
      <w:r w:rsidR="00F45097">
        <w:rPr>
          <w:rFonts w:ascii="Times New Roman" w:eastAsia="MS Mincho" w:hAnsi="Times New Roman" w:cs="Times New Roman"/>
          <w:sz w:val="28"/>
          <w:szCs w:val="28"/>
          <w:lang w:val="uk-UA"/>
        </w:rPr>
        <w:t>Когнітивне моделювання</w:t>
      </w: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» на тему: 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Програмний модуль </w:t>
      </w:r>
      <w:r w:rsidR="00F45097" w:rsidRPr="00F45097">
        <w:rPr>
          <w:rFonts w:ascii="Times New Roman" w:eastAsia="MS Mincho" w:hAnsi="Times New Roman" w:cs="Times New Roman"/>
          <w:sz w:val="28"/>
          <w:szCs w:val="28"/>
          <w:lang w:val="uk-UA"/>
        </w:rPr>
        <w:t>розпізнавання образів на базі штучної нейронної мережі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6F90F5F1" w14:textId="46738D41" w:rsidR="000D0D53" w:rsidRPr="00BD0168" w:rsidRDefault="009A749F" w:rsidP="005433D6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Розробка 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проекту 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орієнтована на закріплення теоретичного матеріалу та придбання практичних навичок в </w:t>
      </w:r>
      <w:r w:rsidR="00205A9F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використанні сучасних </w:t>
      </w:r>
      <w:r w:rsidR="00F45097">
        <w:rPr>
          <w:rFonts w:ascii="Times New Roman" w:eastAsia="MS Mincho" w:hAnsi="Times New Roman" w:cs="Times New Roman"/>
          <w:sz w:val="28"/>
          <w:szCs w:val="28"/>
          <w:lang w:val="uk-UA"/>
        </w:rPr>
        <w:t>методів моделювання пізнавальної діяльності людини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. Мет</w:t>
      </w:r>
      <w:r w:rsidR="000D0D53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ою курсового проекту є:</w:t>
      </w:r>
    </w:p>
    <w:p w14:paraId="0349E8CE" w14:textId="5CAD494F" w:rsidR="000D0D53" w:rsidRPr="00BD0168" w:rsidRDefault="000D0D53" w:rsidP="007D6F4D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закріплення отриманих знань з </w:t>
      </w:r>
      <w:r w:rsidR="00F45097">
        <w:rPr>
          <w:rFonts w:ascii="Times New Roman" w:eastAsia="MS Mincho" w:hAnsi="Times New Roman" w:cs="Times New Roman"/>
          <w:sz w:val="28"/>
          <w:szCs w:val="28"/>
          <w:lang w:val="uk-UA"/>
        </w:rPr>
        <w:t>методів побудови і налаштування штучних нейромереж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; </w:t>
      </w:r>
    </w:p>
    <w:p w14:paraId="4574D79D" w14:textId="544B99E6" w:rsidR="000D0D53" w:rsidRPr="00BD0168" w:rsidRDefault="00F45097" w:rsidP="007D6F4D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використання </w:t>
      </w:r>
      <w:r w:rsidR="000D0D53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відомих 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методів для створення програмного модуля штучної нейронної мережі розпізнавання зображень</w:t>
      </w:r>
      <w:r w:rsidR="000D0D53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2E808565" w14:textId="532F3777" w:rsidR="000D0D53" w:rsidRPr="00BD0168" w:rsidRDefault="00F45097" w:rsidP="007D6F4D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дослідження ефективності </w:t>
      </w:r>
      <w:r w:rsidR="007D6C0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роботи 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нейронної мережи при  розпізнавання зображень</w:t>
      </w:r>
      <w:r w:rsidR="000D0D53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; </w:t>
      </w:r>
    </w:p>
    <w:p w14:paraId="138A38A1" w14:textId="257D3329" w:rsidR="000D0D53" w:rsidRDefault="000D0D53" w:rsidP="007D6F4D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набуття навичок розробки та формування супровідної документації для створеного </w:t>
      </w:r>
      <w:r w:rsidR="00BD0168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програмного </w:t>
      </w:r>
      <w:r w:rsidR="007D6C07">
        <w:rPr>
          <w:rFonts w:ascii="Times New Roman" w:eastAsia="MS Mincho" w:hAnsi="Times New Roman" w:cs="Times New Roman"/>
          <w:sz w:val="28"/>
          <w:szCs w:val="28"/>
          <w:lang w:val="uk-UA"/>
        </w:rPr>
        <w:t>модуля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</w:p>
    <w:p w14:paraId="328607A0" w14:textId="70C0E299" w:rsidR="00400992" w:rsidRDefault="000D0D53" w:rsidP="000D0D53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Процес виконання курсової роботи має підготувати студентів до подальших етапів навчальної (</w:t>
      </w:r>
      <w:r w:rsidR="00BD0168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кваліфікаційна 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робота) та практичної діяльності. </w:t>
      </w:r>
    </w:p>
    <w:p w14:paraId="29703920" w14:textId="77777777" w:rsidR="00F45097" w:rsidRPr="00BD0168" w:rsidRDefault="00F45097" w:rsidP="000D0D53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5ADF5B37" w14:textId="4078B832" w:rsidR="00E417E1" w:rsidRPr="00867C49" w:rsidRDefault="00E417E1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1 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ТЕМАТИКА КУРСОВОГО ПРОЕКТА</w:t>
      </w:r>
    </w:p>
    <w:p w14:paraId="66DC26E6" w14:textId="5C8D2727" w:rsidR="00BB1A52" w:rsidRDefault="00BD0168" w:rsidP="007D6F4D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7D6F4D">
        <w:rPr>
          <w:rFonts w:ascii="Times New Roman" w:eastAsia="MS Mincho" w:hAnsi="Times New Roman" w:cs="Times New Roman"/>
          <w:sz w:val="28"/>
          <w:szCs w:val="28"/>
          <w:lang w:val="uk-UA"/>
        </w:rPr>
        <w:t>Загальне з</w:t>
      </w:r>
      <w:r w:rsidR="00BB1A52" w:rsidRP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авдання на </w:t>
      </w:r>
      <w:r w:rsidR="00083817" w:rsidRPr="007D6F4D">
        <w:rPr>
          <w:rFonts w:ascii="Times New Roman" w:eastAsia="MS Mincho" w:hAnsi="Times New Roman" w:cs="Times New Roman"/>
          <w:sz w:val="28"/>
          <w:szCs w:val="28"/>
          <w:lang w:val="uk-UA"/>
        </w:rPr>
        <w:t>курсов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е п</w:t>
      </w:r>
      <w:r w:rsidR="00083817" w:rsidRPr="007D6F4D">
        <w:rPr>
          <w:rFonts w:ascii="Times New Roman" w:eastAsia="MS Mincho" w:hAnsi="Times New Roman" w:cs="Times New Roman"/>
          <w:sz w:val="28"/>
          <w:szCs w:val="28"/>
          <w:lang w:val="uk-UA"/>
        </w:rPr>
        <w:t>роект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ування п</w:t>
      </w:r>
      <w:r w:rsidR="005E4EF4">
        <w:rPr>
          <w:rFonts w:ascii="Times New Roman" w:eastAsia="MS Mincho" w:hAnsi="Times New Roman" w:cs="Times New Roman"/>
          <w:sz w:val="28"/>
          <w:szCs w:val="28"/>
          <w:lang w:val="uk-UA"/>
        </w:rPr>
        <w:t>ередбачає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розроб</w:t>
      </w:r>
      <w:r w:rsidR="005E4EF4">
        <w:rPr>
          <w:rFonts w:ascii="Times New Roman" w:eastAsia="MS Mincho" w:hAnsi="Times New Roman" w:cs="Times New Roman"/>
          <w:sz w:val="28"/>
          <w:szCs w:val="28"/>
          <w:lang w:val="uk-UA"/>
        </w:rPr>
        <w:t>ку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програмного модуля на </w:t>
      </w:r>
      <w:r w:rsidR="00603A4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довільній 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мові </w:t>
      </w:r>
      <w:r w:rsidR="00603A4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(переважно </w:t>
      </w:r>
      <w:r w:rsidR="00484EFB">
        <w:rPr>
          <w:rFonts w:ascii="Times New Roman" w:eastAsia="MS Mincho" w:hAnsi="Times New Roman" w:cs="Times New Roman"/>
          <w:sz w:val="28"/>
          <w:szCs w:val="28"/>
          <w:lang w:val="en-US"/>
        </w:rPr>
        <w:t>Python</w:t>
      </w:r>
      <w:r w:rsidR="00603A47">
        <w:rPr>
          <w:rFonts w:ascii="Times New Roman" w:eastAsia="MS Mincho" w:hAnsi="Times New Roman" w:cs="Times New Roman"/>
          <w:sz w:val="28"/>
          <w:szCs w:val="28"/>
          <w:lang w:val="uk-UA"/>
        </w:rPr>
        <w:t>)</w:t>
      </w:r>
      <w:r w:rsidR="00484EFB" w:rsidRPr="00484EFB">
        <w:rPr>
          <w:rFonts w:ascii="Times New Roman" w:eastAsia="MS Mincho" w:hAnsi="Times New Roman" w:cs="Times New Roman"/>
          <w:sz w:val="28"/>
          <w:szCs w:val="28"/>
        </w:rPr>
        <w:t>,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який реалізує </w:t>
      </w:r>
      <w:r w:rsidR="00603A4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штучну нейронну мережу для розпізнавання заданого класу графічних візуальних образів. Класи (варіанти) візуальних образів 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наведені в таблиц</w:t>
      </w:r>
      <w:r w:rsidR="00603A47">
        <w:rPr>
          <w:rFonts w:ascii="Times New Roman" w:eastAsia="MS Mincho" w:hAnsi="Times New Roman" w:cs="Times New Roman"/>
          <w:sz w:val="28"/>
          <w:szCs w:val="28"/>
          <w:lang w:val="uk-UA"/>
        </w:rPr>
        <w:t>і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="00CF6BF5">
        <w:rPr>
          <w:rFonts w:ascii="Times New Roman" w:eastAsia="MS Mincho" w:hAnsi="Times New Roman" w:cs="Times New Roman"/>
          <w:sz w:val="28"/>
          <w:szCs w:val="28"/>
          <w:lang w:val="uk-UA"/>
        </w:rPr>
        <w:t>А.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1</w:t>
      </w:r>
      <w:r w:rsidR="00603A47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3424691B" w14:textId="77777777" w:rsidR="00C65656" w:rsidRPr="00C65656" w:rsidRDefault="00C65656" w:rsidP="00C65656">
      <w:pPr>
        <w:pStyle w:val="3f3f3f3f3f1"/>
        <w:ind w:firstLine="851"/>
        <w:jc w:val="both"/>
        <w:rPr>
          <w:rFonts w:ascii="Times New Roman" w:hAnsi="Times New Roman" w:cs="Times New Roman"/>
          <w:snapToGrid w:val="0"/>
          <w:sz w:val="22"/>
          <w:szCs w:val="22"/>
          <w:lang w:val="uk-UA"/>
        </w:rPr>
      </w:pPr>
    </w:p>
    <w:p w14:paraId="66BB30A9" w14:textId="4A6D4F39" w:rsidR="00484EFB" w:rsidRDefault="00C65656" w:rsidP="00BB1A52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C65656"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>Індивідуальне завдання: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спроектувати</w:t>
      </w:r>
      <w:r w:rsid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і р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озробити програмн</w:t>
      </w:r>
      <w:r w:rsid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ий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модул</w:t>
      </w:r>
      <w:r w:rsid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ь </w:t>
      </w:r>
      <w:r w:rsidR="00E3672F">
        <w:rPr>
          <w:rFonts w:ascii="Times New Roman" w:hAnsi="Times New Roman" w:cs="Times New Roman"/>
          <w:snapToGrid w:val="0"/>
          <w:sz w:val="28"/>
          <w:szCs w:val="28"/>
          <w:lang w:val="uk-UA"/>
        </w:rPr>
        <w:t>штучн</w:t>
      </w:r>
      <w:r w:rsid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ої</w:t>
      </w:r>
      <w:r w:rsidR="00E3672F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нейронн</w:t>
      </w:r>
      <w:r w:rsid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ої</w:t>
      </w:r>
      <w:r w:rsidR="00E3672F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мереж</w:t>
      </w:r>
      <w:r w:rsid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і</w:t>
      </w:r>
      <w:r w:rsidR="00E3672F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розпізнавання визначеного класу зображень</w:t>
      </w:r>
      <w:r w:rsid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та дослідити його роботу</w:t>
      </w:r>
      <w:r w:rsidR="00E3672F">
        <w:rPr>
          <w:rFonts w:ascii="Times New Roman" w:hAnsi="Times New Roman" w:cs="Times New Roman"/>
          <w:snapToGrid w:val="0"/>
          <w:sz w:val="28"/>
          <w:szCs w:val="28"/>
          <w:lang w:val="uk-UA"/>
        </w:rPr>
        <w:t>.</w:t>
      </w:r>
    </w:p>
    <w:p w14:paraId="5E8516DF" w14:textId="167698D4" w:rsidR="002850EB" w:rsidRDefault="002850EB" w:rsidP="00BB1A52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lastRenderedPageBreak/>
        <w:t>Розробити нейронну мережу  з наступними параметрами:</w:t>
      </w:r>
    </w:p>
    <w:p w14:paraId="194800F1" w14:textId="5C408FC0" w:rsidR="00116B6E" w:rsidRDefault="00116B6E" w:rsidP="00116B6E">
      <w:pPr>
        <w:pStyle w:val="3f3f3f3f3f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 xml:space="preserve">Клас зображень 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– </w:t>
      </w:r>
      <w:r w:rsidRPr="00116B6E">
        <w:rPr>
          <w:rFonts w:ascii="Times New Roman" w:hAnsi="Times New Roman" w:cs="Times New Roman"/>
          <w:i/>
          <w:iCs/>
          <w:snapToGrid w:val="0"/>
          <w:color w:val="FF0000"/>
          <w:sz w:val="28"/>
          <w:szCs w:val="28"/>
          <w:lang w:val="uk-UA"/>
        </w:rPr>
        <w:t>вставляємо свій варіант</w:t>
      </w:r>
      <w:r w:rsidR="00A81DD8">
        <w:rPr>
          <w:rFonts w:ascii="Times New Roman" w:hAnsi="Times New Roman" w:cs="Times New Roman"/>
          <w:i/>
          <w:iCs/>
          <w:snapToGrid w:val="0"/>
          <w:color w:val="FF0000"/>
          <w:sz w:val="28"/>
          <w:szCs w:val="28"/>
          <w:lang w:val="uk-UA"/>
        </w:rPr>
        <w:t xml:space="preserve"> (див. додаток)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.</w:t>
      </w:r>
    </w:p>
    <w:p w14:paraId="38FBDA7E" w14:textId="1A3EF174" w:rsidR="00E3672F" w:rsidRDefault="00E3672F" w:rsidP="002850EB">
      <w:pPr>
        <w:pStyle w:val="3f3f3f3f3f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E3672F"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>Тип нейронної мережі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– з прямими зв’язками.</w:t>
      </w:r>
    </w:p>
    <w:p w14:paraId="7BC19F8A" w14:textId="2189A5EE" w:rsidR="00E3672F" w:rsidRDefault="00E3672F" w:rsidP="002850EB">
      <w:pPr>
        <w:pStyle w:val="3f3f3f3f3f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E3672F"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>Алгоритм навчання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</w:t>
      </w:r>
      <w:r w:rsid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</w:t>
      </w:r>
      <w:r w:rsid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зворотне поширення похибки</w:t>
      </w:r>
    </w:p>
    <w:p w14:paraId="38AF559B" w14:textId="712FF7A4" w:rsidR="002850EB" w:rsidRDefault="002850EB" w:rsidP="002850EB">
      <w:pPr>
        <w:pStyle w:val="3f3f3f3f3f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850EB"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>Кількість повторів навчання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(за всіма зразками) – 1000</w:t>
      </w:r>
    </w:p>
    <w:p w14:paraId="6FE440A1" w14:textId="03E0E4F2" w:rsidR="002850EB" w:rsidRPr="002850EB" w:rsidRDefault="002850EB" w:rsidP="00BB1A52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Дослід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ити </w:t>
      </w:r>
      <w:r w:rsidRP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робот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у</w:t>
      </w:r>
      <w:r w:rsidRP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модуля для наступних варіацій:</w:t>
      </w:r>
    </w:p>
    <w:p w14:paraId="50A83767" w14:textId="1B62EE8A" w:rsidR="002850EB" w:rsidRDefault="002850EB" w:rsidP="002850EB">
      <w:pPr>
        <w:pStyle w:val="3f3f3f3f3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 xml:space="preserve">Функція активації – </w:t>
      </w:r>
      <w:r w:rsidRP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и</w:t>
      </w:r>
      <w:r w:rsidRP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гмо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ї</w:t>
      </w:r>
      <w:r w:rsidRP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дальна, гіперболічний тангенс.</w:t>
      </w:r>
    </w:p>
    <w:p w14:paraId="583C3DB2" w14:textId="455107E2" w:rsidR="002850EB" w:rsidRDefault="002850EB" w:rsidP="002850EB">
      <w:pPr>
        <w:pStyle w:val="3f3f3f3f3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850EB"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 xml:space="preserve">Кількість </w:t>
      </w:r>
      <w:r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 xml:space="preserve">прихованих шарів 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– 1, 2.</w:t>
      </w:r>
    </w:p>
    <w:p w14:paraId="4A7F747A" w14:textId="294B3585" w:rsidR="002850EB" w:rsidRDefault="002850EB" w:rsidP="002850EB">
      <w:pPr>
        <w:pStyle w:val="3f3f3f3f3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 xml:space="preserve">Норма навчання 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– 0.1, 0.05, 0.01 .</w:t>
      </w:r>
    </w:p>
    <w:p w14:paraId="3B41BC66" w14:textId="77777777" w:rsidR="002850EB" w:rsidRDefault="002850EB" w:rsidP="00BB1A52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</w:p>
    <w:p w14:paraId="3D45FA8F" w14:textId="048F891E" w:rsidR="006831EE" w:rsidRPr="00867C49" w:rsidRDefault="005E4EF4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2</w:t>
      </w:r>
      <w:r w:rsidR="006831EE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ЗМІСТ ТА ЕТАПИ РОЗРОБКИ</w:t>
      </w:r>
    </w:p>
    <w:p w14:paraId="17D6A4E6" w14:textId="0074DAD0" w:rsidR="005E4EF4" w:rsidRPr="005B1F15" w:rsidRDefault="005E4EF4" w:rsidP="005B1F15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F15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курсового проекту </w:t>
      </w:r>
      <w:r w:rsidR="000C45B4" w:rsidRPr="005B1F15"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класу задач </w:t>
      </w:r>
      <w:r w:rsidRPr="005B1F15">
        <w:rPr>
          <w:rFonts w:ascii="Times New Roman" w:hAnsi="Times New Roman" w:cs="Times New Roman"/>
          <w:sz w:val="28"/>
          <w:szCs w:val="28"/>
          <w:lang w:val="uk-UA"/>
        </w:rPr>
        <w:t>студент повинен</w:t>
      </w:r>
      <w:r w:rsidR="005B1F15" w:rsidRPr="005B1F1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B1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C5B39EA" w14:textId="77777777" w:rsidR="00710FF3" w:rsidRDefault="00710FF3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Визначити структуру та параметри нейронної мережі.</w:t>
      </w:r>
    </w:p>
    <w:p w14:paraId="7C988252" w14:textId="1ECAEF32" w:rsidR="00775C8B" w:rsidRDefault="00775C8B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Розробити еталоні образи зображень для навчання нейронної мережі (растрове зображення, вхідні та вихідні вектори).</w:t>
      </w:r>
    </w:p>
    <w:p w14:paraId="122BC6DA" w14:textId="60303C28" w:rsidR="005E4EF4" w:rsidRDefault="00775C8B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Розробити контрольні образи зображень для оцінки якості розпізнавання зображень (растрове представлення, вхідні та вихідні вектори).</w:t>
      </w:r>
    </w:p>
    <w:p w14:paraId="5D6E8F4D" w14:textId="16FF3C59" w:rsidR="000C45B4" w:rsidRDefault="00775C8B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Розробити та налаштувати програмний модуль для дослідження нейронної мережі з визначеними параметрами </w:t>
      </w:r>
      <w:r w:rsidR="000C45B4">
        <w:rPr>
          <w:rFonts w:ascii="Times New Roman" w:eastAsia="MS Mincho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текст модуля, інструкція з використання модуля</w:t>
      </w:r>
      <w:r w:rsidR="000C45B4">
        <w:rPr>
          <w:rFonts w:ascii="Times New Roman" w:eastAsia="MS Mincho" w:hAnsi="Times New Roman" w:cs="Times New Roman"/>
          <w:sz w:val="28"/>
          <w:szCs w:val="28"/>
          <w:lang w:val="uk-UA"/>
        </w:rPr>
        <w:t>)</w:t>
      </w:r>
      <w:r w:rsidR="005B1F15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07D76324" w14:textId="4BB33F3B" w:rsidR="00775C8B" w:rsidRDefault="00775C8B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Оцінити вплив функції активації на якість розпізнавання.</w:t>
      </w:r>
    </w:p>
    <w:p w14:paraId="0878736F" w14:textId="1AC8B827" w:rsidR="00775C8B" w:rsidRDefault="00775C8B" w:rsidP="00775C8B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Оцінити вплив кількості прихованих шарів на якість розпізнавання.</w:t>
      </w:r>
    </w:p>
    <w:p w14:paraId="34E85517" w14:textId="678429DB" w:rsidR="00775C8B" w:rsidRDefault="00775C8B" w:rsidP="00775C8B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Оцінити вплив норми навчання на якість розпізнавання.</w:t>
      </w:r>
    </w:p>
    <w:p w14:paraId="6AAE4FA1" w14:textId="74A081E5" w:rsidR="00B17937" w:rsidRDefault="00B17937">
      <w:pPr>
        <w:rPr>
          <w:rFonts w:ascii="Times New Roman" w:eastAsia="MS Mincho" w:hAnsi="Times New Roman"/>
          <w:sz w:val="28"/>
          <w:szCs w:val="28"/>
          <w:lang w:val="uk-UA" w:bidi="hi-IN"/>
        </w:rPr>
      </w:pPr>
      <w:r>
        <w:rPr>
          <w:rFonts w:ascii="Times New Roman" w:eastAsia="MS Mincho" w:hAnsi="Times New Roman"/>
          <w:sz w:val="28"/>
          <w:szCs w:val="28"/>
          <w:lang w:val="uk-UA"/>
        </w:rPr>
        <w:br w:type="page"/>
      </w:r>
    </w:p>
    <w:p w14:paraId="4CA4348A" w14:textId="77777777" w:rsidR="00775C8B" w:rsidRDefault="00775C8B" w:rsidP="005B1F15">
      <w:pPr>
        <w:pStyle w:val="3f3f3f3f3f1"/>
        <w:spacing w:line="360" w:lineRule="auto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0CDC6717" w14:textId="15835706" w:rsidR="005B1F15" w:rsidRDefault="005B1F15" w:rsidP="005B1F15">
      <w:pPr>
        <w:pStyle w:val="3f3f3f3f3f1"/>
        <w:spacing w:line="360" w:lineRule="auto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Графік виконання курсового проекту наведено в табл. 1. </w:t>
      </w:r>
    </w:p>
    <w:p w14:paraId="3900BE3C" w14:textId="239308BE" w:rsidR="006831EE" w:rsidRPr="00867C49" w:rsidRDefault="006831EE" w:rsidP="006831EE">
      <w:pPr>
        <w:pStyle w:val="3f3f3f3f3f1"/>
        <w:spacing w:line="360" w:lineRule="auto"/>
        <w:ind w:firstLine="567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Таблиця 1 - Графік виконання </w:t>
      </w:r>
      <w:r w:rsidR="00083817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курсового проекту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39"/>
        <w:gridCol w:w="7371"/>
        <w:gridCol w:w="1134"/>
        <w:gridCol w:w="992"/>
      </w:tblGrid>
      <w:tr w:rsidR="006831EE" w:rsidRPr="00867C49" w14:paraId="4EE575DE" w14:textId="77777777" w:rsidTr="00202F17">
        <w:trPr>
          <w:cantSplit/>
        </w:trPr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C8EE8CC" w14:textId="77777777" w:rsidR="006831EE" w:rsidRPr="00867C49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i/>
                <w:snapToGrid w:val="0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i/>
                <w:snapToGrid w:val="0"/>
                <w:sz w:val="28"/>
                <w:szCs w:val="28"/>
                <w:lang w:val="uk-UA"/>
              </w:rPr>
              <w:t xml:space="preserve">№ 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185D49E" w14:textId="77777777" w:rsidR="006831EE" w:rsidRPr="00867C49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Найменування етапу</w:t>
            </w:r>
          </w:p>
        </w:tc>
        <w:tc>
          <w:tcPr>
            <w:tcW w:w="21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A8AA3" w14:textId="77777777" w:rsidR="006831EE" w:rsidRPr="00867C49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Строк виконання</w:t>
            </w:r>
          </w:p>
        </w:tc>
      </w:tr>
      <w:tr w:rsidR="006831EE" w:rsidRPr="00867C49" w14:paraId="32BA0FD7" w14:textId="77777777" w:rsidTr="00202F17">
        <w:trPr>
          <w:cantSplit/>
        </w:trPr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53E799A4" w14:textId="77777777" w:rsidR="006831EE" w:rsidRPr="00867C49" w:rsidRDefault="006831EE" w:rsidP="00202F17">
            <w:pPr>
              <w:widowControl w:val="0"/>
              <w:autoSpaceDN w:val="0"/>
              <w:adjustRightInd w:val="0"/>
              <w:spacing w:line="288" w:lineRule="auto"/>
              <w:rPr>
                <w:rFonts w:ascii="Times New Roman" w:eastAsia="MS Mincho" w:hAnsi="Times New Roman"/>
                <w:sz w:val="28"/>
                <w:szCs w:val="28"/>
                <w:lang w:val="uk-UA" w:bidi="hi-IN"/>
              </w:rPr>
            </w:pP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6FE1A2B" w14:textId="77777777" w:rsidR="006831EE" w:rsidRPr="00867C49" w:rsidRDefault="006831EE" w:rsidP="00202F17">
            <w:pPr>
              <w:widowControl w:val="0"/>
              <w:autoSpaceDN w:val="0"/>
              <w:adjustRightInd w:val="0"/>
              <w:spacing w:line="288" w:lineRule="auto"/>
              <w:rPr>
                <w:rFonts w:ascii="Times New Roman" w:eastAsia="MS Mincho" w:hAnsi="Times New Roman"/>
                <w:sz w:val="28"/>
                <w:szCs w:val="28"/>
                <w:lang w:val="uk-UA" w:bidi="hi-I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D3ECB8D" w14:textId="77777777" w:rsidR="006831EE" w:rsidRPr="00867C49" w:rsidRDefault="006831EE" w:rsidP="00202F17">
            <w:pPr>
              <w:pStyle w:val="3f3f3f3f3f1"/>
              <w:spacing w:line="288" w:lineRule="auto"/>
              <w:ind w:left="-165" w:right="-147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тиждень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3914D" w14:textId="77777777" w:rsidR="006831EE" w:rsidRPr="00867C49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дата</w:t>
            </w:r>
          </w:p>
        </w:tc>
      </w:tr>
      <w:tr w:rsidR="006831EE" w:rsidRPr="00867C49" w14:paraId="09A9EA8E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6FE6EEB" w14:textId="77777777" w:rsidR="006831EE" w:rsidRPr="00867C49" w:rsidRDefault="006831EE" w:rsidP="00202F17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181FD07" w14:textId="3C31B425" w:rsidR="006831EE" w:rsidRPr="00867C49" w:rsidRDefault="006831EE" w:rsidP="00A6611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Видача завдання на </w:t>
            </w:r>
            <w:r w:rsidR="00083817"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курсовий проект</w:t>
            </w: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 З'ясування завдання.</w:t>
            </w:r>
            <w:r w:rsidR="005F3A4D"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2D4C8B7" w14:textId="77777777" w:rsidR="006831EE" w:rsidRPr="00867C49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1-2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4DFCA" w14:textId="77777777" w:rsidR="006831EE" w:rsidRPr="00867C49" w:rsidRDefault="006831EE" w:rsidP="00202F17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6111" w:rsidRPr="00A87CEB" w14:paraId="6FC7E4EB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F233030" w14:textId="4129ED19" w:rsidR="00A66111" w:rsidRPr="00867C49" w:rsidRDefault="00560E0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F380ED" w14:textId="2CB3C778" w:rsidR="00A66111" w:rsidRPr="00867C49" w:rsidRDefault="00775C8B" w:rsidP="00A6611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Розробка еталонних зображень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7CBB651" w14:textId="11950DF3" w:rsidR="00A66111" w:rsidRPr="00867C49" w:rsidRDefault="00560E01" w:rsidP="00A66111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3-4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DEADD" w14:textId="77777777" w:rsidR="00A66111" w:rsidRPr="00867C49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6111" w:rsidRPr="00867C49" w14:paraId="7A874712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2A5F3E5" w14:textId="5727425B" w:rsidR="00A66111" w:rsidRPr="00867C49" w:rsidRDefault="00560E0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3B96CE" w14:textId="0BCC8AF2" w:rsidR="00A66111" w:rsidRPr="00A87CEB" w:rsidRDefault="00775C8B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Розробка контрольних зображень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1245DB8" w14:textId="5993F431" w:rsidR="00A66111" w:rsidRPr="00867C49" w:rsidRDefault="00560E01" w:rsidP="00A66111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5-6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C38AE" w14:textId="77777777" w:rsidR="00A66111" w:rsidRPr="00867C49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6111" w:rsidRPr="00867C49" w14:paraId="0537CCB8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2BE71E7" w14:textId="095BB75A" w:rsidR="00A66111" w:rsidRPr="00867C49" w:rsidRDefault="00560E0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F248834" w14:textId="23F57E47" w:rsidR="00A66111" w:rsidRPr="00867C49" w:rsidRDefault="00A66111" w:rsidP="00A6611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Розробка </w:t>
            </w:r>
            <w:r w:rsidR="00775C8B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та налаштування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модуля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78A1233" w14:textId="24B18182" w:rsidR="00A66111" w:rsidRPr="00867C49" w:rsidRDefault="00D264F3" w:rsidP="00A6611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7</w:t>
            </w:r>
            <w:r w:rsidR="00A661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90A2B" w14:textId="77777777" w:rsidR="00A66111" w:rsidRPr="00867C49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867C49" w14:paraId="4417683C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589025" w14:textId="1E959D9D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29E900C" w14:textId="0BC57A63" w:rsidR="00560E01" w:rsidRDefault="00775C8B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Виконання досліджень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808BD1B" w14:textId="6BFB144C" w:rsidR="00560E01" w:rsidRPr="00867C49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9</w:t>
            </w:r>
            <w:r w:rsidR="00D264F3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-12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B76C0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867C49" w14:paraId="7F7882B4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9617F29" w14:textId="17574976" w:rsidR="00560E01" w:rsidRPr="00867C49" w:rsidRDefault="00775C8B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C5832E5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EA53D5B" w14:textId="5E8640C9" w:rsidR="00560E01" w:rsidRPr="00867C49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3</w:t>
            </w: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2F8E73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867C49" w14:paraId="5769EB2D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D3B24AF" w14:textId="35367475" w:rsidR="00560E01" w:rsidRPr="00867C49" w:rsidRDefault="00775C8B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FB19A0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Захист курсового проекту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C12F6F9" w14:textId="3181477C" w:rsidR="00560E01" w:rsidRPr="00867C49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5</w:t>
            </w: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-1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9A55F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98E9D52" w14:textId="662421C1" w:rsidR="005B1F15" w:rsidRDefault="005B1F15" w:rsidP="005B1F15">
      <w:pPr>
        <w:pStyle w:val="3f3f3f3f3f1"/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2B53D0EF" w14:textId="30EBDD9D" w:rsidR="005B1F15" w:rsidRPr="00867C49" w:rsidRDefault="005B1F15" w:rsidP="005B1F15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>Курсовий проект викон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ується 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E239B6">
        <w:rPr>
          <w:rFonts w:ascii="Times New Roman" w:hAnsi="Times New Roman" w:cs="Times New Roman"/>
          <w:sz w:val="28"/>
          <w:szCs w:val="28"/>
          <w:lang w:val="uk-UA"/>
        </w:rPr>
        <w:t xml:space="preserve">довільній 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мові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програмування </w:t>
      </w:r>
      <w:r w:rsidR="00E239B6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39B6">
        <w:rPr>
          <w:rFonts w:ascii="Times New Roman" w:eastAsia="MS Mincho" w:hAnsi="Times New Roman" w:cs="Times New Roman"/>
          <w:sz w:val="28"/>
          <w:szCs w:val="28"/>
          <w:lang w:val="uk-UA"/>
        </w:rPr>
        <w:t>переважно</w:t>
      </w:r>
      <w:r w:rsidR="00E239B6">
        <w:rPr>
          <w:rFonts w:ascii="Times New Roman" w:hAnsi="Times New Roman" w:cs="Times New Roman"/>
          <w:sz w:val="28"/>
          <w:szCs w:val="28"/>
          <w:lang w:val="uk-UA"/>
        </w:rPr>
        <w:t>). С</w:t>
      </w:r>
      <w:r>
        <w:rPr>
          <w:rFonts w:ascii="Times New Roman" w:hAnsi="Times New Roman" w:cs="Times New Roman"/>
          <w:sz w:val="28"/>
          <w:szCs w:val="28"/>
          <w:lang w:val="uk-UA"/>
        </w:rPr>
        <w:t>ередовищ</w:t>
      </w:r>
      <w:r w:rsidR="00E239B6">
        <w:rPr>
          <w:rFonts w:ascii="Times New Roman" w:hAnsi="Times New Roman" w:cs="Times New Roman"/>
          <w:sz w:val="28"/>
          <w:szCs w:val="28"/>
          <w:lang w:val="uk-UA"/>
        </w:rPr>
        <w:t xml:space="preserve">е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39B6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E239B6"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="00E239B6">
        <w:rPr>
          <w:rFonts w:ascii="Times New Roman" w:hAnsi="Times New Roman" w:cs="Times New Roman"/>
          <w:sz w:val="28"/>
          <w:szCs w:val="28"/>
          <w:lang w:val="uk-UA"/>
        </w:rPr>
        <w:t> / </w:t>
      </w:r>
      <w:r w:rsidR="00E239B6">
        <w:rPr>
          <w:rFonts w:ascii="Times New Roman" w:hAnsi="Times New Roman" w:cs="Times New Roman"/>
          <w:sz w:val="28"/>
          <w:szCs w:val="28"/>
          <w:lang w:val="en-US"/>
        </w:rPr>
        <w:t>Spyder</w:t>
      </w:r>
      <w:r w:rsidR="00E239B6"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Windows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>10.</w:t>
      </w:r>
    </w:p>
    <w:p w14:paraId="37D71542" w14:textId="77777777" w:rsidR="005B1F15" w:rsidRPr="00867C49" w:rsidRDefault="005B1F15" w:rsidP="005B1F15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Для функціонування програмного </w:t>
      </w:r>
      <w:r>
        <w:rPr>
          <w:rFonts w:ascii="Times New Roman" w:hAnsi="Times New Roman" w:cs="Times New Roman"/>
          <w:sz w:val="28"/>
          <w:szCs w:val="28"/>
          <w:lang w:val="uk-UA"/>
        </w:rPr>
        <w:t>продукту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необхідний персональний комп'ютер зі стандартним набором периферійних пристроїв (монітор, клавіатура, миша).</w:t>
      </w:r>
    </w:p>
    <w:p w14:paraId="5015E41E" w14:textId="0A87C9C2" w:rsidR="006831EE" w:rsidRPr="00BD0168" w:rsidRDefault="005B1F15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3</w:t>
      </w:r>
      <w:r w:rsidR="006831EE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ОФОРМЛЕННЯ ПОЯСНЮВАЛЬНОЇ ЗАПИСКИ</w:t>
      </w:r>
    </w:p>
    <w:p w14:paraId="2AE49681" w14:textId="77777777" w:rsidR="006831EE" w:rsidRPr="00867C49" w:rsidRDefault="006831EE" w:rsidP="00BD0168">
      <w:pPr>
        <w:spacing w:line="360" w:lineRule="auto"/>
        <w:rPr>
          <w:sz w:val="28"/>
          <w:lang w:val="uk-UA"/>
        </w:rPr>
      </w:pPr>
      <w:r w:rsidRPr="00867C49">
        <w:rPr>
          <w:sz w:val="28"/>
          <w:lang w:val="uk-UA"/>
        </w:rPr>
        <w:t>Загальні вимоги</w:t>
      </w:r>
    </w:p>
    <w:p w14:paraId="1E6EA61C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 xml:space="preserve">Загальними вимогами текстової частини </w:t>
      </w:r>
      <w:r w:rsidR="00083817" w:rsidRPr="00867C49">
        <w:rPr>
          <w:sz w:val="28"/>
          <w:lang w:val="uk-UA"/>
        </w:rPr>
        <w:t xml:space="preserve">пояснювальної записки </w:t>
      </w:r>
      <w:r w:rsidRPr="00867C49">
        <w:rPr>
          <w:sz w:val="28"/>
          <w:lang w:val="uk-UA"/>
        </w:rPr>
        <w:t>є:</w:t>
      </w:r>
    </w:p>
    <w:p w14:paraId="15E75272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чіткість і логічна послідовність викладу матеріалу;</w:t>
      </w:r>
    </w:p>
    <w:p w14:paraId="6652A3D2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переконливість аргументації;</w:t>
      </w:r>
    </w:p>
    <w:p w14:paraId="0B63A947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стислість і точність формулювань, що виключають можливість суб'єктивного й неоднозначного тлумачення;</w:t>
      </w:r>
    </w:p>
    <w:p w14:paraId="0961B12F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конкретність викладу результатів виконання проведеної роботи;</w:t>
      </w:r>
    </w:p>
    <w:p w14:paraId="03D707E2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доказовість і обґрунтованість рекомендацій і пропозицій;</w:t>
      </w:r>
    </w:p>
    <w:p w14:paraId="6B56183B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lastRenderedPageBreak/>
        <w:t>- єдність термінів у межах роботи і їхня відповідність установленим стандартам, а при відсутності останніх - загальноприйнятим у науково-технічній літературі.</w:t>
      </w:r>
    </w:p>
    <w:p w14:paraId="60EC72F0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867C49">
        <w:rPr>
          <w:sz w:val="28"/>
          <w:lang w:val="uk-UA"/>
        </w:rPr>
        <w:t>Не допу</w:t>
      </w:r>
      <w:r w:rsidR="000D5358" w:rsidRPr="00867C49">
        <w:rPr>
          <w:sz w:val="28"/>
          <w:lang w:val="uk-UA"/>
        </w:rPr>
        <w:t>скається використання в тексті «</w:t>
      </w:r>
      <w:r w:rsidRPr="00867C49">
        <w:rPr>
          <w:sz w:val="28"/>
          <w:lang w:val="uk-UA"/>
        </w:rPr>
        <w:t>місцевих термінів</w:t>
      </w:r>
      <w:r w:rsidR="000D5358" w:rsidRPr="00867C49">
        <w:rPr>
          <w:sz w:val="28"/>
          <w:lang w:val="uk-UA"/>
        </w:rPr>
        <w:t>»</w:t>
      </w:r>
      <w:r w:rsidRPr="00867C49">
        <w:rPr>
          <w:sz w:val="28"/>
          <w:lang w:val="uk-UA"/>
        </w:rPr>
        <w:t>, необхідно користуватися загальноприйнятими.</w:t>
      </w:r>
    </w:p>
    <w:p w14:paraId="6A02436B" w14:textId="77777777" w:rsidR="006831EE" w:rsidRPr="00867C49" w:rsidRDefault="006831EE" w:rsidP="006831EE">
      <w:pPr>
        <w:pStyle w:val="ab"/>
        <w:spacing w:after="0" w:line="360" w:lineRule="auto"/>
        <w:ind w:firstLine="851"/>
        <w:jc w:val="both"/>
        <w:rPr>
          <w:sz w:val="28"/>
          <w:szCs w:val="28"/>
          <w:lang w:val="uk-UA"/>
        </w:rPr>
      </w:pPr>
      <w:r w:rsidRPr="00867C49">
        <w:rPr>
          <w:sz w:val="28"/>
          <w:szCs w:val="28"/>
          <w:lang w:val="uk-UA"/>
        </w:rPr>
        <w:t>При викладі не допускається переписування загальних положень, а так само визначень із підручників, навчальних статей, посібників і інших джерел. При необхідності використання в текстовому документі матеріалів з літературних джерел, необхідно робити на них посилання по тексту.</w:t>
      </w:r>
    </w:p>
    <w:p w14:paraId="73E13EBA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szCs w:val="28"/>
          <w:lang w:val="uk-UA"/>
        </w:rPr>
        <w:t>Структурні частини текстового документа починають із нового аркуша, їх не нумерують.</w:t>
      </w:r>
      <w:r w:rsidRPr="00867C49">
        <w:rPr>
          <w:sz w:val="28"/>
          <w:lang w:val="uk-UA"/>
        </w:rPr>
        <w:t xml:space="preserve"> Заголовки структурних одиниць записуються по центру й прописними буквами; підрозділи з нового рядка й тільки перша буква прописна.</w:t>
      </w:r>
    </w:p>
    <w:p w14:paraId="23306420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Сторінки нумеруються арабськими цифрами. Нумерація сторінок наскрізна по всьому текстовому документу й проставляється в правому верхньому куті сторінки. Титульний аркуш, список виконавців, завдання не нумеруються, але входять у загальне число сторінок.</w:t>
      </w:r>
    </w:p>
    <w:p w14:paraId="127DF186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При написанні пояснювальної записки використовується шрифт Times New Roman, розмір 14, накреслення Звичайний. Забороняється використовувати накреслення Курсив, Підкреслення й Напівжирний.</w:t>
      </w:r>
    </w:p>
    <w:p w14:paraId="04A7699D" w14:textId="700795E9" w:rsidR="006831EE" w:rsidRPr="00867C49" w:rsidRDefault="006831EE" w:rsidP="006831EE">
      <w:pPr>
        <w:spacing w:line="360" w:lineRule="auto"/>
        <w:ind w:firstLine="851"/>
        <w:rPr>
          <w:sz w:val="28"/>
          <w:lang w:val="uk-UA"/>
        </w:rPr>
      </w:pPr>
      <w:r w:rsidRPr="00867C49">
        <w:rPr>
          <w:sz w:val="28"/>
          <w:lang w:val="uk-UA"/>
        </w:rPr>
        <w:t>Обов'язкові складові</w:t>
      </w:r>
      <w:r w:rsidR="00A87CEB">
        <w:rPr>
          <w:sz w:val="28"/>
          <w:lang w:val="uk-UA"/>
        </w:rPr>
        <w:t xml:space="preserve"> </w:t>
      </w:r>
      <w:r w:rsidR="00A87CEB" w:rsidRPr="00867C49">
        <w:rPr>
          <w:sz w:val="28"/>
          <w:lang w:val="uk-UA"/>
        </w:rPr>
        <w:t>пояснювальної записки</w:t>
      </w:r>
      <w:r w:rsidRPr="00867C49">
        <w:rPr>
          <w:sz w:val="28"/>
          <w:lang w:val="uk-UA"/>
        </w:rPr>
        <w:t>:</w:t>
      </w:r>
    </w:p>
    <w:p w14:paraId="258B6DE6" w14:textId="77777777" w:rsidR="006831EE" w:rsidRPr="00A87CEB" w:rsidRDefault="006831EE" w:rsidP="006B6B7D">
      <w:pPr>
        <w:pStyle w:val="3f3f3f3f3f1"/>
        <w:numPr>
          <w:ilvl w:val="0"/>
          <w:numId w:val="6"/>
        </w:numPr>
        <w:ind w:left="994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титульний аркуш;</w:t>
      </w:r>
    </w:p>
    <w:p w14:paraId="7103DD6E" w14:textId="3B4291F5" w:rsidR="006831EE" w:rsidRPr="00A87CEB" w:rsidRDefault="00A87CEB" w:rsidP="006B6B7D">
      <w:pPr>
        <w:pStyle w:val="3f3f3f3f3f1"/>
        <w:numPr>
          <w:ilvl w:val="0"/>
          <w:numId w:val="6"/>
        </w:numPr>
        <w:ind w:left="994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анотація українською та англійською мовами</w:t>
      </w:r>
      <w:r w:rsidR="006831EE"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3C52ACBD" w14:textId="77777777" w:rsidR="006831EE" w:rsidRPr="00A87CEB" w:rsidRDefault="006831EE" w:rsidP="006B6B7D">
      <w:pPr>
        <w:pStyle w:val="3f3f3f3f3f1"/>
        <w:numPr>
          <w:ilvl w:val="0"/>
          <w:numId w:val="6"/>
        </w:numPr>
        <w:ind w:left="994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завдання на </w:t>
      </w:r>
      <w:r w:rsidR="00083817"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курсовий проект</w:t>
      </w: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4AB9982A" w14:textId="77777777" w:rsidR="006831EE" w:rsidRPr="00A87CEB" w:rsidRDefault="006831EE" w:rsidP="006B6B7D">
      <w:pPr>
        <w:pStyle w:val="3f3f3f3f3f1"/>
        <w:numPr>
          <w:ilvl w:val="0"/>
          <w:numId w:val="6"/>
        </w:numPr>
        <w:ind w:left="994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зміст;</w:t>
      </w:r>
    </w:p>
    <w:p w14:paraId="4D0F645D" w14:textId="77777777" w:rsidR="006831EE" w:rsidRPr="00A87CEB" w:rsidRDefault="006831EE" w:rsidP="006B6B7D">
      <w:pPr>
        <w:pStyle w:val="3f3f3f3f3f1"/>
        <w:numPr>
          <w:ilvl w:val="0"/>
          <w:numId w:val="6"/>
        </w:numPr>
        <w:ind w:left="994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вступ;</w:t>
      </w:r>
    </w:p>
    <w:p w14:paraId="628A2D35" w14:textId="63ED7727" w:rsidR="006831EE" w:rsidRPr="00A87CEB" w:rsidRDefault="006831EE" w:rsidP="006B6B7D">
      <w:pPr>
        <w:pStyle w:val="3f3f3f3f3f1"/>
        <w:numPr>
          <w:ilvl w:val="0"/>
          <w:numId w:val="6"/>
        </w:numPr>
        <w:ind w:left="994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основна частина</w:t>
      </w:r>
      <w:r w:rsidR="00A87CEB"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(1 – 3 розділи)</w:t>
      </w: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69F539E5" w14:textId="77777777" w:rsidR="006831EE" w:rsidRPr="00A87CEB" w:rsidRDefault="006831EE" w:rsidP="006B6B7D">
      <w:pPr>
        <w:pStyle w:val="3f3f3f3f3f1"/>
        <w:numPr>
          <w:ilvl w:val="0"/>
          <w:numId w:val="6"/>
        </w:numPr>
        <w:ind w:left="994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висновки;</w:t>
      </w:r>
    </w:p>
    <w:p w14:paraId="7FBAF8C1" w14:textId="77777777" w:rsidR="006831EE" w:rsidRPr="00A87CEB" w:rsidRDefault="006831EE" w:rsidP="006B6B7D">
      <w:pPr>
        <w:pStyle w:val="3f3f3f3f3f1"/>
        <w:numPr>
          <w:ilvl w:val="0"/>
          <w:numId w:val="6"/>
        </w:numPr>
        <w:ind w:left="994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перелік посилань;</w:t>
      </w:r>
    </w:p>
    <w:p w14:paraId="42E5F9E7" w14:textId="204D59DA" w:rsidR="006831EE" w:rsidRPr="00A87CEB" w:rsidRDefault="006831EE" w:rsidP="006B6B7D">
      <w:pPr>
        <w:pStyle w:val="3f3f3f3f3f1"/>
        <w:numPr>
          <w:ilvl w:val="0"/>
          <w:numId w:val="6"/>
        </w:numPr>
        <w:ind w:left="994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додатк</w:t>
      </w:r>
      <w:r w:rsidR="00A87CEB"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и із текстом розроблених модулів;</w:t>
      </w:r>
    </w:p>
    <w:p w14:paraId="18CB73B5" w14:textId="03D456B3" w:rsidR="00A87CEB" w:rsidRPr="005B1F15" w:rsidRDefault="00A87CEB" w:rsidP="006B6B7D">
      <w:pPr>
        <w:pStyle w:val="3f3f3f3f3f1"/>
        <w:numPr>
          <w:ilvl w:val="0"/>
          <w:numId w:val="6"/>
        </w:numPr>
        <w:ind w:left="994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додатки із технічною документацією на</w:t>
      </w:r>
      <w:r w:rsidRPr="005B1F1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розроблені модулі</w:t>
      </w:r>
      <w:r w:rsidR="006B6B7D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0BB0DB14" w14:textId="63A1A155" w:rsidR="00E239B6" w:rsidRDefault="00E239B6">
      <w:pPr>
        <w:rPr>
          <w:rFonts w:ascii="Times New Roman" w:hAnsi="Times New Roman"/>
          <w:sz w:val="28"/>
          <w:szCs w:val="28"/>
          <w:lang w:val="uk-UA" w:bidi="hi-IN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4AB716CA" w14:textId="77777777" w:rsidR="006831EE" w:rsidRPr="00867C49" w:rsidRDefault="006831EE" w:rsidP="006831EE">
      <w:pPr>
        <w:pStyle w:val="3f3f3f3f3f1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AD13EAC" w14:textId="29587066" w:rsidR="006831EE" w:rsidRPr="00BD0168" w:rsidRDefault="005B1F15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4</w:t>
      </w:r>
      <w:r w:rsidR="006831EE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ПОРЯДОК КОНТРОЛЮ Й ПРИЙОМУ</w:t>
      </w:r>
    </w:p>
    <w:p w14:paraId="685E0CFF" w14:textId="4DD9C888" w:rsidR="006831EE" w:rsidRPr="00867C49" w:rsidRDefault="00083817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>Курсовий</w:t>
      </w:r>
      <w:r w:rsidR="000D5358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проект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1</w:t>
      </w:r>
      <w:r w:rsidR="00A87CEB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тижнів. Пояснювальна записка </w:t>
      </w:r>
      <w:r w:rsidR="000D5358" w:rsidRPr="00867C49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>курсового проекту</w:t>
      </w:r>
      <w:r w:rsidR="00BA395D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>надається на перевірку викладач</w:t>
      </w:r>
      <w:r w:rsidR="000D5358" w:rsidRPr="00867C49">
        <w:rPr>
          <w:rFonts w:ascii="Times New Roman" w:hAnsi="Times New Roman" w:cs="Times New Roman"/>
          <w:sz w:val="28"/>
          <w:szCs w:val="28"/>
          <w:lang w:val="uk-UA"/>
        </w:rPr>
        <w:t>ам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не менш чим </w:t>
      </w:r>
      <w:r w:rsidR="006831EE" w:rsidRPr="00A87CE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 3 робочі дні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до дати захисту.</w:t>
      </w:r>
    </w:p>
    <w:p w14:paraId="7B257B88" w14:textId="77777777" w:rsidR="006831EE" w:rsidRPr="00867C49" w:rsidRDefault="006831EE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Захист відбувається в присутності комісії в складі 2-3 </w:t>
      </w:r>
      <w:r w:rsidR="005B2852"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осіб</w:t>
      </w: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і включає:</w:t>
      </w:r>
    </w:p>
    <w:p w14:paraId="68011BFF" w14:textId="77777777" w:rsidR="006831EE" w:rsidRPr="00867C49" w:rsidRDefault="006831EE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а) доповідь, що відбиває всі етапи проектування </w:t>
      </w:r>
      <w:r w:rsidR="00B86C54"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курсового проекту</w:t>
      </w: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;</w:t>
      </w:r>
    </w:p>
    <w:p w14:paraId="0D9BEEC4" w14:textId="606D024D" w:rsidR="006831EE" w:rsidRPr="00867C49" w:rsidRDefault="006831EE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б) презентацію </w:t>
      </w:r>
      <w:r w:rsidR="00A87CEB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роботи </w:t>
      </w:r>
      <w:r w:rsidR="00D000DE">
        <w:rPr>
          <w:rFonts w:ascii="Times New Roman" w:hAnsi="Times New Roman" w:cs="Times New Roman"/>
          <w:snapToGrid w:val="0"/>
          <w:sz w:val="28"/>
          <w:szCs w:val="28"/>
          <w:lang w:val="uk-UA"/>
        </w:rPr>
        <w:t>додатку</w:t>
      </w: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;</w:t>
      </w:r>
    </w:p>
    <w:p w14:paraId="3223829C" w14:textId="77777777" w:rsidR="006831EE" w:rsidRPr="00867C49" w:rsidRDefault="006831EE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в) відповіді на запитання комісії.</w:t>
      </w:r>
    </w:p>
    <w:p w14:paraId="1756775C" w14:textId="77777777" w:rsidR="00265FEC" w:rsidRPr="00867C49" w:rsidRDefault="00265FEC" w:rsidP="006831EE">
      <w:pPr>
        <w:pStyle w:val="3f3f3f3f3f1"/>
        <w:spacing w:line="360" w:lineRule="auto"/>
        <w:ind w:firstLine="851"/>
        <w:jc w:val="both"/>
        <w:rPr>
          <w:lang w:val="uk-UA"/>
        </w:rPr>
      </w:pPr>
    </w:p>
    <w:p w14:paraId="6B2DD258" w14:textId="77777777" w:rsidR="00265FEC" w:rsidRPr="00867C49" w:rsidRDefault="00265FEC" w:rsidP="00265FEC">
      <w:pPr>
        <w:shd w:val="clear" w:color="auto" w:fill="FFFFFF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67C49">
        <w:rPr>
          <w:rFonts w:ascii="Times New Roman" w:hAnsi="Times New Roman"/>
          <w:b/>
          <w:sz w:val="28"/>
          <w:szCs w:val="28"/>
          <w:lang w:val="uk-UA"/>
        </w:rPr>
        <w:t>Шкала оцінювання виконання курсового проекту</w:t>
      </w:r>
    </w:p>
    <w:p w14:paraId="57EB7693" w14:textId="77777777" w:rsidR="00265FEC" w:rsidRPr="00867C49" w:rsidRDefault="00265FEC" w:rsidP="00265FEC">
      <w:pPr>
        <w:shd w:val="clear" w:color="auto" w:fill="FFFFFF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977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274"/>
        <w:gridCol w:w="1800"/>
        <w:gridCol w:w="1890"/>
        <w:gridCol w:w="1685"/>
      </w:tblGrid>
      <w:tr w:rsidR="00265FEC" w:rsidRPr="00E239B6" w14:paraId="590C9270" w14:textId="77777777" w:rsidTr="00E239B6">
        <w:trPr>
          <w:trHeight w:val="1104"/>
        </w:trPr>
        <w:tc>
          <w:tcPr>
            <w:tcW w:w="2127" w:type="dxa"/>
            <w:shd w:val="clear" w:color="auto" w:fill="auto"/>
            <w:vAlign w:val="center"/>
          </w:tcPr>
          <w:p w14:paraId="7F30C1EF" w14:textId="018FADBF" w:rsidR="00265FEC" w:rsidRPr="00E239B6" w:rsidRDefault="00A81DD8" w:rsidP="00265FEC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Повнота виконання завдання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C8CFA8B" w14:textId="26C3376F" w:rsidR="00265FEC" w:rsidRPr="00E239B6" w:rsidRDefault="00E239B6" w:rsidP="00265FEC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239B6">
              <w:rPr>
                <w:rFonts w:ascii="Times New Roman" w:hAnsi="Times New Roman"/>
                <w:sz w:val="24"/>
                <w:szCs w:val="24"/>
                <w:lang w:val="uk-UA"/>
              </w:rPr>
              <w:t>Виконання дослідження і обґрунтування результатів</w:t>
            </w:r>
          </w:p>
        </w:tc>
        <w:tc>
          <w:tcPr>
            <w:tcW w:w="1800" w:type="dxa"/>
            <w:vAlign w:val="center"/>
          </w:tcPr>
          <w:p w14:paraId="17745EC5" w14:textId="77777777" w:rsidR="00265FEC" w:rsidRPr="00E239B6" w:rsidRDefault="00265FEC" w:rsidP="00265FEC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239B6">
              <w:rPr>
                <w:rFonts w:ascii="Times New Roman" w:hAnsi="Times New Roman"/>
                <w:sz w:val="24"/>
                <w:szCs w:val="24"/>
                <w:lang w:val="uk-UA"/>
              </w:rPr>
              <w:t>Оформлення пояснювальної записки</w:t>
            </w:r>
          </w:p>
        </w:tc>
        <w:tc>
          <w:tcPr>
            <w:tcW w:w="1890" w:type="dxa"/>
            <w:vAlign w:val="center"/>
          </w:tcPr>
          <w:p w14:paraId="66646EDA" w14:textId="297D84BD" w:rsidR="00265FEC" w:rsidRPr="00E239B6" w:rsidRDefault="00E239B6" w:rsidP="00265FEC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Захист (в</w:t>
            </w:r>
            <w:r w:rsidR="00265FEC" w:rsidRPr="00E239B6">
              <w:rPr>
                <w:rFonts w:ascii="Times New Roman" w:hAnsi="Times New Roman"/>
                <w:sz w:val="24"/>
                <w:szCs w:val="24"/>
                <w:lang w:val="uk-UA"/>
              </w:rPr>
              <w:t>иступ з презентацією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35FD7F62" w14:textId="77777777" w:rsidR="00265FEC" w:rsidRPr="00E239B6" w:rsidRDefault="00265FEC" w:rsidP="00265FEC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239B6">
              <w:rPr>
                <w:rFonts w:ascii="Times New Roman" w:hAnsi="Times New Roman"/>
                <w:sz w:val="24"/>
                <w:szCs w:val="24"/>
                <w:lang w:val="uk-UA"/>
              </w:rPr>
              <w:t>Максимальна сума балів</w:t>
            </w:r>
          </w:p>
        </w:tc>
      </w:tr>
      <w:tr w:rsidR="00265FEC" w:rsidRPr="00867C49" w14:paraId="66098372" w14:textId="77777777" w:rsidTr="00E239B6">
        <w:trPr>
          <w:trHeight w:val="281"/>
        </w:trPr>
        <w:tc>
          <w:tcPr>
            <w:tcW w:w="2127" w:type="dxa"/>
            <w:shd w:val="clear" w:color="auto" w:fill="auto"/>
            <w:vAlign w:val="center"/>
          </w:tcPr>
          <w:p w14:paraId="525AC999" w14:textId="0B439C2D" w:rsidR="00265FEC" w:rsidRPr="00867C49" w:rsidRDefault="007530D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40</w:t>
            </w:r>
          </w:p>
        </w:tc>
        <w:tc>
          <w:tcPr>
            <w:tcW w:w="2274" w:type="dxa"/>
            <w:shd w:val="clear" w:color="auto" w:fill="auto"/>
          </w:tcPr>
          <w:p w14:paraId="7FF4D688" w14:textId="7C5AA144" w:rsidR="00265FEC" w:rsidRPr="00867C49" w:rsidRDefault="007530D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  <w:r w:rsidR="00E239B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1800" w:type="dxa"/>
          </w:tcPr>
          <w:p w14:paraId="6ED72B72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20</w:t>
            </w:r>
          </w:p>
        </w:tc>
        <w:tc>
          <w:tcPr>
            <w:tcW w:w="1890" w:type="dxa"/>
          </w:tcPr>
          <w:p w14:paraId="4FAAA0FC" w14:textId="0ECCEE84" w:rsidR="00265FEC" w:rsidRPr="00867C49" w:rsidRDefault="00265FE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  <w:r w:rsidR="007530DC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1685" w:type="dxa"/>
            <w:shd w:val="clear" w:color="auto" w:fill="auto"/>
          </w:tcPr>
          <w:p w14:paraId="5FEEC507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</w:tr>
    </w:tbl>
    <w:p w14:paraId="6CBD451C" w14:textId="3411452C" w:rsidR="00A87CEB" w:rsidRDefault="00A87CEB" w:rsidP="00322CF0">
      <w:pPr>
        <w:pStyle w:val="3f3f3f3f3f1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15D207E" w14:textId="5D983A35" w:rsidR="00A87CEB" w:rsidRPr="00BD0168" w:rsidRDefault="005B1F15" w:rsidP="00A87CEB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5</w:t>
      </w:r>
      <w:r w:rsidR="00A87CEB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Р</w:t>
      </w:r>
      <w:r w:rsidR="00A87CEB">
        <w:rPr>
          <w:rFonts w:ascii="Times New Roman" w:eastAsia="MS Mincho" w:hAnsi="Times New Roman" w:cs="Times New Roman"/>
          <w:sz w:val="28"/>
          <w:szCs w:val="28"/>
          <w:lang w:val="uk-UA"/>
        </w:rPr>
        <w:t>ЕКОМЕНДОВАНА ЛІТЕРАТУРА</w:t>
      </w:r>
    </w:p>
    <w:p w14:paraId="26B211F3" w14:textId="2F800AB5" w:rsidR="00454CA2" w:rsidRPr="00454CA2" w:rsidRDefault="00454CA2" w:rsidP="00454CA2">
      <w:pPr>
        <w:rPr>
          <w:sz w:val="28"/>
          <w:szCs w:val="28"/>
        </w:rPr>
      </w:pPr>
      <w:r w:rsidRPr="00454CA2">
        <w:rPr>
          <w:b/>
          <w:bCs/>
          <w:sz w:val="28"/>
          <w:szCs w:val="28"/>
        </w:rPr>
        <w:t xml:space="preserve">Куссуль Н.М., Шелестов А.Ю., Лавренюк А.М. </w:t>
      </w:r>
      <w:r w:rsidRPr="00454CA2">
        <w:rPr>
          <w:sz w:val="28"/>
          <w:szCs w:val="28"/>
        </w:rPr>
        <w:t>Інтелектуальні обчислення: навчальний посібник. – Київ: Наукова думка, 2006.-186 с.</w:t>
      </w:r>
    </w:p>
    <w:p w14:paraId="0D871BD6" w14:textId="77777777" w:rsidR="00454CA2" w:rsidRDefault="00454CA2" w:rsidP="00454CA2">
      <w:pPr>
        <w:rPr>
          <w:b/>
          <w:bCs/>
          <w:sz w:val="28"/>
          <w:szCs w:val="28"/>
        </w:rPr>
      </w:pPr>
    </w:p>
    <w:p w14:paraId="1E6143D0" w14:textId="0EB33F11" w:rsidR="00454CA2" w:rsidRPr="00454CA2" w:rsidRDefault="00454CA2" w:rsidP="00454CA2">
      <w:pPr>
        <w:rPr>
          <w:sz w:val="28"/>
          <w:szCs w:val="28"/>
          <w:lang w:val="uk-UA"/>
        </w:rPr>
      </w:pPr>
      <w:r w:rsidRPr="00454CA2">
        <w:rPr>
          <w:b/>
          <w:bCs/>
          <w:sz w:val="28"/>
          <w:szCs w:val="28"/>
        </w:rPr>
        <w:t xml:space="preserve">Хайкин С. </w:t>
      </w:r>
      <w:r w:rsidRPr="00454CA2">
        <w:rPr>
          <w:sz w:val="28"/>
          <w:szCs w:val="28"/>
        </w:rPr>
        <w:t>Нейронные сети: полный курс, 2-е изд.: Пер. с англ. – СПб.: «Диалектика», 2019. – 1104 с., ил.</w:t>
      </w:r>
    </w:p>
    <w:p w14:paraId="7BCDE50E" w14:textId="77777777" w:rsidR="00E239B6" w:rsidRDefault="00E239B6" w:rsidP="00E3672F">
      <w:pPr>
        <w:rPr>
          <w:sz w:val="28"/>
          <w:szCs w:val="28"/>
        </w:rPr>
      </w:pPr>
    </w:p>
    <w:p w14:paraId="429DC72D" w14:textId="1D81134B" w:rsidR="00A87CEB" w:rsidRDefault="00E3672F" w:rsidP="00E367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E3C9D8" w14:textId="77777777" w:rsidR="00E3672F" w:rsidRPr="00E3672F" w:rsidRDefault="00E3672F" w:rsidP="00E3672F">
      <w:pPr>
        <w:pStyle w:val="3f3f3f3f3f1"/>
        <w:spacing w:before="120" w:after="120" w:line="360" w:lineRule="auto"/>
        <w:ind w:left="720"/>
        <w:jc w:val="right"/>
        <w:rPr>
          <w:rFonts w:ascii="Times New Roman" w:eastAsia="MS Mincho" w:hAnsi="Times New Roman" w:cs="Times New Roman"/>
          <w:b/>
          <w:bCs/>
          <w:sz w:val="28"/>
          <w:szCs w:val="28"/>
          <w:lang w:val="uk-UA"/>
        </w:rPr>
      </w:pPr>
      <w:r w:rsidRPr="00E3672F">
        <w:rPr>
          <w:rFonts w:ascii="Times New Roman" w:eastAsia="MS Mincho" w:hAnsi="Times New Roman" w:cs="Times New Roman"/>
          <w:b/>
          <w:bCs/>
          <w:sz w:val="28"/>
          <w:szCs w:val="28"/>
          <w:lang w:val="uk-UA"/>
        </w:rPr>
        <w:lastRenderedPageBreak/>
        <w:t>Додаток А.</w:t>
      </w:r>
    </w:p>
    <w:p w14:paraId="67C33E81" w14:textId="649AE58E" w:rsidR="00E3672F" w:rsidRPr="003B1713" w:rsidRDefault="00E3672F" w:rsidP="00E3672F">
      <w:pPr>
        <w:pStyle w:val="3f3f3f3f3f1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f"/>
        <w:tblW w:w="9918" w:type="dxa"/>
        <w:tblInd w:w="-284" w:type="dxa"/>
        <w:tblLook w:val="04A0" w:firstRow="1" w:lastRow="0" w:firstColumn="1" w:lastColumn="0" w:noHBand="0" w:noVBand="1"/>
      </w:tblPr>
      <w:tblGrid>
        <w:gridCol w:w="1216"/>
        <w:gridCol w:w="8702"/>
      </w:tblGrid>
      <w:tr w:rsidR="00E3672F" w:rsidRPr="004C6AA9" w14:paraId="55C52963" w14:textId="77777777" w:rsidTr="004C77ED">
        <w:tc>
          <w:tcPr>
            <w:tcW w:w="1216" w:type="dxa"/>
          </w:tcPr>
          <w:p w14:paraId="4841CF4D" w14:textId="77777777" w:rsidR="00E3672F" w:rsidRPr="004C6AA9" w:rsidRDefault="00E3672F" w:rsidP="004C77ED">
            <w:pPr>
              <w:pStyle w:val="3f3f3f3f3f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8702" w:type="dxa"/>
          </w:tcPr>
          <w:p w14:paraId="1FBAA127" w14:textId="77777777" w:rsidR="00E3672F" w:rsidRPr="004C6AA9" w:rsidRDefault="00E3672F" w:rsidP="004C77ED">
            <w:pPr>
              <w:pStyle w:val="3f3f3f3f3f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Клас зображення</w:t>
            </w:r>
          </w:p>
        </w:tc>
      </w:tr>
      <w:tr w:rsidR="00E3672F" w:rsidRPr="004C6AA9" w14:paraId="1C5A64A9" w14:textId="77777777" w:rsidTr="004C77ED">
        <w:tc>
          <w:tcPr>
            <w:tcW w:w="1216" w:type="dxa"/>
          </w:tcPr>
          <w:p w14:paraId="07D19B1A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702" w:type="dxa"/>
          </w:tcPr>
          <w:p w14:paraId="42DEA2EF" w14:textId="77777777" w:rsidR="00B17937" w:rsidRDefault="00B17937" w:rsidP="00B17937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Букви української абетки</w:t>
            </w:r>
          </w:p>
          <w:p w14:paraId="6F0B376E" w14:textId="721D8D34" w:rsidR="00E3672F" w:rsidRPr="004C6AA9" w:rsidRDefault="00B17937" w:rsidP="00B17937">
            <w:pPr>
              <w:pStyle w:val="3f3f3f3f3f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А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Б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Г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Е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Є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Ж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К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</w:t>
            </w:r>
          </w:p>
        </w:tc>
      </w:tr>
      <w:tr w:rsidR="00E3672F" w:rsidRPr="004C6AA9" w14:paraId="3131B1D9" w14:textId="77777777" w:rsidTr="004C77ED">
        <w:tc>
          <w:tcPr>
            <w:tcW w:w="1216" w:type="dxa"/>
          </w:tcPr>
          <w:p w14:paraId="52D457DF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702" w:type="dxa"/>
          </w:tcPr>
          <w:p w14:paraId="373BF3DC" w14:textId="42AC66A0" w:rsidR="00E3672F" w:rsidRPr="00F548C3" w:rsidRDefault="00B17937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  <w:r w:rsidR="00F548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укви грецькій абетки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латинськи цифри</w:t>
            </w:r>
            <w:r w:rsidR="00F548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1206FD57" w14:textId="21C4FCE0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I, V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Θ, Φ</w:t>
            </w:r>
            <w:r w:rsidR="007762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 Ξ</w:t>
            </w:r>
            <w:r w:rsidR="00F548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 w:rsidR="007762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Ώ</w:t>
            </w:r>
            <w:r w:rsidR="00F548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 w:rsidR="007762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Ψ</w:t>
            </w:r>
            <w:r w:rsidR="00F548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 w:rsidR="007762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Δ</w:t>
            </w:r>
            <w:r w:rsidR="00F548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 w:rsidR="007762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Σ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</w:t>
            </w:r>
          </w:p>
        </w:tc>
      </w:tr>
      <w:tr w:rsidR="00E3672F" w:rsidRPr="004C6AA9" w14:paraId="19736DC7" w14:textId="77777777" w:rsidTr="004C77ED">
        <w:tc>
          <w:tcPr>
            <w:tcW w:w="1216" w:type="dxa"/>
          </w:tcPr>
          <w:p w14:paraId="5A8090FF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702" w:type="dxa"/>
          </w:tcPr>
          <w:p w14:paraId="11476533" w14:textId="77777777" w:rsidR="00E3672F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Букви української абетки</w:t>
            </w:r>
          </w:p>
          <w:p w14:paraId="7B0211D7" w14:textId="4F67C4DC" w:rsidR="00E3672F" w:rsidRPr="004C6AA9" w:rsidRDefault="00B17937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Ї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Л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М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Н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Ш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Я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Ю, Є, Ч 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</w:t>
            </w:r>
          </w:p>
        </w:tc>
      </w:tr>
      <w:tr w:rsidR="00E3672F" w:rsidRPr="004C6AA9" w14:paraId="7BB19DA1" w14:textId="77777777" w:rsidTr="004C77ED">
        <w:tc>
          <w:tcPr>
            <w:tcW w:w="1216" w:type="dxa"/>
          </w:tcPr>
          <w:p w14:paraId="7C472AC1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702" w:type="dxa"/>
          </w:tcPr>
          <w:p w14:paraId="5140288C" w14:textId="77777777" w:rsidR="00E3672F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Букви англійської абетки</w:t>
            </w:r>
          </w:p>
          <w:p w14:paraId="25605535" w14:textId="74BE2DDD" w:rsidR="00E3672F" w:rsidRPr="004C6AA9" w:rsidRDefault="00B17937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O, P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</w:t>
            </w:r>
          </w:p>
        </w:tc>
      </w:tr>
      <w:tr w:rsidR="00E3672F" w:rsidRPr="004C6AA9" w14:paraId="56A381F7" w14:textId="77777777" w:rsidTr="004C77ED">
        <w:tc>
          <w:tcPr>
            <w:tcW w:w="1216" w:type="dxa"/>
          </w:tcPr>
          <w:p w14:paraId="67F91F59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702" w:type="dxa"/>
          </w:tcPr>
          <w:p w14:paraId="394ABBC3" w14:textId="77777777" w:rsidR="00B17937" w:rsidRDefault="00B17937" w:rsidP="00B17937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Букви англійської абетки</w:t>
            </w:r>
          </w:p>
          <w:p w14:paraId="0A5AC0CF" w14:textId="03120BB9" w:rsidR="00E3672F" w:rsidRPr="004C6AA9" w:rsidRDefault="00B17937" w:rsidP="00B17937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А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D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</w:t>
            </w:r>
          </w:p>
        </w:tc>
      </w:tr>
      <w:tr w:rsidR="00E3672F" w:rsidRPr="004C6AA9" w14:paraId="7B5FC0B0" w14:textId="77777777" w:rsidTr="004C77ED">
        <w:tc>
          <w:tcPr>
            <w:tcW w:w="1216" w:type="dxa"/>
          </w:tcPr>
          <w:p w14:paraId="59BDC67B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8702" w:type="dxa"/>
          </w:tcPr>
          <w:p w14:paraId="60745025" w14:textId="77777777" w:rsidR="00E3672F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Знаки логічних операцій</w:t>
            </w:r>
          </w:p>
          <w:p w14:paraId="6933981F" w14:textId="77777777" w:rsidR="00E3672F" w:rsidRPr="004A2D9C" w:rsidRDefault="00E3672F" w:rsidP="004C77ED">
            <w:pPr>
              <w:pStyle w:val="3f3f3f3f3f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A2D9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∧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  ∨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 ⊝,  ⊕, ⊗,↑,  ↓, ↔, →,  ← </m:t>
              </m:r>
            </m:oMath>
            <w:r w:rsidRPr="004A2D9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</w:t>
            </w:r>
          </w:p>
        </w:tc>
      </w:tr>
      <w:tr w:rsidR="00E3672F" w:rsidRPr="004C6AA9" w14:paraId="695CC3EF" w14:textId="77777777" w:rsidTr="004C77ED">
        <w:tc>
          <w:tcPr>
            <w:tcW w:w="1216" w:type="dxa"/>
          </w:tcPr>
          <w:p w14:paraId="23702191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8702" w:type="dxa"/>
          </w:tcPr>
          <w:p w14:paraId="1FC47472" w14:textId="77777777" w:rsidR="00E3672F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Знаки операцій з множинами</w:t>
            </w:r>
          </w:p>
          <w:p w14:paraId="4EB3F8CE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oMath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⊂, ⊃,⊆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,⊇ ∩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 ∪,   ∈,∋, ∉,⋔</m:t>
              </m:r>
            </m:oMath>
            <w:r w:rsidRPr="00C716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]</w:t>
            </w:r>
          </w:p>
        </w:tc>
      </w:tr>
      <w:tr w:rsidR="00E3672F" w:rsidRPr="004C6AA9" w14:paraId="3A61425B" w14:textId="77777777" w:rsidTr="004C77ED">
        <w:tc>
          <w:tcPr>
            <w:tcW w:w="1216" w:type="dxa"/>
          </w:tcPr>
          <w:p w14:paraId="26D5A482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702" w:type="dxa"/>
          </w:tcPr>
          <w:p w14:paraId="6D14CC4A" w14:textId="77777777" w:rsidR="00E3672F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Знаки операцій порівняння</w:t>
            </w:r>
          </w:p>
          <w:p w14:paraId="51EE3482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=, ≠,&lt;,&gt;,≤,≥,≡,≢,≅,≇,∼</m:t>
              </m:r>
            </m:oMath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</w:t>
            </w:r>
          </w:p>
        </w:tc>
      </w:tr>
      <w:tr w:rsidR="00E3672F" w:rsidRPr="004C6AA9" w14:paraId="60320E55" w14:textId="77777777" w:rsidTr="004C77ED">
        <w:tc>
          <w:tcPr>
            <w:tcW w:w="1216" w:type="dxa"/>
          </w:tcPr>
          <w:p w14:paraId="403B82D0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702" w:type="dxa"/>
          </w:tcPr>
          <w:p w14:paraId="461632AA" w14:textId="77777777" w:rsidR="00E3672F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Смайлики</w:t>
            </w:r>
          </w:p>
          <w:p w14:paraId="5CA27A13" w14:textId="77777777" w:rsidR="00E3672F" w:rsidRPr="003C634C" w:rsidRDefault="00E3672F" w:rsidP="004C77ED">
            <w:pPr>
              <w:pStyle w:val="3f3f3f3f3f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C634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   ]</w:t>
            </w:r>
          </w:p>
        </w:tc>
      </w:tr>
    </w:tbl>
    <w:p w14:paraId="4D4032A5" w14:textId="77777777" w:rsidR="00E3672F" w:rsidRDefault="00E3672F" w:rsidP="00CB5911">
      <w:pPr>
        <w:pStyle w:val="3f3f3f3f3f1"/>
        <w:spacing w:before="240" w:line="360" w:lineRule="auto"/>
        <w:ind w:left="720"/>
        <w:jc w:val="center"/>
        <w:rPr>
          <w:sz w:val="28"/>
          <w:szCs w:val="28"/>
        </w:rPr>
      </w:pPr>
    </w:p>
    <w:sectPr w:rsidR="00E3672F" w:rsidSect="00596389">
      <w:pgSz w:w="11906" w:h="16838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98F18" w14:textId="77777777" w:rsidR="005F73F0" w:rsidRDefault="005F73F0" w:rsidP="00596389">
      <w:r>
        <w:separator/>
      </w:r>
    </w:p>
  </w:endnote>
  <w:endnote w:type="continuationSeparator" w:id="0">
    <w:p w14:paraId="4ADDECB0" w14:textId="77777777" w:rsidR="005F73F0" w:rsidRDefault="005F73F0" w:rsidP="0059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534346"/>
      <w:docPartObj>
        <w:docPartGallery w:val="Page Numbers (Bottom of Page)"/>
        <w:docPartUnique/>
      </w:docPartObj>
    </w:sdtPr>
    <w:sdtEndPr/>
    <w:sdtContent>
      <w:p w14:paraId="0DF2109D" w14:textId="7239C472" w:rsidR="00596389" w:rsidRDefault="0059638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2BABB7" w14:textId="77777777" w:rsidR="00596389" w:rsidRDefault="0059638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2908" w14:textId="77777777" w:rsidR="005F73F0" w:rsidRDefault="005F73F0" w:rsidP="00596389">
      <w:r>
        <w:separator/>
      </w:r>
    </w:p>
  </w:footnote>
  <w:footnote w:type="continuationSeparator" w:id="0">
    <w:p w14:paraId="76058DFB" w14:textId="77777777" w:rsidR="005F73F0" w:rsidRDefault="005F73F0" w:rsidP="00596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085"/>
    <w:multiLevelType w:val="multilevel"/>
    <w:tmpl w:val="C026F4EC"/>
    <w:lvl w:ilvl="0">
      <w:start w:val="1"/>
      <w:numFmt w:val="decimal"/>
      <w:lvlText w:val="%1."/>
      <w:lvlJc w:val="left"/>
      <w:pPr>
        <w:ind w:left="720" w:firstLine="0"/>
      </w:pPr>
      <w:rPr>
        <w:rFonts w:cs="Times New Roman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9E3D47"/>
    <w:multiLevelType w:val="multilevel"/>
    <w:tmpl w:val="9E9C7578"/>
    <w:lvl w:ilvl="0">
      <w:start w:val="1"/>
      <w:numFmt w:val="decimal"/>
      <w:lvlText w:val="2.%1"/>
      <w:lvlJc w:val="left"/>
      <w:pPr>
        <w:ind w:left="643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10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2" w15:restartNumberingAfterBreak="0">
    <w:nsid w:val="0F090B2D"/>
    <w:multiLevelType w:val="hybridMultilevel"/>
    <w:tmpl w:val="03E26B1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D835067"/>
    <w:multiLevelType w:val="singleLevel"/>
    <w:tmpl w:val="B122E478"/>
    <w:lvl w:ilvl="0">
      <w:start w:val="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21771619"/>
    <w:multiLevelType w:val="multilevel"/>
    <w:tmpl w:val="4EE04248"/>
    <w:lvl w:ilvl="0">
      <w:start w:val="1"/>
      <w:numFmt w:val="decimal"/>
      <w:lvlText w:val="3.%1"/>
      <w:lvlJc w:val="left"/>
      <w:pPr>
        <w:ind w:left="643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10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5" w15:restartNumberingAfterBreak="0">
    <w:nsid w:val="3EDB0DAA"/>
    <w:multiLevelType w:val="multilevel"/>
    <w:tmpl w:val="8006FE9E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3283ABD"/>
    <w:multiLevelType w:val="multilevel"/>
    <w:tmpl w:val="D608A4CA"/>
    <w:lvl w:ilvl="0">
      <w:start w:val="1"/>
      <w:numFmt w:val="decimal"/>
      <w:lvlText w:val="4.%1"/>
      <w:lvlJc w:val="left"/>
      <w:pPr>
        <w:ind w:left="643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10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7" w15:restartNumberingAfterBreak="0">
    <w:nsid w:val="638A7407"/>
    <w:multiLevelType w:val="hybridMultilevel"/>
    <w:tmpl w:val="E256A7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5BB7219"/>
    <w:multiLevelType w:val="hybridMultilevel"/>
    <w:tmpl w:val="E6667D5E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A03"/>
    <w:rsid w:val="000008B4"/>
    <w:rsid w:val="00015DE1"/>
    <w:rsid w:val="00022DF4"/>
    <w:rsid w:val="00051884"/>
    <w:rsid w:val="00083817"/>
    <w:rsid w:val="00095AF0"/>
    <w:rsid w:val="000A514C"/>
    <w:rsid w:val="000C45B4"/>
    <w:rsid w:val="000D0D53"/>
    <w:rsid w:val="000D29F0"/>
    <w:rsid w:val="000D5358"/>
    <w:rsid w:val="00116B6E"/>
    <w:rsid w:val="00171480"/>
    <w:rsid w:val="001A4B1C"/>
    <w:rsid w:val="001C390C"/>
    <w:rsid w:val="00202F17"/>
    <w:rsid w:val="00205A9F"/>
    <w:rsid w:val="00255BC7"/>
    <w:rsid w:val="00265FEC"/>
    <w:rsid w:val="00267BA9"/>
    <w:rsid w:val="00280FAF"/>
    <w:rsid w:val="002850EB"/>
    <w:rsid w:val="002D423E"/>
    <w:rsid w:val="00322CF0"/>
    <w:rsid w:val="003C6FA0"/>
    <w:rsid w:val="00400992"/>
    <w:rsid w:val="00400EFF"/>
    <w:rsid w:val="00410731"/>
    <w:rsid w:val="0044330A"/>
    <w:rsid w:val="00454CA2"/>
    <w:rsid w:val="00484EFB"/>
    <w:rsid w:val="004B51A9"/>
    <w:rsid w:val="00512E53"/>
    <w:rsid w:val="00514E1D"/>
    <w:rsid w:val="005433B1"/>
    <w:rsid w:val="005433D6"/>
    <w:rsid w:val="0054775B"/>
    <w:rsid w:val="005502BC"/>
    <w:rsid w:val="00560E01"/>
    <w:rsid w:val="005823CD"/>
    <w:rsid w:val="005923F5"/>
    <w:rsid w:val="00596389"/>
    <w:rsid w:val="005A2D9C"/>
    <w:rsid w:val="005B1F15"/>
    <w:rsid w:val="005B2852"/>
    <w:rsid w:val="005E4EF4"/>
    <w:rsid w:val="005F3A4D"/>
    <w:rsid w:val="005F73F0"/>
    <w:rsid w:val="00603A47"/>
    <w:rsid w:val="00664328"/>
    <w:rsid w:val="006701AC"/>
    <w:rsid w:val="006831EE"/>
    <w:rsid w:val="006B6B7D"/>
    <w:rsid w:val="006D439B"/>
    <w:rsid w:val="00710FF3"/>
    <w:rsid w:val="00727B3B"/>
    <w:rsid w:val="00743BE2"/>
    <w:rsid w:val="007530DC"/>
    <w:rsid w:val="00775C8B"/>
    <w:rsid w:val="00776206"/>
    <w:rsid w:val="00786B5F"/>
    <w:rsid w:val="007D6C07"/>
    <w:rsid w:val="007D6F4D"/>
    <w:rsid w:val="00867C49"/>
    <w:rsid w:val="008D46CA"/>
    <w:rsid w:val="009072FB"/>
    <w:rsid w:val="00923437"/>
    <w:rsid w:val="009651F8"/>
    <w:rsid w:val="0096543A"/>
    <w:rsid w:val="009A4311"/>
    <w:rsid w:val="009A749F"/>
    <w:rsid w:val="009E59E7"/>
    <w:rsid w:val="00A005F3"/>
    <w:rsid w:val="00A532FD"/>
    <w:rsid w:val="00A66111"/>
    <w:rsid w:val="00A7700C"/>
    <w:rsid w:val="00A81DD8"/>
    <w:rsid w:val="00A87CEB"/>
    <w:rsid w:val="00AB32A5"/>
    <w:rsid w:val="00AD5790"/>
    <w:rsid w:val="00AF66C9"/>
    <w:rsid w:val="00B01001"/>
    <w:rsid w:val="00B02A03"/>
    <w:rsid w:val="00B05BB4"/>
    <w:rsid w:val="00B1202C"/>
    <w:rsid w:val="00B17937"/>
    <w:rsid w:val="00B86C54"/>
    <w:rsid w:val="00BA395D"/>
    <w:rsid w:val="00BB1A52"/>
    <w:rsid w:val="00BD0168"/>
    <w:rsid w:val="00BE1FB1"/>
    <w:rsid w:val="00BE2AD7"/>
    <w:rsid w:val="00BE7F98"/>
    <w:rsid w:val="00C2466F"/>
    <w:rsid w:val="00C47961"/>
    <w:rsid w:val="00C65656"/>
    <w:rsid w:val="00C81243"/>
    <w:rsid w:val="00C95A1B"/>
    <w:rsid w:val="00CA3F5A"/>
    <w:rsid w:val="00CB5911"/>
    <w:rsid w:val="00CB59C8"/>
    <w:rsid w:val="00CC13FA"/>
    <w:rsid w:val="00CF6BF5"/>
    <w:rsid w:val="00D000DE"/>
    <w:rsid w:val="00D20178"/>
    <w:rsid w:val="00D264F3"/>
    <w:rsid w:val="00D32247"/>
    <w:rsid w:val="00D47487"/>
    <w:rsid w:val="00D544C6"/>
    <w:rsid w:val="00D90B6D"/>
    <w:rsid w:val="00DB4145"/>
    <w:rsid w:val="00DB540F"/>
    <w:rsid w:val="00E239B6"/>
    <w:rsid w:val="00E272EE"/>
    <w:rsid w:val="00E33451"/>
    <w:rsid w:val="00E3672F"/>
    <w:rsid w:val="00E417E1"/>
    <w:rsid w:val="00E731A3"/>
    <w:rsid w:val="00E8653D"/>
    <w:rsid w:val="00EC3DEA"/>
    <w:rsid w:val="00F05C78"/>
    <w:rsid w:val="00F45097"/>
    <w:rsid w:val="00F54572"/>
    <w:rsid w:val="00F548C3"/>
    <w:rsid w:val="00F732C1"/>
    <w:rsid w:val="00F875A9"/>
    <w:rsid w:val="00FB5652"/>
    <w:rsid w:val="00FD3AF2"/>
    <w:rsid w:val="00FE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EE7D2"/>
  <w15:docId w15:val="{5247BE41-14C7-4EF2-BF3A-67C5545B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02A03"/>
    <w:rPr>
      <w:rFonts w:ascii="Times New Roman CYR" w:hAnsi="Times New Roman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widowControl w:val="0"/>
      <w:autoSpaceDN w:val="0"/>
      <w:adjustRightInd w:val="0"/>
      <w:spacing w:before="240" w:after="120"/>
    </w:pPr>
    <w:rPr>
      <w:rFonts w:ascii="Arial" w:hAnsi="Arial" w:cs="Arial"/>
      <w:sz w:val="28"/>
      <w:szCs w:val="28"/>
      <w:lang w:bidi="hi-IN"/>
    </w:rPr>
  </w:style>
  <w:style w:type="character" w:customStyle="1" w:styleId="a5">
    <w:name w:val="Заголовок Знак"/>
    <w:basedOn w:val="a0"/>
    <w:link w:val="a3"/>
    <w:uiPriority w:val="10"/>
    <w:locked/>
    <w:rPr>
      <w:rFonts w:ascii="Cambria" w:eastAsia="Times New Roman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uiPriority w:val="99"/>
    <w:pPr>
      <w:widowControl w:val="0"/>
      <w:autoSpaceDN w:val="0"/>
      <w:adjustRightInd w:val="0"/>
      <w:spacing w:after="120"/>
    </w:pPr>
    <w:rPr>
      <w:rFonts w:ascii="Times New Roman" w:hAnsi="Times New Roman"/>
      <w:sz w:val="24"/>
      <w:szCs w:val="24"/>
      <w:lang w:bidi="hi-IN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Pr>
      <w:rFonts w:ascii="Times New Roman" w:hAnsi="Times New Roman" w:cs="Mangal"/>
      <w:sz w:val="21"/>
      <w:szCs w:val="21"/>
      <w:lang w:bidi="hi-IN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widowControl w:val="0"/>
      <w:autoSpaceDN w:val="0"/>
      <w:adjustRightInd w:val="0"/>
      <w:spacing w:before="120" w:after="120"/>
    </w:pPr>
    <w:rPr>
      <w:rFonts w:ascii="Times New Roman" w:hAnsi="Times New Roman"/>
      <w:i/>
      <w:iCs/>
      <w:sz w:val="24"/>
      <w:szCs w:val="24"/>
      <w:lang w:bidi="hi-IN"/>
    </w:rPr>
  </w:style>
  <w:style w:type="paragraph" w:customStyle="1" w:styleId="Index">
    <w:name w:val="Index"/>
    <w:basedOn w:val="a"/>
    <w:uiPriority w:val="99"/>
    <w:pPr>
      <w:widowControl w:val="0"/>
      <w:autoSpaceDN w:val="0"/>
      <w:adjustRightInd w:val="0"/>
    </w:pPr>
    <w:rPr>
      <w:rFonts w:ascii="Times New Roman" w:hAnsi="Times New Roman" w:cs="Mangal"/>
      <w:sz w:val="24"/>
      <w:szCs w:val="24"/>
      <w:lang w:bidi="hi-IN"/>
    </w:rPr>
  </w:style>
  <w:style w:type="paragraph" w:styleId="a9">
    <w:name w:val="Subtitle"/>
    <w:basedOn w:val="a3"/>
    <w:next w:val="a4"/>
    <w:link w:val="aa"/>
    <w:uiPriority w:val="99"/>
    <w:qFormat/>
    <w:pPr>
      <w:jc w:val="center"/>
    </w:pPr>
    <w:rPr>
      <w:rFonts w:cs="Mangal"/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Pr>
      <w:rFonts w:ascii="Cambria" w:eastAsia="Times New Roman" w:hAnsi="Cambria" w:cs="Mangal"/>
      <w:sz w:val="21"/>
      <w:szCs w:val="21"/>
      <w:lang w:bidi="hi-IN"/>
    </w:rPr>
  </w:style>
  <w:style w:type="paragraph" w:customStyle="1" w:styleId="Index1">
    <w:name w:val="Index1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3f3f3f3f3f3f3f3f1">
    <w:name w:val="Н3fа3fз3fв3fа3fн3fи3fе3f1"/>
    <w:basedOn w:val="a"/>
    <w:uiPriority w:val="99"/>
    <w:pPr>
      <w:widowControl w:val="0"/>
      <w:autoSpaceDN w:val="0"/>
      <w:adjustRightInd w:val="0"/>
      <w:spacing w:before="120" w:after="120"/>
    </w:pPr>
    <w:rPr>
      <w:rFonts w:ascii="Times New Roman" w:hAnsi="Times New Roman"/>
      <w:i/>
      <w:iCs/>
      <w:sz w:val="24"/>
      <w:szCs w:val="24"/>
      <w:lang w:bidi="hi-IN"/>
    </w:rPr>
  </w:style>
  <w:style w:type="paragraph" w:customStyle="1" w:styleId="3f3f3f3f3f3f3f3f3f1">
    <w:name w:val="У3fк3fа3fз3fа3fт3fе3fл3fь3f1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3f3f3f3f3f1">
    <w:name w:val="Т3fе3fк3fс3fт3f1"/>
    <w:basedOn w:val="a"/>
    <w:uiPriority w:val="99"/>
    <w:pPr>
      <w:widowControl w:val="0"/>
      <w:autoSpaceDN w:val="0"/>
      <w:adjustRightInd w:val="0"/>
    </w:pPr>
    <w:rPr>
      <w:rFonts w:ascii="Courier New" w:hAnsi="Courier New" w:cs="Courier New"/>
      <w:lang w:bidi="hi-IN"/>
    </w:rPr>
  </w:style>
  <w:style w:type="paragraph" w:customStyle="1" w:styleId="TableContents">
    <w:name w:val="Table Contents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TableHeading1">
    <w:name w:val="Table Heading1"/>
    <w:basedOn w:val="TableContents1"/>
    <w:uiPriority w:val="99"/>
    <w:pPr>
      <w:jc w:val="center"/>
    </w:pPr>
    <w:rPr>
      <w:b/>
      <w:bCs/>
    </w:rPr>
  </w:style>
  <w:style w:type="paragraph" w:customStyle="1" w:styleId="Text">
    <w:name w:val="Text"/>
    <w:basedOn w:val="a"/>
    <w:uiPriority w:val="99"/>
    <w:pPr>
      <w:widowControl w:val="0"/>
      <w:autoSpaceDN w:val="0"/>
      <w:adjustRightInd w:val="0"/>
    </w:pPr>
    <w:rPr>
      <w:rFonts w:ascii="Courier New" w:hAnsi="Courier New" w:cs="Courier New"/>
      <w:lang w:bidi="hi-IN"/>
    </w:rPr>
  </w:style>
  <w:style w:type="paragraph" w:styleId="ab">
    <w:name w:val="Body Text Indent"/>
    <w:basedOn w:val="a"/>
    <w:link w:val="ac"/>
    <w:uiPriority w:val="99"/>
    <w:unhideWhenUsed/>
    <w:rsid w:val="009651F8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locked/>
    <w:rsid w:val="009651F8"/>
    <w:rPr>
      <w:rFonts w:ascii="Times New Roman CYR" w:hAnsi="Times New Roman CYR" w:cs="Times New Roman"/>
      <w:sz w:val="20"/>
      <w:szCs w:val="20"/>
    </w:rPr>
  </w:style>
  <w:style w:type="paragraph" w:styleId="2">
    <w:name w:val="Body Text Indent 2"/>
    <w:basedOn w:val="a"/>
    <w:link w:val="20"/>
    <w:uiPriority w:val="99"/>
    <w:semiHidden/>
    <w:unhideWhenUsed/>
    <w:rsid w:val="009651F8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locked/>
    <w:rsid w:val="009651F8"/>
    <w:rPr>
      <w:rFonts w:ascii="Times New Roman CYR" w:hAnsi="Times New Roman CYR" w:cs="Times New Roman"/>
      <w:sz w:val="20"/>
      <w:szCs w:val="20"/>
    </w:rPr>
  </w:style>
  <w:style w:type="paragraph" w:customStyle="1" w:styleId="Default">
    <w:name w:val="Default"/>
    <w:rsid w:val="000D0D5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BD016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D0168"/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59"/>
    <w:rsid w:val="00BE7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59638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96389"/>
    <w:rPr>
      <w:rFonts w:ascii="Times New Roman CYR" w:hAnsi="Times New Roman CYR"/>
    </w:rPr>
  </w:style>
  <w:style w:type="paragraph" w:styleId="af2">
    <w:name w:val="footer"/>
    <w:basedOn w:val="a"/>
    <w:link w:val="af3"/>
    <w:uiPriority w:val="99"/>
    <w:unhideWhenUsed/>
    <w:rsid w:val="0059638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96389"/>
    <w:rPr>
      <w:rFonts w:ascii="Times New Roman CYR" w:hAnsi="Times New Roman CY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A34832E-011E-4163-ADFC-65067CE25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4796</Words>
  <Characters>2734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Techn_zadan_EKI</vt:lpstr>
    </vt:vector>
  </TitlesOfParts>
  <Company>Hewlett-Packard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Techn_zadan_EKI</dc:title>
  <dc:creator>Dmitrieva O.</dc:creator>
  <cp:lastModifiedBy>Евгений Башков</cp:lastModifiedBy>
  <cp:revision>56</cp:revision>
  <cp:lastPrinted>2021-09-06T06:47:00Z</cp:lastPrinted>
  <dcterms:created xsi:type="dcterms:W3CDTF">2018-02-12T08:03:00Z</dcterms:created>
  <dcterms:modified xsi:type="dcterms:W3CDTF">2021-09-06T06:47:00Z</dcterms:modified>
</cp:coreProperties>
</file>