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8"/>
          <w:szCs w:val="28"/>
        </w:rPr>
        <w:t xml:space="preserve">1001075187 Ontario Inc.</w:t>
      </w:r>
    </w:p>
    <w:p>
      <w:pPr>
        <w:spacing w:after="160"/>
        <w:jc w:val="center"/>
      </w:pPr>
      <w:r>
        <w:rPr>
          <w:sz w:val="22"/>
          <w:szCs w:val="22"/>
        </w:rPr>
        <w:t xml:space="preserve">Operating as </w:t>
      </w:r>
      <w:r>
        <w:rPr>
          <w:b/>
          <w:bCs/>
          <w:sz w:val="22"/>
          <w:szCs w:val="22"/>
        </w:rPr>
        <w:t xml:space="preserve">EA Collectibles</w:t>
      </w:r>
    </w:p>
    <w:p>
      <w:pPr>
        <w:spacing w:after="160"/>
        <w:jc w:val="center"/>
      </w:pPr>
      <w:r>
        <w:rPr>
          <w:sz w:val="20"/>
          <w:szCs w:val="20"/>
        </w:rPr>
        <w:t xml:space="preserve">410 Third Street, London, Ontario  N5V 1X3</w:t>
      </w:r>
    </w:p>
    <w:p>
      <w:pPr>
        <w:spacing w:after="320"/>
        <w:jc w:val="center"/>
      </w:pPr>
      <w:r>
        <w:rPr>
          <w:sz w:val="20"/>
          <w:szCs w:val="20"/>
        </w:rPr>
        <w:t xml:space="preserve">Phone: (519) 852-3570  ·  Email: ea.collectibles.service@gmail.com</w:t>
      </w:r>
    </w:p>
    <w:p>
      <w:pPr>
        <w:pBdr>
          <w:bottom w:val="single" w:color="000000" w:sz="8" w:space="1"/>
        </w:pBdr>
        <w:spacing w:after="320"/>
      </w:pPr>
    </w:p>
    <w:p>
      <w:pPr>
        <w:spacing w:after="320"/>
      </w:pPr>
      <w:r>
        <w:rPr>
          <w:b/>
          <w:bCs/>
        </w:rPr>
        <w:t xml:space="preserve">Date: </w:t>
      </w:r>
      <w:r>
        <w:t xml:space="preserve">May 2, 2026</w:t>
      </w:r>
    </w:p>
    <w:p>
      <w:pPr>
        <w:spacing w:after="160"/>
      </w:pPr>
      <w:r>
        <w:rPr>
          <w:b/>
          <w:bCs/>
        </w:rPr>
        <w:t xml:space="preserve">PayPal Canada Co.</w:t>
      </w:r>
    </w:p>
    <w:p>
      <w:pPr>
        <w:spacing w:after="160"/>
      </w:pPr>
      <w:r>
        <w:t xml:space="preserve">Compliance Department</w:t>
      </w:r>
    </w:p>
    <w:p>
      <w:pPr>
        <w:spacing w:after="320" w:before="240"/>
      </w:pPr>
      <w:r>
        <w:rPr>
          <w:b/>
          <w:bCs/>
        </w:rPr>
        <w:t xml:space="preserve">Re: Letter of Authorization &amp; Confirmation of Authority — PayPal Account</w:t>
      </w:r>
    </w:p>
    <w:p>
      <w:pPr>
        <w:spacing w:after="240"/>
      </w:pPr>
      <w:r>
        <w:t xml:space="preserve">To Whom It May Concern:</w:t>
      </w:r>
    </w:p>
    <w:p>
      <w:pPr>
        <w:spacing w:after="160"/>
      </w:pPr>
      <w:r>
        <w:t xml:space="preserve">I, </w:t>
      </w:r>
      <w:r>
        <w:rPr>
          <w:b/>
          <w:bCs/>
        </w:rPr>
        <w:t xml:space="preserve">Edgardo Alvarez</w:t>
      </w:r>
      <w:r>
        <w:t xml:space="preserve">, in my capacity as </w:t>
      </w:r>
      <w:r>
        <w:rPr>
          <w:b/>
          <w:bCs/>
        </w:rPr>
        <w:t xml:space="preserve">Sole Director, President, and authorized legal representative</w:t>
      </w:r>
      <w:r>
        <w:t xml:space="preserve"> of </w:t>
      </w:r>
      <w:r>
        <w:rPr>
          <w:b/>
          <w:bCs/>
        </w:rPr>
        <w:t xml:space="preserve">1001075187 Ontario Inc.</w:t>
      </w:r>
      <w:r>
        <w:t xml:space="preserve">, a corporation duly incorporated under the laws of the Province of Ontario, Canada, operating as </w:t>
      </w:r>
      <w:r>
        <w:rPr>
          <w:b/>
          <w:bCs/>
        </w:rPr>
        <w:t xml:space="preserve">EA Collectibles</w:t>
      </w:r>
      <w:r>
        <w:t xml:space="preserve"> (the "Company"), hereby confirm and authorize the following with respect to the Company’s PayPal account(s) and services.</w:t>
      </w:r>
    </w:p>
    <w:p>
      <w:pPr>
        <w:spacing w:after="120" w:before="320"/>
      </w:pPr>
      <w:r>
        <w:rPr>
          <w:b/>
          <w:bCs/>
          <w:sz w:val="24"/>
          <w:szCs w:val="24"/>
        </w:rPr>
        <w:t xml:space="preserve">1. Confirmation of Authority</w:t>
      </w:r>
    </w:p>
    <w:p>
      <w:pPr>
        <w:spacing w:after="240"/>
      </w:pPr>
      <w:r>
        <w:t xml:space="preserve">I confirm that I am the duly authorized legal representative of the Company and have full power to bind the Company in connection with all matters relating to its PayPal account(s). I further confirm that I am the individual operating, managing, and administering the Company’s PayPal account(s) on behalf of the Company.</w:t>
      </w:r>
    </w:p>
    <w:p>
      <w:pPr>
        <w:spacing w:after="120" w:before="240"/>
      </w:pPr>
      <w:r>
        <w:rPr>
          <w:b/>
          <w:bCs/>
          <w:sz w:val="24"/>
          <w:szCs w:val="24"/>
        </w:rPr>
        <w:t xml:space="preserve">2. Account Operator</w:t>
      </w:r>
    </w:p>
    <w:p>
      <w:pPr>
        <w:spacing w:after="80"/>
      </w:pPr>
      <w:r>
        <w:rPr>
          <w:b/>
          <w:bCs/>
        </w:rPr>
        <w:t xml:space="preserve">Full legal name: </w:t>
      </w:r>
      <w:r>
        <w:t xml:space="preserve">Edgardo Alvarez</w:t>
      </w:r>
    </w:p>
    <w:p>
      <w:pPr>
        <w:spacing w:after="80"/>
      </w:pPr>
      <w:r>
        <w:rPr>
          <w:b/>
          <w:bCs/>
        </w:rPr>
        <w:t xml:space="preserve">Capacity: </w:t>
      </w:r>
      <w:r>
        <w:t xml:space="preserve">Sole Director and Authorized Account Manager</w:t>
      </w:r>
    </w:p>
    <w:p>
      <w:pPr>
        <w:spacing w:after="240"/>
      </w:pPr>
      <w:r>
        <w:rPr>
          <w:b/>
          <w:bCs/>
        </w:rPr>
        <w:t xml:space="preserve">Effective date: </w:t>
      </w:r>
      <w:r>
        <w:t xml:space="preserve">May 2, 2026</w:t>
      </w:r>
    </w:p>
    <w:p>
      <w:pPr>
        <w:spacing w:after="120" w:before="240"/>
      </w:pPr>
      <w:r>
        <w:rPr>
          <w:b/>
          <w:bCs/>
          <w:sz w:val="24"/>
          <w:szCs w:val="24"/>
        </w:rPr>
        <w:t xml:space="preserve">3. Scope of Authority</w:t>
      </w:r>
    </w:p>
    <w:p>
      <w:pPr>
        <w:spacing w:after="120"/>
      </w:pPr>
      <w:r>
        <w:t xml:space="preserve">In my capacity as Sole Director, President, and authorized legal representative of the Company, I am authorized to act on the Company’s behalf with respect to its PayPal account(s), including but not limited to the following:</w:t>
      </w:r>
    </w:p>
    <w:p>
      <w:pPr>
        <w:pStyle w:val="ListParagraph"/>
        <w:numPr>
          <w:ilvl w:val="0"/>
          <w:numId w:val="2"/>
        </w:numPr>
      </w:pPr>
      <w:r>
        <w:t xml:space="preserve">Opening, accessing, and managing PayPal account(s) registered to the Company;</w:t>
      </w:r>
    </w:p>
    <w:p>
      <w:pPr>
        <w:pStyle w:val="ListParagraph"/>
        <w:numPr>
          <w:ilvl w:val="0"/>
          <w:numId w:val="2"/>
        </w:numPr>
      </w:pPr>
      <w:r>
        <w:t xml:space="preserve">Submitting documentation and identity-verification materials, including KYC (Know Your Customer) and AML (Anti-Money Laundering) information, on behalf of the Company;</w:t>
      </w:r>
    </w:p>
    <w:p>
      <w:pPr>
        <w:pStyle w:val="ListParagraph"/>
        <w:numPr>
          <w:ilvl w:val="0"/>
          <w:numId w:val="2"/>
        </w:numPr>
      </w:pPr>
      <w:r>
        <w:t xml:space="preserve">Updating Company information, including business address, contact information, beneficial ownership, and tax identification details;</w:t>
      </w:r>
    </w:p>
    <w:p>
      <w:pPr>
        <w:pStyle w:val="ListParagraph"/>
        <w:numPr>
          <w:ilvl w:val="0"/>
          <w:numId w:val="2"/>
        </w:numPr>
      </w:pPr>
      <w:r>
        <w:t xml:space="preserve">Linking, removing, and managing financial instruments (bank accounts, credit cards, debit cards) held in the name of the Company;</w:t>
      </w:r>
    </w:p>
    <w:p>
      <w:pPr>
        <w:pStyle w:val="ListParagraph"/>
        <w:numPr>
          <w:ilvl w:val="0"/>
          <w:numId w:val="2"/>
        </w:numPr>
      </w:pPr>
      <w:r>
        <w:t xml:space="preserve">Initiating, authorizing, and managing transactions, transfers, withdrawals, refunds, and chargeback responses;</w:t>
      </w:r>
    </w:p>
    <w:p>
      <w:pPr>
        <w:pStyle w:val="ListParagraph"/>
        <w:numPr>
          <w:ilvl w:val="0"/>
          <w:numId w:val="2"/>
        </w:numPr>
      </w:pPr>
      <w:r>
        <w:t xml:space="preserve">Configuring API integrations, payment-processing settings, and merchant tools used by the Company;</w:t>
      </w:r>
    </w:p>
    <w:p>
      <w:pPr>
        <w:pStyle w:val="ListParagraph"/>
        <w:numPr>
          <w:ilvl w:val="0"/>
          <w:numId w:val="2"/>
        </w:numPr>
        <w:spacing w:after="240"/>
      </w:pPr>
      <w:r>
        <w:t xml:space="preserve">Communicating with PayPal’s customer service, compliance, and risk teams on the Company’s behalf.</w:t>
      </w:r>
    </w:p>
    <w:p>
      <w:pPr>
        <w:spacing w:after="120" w:before="240"/>
      </w:pPr>
      <w:r>
        <w:rPr>
          <w:b/>
          <w:bCs/>
          <w:sz w:val="24"/>
          <w:szCs w:val="24"/>
        </w:rPr>
        <w:t xml:space="preserve">4. Beneficial Ownership</w:t>
      </w:r>
    </w:p>
    <w:p>
      <w:pPr>
        <w:spacing w:after="240"/>
      </w:pPr>
      <w:r>
        <w:t xml:space="preserve">I confirm that I am the sole beneficial owner of the Company, holding 100% of its issued and outstanding shares, and that no other person or entity holds a 25% or greater ownership interest in the Company, directly or indirectly.</w:t>
      </w:r>
    </w:p>
    <w:p>
      <w:pPr>
        <w:spacing w:after="120" w:before="240"/>
      </w:pPr>
      <w:r>
        <w:rPr>
          <w:b/>
          <w:bCs/>
          <w:sz w:val="24"/>
          <w:szCs w:val="24"/>
        </w:rPr>
        <w:t xml:space="preserve">5. Duration</w:t>
      </w:r>
    </w:p>
    <w:p>
      <w:pPr>
        <w:spacing w:after="320"/>
      </w:pPr>
      <w:r>
        <w:t xml:space="preserve">This authorization shall remain in full force and effect from the effective date stated above until revoked or amended in writing by an authorized legal representative of the Company. Written notice of any revocation will be provided to PayPal.</w:t>
      </w:r>
    </w:p>
    <w:p>
      <w:pPr>
        <w:spacing w:after="480"/>
      </w:pPr>
      <w:r>
        <w:t xml:space="preserve">I confirm that the information set out above is true and accurate to the best of my knowledge, and that I have full authority to execute this Letter of Authorization on behalf of the Company.</w:t>
      </w:r>
    </w:p>
    <w:p>
      <w:pPr>
        <w:spacing w:after="240"/>
      </w:pPr>
      <w:r>
        <w:rPr>
          <w:b/>
          <w:bCs/>
        </w:rPr>
        <w:t xml:space="preserve">Signed:</w:t>
      </w:r>
    </w:p>
    <w:p>
      <w:pPr>
        <w:spacing w:after="60"/>
      </w:pPr>
      <w:r>
        <w:rPr>
          <w:b/>
          <w:bCs/>
          <w:i/>
          <w:iCs/>
          <w:color w:val="0B3D91"/>
          <w:sz w:val="36"/>
          <w:szCs w:val="36"/>
        </w:rPr>
        <w:t xml:space="preserve">/s/ </w:t>
      </w:r>
      <w:r>
        <w:rPr>
          <w:b/>
          <w:bCs/>
          <w:i/>
          <w:iCs/>
          <w:color w:val="0B3D91"/>
          <w:sz w:val="36"/>
          <w:szCs w:val="36"/>
        </w:rPr>
        <w:t xml:space="preserve">Edgardo Alvarez</w:t>
      </w:r>
    </w:p>
    <w:p>
      <w:pPr>
        <w:pBdr>
          <w:top w:val="single" w:color="000000" w:sz="6" w:space="1"/>
        </w:pBdr>
        <w:spacing w:after="80"/>
      </w:pPr>
    </w:p>
    <w:p>
      <w:pPr>
        <w:spacing w:after="240"/>
      </w:pPr>
      <w:r>
        <w:rPr>
          <w:i/>
          <w:iCs/>
          <w:sz w:val="18"/>
          <w:szCs w:val="18"/>
        </w:rPr>
        <w:t xml:space="preserve">Electronically signed by </w:t>
      </w:r>
      <w:r>
        <w:rPr>
          <w:b/>
          <w:bCs/>
          <w:i/>
          <w:iCs/>
          <w:sz w:val="18"/>
          <w:szCs w:val="18"/>
        </w:rPr>
        <w:t xml:space="preserve">Edgardo Alvarez</w:t>
      </w:r>
      <w:r>
        <w:rPr>
          <w:i/>
          <w:iCs/>
          <w:sz w:val="18"/>
          <w:szCs w:val="18"/>
        </w:rPr>
        <w:t xml:space="preserve"> on </w:t>
      </w:r>
      <w:r>
        <w:rPr>
          <w:b/>
          <w:bCs/>
          <w:i/>
          <w:iCs/>
          <w:sz w:val="18"/>
          <w:szCs w:val="18"/>
        </w:rPr>
        <w:t xml:space="preserve">May 2, 2026</w:t>
      </w:r>
    </w:p>
    <w:p>
      <w:pPr>
        <w:spacing w:after="60"/>
      </w:pPr>
      <w:r>
        <w:rPr>
          <w:b/>
          <w:bCs/>
        </w:rPr>
        <w:t xml:space="preserve">Name: </w:t>
      </w:r>
      <w:r>
        <w:t xml:space="preserve">Edgardo Alvarez</w:t>
      </w:r>
    </w:p>
    <w:p>
      <w:pPr>
        <w:spacing w:after="60"/>
      </w:pPr>
      <w:r>
        <w:rPr>
          <w:b/>
          <w:bCs/>
        </w:rPr>
        <w:t xml:space="preserve">Title: </w:t>
      </w:r>
      <w:r>
        <w:t xml:space="preserve">Sole Director and President</w:t>
      </w:r>
    </w:p>
    <w:p>
      <w:pPr>
        <w:spacing w:after="60"/>
      </w:pPr>
      <w:r>
        <w:rPr>
          <w:b/>
          <w:bCs/>
        </w:rPr>
        <w:t xml:space="preserve">On behalf of: </w:t>
      </w:r>
      <w:r>
        <w:t xml:space="preserve">1001075187 Ontario Inc., operating as EA Collectibles</w:t>
      </w:r>
    </w:p>
    <w:p>
      <w:pPr>
        <w:spacing w:after="320"/>
      </w:pPr>
      <w:r>
        <w:rPr>
          <w:b/>
          <w:bCs/>
        </w:rPr>
        <w:t xml:space="preserve">Date of signature: </w:t>
      </w:r>
      <w:r>
        <w:t xml:space="preserve">May 2, 2026</w:t>
      </w:r>
    </w:p>
    <w:p>
      <w:pPr>
        <w:pBdr>
          <w:top w:val="single" w:color="999999" w:sz="4" w:space="4"/>
        </w:pBdr>
        <w:spacing w:after="120" w:before="320"/>
      </w:pPr>
    </w:p>
    <w:p>
      <w:pPr>
        <w:spacing w:after="80"/>
      </w:pPr>
      <w:r>
        <w:rPr>
          <w:b/>
          <w:bCs/>
          <w:sz w:val="20"/>
          <w:szCs w:val="20"/>
        </w:rPr>
        <w:t xml:space="preserve">Company Information</w:t>
      </w:r>
    </w:p>
    <w:p>
      <w:pPr>
        <w:spacing w:after="60"/>
      </w:pPr>
      <w:r>
        <w:rPr>
          <w:b/>
          <w:bCs/>
          <w:sz w:val="20"/>
          <w:szCs w:val="20"/>
        </w:rPr>
        <w:t xml:space="preserve">Legal name: </w:t>
      </w:r>
      <w:r>
        <w:rPr>
          <w:sz w:val="20"/>
          <w:szCs w:val="20"/>
        </w:rPr>
        <w:t xml:space="preserve">1001075187 Ontario Inc.</w:t>
      </w:r>
    </w:p>
    <w:p>
      <w:pPr>
        <w:spacing w:after="60"/>
      </w:pPr>
      <w:r>
        <w:rPr>
          <w:b/>
          <w:bCs/>
          <w:sz w:val="20"/>
          <w:szCs w:val="20"/>
        </w:rPr>
        <w:t xml:space="preserve">Operating as: </w:t>
      </w:r>
      <w:r>
        <w:rPr>
          <w:sz w:val="20"/>
          <w:szCs w:val="20"/>
        </w:rPr>
        <w:t xml:space="preserve">EA Collectibles</w:t>
      </w:r>
    </w:p>
    <w:p>
      <w:pPr>
        <w:spacing w:after="60"/>
      </w:pPr>
      <w:r>
        <w:rPr>
          <w:b/>
          <w:bCs/>
          <w:sz w:val="20"/>
          <w:szCs w:val="20"/>
        </w:rPr>
        <w:t xml:space="preserve">Business address: </w:t>
      </w:r>
      <w:r>
        <w:rPr>
          <w:sz w:val="20"/>
          <w:szCs w:val="20"/>
        </w:rPr>
        <w:t xml:space="preserve">410 Third Street, London, Ontario  N5V 1X3</w:t>
      </w:r>
    </w:p>
    <w:p>
      <w:pPr>
        <w:spacing w:after="60"/>
      </w:pPr>
      <w:r>
        <w:rPr>
          <w:b/>
          <w:bCs/>
          <w:sz w:val="20"/>
          <w:szCs w:val="20"/>
        </w:rPr>
        <w:t xml:space="preserve">Phone: </w:t>
      </w:r>
      <w:r>
        <w:rPr>
          <w:sz w:val="20"/>
          <w:szCs w:val="20"/>
        </w:rPr>
        <w:t xml:space="preserve">(519) 852-3570</w:t>
      </w:r>
    </w:p>
    <w:p>
      <w:pPr>
        <w:spacing w:after="60"/>
      </w:pPr>
      <w:r>
        <w:rPr>
          <w:b/>
          <w:bCs/>
          <w:sz w:val="20"/>
          <w:szCs w:val="20"/>
        </w:rPr>
        <w:t xml:space="preserve">Business number: </w:t>
      </w:r>
      <w:r>
        <w:rPr>
          <w:sz w:val="20"/>
          <w:szCs w:val="20"/>
        </w:rPr>
        <w:t xml:space="preserve">1001075187</w:t>
      </w:r>
    </w:p>
    <w:p>
      <w:pPr>
        <w:spacing w:after="60"/>
      </w:pPr>
      <w:r>
        <w:rPr>
          <w:b/>
          <w:bCs/>
          <w:sz w:val="20"/>
          <w:szCs w:val="20"/>
        </w:rPr>
        <w:t xml:space="preserve">Email: </w:t>
      </w:r>
      <w:r>
        <w:rPr>
          <w:sz w:val="20"/>
          <w:szCs w:val="20"/>
        </w:rPr>
        <w:t xml:space="preserve">ea.collectibles.service@gmail.com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2026-05-02T22:21:11.195Z</dcterms:created>
  <dcterms:modified xsi:type="dcterms:W3CDTF">2026-05-02T22:21:11.195Z</dcterms:modified>
</cp:coreProperties>
</file>

<file path=docProps/custom.xml><?xml version="1.0" encoding="utf-8"?>
<Properties xmlns="http://schemas.openxmlformats.org/officeDocument/2006/custom-properties" xmlns:vt="http://schemas.openxmlformats.org/officeDocument/2006/docPropsVTypes"/>
</file>