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FEF" w14:textId="413ECC79" w:rsidR="00E1272C" w:rsidRDefault="00E1272C" w:rsidP="00917FD6">
      <w:pPr>
        <w:rPr>
          <w:b/>
          <w:bCs/>
        </w:rPr>
      </w:pPr>
      <w:r>
        <w:rPr>
          <w:b/>
          <w:bCs/>
        </w:rPr>
        <w:t xml:space="preserve"> </w:t>
      </w:r>
      <w:r w:rsidR="005F0BB1">
        <w:rPr>
          <w:b/>
          <w:bCs/>
        </w:rPr>
        <w:t>A</w:t>
      </w:r>
      <w:r>
        <w:rPr>
          <w:b/>
          <w:bCs/>
        </w:rPr>
        <w:t>lgorithms for analytes classification</w:t>
      </w:r>
    </w:p>
    <w:p w14:paraId="11E30CE0" w14:textId="32D318F5" w:rsidR="00E1272C" w:rsidRDefault="00E1272C" w:rsidP="00917FD6">
      <w:pPr>
        <w:rPr>
          <w:b/>
          <w:bCs/>
        </w:rPr>
      </w:pPr>
      <w:r>
        <w:rPr>
          <w:b/>
          <w:bCs/>
        </w:rPr>
        <w:t xml:space="preserve">Summary </w:t>
      </w:r>
    </w:p>
    <w:p w14:paraId="67714DDC" w14:textId="193B7415" w:rsidR="00E9456A" w:rsidRPr="00081CD8" w:rsidRDefault="00E9456A" w:rsidP="00917FD6">
      <w:r w:rsidRPr="00081CD8">
        <w:t xml:space="preserve"> In this </w:t>
      </w:r>
      <w:proofErr w:type="gramStart"/>
      <w:r w:rsidRPr="00081CD8">
        <w:t>work,  we</w:t>
      </w:r>
      <w:proofErr w:type="gramEnd"/>
      <w:r w:rsidRPr="00081CD8">
        <w:t xml:space="preserve"> </w:t>
      </w:r>
      <w:r w:rsidR="005F0BB1">
        <w:t xml:space="preserve">have </w:t>
      </w:r>
      <w:r w:rsidRPr="00081CD8">
        <w:t xml:space="preserve">applied  five algorithms to classify </w:t>
      </w:r>
      <w:r w:rsidR="00081CD8">
        <w:t xml:space="preserve">40 </w:t>
      </w:r>
      <w:r w:rsidRPr="00081CD8">
        <w:t xml:space="preserve">analytes </w:t>
      </w:r>
      <w:r w:rsidR="00081CD8">
        <w:t>placed into</w:t>
      </w:r>
      <w:r w:rsidRPr="00081CD8">
        <w:t xml:space="preserve">  9 sub</w:t>
      </w:r>
      <w:r w:rsidR="00081CD8">
        <w:t>s</w:t>
      </w:r>
      <w:r w:rsidRPr="00081CD8">
        <w:t>trates</w:t>
      </w:r>
      <w:r w:rsidR="00081CD8">
        <w:t xml:space="preserve">. </w:t>
      </w:r>
      <w:r w:rsidR="00513872">
        <w:t xml:space="preserve"> The simulated data consists of 18,000 spectra.</w:t>
      </w:r>
      <w:r w:rsidR="00081CD8">
        <w:t xml:space="preserve"> Two of these algorithms are coming from the statistical field; k-</w:t>
      </w:r>
      <w:proofErr w:type="spellStart"/>
      <w:r w:rsidR="00081CD8">
        <w:t>nn</w:t>
      </w:r>
      <w:proofErr w:type="spellEnd"/>
      <w:r w:rsidR="00081CD8">
        <w:t xml:space="preserve"> and Logistic regression. The Support Vector Machine is from the Machine Learning area and Multiplayer Perceptron (MLP) and Convolutional Neural Networks are considered Deep Learning Algorithms. Our experimental results </w:t>
      </w:r>
      <w:proofErr w:type="gramStart"/>
      <w:r w:rsidR="00081CD8">
        <w:t>leads</w:t>
      </w:r>
      <w:proofErr w:type="gramEnd"/>
      <w:r w:rsidR="00081CD8">
        <w:t xml:space="preserve"> us to the conclusion that CNN algorithm has a very good performance when one particular analyte needs to be classified. The disadvantage is that has a </w:t>
      </w:r>
      <w:r w:rsidR="005F0BB1">
        <w:t xml:space="preserve">long running time. However, </w:t>
      </w:r>
      <w:proofErr w:type="gramStart"/>
      <w:r w:rsidR="005F0BB1">
        <w:t>reducing  dimensionality</w:t>
      </w:r>
      <w:proofErr w:type="gramEnd"/>
      <w:r w:rsidR="005F0BB1">
        <w:t xml:space="preserve">  by  PCA decreases  the CNN’s running time.  </w:t>
      </w:r>
    </w:p>
    <w:p w14:paraId="3C818CD8" w14:textId="1BC9D9A9" w:rsidR="00E1272C" w:rsidRPr="007C2DE9" w:rsidRDefault="00513872" w:rsidP="007C57EB">
      <w:pPr>
        <w:jc w:val="both"/>
        <w:rPr>
          <w:b/>
          <w:bCs/>
        </w:rPr>
      </w:pPr>
      <w:r>
        <w:rPr>
          <w:b/>
          <w:bCs/>
        </w:rPr>
        <w:t>Introduction</w:t>
      </w:r>
      <w:r w:rsidR="00F071E7" w:rsidRPr="007C2DE9">
        <w:rPr>
          <w:b/>
          <w:bCs/>
        </w:rPr>
        <w:t xml:space="preserve"> </w:t>
      </w:r>
    </w:p>
    <w:p w14:paraId="4081725C" w14:textId="1D389E59" w:rsidR="00917FD6" w:rsidRDefault="00236BE3" w:rsidP="007C57EB">
      <w:pPr>
        <w:jc w:val="both"/>
      </w:pPr>
      <w:r>
        <w:t xml:space="preserve">The simulated data </w:t>
      </w:r>
      <w:r w:rsidR="00513872">
        <w:t xml:space="preserve">consist of </w:t>
      </w:r>
      <w:r w:rsidR="00F071E7">
        <w:t xml:space="preserve">18,000 spectra </w:t>
      </w:r>
      <w:proofErr w:type="gramStart"/>
      <w:r w:rsidR="00F071E7">
        <w:t>of  40</w:t>
      </w:r>
      <w:proofErr w:type="gramEnd"/>
      <w:r w:rsidR="00F071E7">
        <w:t xml:space="preserve"> </w:t>
      </w:r>
      <w:r w:rsidR="006A4547">
        <w:t>Analyte</w:t>
      </w:r>
      <w:r w:rsidR="00F071E7">
        <w:t>s taken at 1701 points in 9 substrates</w:t>
      </w:r>
      <w:r w:rsidR="009B1A38">
        <w:t>. There are 2,000 spectra per substrate.</w:t>
      </w:r>
      <w:r w:rsidR="007E497F">
        <w:t xml:space="preserve"> Each analyte </w:t>
      </w:r>
      <w:proofErr w:type="gramStart"/>
      <w:r w:rsidR="007E497F">
        <w:t>has  50</w:t>
      </w:r>
      <w:proofErr w:type="gramEnd"/>
      <w:r w:rsidR="007E497F">
        <w:t xml:space="preserve"> spectra in each substrate</w:t>
      </w:r>
      <w:r w:rsidR="005761F6">
        <w:t>.</w:t>
      </w:r>
      <w:r w:rsidR="006438B9">
        <w:t xml:space="preserve"> In total, there are 450 spectra of each analyte in the training dataset.</w:t>
      </w:r>
      <w:r w:rsidR="00513872">
        <w:t xml:space="preserve"> This report contains three </w:t>
      </w:r>
      <w:proofErr w:type="gramStart"/>
      <w:r w:rsidR="00513872">
        <w:t>section</w:t>
      </w:r>
      <w:proofErr w:type="gramEnd"/>
      <w:r w:rsidR="00513872">
        <w:t xml:space="preserve">. In the first section </w:t>
      </w:r>
      <w:proofErr w:type="gramStart"/>
      <w:r w:rsidR="00513872">
        <w:t>the  raw</w:t>
      </w:r>
      <w:proofErr w:type="gramEnd"/>
      <w:r w:rsidR="00513872">
        <w:t xml:space="preserve"> data is visualized using PCA and t-SNE. In the second section, the d</w:t>
      </w:r>
      <w:r w:rsidR="009135CC">
        <w:t>a</w:t>
      </w:r>
      <w:r w:rsidR="00513872">
        <w:t xml:space="preserve">ta is </w:t>
      </w:r>
      <w:r w:rsidR="009135CC">
        <w:t>processed.  First, by removing the effect of the substrate and second by normalization. In the last section five classifiers are applied to the processed data.</w:t>
      </w:r>
      <w:r w:rsidR="00513872">
        <w:t xml:space="preserve"> </w:t>
      </w:r>
    </w:p>
    <w:p w14:paraId="190D503F" w14:textId="4F7801B3" w:rsidR="00236BE3" w:rsidRPr="005F0BB1" w:rsidRDefault="005F0BB1" w:rsidP="005F0BB1">
      <w:pPr>
        <w:jc w:val="both"/>
        <w:rPr>
          <w:b/>
          <w:bCs/>
        </w:rPr>
      </w:pPr>
      <w:r>
        <w:rPr>
          <w:b/>
          <w:bCs/>
        </w:rPr>
        <w:t>1-</w:t>
      </w:r>
      <w:r w:rsidR="00236BE3" w:rsidRPr="005F0BB1">
        <w:rPr>
          <w:b/>
          <w:bCs/>
        </w:rPr>
        <w:t>Data Visualization</w:t>
      </w:r>
    </w:p>
    <w:p w14:paraId="3C5A69D9" w14:textId="4DA0CD8D" w:rsidR="00AD48D0" w:rsidRPr="00D6004D" w:rsidRDefault="00E1272C" w:rsidP="007C57EB">
      <w:pPr>
        <w:jc w:val="both"/>
      </w:pPr>
      <w:r w:rsidRPr="00D6004D">
        <w:t xml:space="preserve">In order to have an idea </w:t>
      </w:r>
      <w:proofErr w:type="gramStart"/>
      <w:r w:rsidRPr="00D6004D">
        <w:t xml:space="preserve">of </w:t>
      </w:r>
      <w:r w:rsidR="00C9692D" w:rsidRPr="00D6004D">
        <w:t xml:space="preserve"> the</w:t>
      </w:r>
      <w:proofErr w:type="gramEnd"/>
      <w:r w:rsidR="00C9692D" w:rsidRPr="00D6004D">
        <w:t xml:space="preserve"> groups formed by the 18,000 spectra w</w:t>
      </w:r>
      <w:r w:rsidR="00B40D53">
        <w:t>e</w:t>
      </w:r>
      <w:r w:rsidR="00C9692D" w:rsidRPr="00D6004D">
        <w:t xml:space="preserve"> mapped the 1701 dimensional data into  ether two or three dimension. In orde</w:t>
      </w:r>
      <w:r w:rsidR="00D6004D" w:rsidRPr="00D6004D">
        <w:t>r</w:t>
      </w:r>
      <w:r w:rsidR="00C9692D" w:rsidRPr="00D6004D">
        <w:t xml:space="preserve"> to do that we used the </w:t>
      </w:r>
      <w:proofErr w:type="gramStart"/>
      <w:r w:rsidR="00C9692D" w:rsidRPr="00D6004D">
        <w:t>classical  Principal</w:t>
      </w:r>
      <w:proofErr w:type="gramEnd"/>
      <w:r w:rsidR="00C9692D" w:rsidRPr="00D6004D">
        <w:t xml:space="preserve"> Component Analysis methodology</w:t>
      </w:r>
      <w:r w:rsidR="00D6004D" w:rsidRPr="00D6004D">
        <w:t xml:space="preserve">.  The first principal component represents 90.79% of the total variation and in total the first </w:t>
      </w:r>
      <w:proofErr w:type="gramStart"/>
      <w:r w:rsidR="00D6004D" w:rsidRPr="00D6004D">
        <w:t>three  principal</w:t>
      </w:r>
      <w:proofErr w:type="gramEnd"/>
      <w:r w:rsidR="00D6004D" w:rsidRPr="00D6004D">
        <w:t xml:space="preserve"> components represents 99.12% of the total variation, which is very  high percentage. In Figure 1, we can see the PCA visualization of the 18,000 spectra</w:t>
      </w:r>
      <w:r w:rsidR="00D6004D">
        <w:t>.</w:t>
      </w:r>
    </w:p>
    <w:p w14:paraId="7C6ACD28" w14:textId="77777777" w:rsidR="00FB6AB0" w:rsidRPr="00AD48D0" w:rsidRDefault="00FB6AB0"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09A88454" w14:textId="06CF156A" w:rsidR="0046076D" w:rsidRPr="005E6DB5" w:rsidRDefault="00236BE3" w:rsidP="007C57EB">
      <w:pPr>
        <w:jc w:val="both"/>
        <w:rPr>
          <w:b/>
          <w:bCs/>
        </w:rPr>
      </w:pPr>
      <w:r>
        <w:rPr>
          <w:b/>
          <w:bCs/>
        </w:rPr>
        <w:t xml:space="preserve">Fig 1. </w:t>
      </w:r>
      <w:r w:rsidR="006438B9">
        <w:rPr>
          <w:b/>
          <w:bCs/>
        </w:rPr>
        <w:t xml:space="preserve"> </w:t>
      </w:r>
      <w:r w:rsidR="0046076D" w:rsidRPr="005E6DB5">
        <w:rPr>
          <w:b/>
          <w:bCs/>
        </w:rPr>
        <w:t xml:space="preserve">Principal Components </w:t>
      </w:r>
      <w:r w:rsidR="00CF432D">
        <w:rPr>
          <w:b/>
          <w:bCs/>
        </w:rPr>
        <w:t>3D</w:t>
      </w:r>
      <w:r w:rsidR="0046076D" w:rsidRPr="005E6DB5">
        <w:rPr>
          <w:b/>
          <w:bCs/>
        </w:rPr>
        <w:t xml:space="preserve"> </w:t>
      </w:r>
      <w:proofErr w:type="gramStart"/>
      <w:r w:rsidR="0046076D" w:rsidRPr="005E6DB5">
        <w:rPr>
          <w:b/>
          <w:bCs/>
        </w:rPr>
        <w:t xml:space="preserve">visualization  </w:t>
      </w:r>
      <w:r w:rsidR="0046076D">
        <w:rPr>
          <w:b/>
          <w:bCs/>
        </w:rPr>
        <w:t>of</w:t>
      </w:r>
      <w:proofErr w:type="gramEnd"/>
      <w:r w:rsidR="0046076D">
        <w:rPr>
          <w:b/>
          <w:bCs/>
        </w:rPr>
        <w:t xml:space="preserve"> the raw data</w:t>
      </w:r>
      <w:r w:rsidR="0046076D" w:rsidRPr="005E6DB5">
        <w:rPr>
          <w:b/>
          <w:bCs/>
        </w:rPr>
        <w:t>, colored by Substrate</w:t>
      </w:r>
    </w:p>
    <w:p w14:paraId="43E37FBE" w14:textId="77777777" w:rsidR="0046076D" w:rsidRDefault="0046076D" w:rsidP="007C57EB">
      <w:pPr>
        <w:jc w:val="both"/>
      </w:pPr>
    </w:p>
    <w:p w14:paraId="2C206B51" w14:textId="1504B3D3" w:rsidR="0046076D" w:rsidRDefault="0046076D" w:rsidP="007C57EB">
      <w:pPr>
        <w:jc w:val="both"/>
      </w:pPr>
      <w:r>
        <w:rPr>
          <w:noProof/>
        </w:rPr>
        <w:drawing>
          <wp:inline distT="0" distB="0" distL="0" distR="0" wp14:anchorId="16D2A58E" wp14:editId="40C6A96B">
            <wp:extent cx="3507082" cy="212488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4850" cy="2172003"/>
                    </a:xfrm>
                    <a:prstGeom prst="rect">
                      <a:avLst/>
                    </a:prstGeom>
                    <a:noFill/>
                    <a:ln>
                      <a:noFill/>
                    </a:ln>
                  </pic:spPr>
                </pic:pic>
              </a:graphicData>
            </a:graphic>
          </wp:inline>
        </w:drawing>
      </w:r>
    </w:p>
    <w:p w14:paraId="2EAF585F" w14:textId="44B33E14" w:rsidR="00915BDE" w:rsidRDefault="00236BE3" w:rsidP="007C57EB">
      <w:pPr>
        <w:jc w:val="both"/>
      </w:pPr>
      <w:r>
        <w:t xml:space="preserve">Clearly, there are three large clusters of data points corresponding to substrates 3,4, </w:t>
      </w:r>
      <w:proofErr w:type="gramStart"/>
      <w:r>
        <w:t>a</w:t>
      </w:r>
      <w:r w:rsidR="00E1272C">
        <w:t xml:space="preserve">nd </w:t>
      </w:r>
      <w:r>
        <w:t xml:space="preserve"> 9</w:t>
      </w:r>
      <w:proofErr w:type="gramEnd"/>
      <w:r>
        <w:t>.</w:t>
      </w:r>
      <w:r w:rsidR="00D6004D">
        <w:t xml:space="preserve"> The remaining six substrates are grouped in clusters of very small volume. </w:t>
      </w:r>
      <w:proofErr w:type="gramStart"/>
      <w:r w:rsidR="00D6004D">
        <w:t>But,</w:t>
      </w:r>
      <w:proofErr w:type="gramEnd"/>
      <w:r w:rsidR="00D6004D">
        <w:t xml:space="preserve"> t</w:t>
      </w:r>
      <w:r>
        <w:t xml:space="preserve">he measurements scale of the spectra in </w:t>
      </w:r>
      <w:r>
        <w:lastRenderedPageBreak/>
        <w:t xml:space="preserve">these substrates is higher than in the remaining substrates. </w:t>
      </w:r>
      <w:r w:rsidR="00D6004D">
        <w:t xml:space="preserve"> Hence, a substrate effect must be taken into consideration.</w:t>
      </w:r>
      <w:r>
        <w:t xml:space="preserve"> The following two figures </w:t>
      </w:r>
      <w:proofErr w:type="gramStart"/>
      <w:r>
        <w:t>show  the</w:t>
      </w:r>
      <w:proofErr w:type="gramEnd"/>
      <w:r>
        <w:t xml:space="preserve"> </w:t>
      </w:r>
      <w:r w:rsidR="00915BDE">
        <w:t xml:space="preserve">spectra of some analytes in </w:t>
      </w:r>
      <w:r w:rsidR="00D6004D">
        <w:t xml:space="preserve">two </w:t>
      </w:r>
      <w:r w:rsidR="00915BDE">
        <w:t>substrates 1</w:t>
      </w:r>
      <w:r w:rsidR="00D6004D">
        <w:t xml:space="preserve"> (tiny size)</w:t>
      </w:r>
      <w:r w:rsidR="00915BDE">
        <w:t xml:space="preserve"> and 3</w:t>
      </w:r>
      <w:r w:rsidR="00D6004D">
        <w:t xml:space="preserve"> (large size)</w:t>
      </w:r>
      <w:r w:rsidR="00915BDE">
        <w:t>.</w:t>
      </w:r>
      <w:r w:rsidR="00726865">
        <w:t xml:space="preserve"> Spectra in the substrate 3 look more spread out and this suggests an easier analyte classification. </w:t>
      </w:r>
      <w:r w:rsidR="006F435B">
        <w:t xml:space="preserve"> Indeed, the performance of the classifiers deteriorated at the substrates 6,7 and 8.</w:t>
      </w:r>
    </w:p>
    <w:p w14:paraId="5791245E" w14:textId="1278F27D" w:rsidR="00045850" w:rsidRDefault="00FB6AB0" w:rsidP="007C57EB">
      <w:pPr>
        <w:jc w:val="both"/>
      </w:pPr>
      <w:r>
        <w:rPr>
          <w:noProof/>
        </w:rPr>
        <w:drawing>
          <wp:inline distT="0" distB="0" distL="0" distR="0" wp14:anchorId="5DBC265D" wp14:editId="7EE5DB4F">
            <wp:extent cx="4826353" cy="2385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353" cy="2411553"/>
                    </a:xfrm>
                    <a:prstGeom prst="rect">
                      <a:avLst/>
                    </a:prstGeom>
                    <a:noFill/>
                    <a:ln>
                      <a:noFill/>
                    </a:ln>
                  </pic:spPr>
                </pic:pic>
              </a:graphicData>
            </a:graphic>
          </wp:inline>
        </w:drawing>
      </w:r>
    </w:p>
    <w:p w14:paraId="3D3187C0" w14:textId="77777777" w:rsidR="00FB6AB0" w:rsidRDefault="00FB6AB0" w:rsidP="007C57EB">
      <w:pPr>
        <w:jc w:val="both"/>
        <w:rPr>
          <w:noProof/>
        </w:rPr>
      </w:pPr>
    </w:p>
    <w:p w14:paraId="7BC37C06" w14:textId="77777777" w:rsidR="00FB6AB0" w:rsidRDefault="00FB6AB0" w:rsidP="007C57EB">
      <w:pPr>
        <w:jc w:val="both"/>
        <w:rPr>
          <w:noProof/>
        </w:rPr>
      </w:pPr>
    </w:p>
    <w:p w14:paraId="062FDBF0" w14:textId="09AFDF75" w:rsidR="00045850" w:rsidRDefault="00FB6AB0" w:rsidP="007C57EB">
      <w:pPr>
        <w:jc w:val="both"/>
      </w:pPr>
      <w:r>
        <w:rPr>
          <w:noProof/>
        </w:rPr>
        <w:drawing>
          <wp:inline distT="0" distB="0" distL="0" distR="0" wp14:anchorId="73ADB4FC" wp14:editId="6B71D972">
            <wp:extent cx="4818993" cy="24244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117" cy="2503476"/>
                    </a:xfrm>
                    <a:prstGeom prst="rect">
                      <a:avLst/>
                    </a:prstGeom>
                    <a:noFill/>
                    <a:ln>
                      <a:noFill/>
                    </a:ln>
                  </pic:spPr>
                </pic:pic>
              </a:graphicData>
            </a:graphic>
          </wp:inline>
        </w:drawing>
      </w:r>
    </w:p>
    <w:p w14:paraId="51383DF8" w14:textId="77777777" w:rsidR="00915BDE" w:rsidRDefault="00915BDE" w:rsidP="007C57EB">
      <w:pPr>
        <w:jc w:val="both"/>
      </w:pPr>
    </w:p>
    <w:p w14:paraId="7EF0F82F" w14:textId="61DD71BA" w:rsidR="00236BE3" w:rsidRDefault="006C428B" w:rsidP="007C57EB">
      <w:pPr>
        <w:jc w:val="both"/>
      </w:pPr>
      <w:r w:rsidRPr="00466900">
        <w:t>A nonlinear transformation calle</w:t>
      </w:r>
      <w:r w:rsidR="00466900" w:rsidRPr="00466900">
        <w:t>d</w:t>
      </w:r>
      <w:r w:rsidR="00466900">
        <w:t xml:space="preserve"> t-distributed Stochastic Neighbor </w:t>
      </w:r>
      <w:proofErr w:type="spellStart"/>
      <w:proofErr w:type="gramStart"/>
      <w:r w:rsidR="00466900">
        <w:t>Embeding</w:t>
      </w:r>
      <w:proofErr w:type="spellEnd"/>
      <w:r w:rsidR="00466900">
        <w:t xml:space="preserve">  (</w:t>
      </w:r>
      <w:proofErr w:type="gramEnd"/>
      <w:r w:rsidR="00466900">
        <w:t xml:space="preserve">t-SNE) .  The use of this transformation avoids to tendency to map a lot of points at the center of the image and reveals structure at many different </w:t>
      </w:r>
      <w:proofErr w:type="gramStart"/>
      <w:r w:rsidR="00466900">
        <w:t>scales[</w:t>
      </w:r>
      <w:proofErr w:type="gramEnd"/>
      <w:r w:rsidR="00466900">
        <w:t>1].  In Fig 4, we show the t-S</w:t>
      </w:r>
      <w:r w:rsidR="00B40D53">
        <w:t>N</w:t>
      </w:r>
      <w:r w:rsidR="00466900">
        <w:t xml:space="preserve">E image </w:t>
      </w:r>
      <w:r w:rsidR="00813C75">
        <w:t>for the 18,000 spectra. Clearly, we can notice nine clusters corresponding to the substrates. However, there are some data points around the cluster. T-SNE has not been able to map these p</w:t>
      </w:r>
      <w:r w:rsidR="00B40D53">
        <w:t>o</w:t>
      </w:r>
      <w:r w:rsidR="00813C75">
        <w:t xml:space="preserve">ints into a corresponding cluster due to the “curse of dimensionality” effect.  To improve the visualization, the authors of t-SNE recommend </w:t>
      </w:r>
      <w:proofErr w:type="gramStart"/>
      <w:r w:rsidR="00813C75">
        <w:t>to perform</w:t>
      </w:r>
      <w:proofErr w:type="gramEnd"/>
      <w:r w:rsidR="00813C75">
        <w:t xml:space="preserve"> dimensionality reduction using PCA before to apply t-SNE</w:t>
      </w:r>
      <w:r w:rsidR="00425D1B">
        <w:t xml:space="preserve">.  Thus, we reduce our data </w:t>
      </w:r>
      <w:proofErr w:type="gramStart"/>
      <w:r w:rsidR="00425D1B">
        <w:t>using  100</w:t>
      </w:r>
      <w:proofErr w:type="gramEnd"/>
      <w:r w:rsidR="00425D1B">
        <w:t xml:space="preserve"> principal </w:t>
      </w:r>
      <w:r w:rsidR="00425D1B">
        <w:lastRenderedPageBreak/>
        <w:t xml:space="preserve">components. </w:t>
      </w:r>
      <w:proofErr w:type="gramStart"/>
      <w:r w:rsidR="000F5F87">
        <w:t>Figure 5,</w:t>
      </w:r>
      <w:proofErr w:type="gramEnd"/>
      <w:r w:rsidR="000F5F87">
        <w:t xml:space="preserve"> shows t-SNE for the 18,000 spectra and clearly we can identify 9 substrates. Furthermore, the outer points do not appear anymore.</w:t>
      </w:r>
    </w:p>
    <w:p w14:paraId="539609B1" w14:textId="77777777" w:rsidR="001F324C" w:rsidRDefault="001F324C" w:rsidP="007C57EB">
      <w:pPr>
        <w:jc w:val="both"/>
        <w:rPr>
          <w:b/>
        </w:rPr>
      </w:pPr>
    </w:p>
    <w:p w14:paraId="5BDA1489" w14:textId="6EF8072D" w:rsidR="00CF432D" w:rsidRPr="00CF432D" w:rsidRDefault="00045CF7" w:rsidP="007C57EB">
      <w:pPr>
        <w:jc w:val="both"/>
        <w:rPr>
          <w:b/>
        </w:rPr>
      </w:pPr>
      <w:r>
        <w:rPr>
          <w:b/>
        </w:rPr>
        <w:t>Fig 4. t- distributed Stochastic Neighbor Embedding (</w:t>
      </w:r>
      <w:r w:rsidR="00CF432D" w:rsidRPr="00CF432D">
        <w:rPr>
          <w:b/>
        </w:rPr>
        <w:t>t-</w:t>
      </w:r>
      <w:proofErr w:type="gramStart"/>
      <w:r w:rsidR="00CF432D" w:rsidRPr="00CF432D">
        <w:rPr>
          <w:b/>
        </w:rPr>
        <w:t>SNE</w:t>
      </w:r>
      <w:r>
        <w:rPr>
          <w:b/>
        </w:rPr>
        <w:t>)</w:t>
      </w:r>
      <w:r w:rsidR="00CF432D" w:rsidRPr="00CF432D">
        <w:rPr>
          <w:b/>
        </w:rPr>
        <w:t xml:space="preserve">  3</w:t>
      </w:r>
      <w:proofErr w:type="gramEnd"/>
      <w:r w:rsidR="00CF432D" w:rsidRPr="00CF432D">
        <w:rPr>
          <w:b/>
        </w:rPr>
        <w:t>D visualization  of the  raw data, colored by substrate</w:t>
      </w:r>
    </w:p>
    <w:p w14:paraId="1E19305A" w14:textId="77777777" w:rsidR="00466900" w:rsidRDefault="0046076D" w:rsidP="007C57EB">
      <w:pPr>
        <w:jc w:val="both"/>
      </w:pPr>
      <w:r>
        <w:rPr>
          <w:noProof/>
        </w:rPr>
        <w:drawing>
          <wp:inline distT="0" distB="0" distL="0" distR="0" wp14:anchorId="219310D1" wp14:editId="105B570E">
            <wp:extent cx="4469364" cy="275085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244" cy="2769862"/>
                    </a:xfrm>
                    <a:prstGeom prst="rect">
                      <a:avLst/>
                    </a:prstGeom>
                    <a:noFill/>
                    <a:ln>
                      <a:noFill/>
                    </a:ln>
                  </pic:spPr>
                </pic:pic>
              </a:graphicData>
            </a:graphic>
          </wp:inline>
        </w:drawing>
      </w:r>
    </w:p>
    <w:p w14:paraId="4C99E82F" w14:textId="710E04A0" w:rsidR="00A17460" w:rsidRDefault="00A17460" w:rsidP="007C57EB">
      <w:pPr>
        <w:jc w:val="both"/>
      </w:pPr>
    </w:p>
    <w:p w14:paraId="0BB06330" w14:textId="08D9DFF7" w:rsidR="00A17460" w:rsidRDefault="00A17460" w:rsidP="007C57EB">
      <w:pPr>
        <w:jc w:val="both"/>
      </w:pPr>
    </w:p>
    <w:p w14:paraId="705AE3B4" w14:textId="1A6A2C85" w:rsidR="00A17460" w:rsidRDefault="00A17460" w:rsidP="007C57EB">
      <w:pPr>
        <w:jc w:val="both"/>
      </w:pPr>
      <w:r w:rsidRPr="00A17460">
        <w:rPr>
          <w:b/>
          <w:bCs/>
        </w:rPr>
        <w:t>Fig 5. t-</w:t>
      </w:r>
      <w:proofErr w:type="spellStart"/>
      <w:r w:rsidRPr="00A17460">
        <w:rPr>
          <w:b/>
          <w:bCs/>
        </w:rPr>
        <w:t>sne</w:t>
      </w:r>
      <w:proofErr w:type="spellEnd"/>
      <w:r w:rsidRPr="00A17460">
        <w:rPr>
          <w:b/>
          <w:bCs/>
        </w:rPr>
        <w:t xml:space="preserve"> visualization fo</w:t>
      </w:r>
      <w:r w:rsidR="00CC137D">
        <w:rPr>
          <w:b/>
          <w:bCs/>
        </w:rPr>
        <w:t>r</w:t>
      </w:r>
      <w:r w:rsidRPr="00A17460">
        <w:rPr>
          <w:b/>
          <w:bCs/>
        </w:rPr>
        <w:t xml:space="preserve"> the raw data after based on 100 PCs</w:t>
      </w:r>
      <w:r>
        <w:rPr>
          <w:b/>
          <w:bCs/>
        </w:rPr>
        <w:t xml:space="preserve"> (</w:t>
      </w:r>
      <w:proofErr w:type="spellStart"/>
      <w:r>
        <w:rPr>
          <w:b/>
          <w:bCs/>
        </w:rPr>
        <w:t>Plotly</w:t>
      </w:r>
      <w:proofErr w:type="spellEnd"/>
      <w:r>
        <w:rPr>
          <w:b/>
          <w:bCs/>
        </w:rPr>
        <w:t>)</w:t>
      </w:r>
      <w:r>
        <w:t xml:space="preserve">  </w:t>
      </w:r>
      <w:r>
        <w:rPr>
          <w:noProof/>
        </w:rPr>
        <w:drawing>
          <wp:inline distT="0" distB="0" distL="0" distR="0" wp14:anchorId="2CADDA00" wp14:editId="13B271B3">
            <wp:extent cx="2663890" cy="2663890"/>
            <wp:effectExtent l="0" t="0" r="3175" b="3175"/>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piece of 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3541" cy="2683541"/>
                    </a:xfrm>
                    <a:prstGeom prst="rect">
                      <a:avLst/>
                    </a:prstGeom>
                  </pic:spPr>
                </pic:pic>
              </a:graphicData>
            </a:graphic>
          </wp:inline>
        </w:drawing>
      </w:r>
    </w:p>
    <w:p w14:paraId="336C01E7" w14:textId="3C382DC1" w:rsidR="00045850" w:rsidRPr="000F5F87" w:rsidRDefault="000F5F87" w:rsidP="007C57EB">
      <w:pPr>
        <w:jc w:val="both"/>
      </w:pPr>
      <w:r w:rsidRPr="000F5F87">
        <w:t xml:space="preserve">Since the visualization all the whole data suggest emphatically an effect due to </w:t>
      </w:r>
      <w:proofErr w:type="gramStart"/>
      <w:r w:rsidRPr="000F5F87">
        <w:t>the  substrate</w:t>
      </w:r>
      <w:proofErr w:type="gramEnd"/>
    </w:p>
    <w:p w14:paraId="5D264829" w14:textId="524007E0" w:rsidR="000F5F87" w:rsidRPr="000F5F87" w:rsidRDefault="000F5F87" w:rsidP="007C57EB">
      <w:pPr>
        <w:jc w:val="both"/>
      </w:pPr>
      <w:r w:rsidRPr="000F5F87">
        <w:lastRenderedPageBreak/>
        <w:t xml:space="preserve">Where the analyte is located. In the next section, we will remove this effect before </w:t>
      </w:r>
      <w:r>
        <w:t xml:space="preserve">performing </w:t>
      </w:r>
      <w:r w:rsidRPr="000F5F87">
        <w:t>any classification task</w:t>
      </w:r>
      <w:r>
        <w:t>.</w:t>
      </w:r>
    </w:p>
    <w:p w14:paraId="0567968D" w14:textId="3FC0A928" w:rsidR="00045CF7" w:rsidRPr="00045CF7" w:rsidRDefault="00045CF7" w:rsidP="007C57EB">
      <w:pPr>
        <w:jc w:val="both"/>
        <w:rPr>
          <w:b/>
          <w:bCs/>
        </w:rPr>
      </w:pPr>
      <w:r w:rsidRPr="00045CF7">
        <w:rPr>
          <w:b/>
          <w:bCs/>
        </w:rPr>
        <w:t>2-Data Preprocessing</w:t>
      </w:r>
    </w:p>
    <w:p w14:paraId="3A1230ED" w14:textId="2A147226" w:rsidR="00982717" w:rsidRDefault="00045CF7" w:rsidP="007C57EB">
      <w:pPr>
        <w:jc w:val="both"/>
      </w:pPr>
      <w:r>
        <w:t>To overcome the substrate’s effect, we</w:t>
      </w:r>
      <w:r w:rsidR="00C72C05">
        <w:t xml:space="preserve"> apply</w:t>
      </w:r>
      <w:r>
        <w:t xml:space="preserve"> a</w:t>
      </w:r>
      <w:r w:rsidR="00C72C05">
        <w:t xml:space="preserve"> </w:t>
      </w:r>
      <w:r w:rsidR="00C87524">
        <w:t xml:space="preserve">removal of the </w:t>
      </w:r>
      <w:r w:rsidR="00C72C05">
        <w:t>substrate effect</w:t>
      </w:r>
      <w:r w:rsidR="00C87524">
        <w:t xml:space="preserve"> (</w:t>
      </w:r>
      <w:proofErr w:type="gramStart"/>
      <w:r w:rsidR="00C87524">
        <w:t>centering)</w:t>
      </w:r>
      <w:r w:rsidR="00C72C05">
        <w:t xml:space="preserve"> </w:t>
      </w:r>
      <w:r w:rsidR="00C87524">
        <w:t xml:space="preserve"> along</w:t>
      </w:r>
      <w:proofErr w:type="gramEnd"/>
      <w:r w:rsidR="00C87524">
        <w:t xml:space="preserve"> with data normalization as</w:t>
      </w:r>
      <w:r w:rsidR="00C72C05">
        <w:t xml:space="preserve"> proposed by </w:t>
      </w:r>
      <w:r w:rsidR="000F5F87">
        <w:t>Dr. Fu</w:t>
      </w:r>
      <w:r w:rsidR="00185C79">
        <w:t>r</w:t>
      </w:r>
      <w:r w:rsidR="000F5F87">
        <w:t>stenberg</w:t>
      </w:r>
      <w:r w:rsidR="00C87524">
        <w:t>.</w:t>
      </w:r>
      <w:r w:rsidR="00AD48D0">
        <w:t xml:space="preserve">  The removal equation is as </w:t>
      </w:r>
      <w:proofErr w:type="gramStart"/>
      <w:r w:rsidR="00AD48D0">
        <w:t>follows;</w:t>
      </w:r>
      <w:proofErr w:type="gramEnd"/>
    </w:p>
    <w:p w14:paraId="6DF1827F" w14:textId="705B9820" w:rsidR="00666940" w:rsidRDefault="00D23675" w:rsidP="007C57EB">
      <w:pPr>
        <w:jc w:val="both"/>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o</m:t>
                  </m:r>
                </m:sub>
              </m:sSub>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s</m:t>
                      </m:r>
                    </m:e>
                  </m:acc>
                </m:e>
                <m:sub>
                  <m:r>
                    <w:rPr>
                      <w:rFonts w:ascii="Cambria Math" w:hAnsi="Cambria Math"/>
                    </w:rPr>
                    <m:t>sub</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sub</m:t>
                  </m:r>
                </m:sub>
              </m:sSub>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s</m:t>
                      </m:r>
                    </m:e>
                  </m:acc>
                </m:e>
                <m:sub>
                  <m:r>
                    <w:rPr>
                      <w:rFonts w:ascii="Cambria Math" w:hAnsi="Cambria Math"/>
                    </w:rPr>
                    <m:t>sub</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sub</m:t>
              </m:r>
            </m:sub>
          </m:sSub>
        </m:oMath>
      </m:oMathPara>
    </w:p>
    <w:p w14:paraId="72F53136" w14:textId="67E4E0A8" w:rsidR="00533D42" w:rsidRPr="00533D42" w:rsidRDefault="00533D42" w:rsidP="007C57EB">
      <w:pPr>
        <w:jc w:val="both"/>
        <w:rPr>
          <w:rFonts w:eastAsiaTheme="minorEastAsia"/>
        </w:rPr>
      </w:pPr>
      <w:r>
        <w:rPr>
          <w:b/>
          <w:bCs/>
        </w:rP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o</m:t>
            </m:r>
          </m:sub>
        </m:sSub>
      </m:oMath>
      <w:r>
        <w:rPr>
          <w:rFonts w:eastAsiaTheme="minorEastAsia"/>
        </w:rPr>
        <w:t xml:space="preserve"> stands for the raw spectra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sub</m:t>
            </m:r>
          </m:sub>
        </m:sSub>
      </m:oMath>
      <w:r>
        <w:rPr>
          <w:rFonts w:eastAsiaTheme="minorEastAsia"/>
        </w:rPr>
        <w:t xml:space="preserve"> stands for the signature of the subtrate.</w:t>
      </w:r>
    </w:p>
    <w:p w14:paraId="26F29AC2" w14:textId="49D0C0DB" w:rsidR="00546364" w:rsidRDefault="00FB6AB0" w:rsidP="007C57EB">
      <w:pPr>
        <w:jc w:val="both"/>
        <w:rPr>
          <w:b/>
          <w:bCs/>
        </w:rPr>
      </w:pPr>
      <w:r>
        <w:rPr>
          <w:b/>
          <w:bCs/>
        </w:rPr>
        <w:t xml:space="preserve">2.1 </w:t>
      </w:r>
      <w:r w:rsidR="00C72C05">
        <w:rPr>
          <w:b/>
          <w:bCs/>
        </w:rPr>
        <w:t>Visualization a</w:t>
      </w:r>
      <w:r w:rsidR="00546364" w:rsidRPr="00546364">
        <w:rPr>
          <w:b/>
          <w:bCs/>
        </w:rPr>
        <w:t>fter centering</w:t>
      </w:r>
    </w:p>
    <w:p w14:paraId="4F53D04A" w14:textId="0B11B9E5" w:rsidR="00F02351" w:rsidRPr="001F324C" w:rsidRDefault="00533D42" w:rsidP="007C57EB">
      <w:pPr>
        <w:jc w:val="both"/>
      </w:pPr>
      <w:r w:rsidRPr="001F324C">
        <w:t>As in the</w:t>
      </w:r>
      <w:r w:rsidR="001F324C" w:rsidRPr="001F324C">
        <w:t xml:space="preserve"> previous section, we will apply PCA and t-SNE to our centered data.  </w:t>
      </w:r>
      <w:proofErr w:type="gramStart"/>
      <w:r w:rsidR="001F324C" w:rsidRPr="001F324C">
        <w:t>First</w:t>
      </w:r>
      <w:proofErr w:type="gramEnd"/>
      <w:r w:rsidR="001F324C" w:rsidRPr="001F324C">
        <w:t xml:space="preserve"> we notice that the percentage of explained variance due to the first three principal component decreases from 99.2% to 88.83%</w:t>
      </w:r>
      <w:r w:rsidR="001F324C">
        <w:t xml:space="preserve">.  </w:t>
      </w:r>
      <w:proofErr w:type="gramStart"/>
      <w:r w:rsidR="001F324C">
        <w:t>Therefore</w:t>
      </w:r>
      <w:proofErr w:type="gramEnd"/>
      <w:r w:rsidR="001F324C">
        <w:t xml:space="preserve"> the removal of the substrate effect is significant. Fig 6 shows the visualization of the centered data </w:t>
      </w:r>
      <w:proofErr w:type="gramStart"/>
      <w:r w:rsidR="001F324C">
        <w:t>after  reducing</w:t>
      </w:r>
      <w:proofErr w:type="gramEnd"/>
      <w:r w:rsidR="001F324C">
        <w:t xml:space="preserve"> the high dimensional data to 3D using PCA.</w:t>
      </w:r>
    </w:p>
    <w:p w14:paraId="58F0355A" w14:textId="77777777" w:rsidR="00F02351" w:rsidRDefault="00F02351" w:rsidP="007C57EB">
      <w:pPr>
        <w:jc w:val="both"/>
        <w:rPr>
          <w:b/>
          <w:bCs/>
        </w:rPr>
      </w:pPr>
    </w:p>
    <w:p w14:paraId="5659E309" w14:textId="5D6A7AA7" w:rsidR="005E6DB5" w:rsidRPr="005E6DB5" w:rsidRDefault="00AD48D0" w:rsidP="007C57EB">
      <w:pPr>
        <w:jc w:val="both"/>
        <w:rPr>
          <w:b/>
          <w:bCs/>
        </w:rPr>
      </w:pPr>
      <w:r>
        <w:rPr>
          <w:b/>
          <w:bCs/>
        </w:rPr>
        <w:t xml:space="preserve">Fig </w:t>
      </w:r>
      <w:r w:rsidR="00F02351">
        <w:rPr>
          <w:b/>
          <w:bCs/>
        </w:rPr>
        <w:t>6</w:t>
      </w:r>
      <w:r>
        <w:rPr>
          <w:b/>
          <w:bCs/>
        </w:rPr>
        <w:t xml:space="preserve">. </w:t>
      </w:r>
      <w:r w:rsidR="005E6DB5" w:rsidRPr="005E6DB5">
        <w:rPr>
          <w:b/>
          <w:bCs/>
        </w:rPr>
        <w:t xml:space="preserve">Principal Components data visualization in 3D after </w:t>
      </w:r>
      <w:proofErr w:type="gramStart"/>
      <w:r w:rsidR="005E6DB5" w:rsidRPr="005E6DB5">
        <w:rPr>
          <w:b/>
          <w:bCs/>
        </w:rPr>
        <w:t>centering ,</w:t>
      </w:r>
      <w:proofErr w:type="gramEnd"/>
      <w:r w:rsidR="005E6DB5" w:rsidRPr="005E6DB5">
        <w:rPr>
          <w:b/>
          <w:bCs/>
        </w:rPr>
        <w:t xml:space="preserve"> colored by Substrate</w:t>
      </w:r>
    </w:p>
    <w:p w14:paraId="4656C6BB" w14:textId="77777777" w:rsidR="005761F6" w:rsidRDefault="005761F6" w:rsidP="007C57EB">
      <w:pPr>
        <w:jc w:val="both"/>
      </w:pPr>
    </w:p>
    <w:p w14:paraId="2BE8CD57" w14:textId="460CE462" w:rsidR="005761F6" w:rsidRDefault="005761F6" w:rsidP="007C57EB">
      <w:pPr>
        <w:jc w:val="both"/>
      </w:pPr>
      <w:r>
        <w:rPr>
          <w:noProof/>
        </w:rPr>
        <w:drawing>
          <wp:inline distT="0" distB="0" distL="0" distR="0" wp14:anchorId="5BE1C035" wp14:editId="696856E6">
            <wp:extent cx="3778898" cy="2497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792" cy="2526986"/>
                    </a:xfrm>
                    <a:prstGeom prst="rect">
                      <a:avLst/>
                    </a:prstGeom>
                    <a:noFill/>
                    <a:ln>
                      <a:noFill/>
                    </a:ln>
                  </pic:spPr>
                </pic:pic>
              </a:graphicData>
            </a:graphic>
          </wp:inline>
        </w:drawing>
      </w:r>
    </w:p>
    <w:p w14:paraId="55E1FB71" w14:textId="3FEEAC92" w:rsidR="00FB2658" w:rsidRDefault="00AD48D0" w:rsidP="007C57EB">
      <w:pPr>
        <w:jc w:val="both"/>
      </w:pPr>
      <w:r>
        <w:t>Still</w:t>
      </w:r>
      <w:r w:rsidR="004E1C41">
        <w:t>,</w:t>
      </w:r>
      <w:r>
        <w:t xml:space="preserve"> </w:t>
      </w:r>
      <w:r w:rsidR="004E1C41">
        <w:t>we can only notice three large clusters. Furthermore, all the clusters intersect in one common point.</w:t>
      </w:r>
    </w:p>
    <w:p w14:paraId="0B7F37E7" w14:textId="77777777" w:rsidR="00E5240C" w:rsidRPr="002E721F" w:rsidRDefault="00E5240C" w:rsidP="007C57EB">
      <w:pPr>
        <w:jc w:val="both"/>
      </w:pPr>
      <w:r>
        <w:t xml:space="preserve">We also carry out the t-SNE visualization as is shown in Fig 7. The points falling in the perimeter around the </w:t>
      </w:r>
      <w:proofErr w:type="gramStart"/>
      <w:r>
        <w:t>clusters  belong</w:t>
      </w:r>
      <w:proofErr w:type="gramEnd"/>
      <w:r>
        <w:t xml:space="preserve"> to the substrates 1,2,5,6,7, and 8.</w:t>
      </w:r>
    </w:p>
    <w:p w14:paraId="425F272E" w14:textId="2A905B02" w:rsidR="00E5240C" w:rsidRDefault="00E5240C" w:rsidP="007C57EB">
      <w:pPr>
        <w:jc w:val="both"/>
      </w:pPr>
    </w:p>
    <w:p w14:paraId="7770D3B4" w14:textId="7F001724" w:rsidR="001F324C" w:rsidRDefault="001F324C" w:rsidP="007C57EB">
      <w:pPr>
        <w:jc w:val="both"/>
      </w:pPr>
    </w:p>
    <w:p w14:paraId="4184C1DB" w14:textId="1D0DB91D" w:rsidR="00E5240C" w:rsidRDefault="00E5240C" w:rsidP="007C57EB">
      <w:pPr>
        <w:jc w:val="both"/>
      </w:pPr>
    </w:p>
    <w:p w14:paraId="32835D1C" w14:textId="7497D143" w:rsidR="00E5240C" w:rsidRDefault="00E5240C" w:rsidP="007C57EB">
      <w:pPr>
        <w:jc w:val="both"/>
      </w:pPr>
    </w:p>
    <w:p w14:paraId="4C201298" w14:textId="77777777" w:rsidR="00E5240C" w:rsidRDefault="00E5240C" w:rsidP="007C57EB">
      <w:pPr>
        <w:jc w:val="both"/>
      </w:pPr>
    </w:p>
    <w:p w14:paraId="5E8E4FA5" w14:textId="04E7F7FE" w:rsidR="00FB2658" w:rsidRPr="00CF432D" w:rsidRDefault="00FB2658" w:rsidP="007C57EB">
      <w:pPr>
        <w:jc w:val="both"/>
        <w:rPr>
          <w:b/>
        </w:rPr>
      </w:pPr>
      <w:r>
        <w:rPr>
          <w:b/>
        </w:rPr>
        <w:t xml:space="preserve">Fig </w:t>
      </w:r>
      <w:r w:rsidR="00F02351">
        <w:rPr>
          <w:b/>
        </w:rPr>
        <w:t>7</w:t>
      </w:r>
      <w:r>
        <w:rPr>
          <w:b/>
        </w:rPr>
        <w:t xml:space="preserve">. </w:t>
      </w:r>
      <w:r w:rsidRPr="00CF432D">
        <w:rPr>
          <w:b/>
        </w:rPr>
        <w:t xml:space="preserve">t-SNE  3D </w:t>
      </w:r>
      <w:proofErr w:type="gramStart"/>
      <w:r w:rsidRPr="00CF432D">
        <w:rPr>
          <w:b/>
        </w:rPr>
        <w:t>visualization  of</w:t>
      </w:r>
      <w:proofErr w:type="gramEnd"/>
      <w:r w:rsidRPr="00CF432D">
        <w:rPr>
          <w:b/>
        </w:rPr>
        <w:t xml:space="preserve"> the </w:t>
      </w:r>
      <w:r w:rsidR="001F324C">
        <w:rPr>
          <w:b/>
        </w:rPr>
        <w:t>centered</w:t>
      </w:r>
      <w:r w:rsidRPr="00CF432D">
        <w:rPr>
          <w:b/>
        </w:rPr>
        <w:t xml:space="preserve"> data, colored by substrate</w:t>
      </w:r>
    </w:p>
    <w:p w14:paraId="1682CBBC" w14:textId="1727E6CB" w:rsidR="002E721F" w:rsidRDefault="00F02351" w:rsidP="007C57EB">
      <w:pPr>
        <w:jc w:val="both"/>
      </w:pPr>
      <w:r>
        <w:rPr>
          <w:noProof/>
        </w:rPr>
        <w:drawing>
          <wp:inline distT="0" distB="0" distL="0" distR="0" wp14:anchorId="70CDAFD7" wp14:editId="3DFBE64E">
            <wp:extent cx="4847253" cy="4847253"/>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56132" cy="4856132"/>
                    </a:xfrm>
                    <a:prstGeom prst="rect">
                      <a:avLst/>
                    </a:prstGeom>
                  </pic:spPr>
                </pic:pic>
              </a:graphicData>
            </a:graphic>
          </wp:inline>
        </w:drawing>
      </w:r>
    </w:p>
    <w:p w14:paraId="7A50BCC4" w14:textId="2BA8329D" w:rsidR="005E6DB5" w:rsidRPr="002E721F" w:rsidRDefault="005E6DB5" w:rsidP="007C57EB">
      <w:pPr>
        <w:jc w:val="both"/>
      </w:pPr>
    </w:p>
    <w:p w14:paraId="2A2C9927" w14:textId="77777777" w:rsidR="005E6DB5" w:rsidRDefault="005E6DB5" w:rsidP="007C57EB">
      <w:pPr>
        <w:jc w:val="both"/>
        <w:rPr>
          <w:b/>
          <w:bCs/>
        </w:rPr>
      </w:pPr>
    </w:p>
    <w:p w14:paraId="66292152" w14:textId="56CD4B94" w:rsidR="005E6DB5" w:rsidRDefault="00FB6AB0" w:rsidP="007C57EB">
      <w:pPr>
        <w:jc w:val="both"/>
        <w:rPr>
          <w:b/>
          <w:bCs/>
        </w:rPr>
      </w:pPr>
      <w:r>
        <w:rPr>
          <w:b/>
          <w:bCs/>
        </w:rPr>
        <w:t xml:space="preserve">2.2 </w:t>
      </w:r>
      <w:r w:rsidR="00C72C05">
        <w:rPr>
          <w:b/>
          <w:bCs/>
        </w:rPr>
        <w:t>Visualization a</w:t>
      </w:r>
      <w:r w:rsidR="00546364">
        <w:rPr>
          <w:b/>
          <w:bCs/>
        </w:rPr>
        <w:t>fter Centering and Normalization:</w:t>
      </w:r>
    </w:p>
    <w:p w14:paraId="7CD611A2" w14:textId="08654ABB" w:rsidR="00546364" w:rsidRPr="00E5240C" w:rsidRDefault="007C5B39" w:rsidP="007C57EB">
      <w:pPr>
        <w:jc w:val="both"/>
      </w:pPr>
      <w:r w:rsidRPr="007C5B39">
        <w:t xml:space="preserve">In order to have all the spectra in the same value range, we normalize them in such way that the norm of each </w:t>
      </w:r>
      <w:proofErr w:type="gramStart"/>
      <w:r w:rsidRPr="007C5B39">
        <w:t>spectra  is</w:t>
      </w:r>
      <w:proofErr w:type="gramEnd"/>
      <w:r w:rsidRPr="007C5B39">
        <w:t xml:space="preserve"> equal to 1.</w:t>
      </w:r>
      <w:r w:rsidR="00E5240C">
        <w:t xml:space="preserve"> We repeated the data visualization </w:t>
      </w:r>
      <w:proofErr w:type="gramStart"/>
      <w:r w:rsidR="00E5240C">
        <w:t>using  PCA</w:t>
      </w:r>
      <w:proofErr w:type="gramEnd"/>
      <w:r w:rsidR="00E5240C">
        <w:t xml:space="preserve"> and t-SNE. But, the </w:t>
      </w:r>
      <w:proofErr w:type="gramStart"/>
      <w:r w:rsidR="00E5240C">
        <w:t>first  3</w:t>
      </w:r>
      <w:proofErr w:type="gramEnd"/>
      <w:r w:rsidR="00E5240C">
        <w:t xml:space="preserve"> principal components explain only 51.5% of the total variation. The 3D PCA visualization is shown in Fig 8 </w:t>
      </w:r>
      <w:proofErr w:type="gramStart"/>
      <w:r w:rsidR="00E5240C">
        <w:t>an</w:t>
      </w:r>
      <w:proofErr w:type="gramEnd"/>
      <w:r w:rsidR="00E5240C">
        <w:t xml:space="preserve"> it looks very competitive with the t-SNE for the raw data. In Fig 9., we show the t-SNE visualization of the cente</w:t>
      </w:r>
      <w:r w:rsidR="00E02494">
        <w:t>red and normalized data in two dimensions but after reducing the dimensionality using 100 principal components. Clearly, we can see the 9 substrates.</w:t>
      </w:r>
    </w:p>
    <w:p w14:paraId="77B20B44" w14:textId="59D22E21" w:rsidR="00D83EA4" w:rsidRDefault="00D83EA4"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6F409109" w14:textId="1B08F970" w:rsidR="00E5240C" w:rsidRDefault="00E5240C"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4255F835" w14:textId="771FDDC5" w:rsidR="00E5240C" w:rsidRDefault="00E5240C"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1C8BCA93" w14:textId="39E7348E" w:rsidR="00E5240C" w:rsidRDefault="00E5240C"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75D80C8A" w14:textId="77777777" w:rsidR="00E5240C" w:rsidRDefault="00E5240C"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042A3A1A" w14:textId="77777777" w:rsidR="00D83EA4" w:rsidRPr="00546364" w:rsidRDefault="00D83EA4"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rPr>
      </w:pPr>
    </w:p>
    <w:p w14:paraId="3D88DAE7" w14:textId="674930F7" w:rsidR="005E6DB5" w:rsidRDefault="00601AF0" w:rsidP="007C57EB">
      <w:pPr>
        <w:jc w:val="both"/>
        <w:rPr>
          <w:b/>
          <w:bCs/>
          <w:noProof/>
        </w:rPr>
      </w:pPr>
      <w:r>
        <w:rPr>
          <w:b/>
          <w:bCs/>
        </w:rPr>
        <w:t xml:space="preserve">Fig </w:t>
      </w:r>
      <w:r w:rsidR="00E5240C">
        <w:rPr>
          <w:b/>
          <w:bCs/>
        </w:rPr>
        <w:t>8.</w:t>
      </w:r>
      <w:r>
        <w:rPr>
          <w:b/>
          <w:bCs/>
        </w:rPr>
        <w:t xml:space="preserve"> </w:t>
      </w:r>
      <w:r w:rsidR="005E6DB5" w:rsidRPr="005E6DB5">
        <w:rPr>
          <w:b/>
          <w:bCs/>
        </w:rPr>
        <w:t>Principal Components data visualization</w:t>
      </w:r>
      <w:r w:rsidR="005E6DB5">
        <w:rPr>
          <w:b/>
          <w:bCs/>
        </w:rPr>
        <w:t xml:space="preserve"> i</w:t>
      </w:r>
      <w:r w:rsidR="005E6DB5" w:rsidRPr="005E6DB5">
        <w:rPr>
          <w:b/>
          <w:bCs/>
        </w:rPr>
        <w:t>n 3D after centering</w:t>
      </w:r>
      <w:r w:rsidR="005E6DB5">
        <w:rPr>
          <w:b/>
          <w:bCs/>
        </w:rPr>
        <w:t xml:space="preserve"> and </w:t>
      </w:r>
      <w:proofErr w:type="gramStart"/>
      <w:r w:rsidR="005E6DB5">
        <w:rPr>
          <w:b/>
          <w:bCs/>
        </w:rPr>
        <w:t>normalization</w:t>
      </w:r>
      <w:r w:rsidR="005E6DB5" w:rsidRPr="005E6DB5">
        <w:rPr>
          <w:b/>
          <w:bCs/>
        </w:rPr>
        <w:t xml:space="preserve">  colored</w:t>
      </w:r>
      <w:proofErr w:type="gramEnd"/>
      <w:r w:rsidR="005E6DB5" w:rsidRPr="005E6DB5">
        <w:rPr>
          <w:b/>
          <w:bCs/>
        </w:rPr>
        <w:t xml:space="preserve"> by Substrate</w:t>
      </w:r>
    </w:p>
    <w:p w14:paraId="7DE84F5D" w14:textId="77777777" w:rsidR="00E02494" w:rsidRDefault="00E02494" w:rsidP="007C57EB">
      <w:pPr>
        <w:jc w:val="both"/>
        <w:rPr>
          <w:b/>
          <w:bCs/>
          <w:noProof/>
        </w:rPr>
      </w:pPr>
    </w:p>
    <w:p w14:paraId="085A5CE0" w14:textId="7757599C" w:rsidR="005E6DB5" w:rsidRDefault="005E6DB5" w:rsidP="007C57EB">
      <w:pPr>
        <w:jc w:val="both"/>
      </w:pPr>
      <w:r>
        <w:rPr>
          <w:b/>
          <w:bCs/>
          <w:noProof/>
        </w:rPr>
        <w:drawing>
          <wp:inline distT="0" distB="0" distL="0" distR="0" wp14:anchorId="0E6E1B4C" wp14:editId="5AC53013">
            <wp:extent cx="4016828" cy="2472324"/>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9" cy="2501351"/>
                    </a:xfrm>
                    <a:prstGeom prst="rect">
                      <a:avLst/>
                    </a:prstGeom>
                    <a:noFill/>
                    <a:ln>
                      <a:noFill/>
                    </a:ln>
                  </pic:spPr>
                </pic:pic>
              </a:graphicData>
            </a:graphic>
          </wp:inline>
        </w:drawing>
      </w:r>
    </w:p>
    <w:p w14:paraId="6D15BE1D" w14:textId="762B55E5" w:rsidR="00D83EA4" w:rsidRDefault="00D83EA4" w:rsidP="007C57EB">
      <w:pPr>
        <w:jc w:val="both"/>
      </w:pPr>
    </w:p>
    <w:p w14:paraId="3C72AFEB" w14:textId="2F91919F" w:rsidR="00546364" w:rsidRPr="00E02494" w:rsidRDefault="00E02494" w:rsidP="007C57EB">
      <w:pPr>
        <w:jc w:val="both"/>
      </w:pPr>
      <w:r w:rsidRPr="00E02494">
        <w:t xml:space="preserve">Fig 9. t-SNE 2D </w:t>
      </w:r>
      <w:r>
        <w:t xml:space="preserve">visualization of the centered and normalized data using 100 </w:t>
      </w:r>
      <w:proofErr w:type="gramStart"/>
      <w:r>
        <w:t>PCs</w:t>
      </w:r>
      <w:proofErr w:type="gramEnd"/>
    </w:p>
    <w:p w14:paraId="27F7E5FD" w14:textId="778CCA3D" w:rsidR="008836E3" w:rsidRDefault="00E02494" w:rsidP="007C57EB">
      <w:pPr>
        <w:jc w:val="both"/>
        <w:rPr>
          <w:b/>
          <w:bCs/>
          <w:noProof/>
        </w:rPr>
      </w:pPr>
      <w:r>
        <w:rPr>
          <w:b/>
          <w:bCs/>
          <w:noProof/>
        </w:rPr>
        <w:drawing>
          <wp:inline distT="0" distB="0" distL="0" distR="0" wp14:anchorId="6F376D55" wp14:editId="79E416E6">
            <wp:extent cx="4795935" cy="3026153"/>
            <wp:effectExtent l="0" t="0" r="5080" b="317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6467" cy="3039109"/>
                    </a:xfrm>
                    <a:prstGeom prst="rect">
                      <a:avLst/>
                    </a:prstGeom>
                  </pic:spPr>
                </pic:pic>
              </a:graphicData>
            </a:graphic>
          </wp:inline>
        </w:drawing>
      </w:r>
    </w:p>
    <w:p w14:paraId="7CD05334" w14:textId="5A68E9BF" w:rsidR="005E6DB5" w:rsidRDefault="005E6DB5" w:rsidP="007C57EB">
      <w:pPr>
        <w:jc w:val="both"/>
      </w:pPr>
    </w:p>
    <w:p w14:paraId="37745599" w14:textId="52218232" w:rsidR="00847DCF" w:rsidRPr="007E497F" w:rsidRDefault="00847DCF" w:rsidP="007C57EB">
      <w:pPr>
        <w:jc w:val="both"/>
        <w:rPr>
          <w:rFonts w:ascii="Courier New" w:eastAsia="Times New Roman" w:hAnsi="Courier New" w:cs="Courier New"/>
          <w:color w:val="000000"/>
          <w:sz w:val="21"/>
          <w:szCs w:val="21"/>
        </w:rPr>
      </w:pPr>
    </w:p>
    <w:p w14:paraId="55BC1F33" w14:textId="2D05CA0F" w:rsidR="00012A91" w:rsidRDefault="00012A91" w:rsidP="007C57EB">
      <w:pPr>
        <w:spacing w:after="0"/>
        <w:jc w:val="both"/>
      </w:pPr>
    </w:p>
    <w:p w14:paraId="3EC73E98" w14:textId="77777777" w:rsidR="00965376" w:rsidRDefault="00965376" w:rsidP="007C57EB">
      <w:pPr>
        <w:spacing w:after="0"/>
        <w:jc w:val="both"/>
      </w:pPr>
    </w:p>
    <w:p w14:paraId="10B89B3C" w14:textId="17654BE6" w:rsidR="00DD3435" w:rsidRPr="002E721F" w:rsidRDefault="002E721F" w:rsidP="007C57EB">
      <w:pPr>
        <w:spacing w:after="0"/>
        <w:jc w:val="both"/>
        <w:rPr>
          <w:rFonts w:ascii="Times New Roman" w:hAnsi="Times New Roman" w:cs="Times New Roman"/>
          <w:b/>
          <w:bCs/>
        </w:rPr>
      </w:pPr>
      <w:r w:rsidRPr="002E721F">
        <w:rPr>
          <w:rFonts w:ascii="Times New Roman" w:hAnsi="Times New Roman" w:cs="Times New Roman"/>
          <w:b/>
          <w:bCs/>
        </w:rPr>
        <w:t>3-Analyte classification</w:t>
      </w:r>
    </w:p>
    <w:p w14:paraId="64582187" w14:textId="3AB64727" w:rsidR="00C72C05" w:rsidRDefault="00C72C05" w:rsidP="007C57EB">
      <w:pPr>
        <w:spacing w:after="0"/>
        <w:jc w:val="both"/>
      </w:pPr>
    </w:p>
    <w:p w14:paraId="7DD46FF7" w14:textId="4C8246F6" w:rsidR="0036426F" w:rsidRPr="0083128A" w:rsidRDefault="0036426F" w:rsidP="007C57EB">
      <w:pPr>
        <w:spacing w:after="0"/>
        <w:jc w:val="both"/>
      </w:pPr>
      <w:r>
        <w:t>In th</w:t>
      </w:r>
      <w:r w:rsidR="00E02494">
        <w:t>is work,</w:t>
      </w:r>
      <w:r>
        <w:t xml:space="preserve"> </w:t>
      </w:r>
      <w:r w:rsidR="00E02494">
        <w:t xml:space="preserve">we </w:t>
      </w:r>
      <w:r>
        <w:t xml:space="preserve">have </w:t>
      </w:r>
      <w:r w:rsidR="00E02494">
        <w:t>applied</w:t>
      </w:r>
      <w:r>
        <w:t xml:space="preserve"> f</w:t>
      </w:r>
      <w:r w:rsidR="00E02494">
        <w:t>ive</w:t>
      </w:r>
      <w:r>
        <w:t xml:space="preserve"> classifiers</w:t>
      </w:r>
      <w:r w:rsidR="00E02494">
        <w:t xml:space="preserve"> to predict 40 analytes located in 9 substrates</w:t>
      </w:r>
      <w:r>
        <w:t>. A brief explanation of the</w:t>
      </w:r>
      <w:r w:rsidR="00E02494">
        <w:t xml:space="preserve"> classifiers used</w:t>
      </w:r>
      <w:r>
        <w:t xml:space="preserve"> is given below. Also</w:t>
      </w:r>
      <w:r w:rsidR="008836E3">
        <w:t>,</w:t>
      </w:r>
      <w:r>
        <w:t xml:space="preserve"> we have carr</w:t>
      </w:r>
      <w:r w:rsidR="00E02494">
        <w:t>ied</w:t>
      </w:r>
      <w:r>
        <w:t xml:space="preserve"> out multiclass classification of </w:t>
      </w:r>
      <w:proofErr w:type="gramStart"/>
      <w:r>
        <w:t>all  40</w:t>
      </w:r>
      <w:proofErr w:type="gramEnd"/>
      <w:r>
        <w:t xml:space="preserve"> analytes as well as </w:t>
      </w:r>
      <w:r w:rsidR="00D13397">
        <w:t xml:space="preserve">computed metrics for </w:t>
      </w:r>
      <w:r>
        <w:t>binary classification considering each of the  analytes as the target class and the remaining ones as the opposite class.</w:t>
      </w:r>
      <w:r w:rsidR="00D13397">
        <w:t xml:space="preserve"> Since the binary classification is imbalanced, we have computed the F1-score of the target   class and the ROC curve.</w:t>
      </w:r>
      <w:r w:rsidR="0028024D">
        <w:t xml:space="preserve"> All the experiments are performed on the centered and normalized data.</w:t>
      </w:r>
    </w:p>
    <w:p w14:paraId="429B4BA9" w14:textId="468BA31A" w:rsidR="005761F6" w:rsidRDefault="005761F6"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b/>
          <w:bCs/>
          <w:color w:val="000000"/>
          <w:sz w:val="21"/>
          <w:szCs w:val="21"/>
        </w:rPr>
      </w:pPr>
    </w:p>
    <w:p w14:paraId="3546FF28" w14:textId="7FB7822F" w:rsidR="000C623F" w:rsidRDefault="000C623F"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b/>
          <w:bCs/>
          <w:color w:val="000000"/>
          <w:sz w:val="21"/>
          <w:szCs w:val="21"/>
        </w:rPr>
      </w:pPr>
    </w:p>
    <w:p w14:paraId="6753D2C5" w14:textId="663691E3" w:rsidR="00546364" w:rsidRPr="00982717" w:rsidRDefault="00254D37" w:rsidP="007C57EB">
      <w:pPr>
        <w:spacing w:after="0"/>
        <w:jc w:val="both"/>
        <w:rPr>
          <w:b/>
          <w:bCs/>
        </w:rPr>
      </w:pPr>
      <w:r>
        <w:rPr>
          <w:b/>
          <w:bCs/>
        </w:rPr>
        <w:t xml:space="preserve">3.1. </w:t>
      </w:r>
      <w:r w:rsidR="00546364" w:rsidRPr="00982717">
        <w:rPr>
          <w:b/>
          <w:bCs/>
        </w:rPr>
        <w:t>Classifiers</w:t>
      </w:r>
    </w:p>
    <w:p w14:paraId="02551B39" w14:textId="72C85904" w:rsidR="00982717" w:rsidRDefault="00982717" w:rsidP="007C57EB">
      <w:pPr>
        <w:spacing w:after="0"/>
        <w:jc w:val="both"/>
      </w:pPr>
    </w:p>
    <w:p w14:paraId="064D5CC2" w14:textId="1973B538" w:rsidR="000C7E68" w:rsidRPr="000C7E68" w:rsidRDefault="000C7E68" w:rsidP="007C57EB">
      <w:pPr>
        <w:spacing w:after="0"/>
        <w:jc w:val="both"/>
      </w:pPr>
      <w:r>
        <w:t xml:space="preserve">1.  </w:t>
      </w:r>
      <w:r w:rsidRPr="003F2604">
        <w:rPr>
          <w:b/>
          <w:bCs/>
        </w:rPr>
        <w:t>K-nearest neighbors</w:t>
      </w:r>
      <w:r w:rsidR="003F2604">
        <w:t xml:space="preserve">. In </w:t>
      </w:r>
      <w:r>
        <w:t>this case</w:t>
      </w:r>
      <w:r w:rsidRPr="000C7E68">
        <w:t xml:space="preserve">, the classification of an </w:t>
      </w:r>
      <w:r>
        <w:t>instance</w:t>
      </w:r>
      <w:r w:rsidRPr="000C7E68">
        <w:t xml:space="preserve"> </w:t>
      </w:r>
      <w:r w:rsidRPr="000C7E68">
        <w:rPr>
          <w:b/>
          <w:bCs/>
        </w:rPr>
        <w:t>x</w:t>
      </w:r>
      <w:r w:rsidR="00D13397">
        <w:rPr>
          <w:b/>
          <w:bCs/>
        </w:rPr>
        <w:t xml:space="preserve"> </w:t>
      </w:r>
      <w:r w:rsidR="00D13397" w:rsidRPr="00D13397">
        <w:t xml:space="preserve">is carried </w:t>
      </w:r>
      <w:proofErr w:type="gramStart"/>
      <w:r w:rsidR="00D13397" w:rsidRPr="00D13397">
        <w:t xml:space="preserve">out </w:t>
      </w:r>
      <w:r w:rsidRPr="000C7E68">
        <w:t xml:space="preserve"> as</w:t>
      </w:r>
      <w:proofErr w:type="gramEnd"/>
      <w:r w:rsidRPr="000C7E68">
        <w:t xml:space="preserve"> it follows:</w:t>
      </w:r>
    </w:p>
    <w:p w14:paraId="60EC3E2A" w14:textId="7E02E9D6" w:rsidR="000C7E68" w:rsidRPr="000C7E68" w:rsidRDefault="000C7E68" w:rsidP="007C57EB">
      <w:pPr>
        <w:spacing w:after="0"/>
        <w:jc w:val="both"/>
      </w:pPr>
      <w:proofErr w:type="spellStart"/>
      <w:r>
        <w:t>i</w:t>
      </w:r>
      <w:proofErr w:type="spellEnd"/>
      <w:r w:rsidRPr="000C7E68">
        <w:t xml:space="preserve">) Find the k </w:t>
      </w:r>
      <w:r>
        <w:t>instances in the training dataset</w:t>
      </w:r>
      <w:r w:rsidRPr="000C7E68">
        <w:t xml:space="preserve"> that are closer in distance</w:t>
      </w:r>
      <w:r>
        <w:t xml:space="preserve"> (Euclidean distance is the most used)</w:t>
      </w:r>
      <w:r w:rsidRPr="000C7E68">
        <w:t xml:space="preserve"> to the </w:t>
      </w:r>
      <w:proofErr w:type="gramStart"/>
      <w:r>
        <w:t>instance</w:t>
      </w:r>
      <w:r w:rsidRPr="000C7E68">
        <w:t xml:space="preserve">  </w:t>
      </w:r>
      <w:r w:rsidRPr="000C7E68">
        <w:rPr>
          <w:b/>
          <w:bCs/>
        </w:rPr>
        <w:t>x</w:t>
      </w:r>
      <w:proofErr w:type="gramEnd"/>
      <w:r w:rsidRPr="000C7E68">
        <w:t>, k usually is and odd number: 1, 3 etc. to avoid ties.</w:t>
      </w:r>
    </w:p>
    <w:p w14:paraId="6219BA3B" w14:textId="79637E89" w:rsidR="000C7E68" w:rsidRPr="000C7E68" w:rsidRDefault="00601AF0" w:rsidP="007C57EB">
      <w:pPr>
        <w:spacing w:after="0"/>
        <w:jc w:val="both"/>
      </w:pPr>
      <w:r>
        <w:t>ii</w:t>
      </w:r>
      <w:r w:rsidR="000C7E68" w:rsidRPr="000C7E68">
        <w:t xml:space="preserve">) If the majority of these </w:t>
      </w:r>
      <w:proofErr w:type="gramStart"/>
      <w:r w:rsidR="000C7E68" w:rsidRPr="000C7E68">
        <w:t xml:space="preserve">k </w:t>
      </w:r>
      <w:r w:rsidR="000C7E68">
        <w:t xml:space="preserve"> instances</w:t>
      </w:r>
      <w:proofErr w:type="gramEnd"/>
      <w:r w:rsidR="000C7E68" w:rsidRPr="000C7E68">
        <w:t xml:space="preserve"> belong to class C</w:t>
      </w:r>
      <w:r w:rsidR="000C7E68" w:rsidRPr="000C7E68">
        <w:rPr>
          <w:vertAlign w:val="subscript"/>
        </w:rPr>
        <w:t>i</w:t>
      </w:r>
      <w:r w:rsidR="000C7E68" w:rsidRPr="000C7E68">
        <w:t xml:space="preserve">, then </w:t>
      </w:r>
      <w:r w:rsidR="000C7E68">
        <w:t>instance</w:t>
      </w:r>
      <w:r w:rsidR="000C7E68" w:rsidRPr="000C7E68">
        <w:t xml:space="preserve"> x is assigned to that class.</w:t>
      </w:r>
    </w:p>
    <w:p w14:paraId="100A55A2" w14:textId="6A8C9778" w:rsidR="000C7E68" w:rsidRDefault="000C7E68" w:rsidP="007C57EB">
      <w:pPr>
        <w:spacing w:after="0"/>
        <w:jc w:val="both"/>
      </w:pPr>
      <w:r w:rsidRPr="000C7E68">
        <w:t>In case of a tie, the class is assigned randomly.</w:t>
      </w:r>
    </w:p>
    <w:p w14:paraId="3C8E2406" w14:textId="2E9BD899" w:rsidR="003F2604" w:rsidRDefault="003F2604" w:rsidP="007C57EB">
      <w:pPr>
        <w:spacing w:after="0"/>
        <w:jc w:val="both"/>
      </w:pPr>
      <w:r>
        <w:t>In this study, we have used k=9 for multiclass classification and k=3 for the binary classification.</w:t>
      </w:r>
    </w:p>
    <w:p w14:paraId="36C23DEE" w14:textId="3C0EA73B" w:rsidR="00A5070E" w:rsidRDefault="00D13397" w:rsidP="007C57EB">
      <w:pPr>
        <w:spacing w:after="0"/>
        <w:jc w:val="both"/>
      </w:pPr>
      <w:r>
        <w:t>The t</w:t>
      </w:r>
      <w:r w:rsidR="00A5070E">
        <w:t>ime complexity</w:t>
      </w:r>
      <w:r>
        <w:t xml:space="preserve"> of the algorithm is</w:t>
      </w:r>
      <w:r w:rsidRPr="00D13397">
        <w:t xml:space="preserve"> </w:t>
      </w:r>
      <w:r w:rsidR="00A5070E" w:rsidRPr="00D13397">
        <w:rPr>
          <w:rStyle w:val="mi"/>
          <w:rFonts w:ascii="MathJax_Math-italic" w:hAnsi="MathJax_Math-italic" w:cs="Arial"/>
          <w:color w:val="242729"/>
          <w:bdr w:val="none" w:sz="0" w:space="0" w:color="auto" w:frame="1"/>
          <w:shd w:val="clear" w:color="auto" w:fill="FFFFFF"/>
        </w:rPr>
        <w:t>O</w:t>
      </w:r>
      <w:r w:rsidR="00A5070E" w:rsidRPr="00D13397">
        <w:rPr>
          <w:rStyle w:val="mo"/>
          <w:rFonts w:ascii="MathJax_Main" w:hAnsi="MathJax_Main" w:cs="Arial"/>
          <w:color w:val="242729"/>
          <w:bdr w:val="none" w:sz="0" w:space="0" w:color="auto" w:frame="1"/>
          <w:shd w:val="clear" w:color="auto" w:fill="FFFFFF"/>
        </w:rPr>
        <w:t>(</w:t>
      </w:r>
      <w:proofErr w:type="spellStart"/>
      <w:r w:rsidR="00A5070E" w:rsidRPr="00D13397">
        <w:rPr>
          <w:rStyle w:val="mi"/>
          <w:rFonts w:ascii="MathJax_Math-italic" w:hAnsi="MathJax_Math-italic" w:cs="Arial"/>
          <w:color w:val="242729"/>
          <w:bdr w:val="none" w:sz="0" w:space="0" w:color="auto" w:frame="1"/>
          <w:shd w:val="clear" w:color="auto" w:fill="FFFFFF"/>
        </w:rPr>
        <w:t>ndk</w:t>
      </w:r>
      <w:proofErr w:type="spellEnd"/>
      <w:r w:rsidR="00A5070E" w:rsidRPr="00D13397">
        <w:rPr>
          <w:rStyle w:val="mo"/>
          <w:rFonts w:ascii="MathJax_Main" w:hAnsi="MathJax_Main" w:cs="Arial"/>
          <w:color w:val="242729"/>
          <w:bdr w:val="none" w:sz="0" w:space="0" w:color="auto" w:frame="1"/>
          <w:shd w:val="clear" w:color="auto" w:fill="FFFFFF"/>
        </w:rPr>
        <w:t>)</w:t>
      </w:r>
      <w:r w:rsidR="00A5070E">
        <w:rPr>
          <w:rStyle w:val="mjxassistivemathml"/>
          <w:rFonts w:ascii="inherit" w:hAnsi="inherit" w:cs="Arial"/>
          <w:color w:val="242729"/>
          <w:sz w:val="23"/>
          <w:szCs w:val="23"/>
          <w:bdr w:val="none" w:sz="0" w:space="0" w:color="auto" w:frame="1"/>
          <w:shd w:val="clear" w:color="auto" w:fill="FFFFFF"/>
        </w:rPr>
        <w:t xml:space="preserve">, </w:t>
      </w:r>
      <w:r>
        <w:rPr>
          <w:rStyle w:val="mjxassistivemathml"/>
          <w:rFonts w:ascii="inherit" w:hAnsi="inherit" w:cs="Arial"/>
          <w:color w:val="242729"/>
          <w:sz w:val="23"/>
          <w:szCs w:val="23"/>
          <w:bdr w:val="none" w:sz="0" w:space="0" w:color="auto" w:frame="1"/>
          <w:shd w:val="clear" w:color="auto" w:fill="FFFFFF"/>
        </w:rPr>
        <w:t xml:space="preserve">where </w:t>
      </w:r>
      <w:r w:rsidR="00A5070E">
        <w:rPr>
          <w:rStyle w:val="mjxassistivemathml"/>
          <w:rFonts w:ascii="inherit" w:hAnsi="inherit" w:cs="Arial"/>
          <w:color w:val="242729"/>
          <w:sz w:val="23"/>
          <w:szCs w:val="23"/>
          <w:bdr w:val="none" w:sz="0" w:space="0" w:color="auto" w:frame="1"/>
          <w:shd w:val="clear" w:color="auto" w:fill="FFFFFF"/>
        </w:rPr>
        <w:t>n=number of instances, d=dimension and k=number of neighbors.</w:t>
      </w:r>
    </w:p>
    <w:p w14:paraId="5F93FFE4" w14:textId="77777777" w:rsidR="003F2604" w:rsidRDefault="003F2604" w:rsidP="007C57EB">
      <w:pPr>
        <w:spacing w:after="0"/>
        <w:jc w:val="both"/>
      </w:pPr>
    </w:p>
    <w:p w14:paraId="0C0D9852" w14:textId="0C2B5A13" w:rsidR="00CE6FB9" w:rsidRPr="00CE6FB9" w:rsidRDefault="003F2604" w:rsidP="007C57EB">
      <w:pPr>
        <w:spacing w:after="0" w:line="240" w:lineRule="auto"/>
        <w:jc w:val="both"/>
        <w:textAlignment w:val="baseline"/>
        <w:rPr>
          <w:rFonts w:ascii="Times New Roman" w:eastAsia="Times New Roman" w:hAnsi="Times New Roman" w:cs="Times New Roman"/>
          <w:color w:val="555555"/>
        </w:rPr>
      </w:pPr>
      <w:r w:rsidRPr="00CE6FB9">
        <w:rPr>
          <w:rFonts w:ascii="Times New Roman" w:hAnsi="Times New Roman" w:cs="Times New Roman"/>
        </w:rPr>
        <w:t>2</w:t>
      </w:r>
      <w:r w:rsidR="00546364" w:rsidRPr="00CE6FB9">
        <w:rPr>
          <w:rFonts w:ascii="Times New Roman" w:hAnsi="Times New Roman" w:cs="Times New Roman"/>
        </w:rPr>
        <w:t>-</w:t>
      </w:r>
      <w:r w:rsidRPr="00CE6FB9">
        <w:rPr>
          <w:rFonts w:ascii="Times New Roman" w:hAnsi="Times New Roman" w:cs="Times New Roman"/>
          <w:b/>
          <w:bCs/>
        </w:rPr>
        <w:t>Multilayer Perceptron (</w:t>
      </w:r>
      <w:r w:rsidR="00546364" w:rsidRPr="00CE6FB9">
        <w:rPr>
          <w:rFonts w:ascii="Times New Roman" w:hAnsi="Times New Roman" w:cs="Times New Roman"/>
          <w:b/>
          <w:bCs/>
        </w:rPr>
        <w:t>MLP</w:t>
      </w:r>
      <w:r w:rsidRPr="00CE6FB9">
        <w:rPr>
          <w:rFonts w:ascii="Times New Roman" w:hAnsi="Times New Roman" w:cs="Times New Roman"/>
          <w:b/>
          <w:bCs/>
        </w:rPr>
        <w:t>)</w:t>
      </w:r>
      <w:r w:rsidRPr="00CE6FB9">
        <w:rPr>
          <w:rFonts w:ascii="Times New Roman" w:hAnsi="Times New Roman" w:cs="Times New Roman"/>
        </w:rPr>
        <w:t>.</w:t>
      </w:r>
      <w:r w:rsidR="00546364" w:rsidRPr="00CE6FB9">
        <w:rPr>
          <w:rFonts w:ascii="Times New Roman" w:hAnsi="Times New Roman" w:cs="Times New Roman"/>
        </w:rPr>
        <w:t xml:space="preserve"> </w:t>
      </w:r>
      <w:r w:rsidR="0040649E" w:rsidRPr="00CE6FB9">
        <w:rPr>
          <w:rFonts w:ascii="Times New Roman" w:hAnsi="Times New Roman" w:cs="Times New Roman"/>
        </w:rPr>
        <w:t xml:space="preserve"> In this work, we have use a sequential model MLP which is a linear stack of layer. </w:t>
      </w:r>
      <w:r w:rsidR="00D13397">
        <w:rPr>
          <w:rFonts w:ascii="Times New Roman" w:hAnsi="Times New Roman" w:cs="Times New Roman"/>
        </w:rPr>
        <w:t>This is</w:t>
      </w:r>
      <w:r w:rsidR="00332E8A">
        <w:rPr>
          <w:rFonts w:ascii="Times New Roman" w:hAnsi="Times New Roman" w:cs="Times New Roman"/>
        </w:rPr>
        <w:t xml:space="preserve"> </w:t>
      </w:r>
      <w:proofErr w:type="gramStart"/>
      <w:r w:rsidR="00332E8A">
        <w:rPr>
          <w:rFonts w:ascii="Times New Roman" w:hAnsi="Times New Roman" w:cs="Times New Roman"/>
        </w:rPr>
        <w:t>a</w:t>
      </w:r>
      <w:r w:rsidR="00D13397">
        <w:rPr>
          <w:rFonts w:ascii="Times New Roman" w:hAnsi="Times New Roman" w:cs="Times New Roman"/>
        </w:rPr>
        <w:t xml:space="preserve"> </w:t>
      </w:r>
      <w:r w:rsidR="0040649E" w:rsidRPr="00CE6FB9">
        <w:rPr>
          <w:rFonts w:ascii="Times New Roman" w:hAnsi="Times New Roman" w:cs="Times New Roman"/>
        </w:rPr>
        <w:t xml:space="preserve"> deep</w:t>
      </w:r>
      <w:proofErr w:type="gramEnd"/>
      <w:r w:rsidR="0040649E" w:rsidRPr="00CE6FB9">
        <w:rPr>
          <w:rFonts w:ascii="Times New Roman" w:hAnsi="Times New Roman" w:cs="Times New Roman"/>
        </w:rPr>
        <w:t xml:space="preserve"> learning algorithm which is an extension of the basic neural network. </w:t>
      </w:r>
      <w:r w:rsidR="00CE6FB9" w:rsidRPr="00CE6FB9">
        <w:rPr>
          <w:rFonts w:ascii="Times New Roman" w:hAnsi="Times New Roman" w:cs="Times New Roman"/>
        </w:rPr>
        <w:t>The MLP’s architecture used in this work consi</w:t>
      </w:r>
      <w:r w:rsidR="00D13397">
        <w:rPr>
          <w:rFonts w:ascii="Times New Roman" w:hAnsi="Times New Roman" w:cs="Times New Roman"/>
        </w:rPr>
        <w:t>st of</w:t>
      </w:r>
      <w:r w:rsidR="00CE6FB9" w:rsidRPr="00CE6FB9">
        <w:rPr>
          <w:rFonts w:ascii="Times New Roman" w:hAnsi="Times New Roman" w:cs="Times New Roman"/>
        </w:rPr>
        <w:t>:</w:t>
      </w:r>
    </w:p>
    <w:p w14:paraId="25A8451B" w14:textId="2BD11EAE" w:rsidR="00CE6FB9" w:rsidRPr="00D13397" w:rsidRDefault="00CE6FB9" w:rsidP="007C57EB">
      <w:pPr>
        <w:spacing w:after="0" w:line="240" w:lineRule="auto"/>
        <w:jc w:val="both"/>
        <w:textAlignment w:val="baseline"/>
        <w:rPr>
          <w:rFonts w:ascii="Times New Roman" w:hAnsi="Times New Roman" w:cs="Times New Roman"/>
        </w:rPr>
      </w:pPr>
      <w:r w:rsidRPr="00D13397">
        <w:rPr>
          <w:rFonts w:ascii="Times New Roman" w:hAnsi="Times New Roman" w:cs="Times New Roman"/>
        </w:rPr>
        <w:t>a)</w:t>
      </w:r>
      <w:r w:rsidR="00D13397" w:rsidRPr="00D13397">
        <w:rPr>
          <w:rFonts w:ascii="Times New Roman" w:hAnsi="Times New Roman" w:cs="Times New Roman"/>
        </w:rPr>
        <w:t xml:space="preserve"> </w:t>
      </w:r>
      <w:r w:rsidRPr="00D13397">
        <w:rPr>
          <w:rFonts w:ascii="Times New Roman" w:hAnsi="Times New Roman" w:cs="Times New Roman"/>
        </w:rPr>
        <w:t>An</w:t>
      </w:r>
      <w:r w:rsidR="0040649E" w:rsidRPr="00D13397">
        <w:rPr>
          <w:rFonts w:ascii="Times New Roman" w:hAnsi="Times New Roman" w:cs="Times New Roman"/>
        </w:rPr>
        <w:t xml:space="preserve"> input layer containing units equal to the number of predictors.</w:t>
      </w:r>
    </w:p>
    <w:p w14:paraId="53255301" w14:textId="1092BC6D" w:rsidR="00CE6FB9" w:rsidRPr="00D13397" w:rsidRDefault="00CE6FB9" w:rsidP="007C57EB">
      <w:pPr>
        <w:spacing w:after="0" w:line="240" w:lineRule="auto"/>
        <w:jc w:val="both"/>
        <w:textAlignment w:val="baseline"/>
        <w:rPr>
          <w:rFonts w:ascii="Times New Roman" w:eastAsia="Times New Roman" w:hAnsi="Times New Roman" w:cs="Times New Roman"/>
          <w:color w:val="555555"/>
        </w:rPr>
      </w:pPr>
      <w:r w:rsidRPr="00D13397">
        <w:rPr>
          <w:rFonts w:ascii="Times New Roman" w:hAnsi="Times New Roman" w:cs="Times New Roman"/>
        </w:rPr>
        <w:t>b)</w:t>
      </w:r>
      <w:r w:rsidR="0040649E" w:rsidRPr="00D13397">
        <w:rPr>
          <w:rFonts w:ascii="Times New Roman" w:hAnsi="Times New Roman" w:cs="Times New Roman"/>
        </w:rPr>
        <w:t xml:space="preserve"> </w:t>
      </w:r>
      <w:r w:rsidRPr="00D13397">
        <w:rPr>
          <w:rFonts w:ascii="Times New Roman" w:hAnsi="Times New Roman" w:cs="Times New Roman"/>
        </w:rPr>
        <w:t xml:space="preserve">A Dropout layer, where a </w:t>
      </w:r>
      <w:r w:rsidRPr="00D13397">
        <w:rPr>
          <w:rFonts w:ascii="Times New Roman" w:eastAsia="Times New Roman" w:hAnsi="Times New Roman" w:cs="Times New Roman"/>
          <w:color w:val="555555"/>
        </w:rPr>
        <w:t xml:space="preserve">fraction of inputs is set up to zero in an effort to reduce </w:t>
      </w:r>
      <w:proofErr w:type="gramStart"/>
      <w:r w:rsidRPr="00D13397">
        <w:rPr>
          <w:rFonts w:ascii="Times New Roman" w:eastAsia="Times New Roman" w:hAnsi="Times New Roman" w:cs="Times New Roman"/>
          <w:color w:val="555555"/>
        </w:rPr>
        <w:t>overfitting</w:t>
      </w:r>
      <w:r w:rsidR="00D13397" w:rsidRPr="00D13397">
        <w:rPr>
          <w:rFonts w:ascii="Times New Roman" w:eastAsia="Times New Roman" w:hAnsi="Times New Roman" w:cs="Times New Roman"/>
          <w:color w:val="555555"/>
        </w:rPr>
        <w:t>[</w:t>
      </w:r>
      <w:proofErr w:type="gramEnd"/>
      <w:r w:rsidR="00D13397" w:rsidRPr="00D13397">
        <w:rPr>
          <w:rFonts w:ascii="Times New Roman" w:eastAsia="Times New Roman" w:hAnsi="Times New Roman" w:cs="Times New Roman"/>
          <w:color w:val="555555"/>
        </w:rPr>
        <w:t>2]</w:t>
      </w:r>
      <w:r w:rsidRPr="00D13397">
        <w:rPr>
          <w:rFonts w:ascii="Times New Roman" w:eastAsia="Times New Roman" w:hAnsi="Times New Roman" w:cs="Times New Roman"/>
          <w:color w:val="555555"/>
        </w:rPr>
        <w:t xml:space="preserve">.  </w:t>
      </w:r>
      <w:r w:rsidRPr="00D13397">
        <w:rPr>
          <w:rFonts w:ascii="Times New Roman" w:hAnsi="Times New Roman" w:cs="Times New Roman"/>
        </w:rPr>
        <w:t>A .30 dropout was applied to the input layer meaning that in each epoch a 30% of features was discarded at random from the parameter</w:t>
      </w:r>
      <w:r w:rsidR="00D13397" w:rsidRPr="00D13397">
        <w:rPr>
          <w:rFonts w:ascii="Times New Roman" w:hAnsi="Times New Roman" w:cs="Times New Roman"/>
        </w:rPr>
        <w:t xml:space="preserve"> </w:t>
      </w:r>
      <w:r w:rsidRPr="00D13397">
        <w:rPr>
          <w:rFonts w:ascii="Times New Roman" w:hAnsi="Times New Roman" w:cs="Times New Roman"/>
        </w:rPr>
        <w:t>estimation.</w:t>
      </w:r>
    </w:p>
    <w:p w14:paraId="0BF2E7BC" w14:textId="68535273" w:rsidR="00546364" w:rsidRPr="00D13397" w:rsidRDefault="00CE6FB9" w:rsidP="007C57EB">
      <w:pPr>
        <w:spacing w:after="0" w:line="240" w:lineRule="auto"/>
        <w:jc w:val="both"/>
        <w:textAlignment w:val="baseline"/>
        <w:rPr>
          <w:rFonts w:ascii="Times New Roman" w:hAnsi="Times New Roman" w:cs="Times New Roman"/>
        </w:rPr>
      </w:pPr>
      <w:r w:rsidRPr="00D13397">
        <w:rPr>
          <w:rFonts w:ascii="Times New Roman" w:eastAsia="Times New Roman" w:hAnsi="Times New Roman" w:cs="Times New Roman"/>
          <w:color w:val="555555"/>
        </w:rPr>
        <w:t xml:space="preserve">c) Two Dense connected layers. In the multiclass classification task, </w:t>
      </w:r>
      <w:r w:rsidRPr="00D13397">
        <w:rPr>
          <w:rFonts w:ascii="Times New Roman" w:hAnsi="Times New Roman" w:cs="Times New Roman"/>
        </w:rPr>
        <w:t>t</w:t>
      </w:r>
      <w:r w:rsidR="00546364" w:rsidRPr="00D13397">
        <w:rPr>
          <w:rFonts w:ascii="Times New Roman" w:hAnsi="Times New Roman" w:cs="Times New Roman"/>
        </w:rPr>
        <w:t xml:space="preserve">he first </w:t>
      </w:r>
      <w:proofErr w:type="gramStart"/>
      <w:r w:rsidR="00D13397" w:rsidRPr="00D13397">
        <w:rPr>
          <w:rFonts w:ascii="Times New Roman" w:hAnsi="Times New Roman" w:cs="Times New Roman"/>
        </w:rPr>
        <w:t xml:space="preserve">layer </w:t>
      </w:r>
      <w:r w:rsidRPr="00D13397">
        <w:rPr>
          <w:rFonts w:ascii="Times New Roman" w:hAnsi="Times New Roman" w:cs="Times New Roman"/>
        </w:rPr>
        <w:t xml:space="preserve"> has</w:t>
      </w:r>
      <w:proofErr w:type="gramEnd"/>
      <w:r w:rsidR="00546364" w:rsidRPr="00D13397">
        <w:rPr>
          <w:rFonts w:ascii="Times New Roman" w:hAnsi="Times New Roman" w:cs="Times New Roman"/>
        </w:rPr>
        <w:t xml:space="preserve"> 300 neurons and the second </w:t>
      </w:r>
      <w:r w:rsidRPr="00D13397">
        <w:rPr>
          <w:rFonts w:ascii="Times New Roman" w:hAnsi="Times New Roman" w:cs="Times New Roman"/>
        </w:rPr>
        <w:t xml:space="preserve"> </w:t>
      </w:r>
      <w:r w:rsidR="00D13397" w:rsidRPr="00D13397">
        <w:rPr>
          <w:rFonts w:ascii="Times New Roman" w:hAnsi="Times New Roman" w:cs="Times New Roman"/>
        </w:rPr>
        <w:t xml:space="preserve">layer </w:t>
      </w:r>
      <w:r w:rsidRPr="00D13397">
        <w:rPr>
          <w:rFonts w:ascii="Times New Roman" w:hAnsi="Times New Roman" w:cs="Times New Roman"/>
        </w:rPr>
        <w:t>has</w:t>
      </w:r>
      <w:r w:rsidR="00546364" w:rsidRPr="00D13397">
        <w:rPr>
          <w:rFonts w:ascii="Times New Roman" w:hAnsi="Times New Roman" w:cs="Times New Roman"/>
        </w:rPr>
        <w:t>100 neurons.</w:t>
      </w:r>
    </w:p>
    <w:p w14:paraId="5E9CE3FC" w14:textId="6E593491" w:rsidR="00103B54" w:rsidRPr="00D13397" w:rsidRDefault="009A1778" w:rsidP="007C57EB">
      <w:pPr>
        <w:spacing w:after="0" w:line="240" w:lineRule="auto"/>
        <w:jc w:val="both"/>
        <w:textAlignment w:val="baseline"/>
        <w:rPr>
          <w:rFonts w:ascii="Times New Roman" w:eastAsia="Times New Roman" w:hAnsi="Times New Roman" w:cs="Times New Roman"/>
          <w:color w:val="555555"/>
        </w:rPr>
      </w:pPr>
      <w:r w:rsidRPr="00D13397">
        <w:rPr>
          <w:rFonts w:ascii="Times New Roman" w:eastAsia="Times New Roman" w:hAnsi="Times New Roman" w:cs="Times New Roman"/>
          <w:color w:val="555555"/>
        </w:rPr>
        <w:t xml:space="preserve">d) </w:t>
      </w:r>
      <w:r w:rsidR="00103B54" w:rsidRPr="00D13397">
        <w:rPr>
          <w:rFonts w:ascii="Times New Roman" w:eastAsia="Times New Roman" w:hAnsi="Times New Roman" w:cs="Times New Roman"/>
          <w:color w:val="555555"/>
        </w:rPr>
        <w:t>Epochs: is the number of times that the model is exposed to the training dataset.</w:t>
      </w:r>
      <w:r w:rsidRPr="00D13397">
        <w:rPr>
          <w:rFonts w:ascii="Times New Roman" w:eastAsia="Times New Roman" w:hAnsi="Times New Roman" w:cs="Times New Roman"/>
          <w:color w:val="555555"/>
        </w:rPr>
        <w:t xml:space="preserve"> In this work we have used 100 epochs.</w:t>
      </w:r>
    </w:p>
    <w:p w14:paraId="43E32C4A" w14:textId="5F8EF019" w:rsidR="00103B54" w:rsidRPr="00D13397" w:rsidRDefault="009A1778" w:rsidP="007C57EB">
      <w:pPr>
        <w:spacing w:after="0" w:line="240" w:lineRule="auto"/>
        <w:jc w:val="both"/>
        <w:textAlignment w:val="baseline"/>
        <w:rPr>
          <w:rFonts w:ascii="Times New Roman" w:eastAsia="Times New Roman" w:hAnsi="Times New Roman" w:cs="Times New Roman"/>
          <w:color w:val="555555"/>
        </w:rPr>
      </w:pPr>
      <w:r w:rsidRPr="00D13397">
        <w:rPr>
          <w:rFonts w:ascii="Times New Roman" w:eastAsia="Times New Roman" w:hAnsi="Times New Roman" w:cs="Times New Roman"/>
          <w:color w:val="555555"/>
        </w:rPr>
        <w:t xml:space="preserve">e) </w:t>
      </w:r>
      <w:r w:rsidR="00103B54" w:rsidRPr="00D13397">
        <w:rPr>
          <w:rFonts w:ascii="Times New Roman" w:eastAsia="Times New Roman" w:hAnsi="Times New Roman" w:cs="Times New Roman"/>
          <w:color w:val="555555"/>
        </w:rPr>
        <w:t>Batch Size: is the number of training instances shown to the model before a weight update is</w:t>
      </w:r>
      <w:r w:rsidRPr="00D13397">
        <w:rPr>
          <w:rFonts w:ascii="Times New Roman" w:eastAsia="Times New Roman" w:hAnsi="Times New Roman" w:cs="Times New Roman"/>
          <w:color w:val="555555"/>
        </w:rPr>
        <w:t xml:space="preserve"> </w:t>
      </w:r>
      <w:r w:rsidR="00103B54" w:rsidRPr="00D13397">
        <w:rPr>
          <w:rFonts w:ascii="Times New Roman" w:eastAsia="Times New Roman" w:hAnsi="Times New Roman" w:cs="Times New Roman"/>
          <w:color w:val="555555"/>
        </w:rPr>
        <w:t>performed.</w:t>
      </w:r>
      <w:r w:rsidRPr="00D13397">
        <w:rPr>
          <w:rFonts w:ascii="Times New Roman" w:eastAsia="Times New Roman" w:hAnsi="Times New Roman" w:cs="Times New Roman"/>
          <w:color w:val="555555"/>
        </w:rPr>
        <w:t xml:space="preserve"> A batch size of size 150 was used in this work.</w:t>
      </w:r>
    </w:p>
    <w:p w14:paraId="3E2DB7FC" w14:textId="59767F31" w:rsidR="00103B54" w:rsidRDefault="00103B54" w:rsidP="007C57EB">
      <w:pPr>
        <w:spacing w:after="0" w:line="240" w:lineRule="auto"/>
        <w:jc w:val="both"/>
        <w:textAlignment w:val="baseline"/>
        <w:rPr>
          <w:rFonts w:ascii="Times New Roman" w:eastAsia="Times New Roman" w:hAnsi="Times New Roman" w:cs="Times New Roman"/>
          <w:color w:val="555555"/>
        </w:rPr>
      </w:pPr>
    </w:p>
    <w:p w14:paraId="31FA67D3" w14:textId="756F109D" w:rsidR="00D13397" w:rsidRPr="007C57EB" w:rsidRDefault="00D13397" w:rsidP="007C57EB">
      <w:pPr>
        <w:spacing w:after="0" w:line="240" w:lineRule="auto"/>
        <w:jc w:val="both"/>
        <w:textAlignment w:val="baseline"/>
        <w:rPr>
          <w:rFonts w:ascii="Times New Roman" w:eastAsia="Times New Roman" w:hAnsi="Times New Roman" w:cs="Times New Roman"/>
          <w:color w:val="555555"/>
        </w:rPr>
      </w:pPr>
      <w:r w:rsidRPr="007C57EB">
        <w:rPr>
          <w:rFonts w:ascii="Times New Roman" w:eastAsia="Times New Roman" w:hAnsi="Times New Roman" w:cs="Times New Roman"/>
          <w:color w:val="555555"/>
        </w:rPr>
        <w:t xml:space="preserve">We have done a lot of tuning regarding the parameters of our networks. There is another parameter </w:t>
      </w:r>
      <w:r w:rsidR="00332E8A">
        <w:rPr>
          <w:rFonts w:ascii="Times New Roman" w:eastAsia="Times New Roman" w:hAnsi="Times New Roman" w:cs="Times New Roman"/>
          <w:color w:val="555555"/>
        </w:rPr>
        <w:t>c</w:t>
      </w:r>
      <w:r w:rsidRPr="007C57EB">
        <w:rPr>
          <w:rFonts w:ascii="Times New Roman" w:eastAsia="Times New Roman" w:hAnsi="Times New Roman" w:cs="Times New Roman"/>
          <w:color w:val="555555"/>
        </w:rPr>
        <w:t>alled the learning rate, but we used the one that has been set by default.</w:t>
      </w:r>
    </w:p>
    <w:p w14:paraId="20CD663F" w14:textId="77777777" w:rsidR="00D13397" w:rsidRPr="007C57EB" w:rsidRDefault="00D13397" w:rsidP="007C57EB">
      <w:pPr>
        <w:spacing w:after="0" w:line="240" w:lineRule="auto"/>
        <w:jc w:val="both"/>
        <w:textAlignment w:val="baseline"/>
        <w:rPr>
          <w:rFonts w:ascii="Times New Roman" w:eastAsia="Times New Roman" w:hAnsi="Times New Roman" w:cs="Times New Roman"/>
          <w:color w:val="555555"/>
        </w:rPr>
      </w:pPr>
    </w:p>
    <w:p w14:paraId="23B9B6E9" w14:textId="5ECB4724" w:rsidR="003F2604" w:rsidRPr="007C57EB" w:rsidRDefault="00254D37" w:rsidP="007C57EB">
      <w:pPr>
        <w:shd w:val="clear" w:color="auto" w:fill="FFFFFF"/>
        <w:jc w:val="both"/>
        <w:rPr>
          <w:rFonts w:ascii="Times New Roman" w:hAnsi="Times New Roman" w:cs="Times New Roman"/>
        </w:rPr>
      </w:pPr>
      <w:r w:rsidRPr="007C57EB">
        <w:rPr>
          <w:rFonts w:ascii="Times New Roman" w:hAnsi="Times New Roman" w:cs="Times New Roman"/>
        </w:rPr>
        <w:t xml:space="preserve">The </w:t>
      </w:r>
      <w:r w:rsidR="006B5FB1" w:rsidRPr="007C57EB">
        <w:rPr>
          <w:rFonts w:ascii="Times New Roman" w:hAnsi="Times New Roman" w:cs="Times New Roman"/>
        </w:rPr>
        <w:t>t</w:t>
      </w:r>
      <w:r w:rsidR="00D84056" w:rsidRPr="007C57EB">
        <w:rPr>
          <w:rFonts w:ascii="Times New Roman" w:hAnsi="Times New Roman" w:cs="Times New Roman"/>
        </w:rPr>
        <w:t>ime complexity</w:t>
      </w:r>
      <w:r w:rsidRPr="007C57EB">
        <w:rPr>
          <w:rFonts w:ascii="Times New Roman" w:hAnsi="Times New Roman" w:cs="Times New Roman"/>
        </w:rPr>
        <w:t xml:space="preserve"> </w:t>
      </w:r>
      <w:proofErr w:type="gramStart"/>
      <w:r w:rsidRPr="007C57EB">
        <w:rPr>
          <w:rFonts w:ascii="Times New Roman" w:hAnsi="Times New Roman" w:cs="Times New Roman"/>
        </w:rPr>
        <w:t>for  an</w:t>
      </w:r>
      <w:proofErr w:type="gramEnd"/>
      <w:r w:rsidRPr="007C57EB">
        <w:rPr>
          <w:rFonts w:ascii="Times New Roman" w:hAnsi="Times New Roman" w:cs="Times New Roman"/>
        </w:rPr>
        <w:t xml:space="preserve"> MLP  </w:t>
      </w:r>
      <w:r w:rsidR="00D84056" w:rsidRPr="007C57EB">
        <w:rPr>
          <w:rFonts w:ascii="Times New Roman" w:hAnsi="Times New Roman" w:cs="Times New Roman"/>
        </w:rPr>
        <w:t xml:space="preserve"> approximate solution</w:t>
      </w:r>
      <w:r w:rsidRPr="007C57EB">
        <w:rPr>
          <w:rFonts w:ascii="Times New Roman" w:hAnsi="Times New Roman" w:cs="Times New Roman"/>
        </w:rPr>
        <w:t xml:space="preserve"> is </w:t>
      </w:r>
      <w:r w:rsidR="00D84056" w:rsidRPr="007C57EB">
        <w:rPr>
          <w:rFonts w:ascii="Times New Roman" w:eastAsia="Times New Roman" w:hAnsi="Times New Roman" w:cs="Times New Roman"/>
          <w:color w:val="111111"/>
        </w:rPr>
        <w:t>O(epo</w:t>
      </w:r>
      <w:r w:rsidR="00412D59" w:rsidRPr="007C57EB">
        <w:rPr>
          <w:rFonts w:ascii="Times New Roman" w:eastAsia="Times New Roman" w:hAnsi="Times New Roman" w:cs="Times New Roman"/>
          <w:color w:val="111111"/>
        </w:rPr>
        <w:t>chs</w:t>
      </w:r>
      <w:r w:rsidR="00D84056" w:rsidRPr="007C57EB">
        <w:rPr>
          <w:rFonts w:ascii="Times New Roman" w:eastAsia="Times New Roman" w:hAnsi="Times New Roman" w:cs="Times New Roman"/>
          <w:color w:val="111111"/>
        </w:rPr>
        <w:t xml:space="preserve"> * </w:t>
      </w:r>
      <w:r w:rsidR="00412D59" w:rsidRPr="007C57EB">
        <w:rPr>
          <w:rFonts w:ascii="Times New Roman" w:eastAsia="Times New Roman" w:hAnsi="Times New Roman" w:cs="Times New Roman"/>
          <w:color w:val="111111"/>
        </w:rPr>
        <w:t>n</w:t>
      </w:r>
      <w:r w:rsidR="00D84056" w:rsidRPr="007C57EB">
        <w:rPr>
          <w:rFonts w:ascii="Times New Roman" w:eastAsia="Times New Roman" w:hAnsi="Times New Roman" w:cs="Times New Roman"/>
          <w:color w:val="111111"/>
        </w:rPr>
        <w:t xml:space="preserve"> * </w:t>
      </w:r>
      <w:r w:rsidR="00412D59" w:rsidRPr="007C57EB">
        <w:rPr>
          <w:rFonts w:ascii="Times New Roman" w:eastAsia="Times New Roman" w:hAnsi="Times New Roman" w:cs="Times New Roman"/>
          <w:color w:val="111111"/>
        </w:rPr>
        <w:t>d</w:t>
      </w:r>
      <w:r w:rsidR="00D84056" w:rsidRPr="007C57EB">
        <w:rPr>
          <w:rFonts w:ascii="Times New Roman" w:eastAsia="Times New Roman" w:hAnsi="Times New Roman" w:cs="Times New Roman"/>
          <w:color w:val="111111"/>
        </w:rPr>
        <w:t xml:space="preserve"> * #neurons)</w:t>
      </w:r>
      <w:r w:rsidRPr="007C57EB">
        <w:rPr>
          <w:rFonts w:ascii="Times New Roman" w:eastAsia="Times New Roman" w:hAnsi="Times New Roman" w:cs="Times New Roman"/>
          <w:color w:val="111111"/>
        </w:rPr>
        <w:t>.</w:t>
      </w:r>
    </w:p>
    <w:p w14:paraId="26AACCE8" w14:textId="7F3A2EAC" w:rsidR="003F2604" w:rsidRPr="007C57EB" w:rsidRDefault="003F2604" w:rsidP="007C57EB">
      <w:pPr>
        <w:spacing w:after="0"/>
        <w:jc w:val="both"/>
        <w:rPr>
          <w:rFonts w:ascii="Times New Roman" w:hAnsi="Times New Roman" w:cs="Times New Roman"/>
        </w:rPr>
      </w:pPr>
      <w:r w:rsidRPr="007C57EB">
        <w:rPr>
          <w:rFonts w:ascii="Times New Roman" w:hAnsi="Times New Roman" w:cs="Times New Roman"/>
        </w:rPr>
        <w:t>3.</w:t>
      </w:r>
      <w:r w:rsidRPr="007C57EB">
        <w:rPr>
          <w:rFonts w:ascii="Times New Roman" w:hAnsi="Times New Roman" w:cs="Times New Roman"/>
          <w:b/>
          <w:bCs/>
        </w:rPr>
        <w:t xml:space="preserve"> Non-linear Support vector Machine (SVM).</w:t>
      </w:r>
      <w:r w:rsidRPr="007C57EB">
        <w:rPr>
          <w:rFonts w:ascii="Times New Roman" w:hAnsi="Times New Roman" w:cs="Times New Roman"/>
        </w:rPr>
        <w:t xml:space="preserve"> The classification is based on the instances closest to the boundary (hyperplane) between classes. These instances are called support vectors. The goal is to maximize the Margin, which is the distance between support vectors belonging to opposite </w:t>
      </w:r>
      <w:proofErr w:type="gramStart"/>
      <w:r w:rsidRPr="007C57EB">
        <w:rPr>
          <w:rFonts w:ascii="Times New Roman" w:hAnsi="Times New Roman" w:cs="Times New Roman"/>
        </w:rPr>
        <w:t>classes .</w:t>
      </w:r>
      <w:proofErr w:type="gramEnd"/>
    </w:p>
    <w:p w14:paraId="0183A5F8" w14:textId="528DA0B0" w:rsidR="003F2604" w:rsidRPr="007C57EB" w:rsidRDefault="003F2604" w:rsidP="007C57EB">
      <w:pPr>
        <w:spacing w:after="0"/>
        <w:jc w:val="both"/>
        <w:rPr>
          <w:rFonts w:ascii="Times New Roman" w:hAnsi="Times New Roman" w:cs="Times New Roman"/>
        </w:rPr>
      </w:pPr>
      <w:r w:rsidRPr="007C57EB">
        <w:rPr>
          <w:rFonts w:ascii="Times New Roman" w:hAnsi="Times New Roman" w:cs="Times New Roman"/>
        </w:rPr>
        <w:t xml:space="preserve">The general Idea is the original feature space can always be mapped to some higher-dimensional feature space where the training set is separable, using a function called the Kernel. In our study, we have used a Gaussian kernel </w:t>
      </w:r>
      <w:proofErr w:type="gramStart"/>
      <w:r w:rsidRPr="007C57EB">
        <w:rPr>
          <w:rFonts w:ascii="Times New Roman" w:hAnsi="Times New Roman" w:cs="Times New Roman"/>
        </w:rPr>
        <w:t>( also</w:t>
      </w:r>
      <w:proofErr w:type="gramEnd"/>
      <w:r w:rsidRPr="007C57EB">
        <w:rPr>
          <w:rFonts w:ascii="Times New Roman" w:hAnsi="Times New Roman" w:cs="Times New Roman"/>
        </w:rPr>
        <w:t xml:space="preserve"> called Radial basis Function) </w:t>
      </w:r>
      <w:r w:rsidR="00BD50CA" w:rsidRPr="007C57EB">
        <w:rPr>
          <w:rFonts w:ascii="Times New Roman" w:hAnsi="Times New Roman" w:cs="Times New Roman"/>
        </w:rPr>
        <w:t>[3]</w:t>
      </w:r>
      <w:r w:rsidRPr="007C57EB">
        <w:rPr>
          <w:rFonts w:ascii="Times New Roman" w:hAnsi="Times New Roman" w:cs="Times New Roman"/>
        </w:rPr>
        <w:t>.</w:t>
      </w:r>
    </w:p>
    <w:p w14:paraId="0DBC712F" w14:textId="099DE59F" w:rsidR="006A523D" w:rsidRPr="007C57EB" w:rsidRDefault="003F2604" w:rsidP="007C57EB">
      <w:pPr>
        <w:jc w:val="both"/>
        <w:rPr>
          <w:rFonts w:ascii="Times New Roman" w:hAnsi="Times New Roman" w:cs="Times New Roman"/>
        </w:rPr>
      </w:pPr>
      <w:r w:rsidRPr="007C57EB">
        <w:rPr>
          <w:rFonts w:ascii="Times New Roman" w:hAnsi="Times New Roman" w:cs="Times New Roman"/>
        </w:rPr>
        <w:lastRenderedPageBreak/>
        <w:t xml:space="preserve">SVMs are inherently two-class classifiers. The traditional way to do multiclass classification with SVMs </w:t>
      </w:r>
      <w:proofErr w:type="gramStart"/>
      <w:r w:rsidRPr="007C57EB">
        <w:rPr>
          <w:rFonts w:ascii="Times New Roman" w:hAnsi="Times New Roman" w:cs="Times New Roman"/>
        </w:rPr>
        <w:t>is  to</w:t>
      </w:r>
      <w:proofErr w:type="gramEnd"/>
      <w:r w:rsidRPr="007C57EB">
        <w:rPr>
          <w:rFonts w:ascii="Times New Roman" w:hAnsi="Times New Roman" w:cs="Times New Roman"/>
        </w:rPr>
        <w:t xml:space="preserve">  build C one-versus-rest classifiers (commonly referred to as ``one-versus-rest' or OVR classification), and to choose the class which classifies the test datum with greatest margin.</w:t>
      </w:r>
    </w:p>
    <w:p w14:paraId="26E5FC8A" w14:textId="682CA6B6" w:rsidR="00A5070E" w:rsidRPr="007C57EB" w:rsidRDefault="00A5070E" w:rsidP="007C57EB">
      <w:pPr>
        <w:jc w:val="both"/>
        <w:rPr>
          <w:rFonts w:ascii="Times New Roman" w:hAnsi="Times New Roman" w:cs="Times New Roman"/>
        </w:rPr>
      </w:pPr>
      <w:r w:rsidRPr="007C57EB">
        <w:rPr>
          <w:rFonts w:ascii="Times New Roman" w:hAnsi="Times New Roman" w:cs="Times New Roman"/>
        </w:rPr>
        <w:t>T</w:t>
      </w:r>
      <w:r w:rsidR="00254D37" w:rsidRPr="007C57EB">
        <w:rPr>
          <w:rFonts w:ascii="Times New Roman" w:hAnsi="Times New Roman" w:cs="Times New Roman"/>
        </w:rPr>
        <w:t>he t</w:t>
      </w:r>
      <w:r w:rsidRPr="007C57EB">
        <w:rPr>
          <w:rFonts w:ascii="Times New Roman" w:hAnsi="Times New Roman" w:cs="Times New Roman"/>
        </w:rPr>
        <w:t>ime complexity</w:t>
      </w:r>
      <w:r w:rsidR="00254D37" w:rsidRPr="007C57EB">
        <w:rPr>
          <w:rFonts w:ascii="Times New Roman" w:hAnsi="Times New Roman" w:cs="Times New Roman"/>
        </w:rPr>
        <w:t xml:space="preserve"> of the SVM is given by </w:t>
      </w:r>
      <w:r w:rsidRPr="007C57EB">
        <w:rPr>
          <w:rStyle w:val="mi"/>
          <w:rFonts w:ascii="Times New Roman" w:hAnsi="Times New Roman" w:cs="Times New Roman"/>
          <w:color w:val="242729"/>
          <w:bdr w:val="none" w:sz="0" w:space="0" w:color="auto" w:frame="1"/>
          <w:shd w:val="clear" w:color="auto" w:fill="FFFFFF"/>
        </w:rPr>
        <w:t>O</w:t>
      </w:r>
      <w:r w:rsidRPr="007C57EB">
        <w:rPr>
          <w:rStyle w:val="mo"/>
          <w:rFonts w:ascii="Times New Roman" w:hAnsi="Times New Roman" w:cs="Times New Roman"/>
          <w:color w:val="242729"/>
          <w:bdr w:val="none" w:sz="0" w:space="0" w:color="auto" w:frame="1"/>
          <w:shd w:val="clear" w:color="auto" w:fill="FFFFFF"/>
        </w:rPr>
        <w:t>(</w:t>
      </w:r>
      <w:r w:rsidRPr="007C57EB">
        <w:rPr>
          <w:rStyle w:val="mi"/>
          <w:rFonts w:ascii="Times New Roman" w:hAnsi="Times New Roman" w:cs="Times New Roman"/>
          <w:color w:val="242729"/>
          <w:bdr w:val="none" w:sz="0" w:space="0" w:color="auto" w:frame="1"/>
          <w:shd w:val="clear" w:color="auto" w:fill="FFFFFF"/>
        </w:rPr>
        <w:t>n</w:t>
      </w:r>
      <w:r w:rsidRPr="007C57EB">
        <w:rPr>
          <w:rStyle w:val="mi"/>
          <w:rFonts w:ascii="Times New Roman" w:hAnsi="Times New Roman" w:cs="Times New Roman"/>
          <w:color w:val="242729"/>
          <w:bdr w:val="none" w:sz="0" w:space="0" w:color="auto" w:frame="1"/>
          <w:shd w:val="clear" w:color="auto" w:fill="FFFFFF"/>
          <w:vertAlign w:val="superscript"/>
        </w:rPr>
        <w:t>2</w:t>
      </w:r>
      <w:r w:rsidRPr="007C57EB">
        <w:rPr>
          <w:rStyle w:val="mo"/>
          <w:rFonts w:ascii="Times New Roman" w:hAnsi="Times New Roman" w:cs="Times New Roman"/>
          <w:color w:val="242729"/>
          <w:bdr w:val="none" w:sz="0" w:space="0" w:color="auto" w:frame="1"/>
          <w:shd w:val="clear" w:color="auto" w:fill="FFFFFF"/>
        </w:rPr>
        <w:t>)</w:t>
      </w:r>
      <w:r w:rsidR="00254D37" w:rsidRPr="007C57EB">
        <w:rPr>
          <w:rStyle w:val="mo"/>
          <w:rFonts w:ascii="Times New Roman" w:hAnsi="Times New Roman" w:cs="Times New Roman"/>
          <w:color w:val="242729"/>
          <w:bdr w:val="none" w:sz="0" w:space="0" w:color="auto" w:frame="1"/>
          <w:shd w:val="clear" w:color="auto" w:fill="FFFFFF"/>
        </w:rPr>
        <w:t>.</w:t>
      </w:r>
    </w:p>
    <w:p w14:paraId="482C18B5" w14:textId="616B84F0" w:rsidR="006A523D" w:rsidRPr="007C57EB" w:rsidRDefault="00546364" w:rsidP="007C57EB">
      <w:pPr>
        <w:jc w:val="both"/>
        <w:rPr>
          <w:rFonts w:ascii="Times New Roman" w:hAnsi="Times New Roman" w:cs="Times New Roman"/>
        </w:rPr>
      </w:pPr>
      <w:r w:rsidRPr="007C57EB">
        <w:rPr>
          <w:rFonts w:ascii="Times New Roman" w:hAnsi="Times New Roman" w:cs="Times New Roman"/>
        </w:rPr>
        <w:t>4</w:t>
      </w:r>
      <w:r w:rsidRPr="007C57EB">
        <w:rPr>
          <w:rFonts w:ascii="Times New Roman" w:hAnsi="Times New Roman" w:cs="Times New Roman"/>
          <w:b/>
          <w:bCs/>
        </w:rPr>
        <w:t>- Logistic Regression</w:t>
      </w:r>
      <w:r w:rsidRPr="007C57EB">
        <w:rPr>
          <w:rFonts w:ascii="Times New Roman" w:hAnsi="Times New Roman" w:cs="Times New Roman"/>
        </w:rPr>
        <w:t xml:space="preserve">: </w:t>
      </w:r>
      <w:r w:rsidR="006A523D" w:rsidRPr="007C57EB">
        <w:rPr>
          <w:rFonts w:ascii="Times New Roman" w:hAnsi="Times New Roman" w:cs="Times New Roman"/>
        </w:rPr>
        <w:t xml:space="preserve"> For binary classification in class C</w:t>
      </w:r>
      <w:r w:rsidR="006A523D" w:rsidRPr="007C57EB">
        <w:rPr>
          <w:rFonts w:ascii="Times New Roman" w:hAnsi="Times New Roman" w:cs="Times New Roman"/>
          <w:vertAlign w:val="subscript"/>
        </w:rPr>
        <w:t>1</w:t>
      </w:r>
      <w:r w:rsidR="00912384" w:rsidRPr="007C57EB">
        <w:rPr>
          <w:rFonts w:ascii="Times New Roman" w:hAnsi="Times New Roman" w:cs="Times New Roman"/>
        </w:rPr>
        <w:t>=1</w:t>
      </w:r>
      <w:r w:rsidR="006A523D" w:rsidRPr="007C57EB">
        <w:rPr>
          <w:rFonts w:ascii="Times New Roman" w:hAnsi="Times New Roman" w:cs="Times New Roman"/>
        </w:rPr>
        <w:t xml:space="preserve"> and class C</w:t>
      </w:r>
      <w:r w:rsidR="006A523D" w:rsidRPr="007C57EB">
        <w:rPr>
          <w:rFonts w:ascii="Times New Roman" w:hAnsi="Times New Roman" w:cs="Times New Roman"/>
          <w:vertAlign w:val="subscript"/>
        </w:rPr>
        <w:t>2</w:t>
      </w:r>
      <w:r w:rsidR="00912384" w:rsidRPr="007C57EB">
        <w:rPr>
          <w:rFonts w:ascii="Times New Roman" w:hAnsi="Times New Roman" w:cs="Times New Roman"/>
        </w:rPr>
        <w:t>=</w:t>
      </w:r>
      <w:proofErr w:type="gramStart"/>
      <w:r w:rsidR="00912384" w:rsidRPr="007C57EB">
        <w:rPr>
          <w:rFonts w:ascii="Times New Roman" w:hAnsi="Times New Roman" w:cs="Times New Roman"/>
        </w:rPr>
        <w:t>0</w:t>
      </w:r>
      <w:r w:rsidR="006A523D" w:rsidRPr="007C57EB">
        <w:rPr>
          <w:rFonts w:ascii="Times New Roman" w:hAnsi="Times New Roman" w:cs="Times New Roman"/>
        </w:rPr>
        <w:t>,  It</w:t>
      </w:r>
      <w:proofErr w:type="gramEnd"/>
      <w:r w:rsidR="006A523D" w:rsidRPr="007C57EB">
        <w:rPr>
          <w:rFonts w:ascii="Times New Roman" w:hAnsi="Times New Roman" w:cs="Times New Roman"/>
        </w:rPr>
        <w:t xml:space="preserve"> is assumed that  the </w:t>
      </w:r>
      <w:r w:rsidR="00912384" w:rsidRPr="007C57EB">
        <w:rPr>
          <w:rFonts w:ascii="Times New Roman" w:hAnsi="Times New Roman" w:cs="Times New Roman"/>
        </w:rPr>
        <w:t xml:space="preserve">ratio of </w:t>
      </w:r>
      <w:r w:rsidR="006A523D" w:rsidRPr="007C57EB">
        <w:rPr>
          <w:rFonts w:ascii="Times New Roman" w:hAnsi="Times New Roman" w:cs="Times New Roman"/>
        </w:rPr>
        <w:t xml:space="preserve">distribution of the predictors in  each of the classes </w:t>
      </w:r>
      <w:r w:rsidR="00912384" w:rsidRPr="007C57EB">
        <w:rPr>
          <w:rFonts w:ascii="Times New Roman" w:hAnsi="Times New Roman" w:cs="Times New Roman"/>
        </w:rPr>
        <w:t>holds</w:t>
      </w:r>
      <w:r w:rsidR="006A523D" w:rsidRPr="007C57EB">
        <w:rPr>
          <w:rFonts w:ascii="Times New Roman" w:hAnsi="Times New Roman" w:cs="Times New Roman"/>
        </w:rPr>
        <w:t xml:space="preserve"> this condition,</w:t>
      </w:r>
    </w:p>
    <w:p w14:paraId="1545C485" w14:textId="097EC5E1" w:rsidR="006A523D" w:rsidRPr="007C57EB" w:rsidRDefault="006A523D" w:rsidP="007C57EB">
      <w:pPr>
        <w:jc w:val="both"/>
        <w:rPr>
          <w:rFonts w:ascii="Times New Roman" w:hAnsi="Times New Roman" w:cs="Times New Roman"/>
        </w:rPr>
      </w:pPr>
      <w:r w:rsidRPr="007C57EB">
        <w:rPr>
          <w:rFonts w:ascii="Times New Roman" w:hAnsi="Times New Roman" w:cs="Times New Roman"/>
        </w:rPr>
        <w:object w:dxaOrig="4649" w:dyaOrig="1200" w14:anchorId="7CB877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8pt;height:42.65pt" o:ole="">
            <v:imagedata r:id="rId16" o:title=""/>
          </v:shape>
          <o:OLEObject Type="Embed" ProgID="Unknown" ShapeID="_x0000_i1025" DrawAspect="Content" ObjectID="_1685033401" r:id="rId17"/>
        </w:object>
      </w:r>
    </w:p>
    <w:p w14:paraId="0BDCA45F" w14:textId="20A1531D" w:rsidR="00912384" w:rsidRPr="007C57EB" w:rsidRDefault="006A523D" w:rsidP="007C57EB">
      <w:pPr>
        <w:spacing w:after="0"/>
        <w:jc w:val="both"/>
        <w:rPr>
          <w:rFonts w:ascii="Times New Roman" w:hAnsi="Times New Roman" w:cs="Times New Roman"/>
        </w:rPr>
      </w:pPr>
      <w:proofErr w:type="gramStart"/>
      <w:r w:rsidRPr="007C57EB">
        <w:rPr>
          <w:rFonts w:ascii="Times New Roman" w:hAnsi="Times New Roman" w:cs="Times New Roman"/>
        </w:rPr>
        <w:t xml:space="preserve">where  </w:t>
      </w:r>
      <w:r w:rsidRPr="007C57EB">
        <w:rPr>
          <w:rFonts w:ascii="Times New Roman" w:hAnsi="Times New Roman" w:cs="Times New Roman"/>
          <w:b/>
          <w:bCs/>
        </w:rPr>
        <w:t>x</w:t>
      </w:r>
      <w:proofErr w:type="gramEnd"/>
      <w:r w:rsidRPr="007C57EB">
        <w:rPr>
          <w:rFonts w:ascii="Times New Roman" w:hAnsi="Times New Roman" w:cs="Times New Roman"/>
        </w:rPr>
        <w:t xml:space="preserve"> is  a  p-dimensional vector of predictor variables,  </w:t>
      </w:r>
      <w:r w:rsidRPr="007C57EB">
        <w:rPr>
          <w:rFonts w:ascii="Times New Roman" w:hAnsi="Times New Roman" w:cs="Times New Roman"/>
          <w:lang w:val="es-ES"/>
        </w:rPr>
        <w:t>α</w:t>
      </w:r>
      <w:r w:rsidRPr="007C57EB">
        <w:rPr>
          <w:rFonts w:ascii="Times New Roman" w:hAnsi="Times New Roman" w:cs="Times New Roman"/>
        </w:rPr>
        <w:t xml:space="preserve"> is a constant and  </w:t>
      </w:r>
      <w:r w:rsidRPr="007C57EB">
        <w:rPr>
          <w:rFonts w:ascii="Times New Roman" w:hAnsi="Times New Roman" w:cs="Times New Roman"/>
        </w:rPr>
        <w:sym w:font="Symbol" w:char="F062"/>
      </w:r>
      <w:r w:rsidRPr="007C57EB">
        <w:rPr>
          <w:rFonts w:ascii="Times New Roman" w:hAnsi="Times New Roman" w:cs="Times New Roman"/>
        </w:rPr>
        <w:t xml:space="preserve"> is a vector of  p parameters.  </w:t>
      </w:r>
      <w:r w:rsidR="00912384" w:rsidRPr="007C57EB">
        <w:rPr>
          <w:rFonts w:ascii="Times New Roman" w:hAnsi="Times New Roman" w:cs="Times New Roman"/>
        </w:rPr>
        <w:t xml:space="preserve">The estimation of the parameters is done iteratively. In here, we have </w:t>
      </w:r>
      <w:proofErr w:type="gramStart"/>
      <w:r w:rsidR="00912384" w:rsidRPr="007C57EB">
        <w:rPr>
          <w:rFonts w:ascii="Times New Roman" w:hAnsi="Times New Roman" w:cs="Times New Roman"/>
        </w:rPr>
        <w:t>used  the</w:t>
      </w:r>
      <w:proofErr w:type="gramEnd"/>
      <w:r w:rsidR="00912384" w:rsidRPr="007C57EB">
        <w:rPr>
          <w:rFonts w:ascii="Times New Roman" w:hAnsi="Times New Roman" w:cs="Times New Roman"/>
        </w:rPr>
        <w:t xml:space="preserve"> Newton-conjugate gradient method with 10,000 iterations.</w:t>
      </w:r>
    </w:p>
    <w:p w14:paraId="36908EF3" w14:textId="558DA6B2" w:rsidR="00912384" w:rsidRPr="007C57EB" w:rsidRDefault="00912384" w:rsidP="007C57EB">
      <w:pPr>
        <w:spacing w:after="0"/>
        <w:jc w:val="both"/>
        <w:rPr>
          <w:rFonts w:ascii="Times New Roman" w:hAnsi="Times New Roman" w:cs="Times New Roman"/>
        </w:rPr>
      </w:pPr>
      <w:proofErr w:type="gramStart"/>
      <w:r w:rsidRPr="007C57EB">
        <w:rPr>
          <w:rFonts w:ascii="Times New Roman" w:hAnsi="Times New Roman" w:cs="Times New Roman"/>
        </w:rPr>
        <w:t>Let  p</w:t>
      </w:r>
      <w:proofErr w:type="gramEnd"/>
      <w:r w:rsidRPr="007C57EB">
        <w:rPr>
          <w:rFonts w:ascii="Times New Roman" w:hAnsi="Times New Roman" w:cs="Times New Roman"/>
        </w:rPr>
        <w:t xml:space="preserve">=P(Y=1/x) be the posterior probability that an instance with observed measurements  x belong to class Y=1. </w:t>
      </w:r>
      <w:r w:rsidR="00727380" w:rsidRPr="007C57EB">
        <w:rPr>
          <w:rFonts w:ascii="Times New Roman" w:hAnsi="Times New Roman" w:cs="Times New Roman"/>
        </w:rPr>
        <w:t xml:space="preserve"> The classification is based on the estimated value of p.</w:t>
      </w:r>
    </w:p>
    <w:p w14:paraId="6204909E" w14:textId="5F79F64B" w:rsidR="00912384" w:rsidRPr="007C57EB" w:rsidRDefault="00727380" w:rsidP="007C57EB">
      <w:pPr>
        <w:spacing w:after="0"/>
        <w:jc w:val="both"/>
        <w:rPr>
          <w:rFonts w:ascii="Times New Roman" w:hAnsi="Times New Roman" w:cs="Times New Roman"/>
        </w:rPr>
      </w:pPr>
      <w:r w:rsidRPr="007C57EB">
        <w:rPr>
          <w:rFonts w:ascii="Times New Roman" w:hAnsi="Times New Roman" w:cs="Times New Roman"/>
        </w:rPr>
        <w:object w:dxaOrig="3961" w:dyaOrig="1212" w14:anchorId="799FC0D7">
          <v:shape id="_x0000_i1026" type="#_x0000_t75" style="width:113.9pt;height:34.75pt" o:ole="">
            <v:imagedata r:id="rId18" o:title=""/>
          </v:shape>
          <o:OLEObject Type="Embed" ProgID="Unknown" ShapeID="_x0000_i1026" DrawAspect="Content" ObjectID="_1685033402" r:id="rId19"/>
        </w:object>
      </w:r>
    </w:p>
    <w:p w14:paraId="29D97359" w14:textId="64EA85DE" w:rsidR="00912384" w:rsidRPr="007C57EB" w:rsidRDefault="00912384" w:rsidP="007C57EB">
      <w:pPr>
        <w:spacing w:after="0"/>
        <w:jc w:val="both"/>
        <w:rPr>
          <w:rFonts w:ascii="Times New Roman" w:hAnsi="Times New Roman" w:cs="Times New Roman"/>
        </w:rPr>
      </w:pPr>
    </w:p>
    <w:p w14:paraId="00B0D484" w14:textId="141E81B3" w:rsidR="00546364" w:rsidRPr="007C57EB" w:rsidRDefault="006A523D" w:rsidP="007C57EB">
      <w:pPr>
        <w:jc w:val="both"/>
        <w:rPr>
          <w:rFonts w:ascii="Times New Roman" w:hAnsi="Times New Roman" w:cs="Times New Roman"/>
          <w:lang w:val="es-ES"/>
        </w:rPr>
      </w:pPr>
      <w:r w:rsidRPr="007C57EB">
        <w:rPr>
          <w:rFonts w:ascii="Times New Roman" w:hAnsi="Times New Roman" w:cs="Times New Roman"/>
        </w:rPr>
        <w:t xml:space="preserve">When there </w:t>
      </w:r>
      <w:proofErr w:type="gramStart"/>
      <w:r w:rsidRPr="007C57EB">
        <w:rPr>
          <w:rFonts w:ascii="Times New Roman" w:hAnsi="Times New Roman" w:cs="Times New Roman"/>
        </w:rPr>
        <w:t>are  K</w:t>
      </w:r>
      <w:proofErr w:type="gramEnd"/>
      <w:r w:rsidRPr="007C57EB">
        <w:rPr>
          <w:rFonts w:ascii="Times New Roman" w:hAnsi="Times New Roman" w:cs="Times New Roman"/>
        </w:rPr>
        <w:t xml:space="preserve"> classes then the  odds ratios are taken with respect to one class, say the last class. </w:t>
      </w:r>
      <w:proofErr w:type="spellStart"/>
      <w:r w:rsidRPr="007C57EB">
        <w:rPr>
          <w:rFonts w:ascii="Times New Roman" w:hAnsi="Times New Roman" w:cs="Times New Roman"/>
          <w:lang w:val="es-ES"/>
        </w:rPr>
        <w:t>Thus</w:t>
      </w:r>
      <w:proofErr w:type="spellEnd"/>
      <w:r w:rsidRPr="007C57EB">
        <w:rPr>
          <w:rFonts w:ascii="Times New Roman" w:hAnsi="Times New Roman" w:cs="Times New Roman"/>
          <w:lang w:val="es-ES"/>
        </w:rPr>
        <w:t>,</w:t>
      </w:r>
    </w:p>
    <w:p w14:paraId="2BEC0D8B" w14:textId="716260A7" w:rsidR="00727380" w:rsidRPr="007C57EB" w:rsidRDefault="00727380" w:rsidP="007C57EB">
      <w:pPr>
        <w:jc w:val="both"/>
        <w:rPr>
          <w:rFonts w:ascii="Times New Roman" w:hAnsi="Times New Roman" w:cs="Times New Roman"/>
          <w:lang w:val="es-ES"/>
        </w:rPr>
      </w:pPr>
      <w:r w:rsidRPr="007C57EB">
        <w:rPr>
          <w:rFonts w:ascii="Times New Roman" w:hAnsi="Times New Roman" w:cs="Times New Roman"/>
          <w:lang w:val="es-ES"/>
        </w:rPr>
        <w:t>Log[P(Y=j/</w:t>
      </w:r>
      <w:proofErr w:type="gramStart"/>
      <w:r w:rsidRPr="007C57EB">
        <w:rPr>
          <w:rFonts w:ascii="Times New Roman" w:hAnsi="Times New Roman" w:cs="Times New Roman"/>
          <w:lang w:val="es-ES"/>
        </w:rPr>
        <w:t>x)/</w:t>
      </w:r>
      <w:proofErr w:type="gramEnd"/>
      <w:r w:rsidRPr="007C57EB">
        <w:rPr>
          <w:rFonts w:ascii="Times New Roman" w:hAnsi="Times New Roman" w:cs="Times New Roman"/>
          <w:lang w:val="es-ES"/>
        </w:rPr>
        <w:t>P(Y=K/x)]=</w:t>
      </w:r>
      <w:r w:rsidRPr="007C57EB">
        <w:rPr>
          <w:rFonts w:ascii="Times New Roman" w:hAnsi="Times New Roman" w:cs="Times New Roman"/>
        </w:rPr>
        <w:sym w:font="Symbol" w:char="F061"/>
      </w:r>
      <w:r w:rsidRPr="007C57EB">
        <w:rPr>
          <w:rFonts w:ascii="Times New Roman" w:hAnsi="Times New Roman" w:cs="Times New Roman"/>
          <w:vertAlign w:val="subscript"/>
          <w:lang w:val="es-ES"/>
        </w:rPr>
        <w:t>j</w:t>
      </w:r>
      <w:r w:rsidRPr="007C57EB">
        <w:rPr>
          <w:rFonts w:ascii="Times New Roman" w:hAnsi="Times New Roman" w:cs="Times New Roman"/>
          <w:lang w:val="es-ES"/>
        </w:rPr>
        <w:t>+</w:t>
      </w:r>
      <w:r w:rsidRPr="007C57EB">
        <w:rPr>
          <w:rFonts w:ascii="Times New Roman" w:hAnsi="Times New Roman" w:cs="Times New Roman"/>
        </w:rPr>
        <w:sym w:font="Symbol" w:char="F062"/>
      </w:r>
      <w:r w:rsidRPr="007C57EB">
        <w:rPr>
          <w:rFonts w:ascii="Times New Roman" w:hAnsi="Times New Roman" w:cs="Times New Roman"/>
          <w:lang w:val="es-ES"/>
        </w:rPr>
        <w:t>’</w:t>
      </w:r>
      <w:proofErr w:type="spellStart"/>
      <w:r w:rsidRPr="007C57EB">
        <w:rPr>
          <w:rFonts w:ascii="Times New Roman" w:hAnsi="Times New Roman" w:cs="Times New Roman"/>
          <w:vertAlign w:val="subscript"/>
          <w:lang w:val="es-ES"/>
        </w:rPr>
        <w:t>j</w:t>
      </w:r>
      <w:r w:rsidRPr="007C57EB">
        <w:rPr>
          <w:rFonts w:ascii="Times New Roman" w:hAnsi="Times New Roman" w:cs="Times New Roman"/>
          <w:b/>
          <w:bCs/>
          <w:lang w:val="es-ES"/>
        </w:rPr>
        <w:t>x</w:t>
      </w:r>
      <w:proofErr w:type="spellEnd"/>
      <w:r w:rsidRPr="007C57EB">
        <w:rPr>
          <w:rFonts w:ascii="Times New Roman" w:hAnsi="Times New Roman" w:cs="Times New Roman"/>
          <w:b/>
          <w:bCs/>
          <w:lang w:val="es-ES"/>
        </w:rPr>
        <w:t xml:space="preserve">  </w:t>
      </w:r>
      <w:r w:rsidRPr="007C57EB">
        <w:rPr>
          <w:rFonts w:ascii="Times New Roman" w:hAnsi="Times New Roman" w:cs="Times New Roman"/>
          <w:lang w:val="es-ES"/>
        </w:rPr>
        <w:t>para j=1,2,….K-1</w:t>
      </w:r>
    </w:p>
    <w:p w14:paraId="3F19596B" w14:textId="5982CCE8" w:rsidR="0000403F" w:rsidRPr="007C57EB" w:rsidRDefault="0064753F" w:rsidP="007C57EB">
      <w:pPr>
        <w:jc w:val="both"/>
        <w:rPr>
          <w:rFonts w:ascii="Times New Roman" w:hAnsi="Times New Roman" w:cs="Times New Roman"/>
          <w:lang w:val="es-ES"/>
        </w:rPr>
      </w:pPr>
      <w:proofErr w:type="spellStart"/>
      <w:r>
        <w:rPr>
          <w:rFonts w:ascii="Times New Roman" w:hAnsi="Times New Roman" w:cs="Times New Roman"/>
          <w:lang w:val="es-ES"/>
        </w:rPr>
        <w:t>Hence</w:t>
      </w:r>
      <w:proofErr w:type="spellEnd"/>
      <w:r w:rsidR="0000403F" w:rsidRPr="007C57EB">
        <w:rPr>
          <w:rFonts w:ascii="Times New Roman" w:hAnsi="Times New Roman" w:cs="Times New Roman"/>
          <w:lang w:val="es-ES"/>
        </w:rPr>
        <w:t>,</w:t>
      </w:r>
    </w:p>
    <w:p w14:paraId="47760179" w14:textId="63563250" w:rsidR="00727380" w:rsidRPr="007C57EB" w:rsidRDefault="0000403F" w:rsidP="007C57EB">
      <w:pPr>
        <w:jc w:val="both"/>
        <w:rPr>
          <w:rFonts w:ascii="Times New Roman" w:hAnsi="Times New Roman" w:cs="Times New Roman"/>
          <w:lang w:val="es-ES"/>
        </w:rPr>
      </w:pPr>
      <w:r w:rsidRPr="007C57EB">
        <w:rPr>
          <w:rFonts w:ascii="Times New Roman" w:hAnsi="Times New Roman" w:cs="Times New Roman"/>
        </w:rPr>
        <w:object w:dxaOrig="5760" w:dyaOrig="1801" w14:anchorId="0A23BA70">
          <v:shape id="_x0000_i1027" type="#_x0000_t75" style="width:173.35pt;height:53.35pt" o:ole="">
            <v:imagedata r:id="rId20" o:title=""/>
          </v:shape>
          <o:OLEObject Type="Embed" ProgID="Unknown" ShapeID="_x0000_i1027" DrawAspect="Content" ObjectID="_1685033403" r:id="rId21"/>
        </w:object>
      </w:r>
    </w:p>
    <w:p w14:paraId="4B3D3721" w14:textId="60835026" w:rsidR="0000403F" w:rsidRPr="007C57EB" w:rsidRDefault="0000403F" w:rsidP="007C57EB">
      <w:pPr>
        <w:jc w:val="both"/>
        <w:rPr>
          <w:rFonts w:ascii="Times New Roman" w:hAnsi="Times New Roman" w:cs="Times New Roman"/>
        </w:rPr>
      </w:pPr>
      <w:r w:rsidRPr="007C57EB">
        <w:rPr>
          <w:rFonts w:ascii="Times New Roman" w:hAnsi="Times New Roman" w:cs="Times New Roman"/>
        </w:rPr>
        <w:t>for j=</w:t>
      </w:r>
      <w:proofErr w:type="gramStart"/>
      <w:r w:rsidRPr="007C57EB">
        <w:rPr>
          <w:rFonts w:ascii="Times New Roman" w:hAnsi="Times New Roman" w:cs="Times New Roman"/>
        </w:rPr>
        <w:t>1,2,…</w:t>
      </w:r>
      <w:proofErr w:type="gramEnd"/>
      <w:r w:rsidRPr="007C57EB">
        <w:rPr>
          <w:rFonts w:ascii="Times New Roman" w:hAnsi="Times New Roman" w:cs="Times New Roman"/>
        </w:rPr>
        <w:t>K-1, and,</w:t>
      </w:r>
    </w:p>
    <w:p w14:paraId="08AD94CD" w14:textId="1A859C6D" w:rsidR="00727380" w:rsidRPr="007C57EB" w:rsidRDefault="0000403F" w:rsidP="007C57EB">
      <w:pPr>
        <w:jc w:val="both"/>
        <w:rPr>
          <w:rFonts w:ascii="Times New Roman" w:hAnsi="Times New Roman" w:cs="Times New Roman"/>
          <w:lang w:val="es-ES"/>
        </w:rPr>
      </w:pPr>
      <w:r w:rsidRPr="007C57EB">
        <w:rPr>
          <w:rFonts w:ascii="Times New Roman" w:hAnsi="Times New Roman" w:cs="Times New Roman"/>
        </w:rPr>
        <w:object w:dxaOrig="6240" w:dyaOrig="1560" w14:anchorId="6B45FF17">
          <v:shape id="_x0000_i1028" type="#_x0000_t75" style="width:185.9pt;height:46.95pt" o:ole="">
            <v:imagedata r:id="rId22" o:title=""/>
          </v:shape>
          <o:OLEObject Type="Embed" ProgID="Unknown" ShapeID="_x0000_i1028" DrawAspect="Content" ObjectID="_1685033404" r:id="rId23"/>
        </w:object>
      </w:r>
    </w:p>
    <w:p w14:paraId="40039816" w14:textId="7CD50D69" w:rsidR="00A5070E" w:rsidRPr="007C57EB" w:rsidRDefault="00727380" w:rsidP="007C57EB">
      <w:pPr>
        <w:spacing w:after="0"/>
        <w:jc w:val="both"/>
        <w:rPr>
          <w:rFonts w:ascii="Times New Roman" w:hAnsi="Times New Roman" w:cs="Times New Roman"/>
        </w:rPr>
      </w:pPr>
      <w:r w:rsidRPr="007C57EB">
        <w:rPr>
          <w:rFonts w:ascii="Times New Roman" w:hAnsi="Times New Roman" w:cs="Times New Roman"/>
        </w:rPr>
        <w:t xml:space="preserve">In the area of neural networks these functions are called </w:t>
      </w:r>
      <w:proofErr w:type="spellStart"/>
      <w:r w:rsidRPr="007C57EB">
        <w:rPr>
          <w:rFonts w:ascii="Times New Roman" w:hAnsi="Times New Roman" w:cs="Times New Roman"/>
        </w:rPr>
        <w:t>softmax</w:t>
      </w:r>
      <w:proofErr w:type="spellEnd"/>
      <w:r w:rsidRPr="007C57EB">
        <w:rPr>
          <w:rFonts w:ascii="Times New Roman" w:hAnsi="Times New Roman" w:cs="Times New Roman"/>
        </w:rPr>
        <w:t>.  The instance x is assigned to class j* such that j*=argmax(</w:t>
      </w:r>
      <w:proofErr w:type="spellStart"/>
      <w:r w:rsidRPr="007C57EB">
        <w:rPr>
          <w:rFonts w:ascii="Times New Roman" w:hAnsi="Times New Roman" w:cs="Times New Roman"/>
        </w:rPr>
        <w:t>p</w:t>
      </w:r>
      <w:r w:rsidRPr="007C57EB">
        <w:rPr>
          <w:rFonts w:ascii="Times New Roman" w:hAnsi="Times New Roman" w:cs="Times New Roman"/>
          <w:vertAlign w:val="subscript"/>
        </w:rPr>
        <w:t>j</w:t>
      </w:r>
      <w:proofErr w:type="spellEnd"/>
      <w:r w:rsidRPr="007C57EB">
        <w:rPr>
          <w:rFonts w:ascii="Times New Roman" w:hAnsi="Times New Roman" w:cs="Times New Roman"/>
        </w:rPr>
        <w:t xml:space="preserve">). </w:t>
      </w:r>
      <w:r w:rsidR="00254D37" w:rsidRPr="007C57EB">
        <w:rPr>
          <w:rFonts w:ascii="Times New Roman" w:hAnsi="Times New Roman" w:cs="Times New Roman"/>
        </w:rPr>
        <w:t xml:space="preserve"> The t</w:t>
      </w:r>
      <w:r w:rsidR="00A5070E" w:rsidRPr="007C57EB">
        <w:rPr>
          <w:rFonts w:ascii="Times New Roman" w:hAnsi="Times New Roman" w:cs="Times New Roman"/>
        </w:rPr>
        <w:t>ime complexity</w:t>
      </w:r>
      <w:r w:rsidR="00254D37" w:rsidRPr="007C57EB">
        <w:rPr>
          <w:rFonts w:ascii="Times New Roman" w:hAnsi="Times New Roman" w:cs="Times New Roman"/>
        </w:rPr>
        <w:t xml:space="preserve"> of the Logistic regression is given by </w:t>
      </w:r>
      <w:r w:rsidR="00A5070E" w:rsidRPr="007C57EB">
        <w:rPr>
          <w:rFonts w:ascii="Times New Roman" w:hAnsi="Times New Roman" w:cs="Times New Roman"/>
        </w:rPr>
        <w:t xml:space="preserve">  </w:t>
      </w:r>
      <w:r w:rsidR="00A5070E" w:rsidRPr="007C57EB">
        <w:rPr>
          <w:rFonts w:ascii="Times New Roman" w:hAnsi="Times New Roman" w:cs="Times New Roman"/>
          <w:color w:val="242729"/>
        </w:rPr>
        <w:t>O(d*c), where c is the number of classes.</w:t>
      </w:r>
    </w:p>
    <w:p w14:paraId="6E367AE8" w14:textId="17F9386D" w:rsidR="006B5FB1" w:rsidRPr="007C57EB" w:rsidRDefault="0075334B" w:rsidP="007C57EB">
      <w:pPr>
        <w:spacing w:after="0"/>
        <w:jc w:val="both"/>
        <w:rPr>
          <w:rFonts w:ascii="Times New Roman" w:hAnsi="Times New Roman" w:cs="Times New Roman"/>
          <w:color w:val="707070"/>
          <w:shd w:val="clear" w:color="auto" w:fill="FFFFFF"/>
        </w:rPr>
      </w:pPr>
      <w:r w:rsidRPr="007C57EB">
        <w:rPr>
          <w:rFonts w:ascii="Times New Roman" w:hAnsi="Times New Roman" w:cs="Times New Roman"/>
          <w:b/>
          <w:bCs/>
        </w:rPr>
        <w:t>5-</w:t>
      </w:r>
      <w:r w:rsidR="006B5FB1" w:rsidRPr="007C57EB">
        <w:rPr>
          <w:rFonts w:ascii="Times New Roman" w:hAnsi="Times New Roman" w:cs="Times New Roman"/>
          <w:b/>
          <w:bCs/>
        </w:rPr>
        <w:t>C</w:t>
      </w:r>
      <w:r w:rsidRPr="007C57EB">
        <w:rPr>
          <w:rFonts w:ascii="Times New Roman" w:hAnsi="Times New Roman" w:cs="Times New Roman"/>
          <w:b/>
          <w:bCs/>
        </w:rPr>
        <w:t>onvolutional Neural networks (CNN).</w:t>
      </w:r>
      <w:r w:rsidRPr="007C57EB">
        <w:rPr>
          <w:rFonts w:ascii="Times New Roman" w:hAnsi="Times New Roman" w:cs="Times New Roman"/>
        </w:rPr>
        <w:t xml:space="preserve"> </w:t>
      </w:r>
      <w:r w:rsidR="00413715" w:rsidRPr="007C57EB">
        <w:rPr>
          <w:rFonts w:ascii="Times New Roman" w:hAnsi="Times New Roman" w:cs="Times New Roman"/>
        </w:rPr>
        <w:t xml:space="preserve"> There are plenty of CNN arc</w:t>
      </w:r>
      <w:r w:rsidR="00665ABF" w:rsidRPr="007C57EB">
        <w:rPr>
          <w:rFonts w:ascii="Times New Roman" w:hAnsi="Times New Roman" w:cs="Times New Roman"/>
        </w:rPr>
        <w:t xml:space="preserve">hitectures: </w:t>
      </w:r>
      <w:proofErr w:type="spellStart"/>
      <w:r w:rsidR="00665ABF" w:rsidRPr="007C57EB">
        <w:rPr>
          <w:rFonts w:ascii="Times New Roman" w:hAnsi="Times New Roman" w:cs="Times New Roman"/>
        </w:rPr>
        <w:t>LeN</w:t>
      </w:r>
      <w:r w:rsidR="00077069">
        <w:rPr>
          <w:rFonts w:ascii="Times New Roman" w:hAnsi="Times New Roman" w:cs="Times New Roman"/>
        </w:rPr>
        <w:t>et</w:t>
      </w:r>
      <w:proofErr w:type="spellEnd"/>
      <w:r w:rsidR="00077069">
        <w:rPr>
          <w:rFonts w:ascii="Times New Roman" w:hAnsi="Times New Roman" w:cs="Times New Roman"/>
        </w:rPr>
        <w:t>,</w:t>
      </w:r>
      <w:r w:rsidR="00665ABF" w:rsidRPr="007C57EB">
        <w:rPr>
          <w:rFonts w:ascii="Times New Roman" w:hAnsi="Times New Roman" w:cs="Times New Roman"/>
        </w:rPr>
        <w:t xml:space="preserve"> </w:t>
      </w:r>
      <w:proofErr w:type="spellStart"/>
      <w:r w:rsidR="00665ABF" w:rsidRPr="007C57EB">
        <w:rPr>
          <w:rFonts w:ascii="Times New Roman" w:hAnsi="Times New Roman" w:cs="Times New Roman"/>
        </w:rPr>
        <w:t>AlexN</w:t>
      </w:r>
      <w:r w:rsidR="00BD50CA" w:rsidRPr="007C57EB">
        <w:rPr>
          <w:rFonts w:ascii="Times New Roman" w:hAnsi="Times New Roman" w:cs="Times New Roman"/>
        </w:rPr>
        <w:t>e</w:t>
      </w:r>
      <w:r w:rsidR="00665ABF" w:rsidRPr="007C57EB">
        <w:rPr>
          <w:rFonts w:ascii="Times New Roman" w:hAnsi="Times New Roman" w:cs="Times New Roman"/>
        </w:rPr>
        <w:t>t</w:t>
      </w:r>
      <w:proofErr w:type="spellEnd"/>
      <w:r w:rsidR="00665ABF" w:rsidRPr="007C57EB">
        <w:rPr>
          <w:rFonts w:ascii="Times New Roman" w:hAnsi="Times New Roman" w:cs="Times New Roman"/>
        </w:rPr>
        <w:t>,</w:t>
      </w:r>
      <w:r w:rsidR="00BD50CA" w:rsidRPr="007C57EB">
        <w:rPr>
          <w:rFonts w:ascii="Times New Roman" w:hAnsi="Times New Roman" w:cs="Times New Roman"/>
        </w:rPr>
        <w:t xml:space="preserve"> </w:t>
      </w:r>
      <w:proofErr w:type="spellStart"/>
      <w:proofErr w:type="gramStart"/>
      <w:r w:rsidR="00665ABF" w:rsidRPr="007C57EB">
        <w:rPr>
          <w:rFonts w:ascii="Times New Roman" w:hAnsi="Times New Roman" w:cs="Times New Roman"/>
        </w:rPr>
        <w:t>GoogleNet</w:t>
      </w:r>
      <w:proofErr w:type="spellEnd"/>
      <w:r w:rsidR="00665ABF" w:rsidRPr="007C57EB">
        <w:rPr>
          <w:rFonts w:ascii="Times New Roman" w:hAnsi="Times New Roman" w:cs="Times New Roman"/>
        </w:rPr>
        <w:t>[</w:t>
      </w:r>
      <w:proofErr w:type="gramEnd"/>
      <w:r w:rsidR="00665ABF" w:rsidRPr="007C57EB">
        <w:rPr>
          <w:rFonts w:ascii="Times New Roman" w:hAnsi="Times New Roman" w:cs="Times New Roman"/>
        </w:rPr>
        <w:t>4]. Here</w:t>
      </w:r>
      <w:r w:rsidR="00BD50CA" w:rsidRPr="007C57EB">
        <w:rPr>
          <w:rFonts w:ascii="Times New Roman" w:hAnsi="Times New Roman" w:cs="Times New Roman"/>
        </w:rPr>
        <w:t>,</w:t>
      </w:r>
      <w:r w:rsidR="00665ABF" w:rsidRPr="007C57EB">
        <w:rPr>
          <w:rFonts w:ascii="Times New Roman" w:hAnsi="Times New Roman" w:cs="Times New Roman"/>
        </w:rPr>
        <w:t xml:space="preserve"> we have </w:t>
      </w:r>
      <w:r w:rsidRPr="007C57EB">
        <w:rPr>
          <w:rFonts w:ascii="Times New Roman" w:hAnsi="Times New Roman" w:cs="Times New Roman"/>
          <w:color w:val="525252"/>
          <w:shd w:val="clear" w:color="auto" w:fill="FFFFFF"/>
        </w:rPr>
        <w:t>use</w:t>
      </w:r>
      <w:r w:rsidR="00356D01" w:rsidRPr="007C57EB">
        <w:rPr>
          <w:rFonts w:ascii="Times New Roman" w:hAnsi="Times New Roman" w:cs="Times New Roman"/>
          <w:color w:val="525252"/>
          <w:shd w:val="clear" w:color="auto" w:fill="FFFFFF"/>
        </w:rPr>
        <w:t>d</w:t>
      </w:r>
      <w:r w:rsidRPr="007C57EB">
        <w:rPr>
          <w:rFonts w:ascii="Times New Roman" w:hAnsi="Times New Roman" w:cs="Times New Roman"/>
          <w:color w:val="525252"/>
          <w:shd w:val="clear" w:color="auto" w:fill="FFFFFF"/>
        </w:rPr>
        <w:t xml:space="preserve"> </w:t>
      </w:r>
      <w:r w:rsidR="00C87F76" w:rsidRPr="007C57EB">
        <w:rPr>
          <w:rFonts w:ascii="Times New Roman" w:hAnsi="Times New Roman" w:cs="Times New Roman"/>
          <w:color w:val="525252"/>
          <w:shd w:val="clear" w:color="auto" w:fill="FFFFFF"/>
        </w:rPr>
        <w:t xml:space="preserve">a </w:t>
      </w:r>
      <w:r w:rsidR="006B5FB1" w:rsidRPr="007C57EB">
        <w:rPr>
          <w:rFonts w:ascii="Times New Roman" w:hAnsi="Times New Roman" w:cs="Times New Roman"/>
          <w:color w:val="525252"/>
          <w:shd w:val="clear" w:color="auto" w:fill="FFFFFF"/>
        </w:rPr>
        <w:t>sequential model</w:t>
      </w:r>
      <w:r w:rsidR="00665ABF" w:rsidRPr="007C57EB">
        <w:rPr>
          <w:rFonts w:ascii="Times New Roman" w:hAnsi="Times New Roman" w:cs="Times New Roman"/>
          <w:color w:val="525252"/>
          <w:shd w:val="clear" w:color="auto" w:fill="FFFFFF"/>
        </w:rPr>
        <w:t xml:space="preserve"> for CNN</w:t>
      </w:r>
      <w:r w:rsidR="00356D01" w:rsidRPr="007C57EB">
        <w:rPr>
          <w:rFonts w:ascii="Times New Roman" w:hAnsi="Times New Roman" w:cs="Times New Roman"/>
          <w:color w:val="525252"/>
          <w:shd w:val="clear" w:color="auto" w:fill="FFFFFF"/>
        </w:rPr>
        <w:t xml:space="preserve">. The first </w:t>
      </w:r>
      <w:proofErr w:type="gramStart"/>
      <w:r w:rsidR="00356D01" w:rsidRPr="007C57EB">
        <w:rPr>
          <w:rFonts w:ascii="Times New Roman" w:hAnsi="Times New Roman" w:cs="Times New Roman"/>
          <w:color w:val="525252"/>
          <w:shd w:val="clear" w:color="auto" w:fill="FFFFFF"/>
        </w:rPr>
        <w:t>layer  considered</w:t>
      </w:r>
      <w:proofErr w:type="gramEnd"/>
      <w:r w:rsidR="00356D01" w:rsidRPr="007C57EB">
        <w:rPr>
          <w:rFonts w:ascii="Times New Roman" w:hAnsi="Times New Roman" w:cs="Times New Roman"/>
          <w:color w:val="525252"/>
          <w:shd w:val="clear" w:color="auto" w:fill="FFFFFF"/>
        </w:rPr>
        <w:t xml:space="preserve"> was </w:t>
      </w:r>
      <w:r w:rsidR="006B5FB1" w:rsidRPr="007C57EB">
        <w:rPr>
          <w:rFonts w:ascii="Times New Roman" w:hAnsi="Times New Roman" w:cs="Times New Roman"/>
          <w:color w:val="525252"/>
          <w:shd w:val="clear" w:color="auto" w:fill="FFFFFF"/>
        </w:rPr>
        <w:t xml:space="preserve"> </w:t>
      </w:r>
      <w:r w:rsidR="00356D01" w:rsidRPr="007C57EB">
        <w:rPr>
          <w:rFonts w:ascii="Times New Roman" w:hAnsi="Times New Roman" w:cs="Times New Roman"/>
          <w:color w:val="525252"/>
          <w:shd w:val="clear" w:color="auto" w:fill="FFFFFF"/>
        </w:rPr>
        <w:t xml:space="preserve">a </w:t>
      </w:r>
      <w:r w:rsidR="006B5FB1" w:rsidRPr="007C57EB">
        <w:rPr>
          <w:rFonts w:ascii="Times New Roman" w:hAnsi="Times New Roman" w:cs="Times New Roman"/>
          <w:color w:val="525252"/>
          <w:shd w:val="clear" w:color="auto" w:fill="FFFFFF"/>
        </w:rPr>
        <w:t>one-dimensional convolutional layer</w:t>
      </w:r>
      <w:r w:rsidR="00356D01" w:rsidRPr="007C57EB">
        <w:rPr>
          <w:rFonts w:ascii="Times New Roman" w:hAnsi="Times New Roman" w:cs="Times New Roman"/>
          <w:color w:val="525252"/>
          <w:shd w:val="clear" w:color="auto" w:fill="FFFFFF"/>
        </w:rPr>
        <w:t xml:space="preserve">, </w:t>
      </w:r>
      <w:r w:rsidR="00356D01" w:rsidRPr="007C57EB">
        <w:rPr>
          <w:rFonts w:ascii="Times New Roman" w:hAnsi="Times New Roman" w:cs="Times New Roman"/>
          <w:color w:val="707070"/>
          <w:shd w:val="clear" w:color="auto" w:fill="FFFFFF"/>
        </w:rPr>
        <w:t> </w:t>
      </w:r>
      <w:r w:rsidR="00356D01" w:rsidRPr="007C57EB">
        <w:rPr>
          <w:rStyle w:val="Strong"/>
          <w:rFonts w:ascii="Times New Roman" w:hAnsi="Times New Roman" w:cs="Times New Roman"/>
          <w:color w:val="707070"/>
          <w:shd w:val="clear" w:color="auto" w:fill="FFFFFF"/>
        </w:rPr>
        <w:t>Conv1D. </w:t>
      </w:r>
      <w:r w:rsidR="00356D01" w:rsidRPr="007C57EB">
        <w:rPr>
          <w:rFonts w:ascii="Times New Roman" w:hAnsi="Times New Roman" w:cs="Times New Roman"/>
          <w:color w:val="525252"/>
          <w:shd w:val="clear" w:color="auto" w:fill="FFFFFF"/>
        </w:rPr>
        <w:t xml:space="preserve"> </w:t>
      </w:r>
      <w:r w:rsidR="006B5FB1" w:rsidRPr="007C57EB">
        <w:rPr>
          <w:rFonts w:ascii="Times New Roman" w:hAnsi="Times New Roman" w:cs="Times New Roman"/>
          <w:color w:val="525252"/>
          <w:shd w:val="clear" w:color="auto" w:fill="FFFFFF"/>
        </w:rPr>
        <w:t xml:space="preserve"> </w:t>
      </w:r>
      <w:r w:rsidR="00C87F76" w:rsidRPr="007C57EB">
        <w:rPr>
          <w:rFonts w:ascii="Times New Roman" w:hAnsi="Times New Roman" w:cs="Times New Roman"/>
          <w:color w:val="707070"/>
          <w:shd w:val="clear" w:color="auto" w:fill="FFFFFF"/>
        </w:rPr>
        <w:t xml:space="preserve">1D convolutional layers are efficient for </w:t>
      </w:r>
      <w:proofErr w:type="gramStart"/>
      <w:r w:rsidR="00C87F76" w:rsidRPr="007C57EB">
        <w:rPr>
          <w:rFonts w:ascii="Times New Roman" w:hAnsi="Times New Roman" w:cs="Times New Roman"/>
          <w:color w:val="707070"/>
          <w:shd w:val="clear" w:color="auto" w:fill="FFFFFF"/>
        </w:rPr>
        <w:t>analyzing  time</w:t>
      </w:r>
      <w:proofErr w:type="gramEnd"/>
      <w:r w:rsidR="00C87F76" w:rsidRPr="007C57EB">
        <w:rPr>
          <w:rFonts w:ascii="Times New Roman" w:hAnsi="Times New Roman" w:cs="Times New Roman"/>
          <w:color w:val="707070"/>
          <w:shd w:val="clear" w:color="auto" w:fill="FFFFFF"/>
        </w:rPr>
        <w:t xml:space="preserve"> series data as well spectral data. In this work, since each row of the data frame is converted in a vector of shape (1701,1), this is going to be the input shape parameter of the Conv1D layer. </w:t>
      </w:r>
      <w:r w:rsidR="00356D01" w:rsidRPr="007C57EB">
        <w:rPr>
          <w:rFonts w:ascii="Times New Roman" w:hAnsi="Times New Roman" w:cs="Times New Roman"/>
          <w:color w:val="525252"/>
          <w:shd w:val="clear" w:color="auto" w:fill="FFFFFF"/>
        </w:rPr>
        <w:t xml:space="preserve">Then, we added </w:t>
      </w:r>
      <w:r w:rsidR="006B5FB1" w:rsidRPr="007C57EB">
        <w:rPr>
          <w:rFonts w:ascii="Times New Roman" w:hAnsi="Times New Roman" w:cs="Times New Roman"/>
          <w:color w:val="525252"/>
          <w:shd w:val="clear" w:color="auto" w:fill="FFFFFF"/>
        </w:rPr>
        <w:t>Dense, MaxPooling1D, and Flatten layers into the model. The output layer contains the number of output classes</w:t>
      </w:r>
      <w:r w:rsidR="00C87F76" w:rsidRPr="007C57EB">
        <w:rPr>
          <w:rFonts w:ascii="Times New Roman" w:hAnsi="Times New Roman" w:cs="Times New Roman"/>
          <w:color w:val="525252"/>
          <w:shd w:val="clear" w:color="auto" w:fill="FFFFFF"/>
        </w:rPr>
        <w:t xml:space="preserve">, </w:t>
      </w:r>
      <w:proofErr w:type="gramStart"/>
      <w:r w:rsidR="00C87F76" w:rsidRPr="007C57EB">
        <w:rPr>
          <w:rFonts w:ascii="Times New Roman" w:hAnsi="Times New Roman" w:cs="Times New Roman"/>
          <w:color w:val="525252"/>
          <w:shd w:val="clear" w:color="auto" w:fill="FFFFFF"/>
        </w:rPr>
        <w:t xml:space="preserve">40, </w:t>
      </w:r>
      <w:r w:rsidR="006B5FB1" w:rsidRPr="007C57EB">
        <w:rPr>
          <w:rFonts w:ascii="Times New Roman" w:hAnsi="Times New Roman" w:cs="Times New Roman"/>
          <w:color w:val="525252"/>
          <w:shd w:val="clear" w:color="auto" w:fill="FFFFFF"/>
        </w:rPr>
        <w:t xml:space="preserve"> and</w:t>
      </w:r>
      <w:proofErr w:type="gramEnd"/>
      <w:r w:rsidR="006B5FB1" w:rsidRPr="007C57EB">
        <w:rPr>
          <w:rFonts w:ascii="Times New Roman" w:hAnsi="Times New Roman" w:cs="Times New Roman"/>
          <w:color w:val="525252"/>
          <w:shd w:val="clear" w:color="auto" w:fill="FFFFFF"/>
        </w:rPr>
        <w:t xml:space="preserve"> </w:t>
      </w:r>
      <w:r w:rsidR="00C87F76" w:rsidRPr="007C57EB">
        <w:rPr>
          <w:rFonts w:ascii="Times New Roman" w:hAnsi="Times New Roman" w:cs="Times New Roman"/>
          <w:color w:val="525252"/>
          <w:shd w:val="clear" w:color="auto" w:fill="FFFFFF"/>
        </w:rPr>
        <w:t xml:space="preserve">the </w:t>
      </w:r>
      <w:r w:rsidR="006B5FB1" w:rsidRPr="007C57EB">
        <w:rPr>
          <w:rFonts w:ascii="Times New Roman" w:hAnsi="Times New Roman" w:cs="Times New Roman"/>
          <w:color w:val="525252"/>
          <w:shd w:val="clear" w:color="auto" w:fill="FFFFFF"/>
        </w:rPr>
        <w:t>'</w:t>
      </w:r>
      <w:proofErr w:type="spellStart"/>
      <w:r w:rsidR="006B5FB1" w:rsidRPr="007C57EB">
        <w:rPr>
          <w:rFonts w:ascii="Times New Roman" w:hAnsi="Times New Roman" w:cs="Times New Roman"/>
          <w:color w:val="525252"/>
          <w:shd w:val="clear" w:color="auto" w:fill="FFFFFF"/>
        </w:rPr>
        <w:t>softmax</w:t>
      </w:r>
      <w:proofErr w:type="spellEnd"/>
      <w:r w:rsidR="006B5FB1" w:rsidRPr="007C57EB">
        <w:rPr>
          <w:rFonts w:ascii="Times New Roman" w:hAnsi="Times New Roman" w:cs="Times New Roman"/>
          <w:color w:val="525252"/>
          <w:shd w:val="clear" w:color="auto" w:fill="FFFFFF"/>
        </w:rPr>
        <w:t>' activation</w:t>
      </w:r>
      <w:r w:rsidR="00C87F76" w:rsidRPr="007C57EB">
        <w:rPr>
          <w:rFonts w:ascii="Times New Roman" w:hAnsi="Times New Roman" w:cs="Times New Roman"/>
          <w:color w:val="525252"/>
          <w:shd w:val="clear" w:color="auto" w:fill="FFFFFF"/>
        </w:rPr>
        <w:t xml:space="preserve"> function.</w:t>
      </w:r>
      <w:r w:rsidR="007C57EB">
        <w:rPr>
          <w:rFonts w:ascii="Times New Roman" w:hAnsi="Times New Roman" w:cs="Times New Roman"/>
          <w:color w:val="525252"/>
          <w:shd w:val="clear" w:color="auto" w:fill="FFFFFF"/>
        </w:rPr>
        <w:t xml:space="preserve"> As in the MLP algorithm, we used 100 epochs. The batch size used was 64.</w:t>
      </w:r>
    </w:p>
    <w:p w14:paraId="4C5A49D1" w14:textId="0D53AE59" w:rsidR="000C623F" w:rsidRPr="007C57EB" w:rsidRDefault="000C623F" w:rsidP="007C57EB">
      <w:pPr>
        <w:spacing w:after="0"/>
        <w:jc w:val="both"/>
        <w:rPr>
          <w:rFonts w:ascii="Times New Roman" w:hAnsi="Times New Roman" w:cs="Times New Roman"/>
        </w:rPr>
      </w:pPr>
    </w:p>
    <w:p w14:paraId="0EC3E0FB" w14:textId="147079FF" w:rsidR="00356D01" w:rsidRPr="00A5070E" w:rsidRDefault="00356D01" w:rsidP="007C57EB">
      <w:pPr>
        <w:spacing w:after="0"/>
        <w:jc w:val="both"/>
        <w:rPr>
          <w:rFonts w:ascii="Times New Roman" w:hAnsi="Times New Roman" w:cs="Times New Roman"/>
        </w:rPr>
      </w:pPr>
    </w:p>
    <w:p w14:paraId="128790CC" w14:textId="42ACF416" w:rsidR="00394CF8" w:rsidRDefault="00394CF8"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 w:val="21"/>
          <w:szCs w:val="21"/>
        </w:rPr>
      </w:pPr>
      <w:r w:rsidRPr="00254D37">
        <w:rPr>
          <w:rFonts w:ascii="Times New Roman" w:eastAsia="Times New Roman" w:hAnsi="Times New Roman" w:cs="Times New Roman"/>
          <w:b/>
          <w:bCs/>
          <w:color w:val="000000"/>
          <w:sz w:val="21"/>
          <w:szCs w:val="21"/>
        </w:rPr>
        <w:t>3.</w:t>
      </w:r>
      <w:r w:rsidR="00254D37">
        <w:rPr>
          <w:rFonts w:ascii="Times New Roman" w:eastAsia="Times New Roman" w:hAnsi="Times New Roman" w:cs="Times New Roman"/>
          <w:b/>
          <w:bCs/>
          <w:color w:val="000000"/>
          <w:sz w:val="21"/>
          <w:szCs w:val="21"/>
        </w:rPr>
        <w:t>2</w:t>
      </w:r>
      <w:r w:rsidRPr="00254D37">
        <w:rPr>
          <w:rFonts w:ascii="Times New Roman" w:eastAsia="Times New Roman" w:hAnsi="Times New Roman" w:cs="Times New Roman"/>
          <w:b/>
          <w:bCs/>
          <w:color w:val="000000"/>
          <w:sz w:val="21"/>
          <w:szCs w:val="21"/>
        </w:rPr>
        <w:t xml:space="preserve"> Results for Multiclass classification</w:t>
      </w:r>
    </w:p>
    <w:p w14:paraId="7C098784" w14:textId="77777777" w:rsidR="00254D37" w:rsidRPr="00254D37" w:rsidRDefault="00254D37"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 w:val="21"/>
          <w:szCs w:val="21"/>
        </w:rPr>
      </w:pPr>
    </w:p>
    <w:p w14:paraId="75CA901D" w14:textId="6876E883" w:rsidR="00394CF8" w:rsidRPr="00C87F76" w:rsidRDefault="00254D37"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1"/>
          <w:szCs w:val="21"/>
        </w:rPr>
      </w:pPr>
      <w:r w:rsidRPr="00C87F76">
        <w:rPr>
          <w:rFonts w:ascii="Times New Roman" w:eastAsia="Times New Roman" w:hAnsi="Times New Roman" w:cs="Times New Roman"/>
          <w:color w:val="000000"/>
          <w:sz w:val="21"/>
          <w:szCs w:val="21"/>
        </w:rPr>
        <w:t xml:space="preserve">In our </w:t>
      </w:r>
      <w:r w:rsidR="00394CF8" w:rsidRPr="00C87F76">
        <w:rPr>
          <w:rFonts w:ascii="Times New Roman" w:eastAsia="Times New Roman" w:hAnsi="Times New Roman" w:cs="Times New Roman"/>
          <w:color w:val="000000"/>
          <w:sz w:val="21"/>
          <w:szCs w:val="21"/>
        </w:rPr>
        <w:t>18,000 instances, 1701 features and 40 classes. Training set 80%, Test set: 20%.</w:t>
      </w:r>
    </w:p>
    <w:p w14:paraId="3E0A516A" w14:textId="1FB0DFCB" w:rsidR="000C623F" w:rsidRPr="00C87F76" w:rsidRDefault="000C623F"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1"/>
          <w:szCs w:val="21"/>
        </w:rPr>
      </w:pPr>
    </w:p>
    <w:p w14:paraId="5F862A2A" w14:textId="3A04E110" w:rsidR="008836E3" w:rsidRPr="00103B54" w:rsidRDefault="008836E3"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 w:val="21"/>
          <w:szCs w:val="21"/>
        </w:rPr>
      </w:pPr>
      <w:r w:rsidRPr="00103B54">
        <w:rPr>
          <w:rFonts w:ascii="Times New Roman" w:eastAsia="Times New Roman" w:hAnsi="Times New Roman" w:cs="Times New Roman"/>
          <w:b/>
          <w:bCs/>
          <w:color w:val="000000"/>
          <w:sz w:val="21"/>
          <w:szCs w:val="21"/>
        </w:rPr>
        <w:t>Table 1. Metrics for Multiclass classification</w:t>
      </w:r>
    </w:p>
    <w:p w14:paraId="0B9DB211" w14:textId="77777777" w:rsidR="00965376" w:rsidRPr="00103B54" w:rsidRDefault="00965376"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 w:val="21"/>
          <w:szCs w:val="21"/>
        </w:rPr>
      </w:pPr>
    </w:p>
    <w:tbl>
      <w:tblPr>
        <w:tblStyle w:val="TableGrid"/>
        <w:tblW w:w="0" w:type="auto"/>
        <w:tblLook w:val="04A0" w:firstRow="1" w:lastRow="0" w:firstColumn="1" w:lastColumn="0" w:noHBand="0" w:noVBand="1"/>
      </w:tblPr>
      <w:tblGrid>
        <w:gridCol w:w="1615"/>
        <w:gridCol w:w="1683"/>
        <w:gridCol w:w="1710"/>
        <w:gridCol w:w="2007"/>
      </w:tblGrid>
      <w:tr w:rsidR="0053418F" w14:paraId="76A10E8B" w14:textId="2E9B8B12" w:rsidTr="00DE5BCD">
        <w:tc>
          <w:tcPr>
            <w:tcW w:w="1615" w:type="dxa"/>
          </w:tcPr>
          <w:p w14:paraId="6CCDF411" w14:textId="77777777" w:rsidR="0053418F"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Classifier</w:t>
            </w:r>
          </w:p>
        </w:tc>
        <w:tc>
          <w:tcPr>
            <w:tcW w:w="1683" w:type="dxa"/>
          </w:tcPr>
          <w:p w14:paraId="4256CDF5" w14:textId="5071D5C9" w:rsidR="0053418F"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F1-score</w:t>
            </w:r>
          </w:p>
        </w:tc>
        <w:tc>
          <w:tcPr>
            <w:tcW w:w="1710" w:type="dxa"/>
          </w:tcPr>
          <w:p w14:paraId="17280DAB" w14:textId="70DE9D2E" w:rsidR="0053418F"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Accuracy</w:t>
            </w:r>
          </w:p>
        </w:tc>
        <w:tc>
          <w:tcPr>
            <w:tcW w:w="2007" w:type="dxa"/>
          </w:tcPr>
          <w:p w14:paraId="2032F5E0" w14:textId="6A4D1864" w:rsidR="0053418F"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Running </w:t>
            </w:r>
            <w:r w:rsidR="00982717">
              <w:rPr>
                <w:rFonts w:ascii="Courier New" w:eastAsia="Times New Roman" w:hAnsi="Courier New" w:cs="Courier New"/>
                <w:b/>
                <w:bCs/>
                <w:color w:val="000000"/>
                <w:sz w:val="21"/>
                <w:szCs w:val="21"/>
              </w:rPr>
              <w:t>t</w:t>
            </w:r>
            <w:r>
              <w:rPr>
                <w:rFonts w:ascii="Courier New" w:eastAsia="Times New Roman" w:hAnsi="Courier New" w:cs="Courier New"/>
                <w:b/>
                <w:bCs/>
                <w:color w:val="000000"/>
                <w:sz w:val="21"/>
                <w:szCs w:val="21"/>
              </w:rPr>
              <w:t>ime(secs)</w:t>
            </w:r>
          </w:p>
        </w:tc>
      </w:tr>
      <w:tr w:rsidR="0053418F" w:rsidRPr="00546364" w14:paraId="29D7065A" w14:textId="5E0F5F06" w:rsidTr="00DE5BCD">
        <w:tc>
          <w:tcPr>
            <w:tcW w:w="1615" w:type="dxa"/>
          </w:tcPr>
          <w:p w14:paraId="1BB7D7E5" w14:textId="3C8A7BFA" w:rsidR="0053418F" w:rsidRPr="00546364"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proofErr w:type="spellStart"/>
            <w:r w:rsidRPr="00546364">
              <w:rPr>
                <w:rFonts w:ascii="Times New Roman" w:eastAsia="Times New Roman" w:hAnsi="Times New Roman" w:cs="Times New Roman"/>
                <w:color w:val="000000"/>
                <w:szCs w:val="21"/>
              </w:rPr>
              <w:t>Knn</w:t>
            </w:r>
            <w:proofErr w:type="spellEnd"/>
            <w:r w:rsidRPr="00546364">
              <w:rPr>
                <w:rFonts w:ascii="Times New Roman" w:eastAsia="Times New Roman" w:hAnsi="Times New Roman" w:cs="Times New Roman"/>
                <w:color w:val="000000"/>
                <w:szCs w:val="21"/>
              </w:rPr>
              <w:t xml:space="preserve"> (k=</w:t>
            </w:r>
            <w:proofErr w:type="gramStart"/>
            <w:r w:rsidR="003E2EB0">
              <w:rPr>
                <w:rFonts w:ascii="Times New Roman" w:eastAsia="Times New Roman" w:hAnsi="Times New Roman" w:cs="Times New Roman"/>
                <w:color w:val="000000"/>
                <w:szCs w:val="21"/>
              </w:rPr>
              <w:t>9</w:t>
            </w:r>
            <w:r w:rsidRPr="00546364">
              <w:rPr>
                <w:rFonts w:ascii="Times New Roman" w:eastAsia="Times New Roman" w:hAnsi="Times New Roman" w:cs="Times New Roman"/>
                <w:color w:val="000000"/>
                <w:szCs w:val="21"/>
              </w:rPr>
              <w:t>)</w:t>
            </w:r>
            <w:r w:rsidR="008836E3">
              <w:rPr>
                <w:rFonts w:ascii="Times New Roman" w:eastAsia="Times New Roman" w:hAnsi="Times New Roman" w:cs="Times New Roman"/>
                <w:color w:val="000000"/>
                <w:szCs w:val="21"/>
              </w:rPr>
              <w:t>*</w:t>
            </w:r>
            <w:proofErr w:type="gramEnd"/>
          </w:p>
        </w:tc>
        <w:tc>
          <w:tcPr>
            <w:tcW w:w="1683" w:type="dxa"/>
          </w:tcPr>
          <w:p w14:paraId="76E22728" w14:textId="0670B0CC" w:rsidR="0053418F" w:rsidRPr="00546364"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w:t>
            </w:r>
            <w:r w:rsidR="004232CA" w:rsidRPr="00546364">
              <w:rPr>
                <w:rFonts w:ascii="Times New Roman" w:eastAsia="Times New Roman" w:hAnsi="Times New Roman" w:cs="Times New Roman"/>
                <w:color w:val="000000"/>
                <w:szCs w:val="21"/>
              </w:rPr>
              <w:t>98</w:t>
            </w:r>
            <w:r w:rsidR="007F1A0B">
              <w:rPr>
                <w:rFonts w:ascii="Times New Roman" w:eastAsia="Times New Roman" w:hAnsi="Times New Roman" w:cs="Times New Roman"/>
                <w:color w:val="000000"/>
                <w:szCs w:val="21"/>
              </w:rPr>
              <w:t>22</w:t>
            </w:r>
          </w:p>
        </w:tc>
        <w:tc>
          <w:tcPr>
            <w:tcW w:w="1710" w:type="dxa"/>
          </w:tcPr>
          <w:p w14:paraId="5D0527DC" w14:textId="724403B6" w:rsidR="0053418F" w:rsidRPr="008A7084"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8A7084">
              <w:rPr>
                <w:rFonts w:ascii="Times New Roman" w:eastAsia="Times New Roman" w:hAnsi="Times New Roman" w:cs="Times New Roman"/>
                <w:color w:val="000000"/>
                <w:szCs w:val="21"/>
              </w:rPr>
              <w:t>.</w:t>
            </w:r>
            <w:r w:rsidR="004232CA" w:rsidRPr="008A7084">
              <w:rPr>
                <w:rFonts w:ascii="Times New Roman" w:eastAsia="Times New Roman" w:hAnsi="Times New Roman" w:cs="Times New Roman"/>
                <w:color w:val="000000"/>
                <w:szCs w:val="21"/>
              </w:rPr>
              <w:t>98</w:t>
            </w:r>
            <w:r w:rsidR="007F1A0B">
              <w:rPr>
                <w:rFonts w:ascii="Times New Roman" w:eastAsia="Times New Roman" w:hAnsi="Times New Roman" w:cs="Times New Roman"/>
                <w:color w:val="000000"/>
                <w:szCs w:val="21"/>
              </w:rPr>
              <w:t>22</w:t>
            </w:r>
          </w:p>
        </w:tc>
        <w:tc>
          <w:tcPr>
            <w:tcW w:w="2007" w:type="dxa"/>
          </w:tcPr>
          <w:p w14:paraId="0EBD626B" w14:textId="4F1611D1" w:rsidR="0053418F" w:rsidRPr="00546364" w:rsidRDefault="00963BE2"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3.7</w:t>
            </w:r>
          </w:p>
        </w:tc>
      </w:tr>
      <w:tr w:rsidR="00524279" w:rsidRPr="00546364" w14:paraId="2036FACE" w14:textId="77777777" w:rsidTr="00DE5BCD">
        <w:tc>
          <w:tcPr>
            <w:tcW w:w="1615" w:type="dxa"/>
          </w:tcPr>
          <w:p w14:paraId="04D2059F" w14:textId="516A6C88" w:rsidR="00524279" w:rsidRPr="008A7084" w:rsidRDefault="00524279"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CNN</w:t>
            </w:r>
          </w:p>
        </w:tc>
        <w:tc>
          <w:tcPr>
            <w:tcW w:w="1683" w:type="dxa"/>
          </w:tcPr>
          <w:p w14:paraId="082E4BA7" w14:textId="7D757A41" w:rsidR="00524279" w:rsidRPr="008A7084" w:rsidRDefault="00B73AE0"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.96</w:t>
            </w:r>
            <w:r w:rsidR="00995135">
              <w:rPr>
                <w:rFonts w:ascii="Times New Roman" w:eastAsia="Times New Roman" w:hAnsi="Times New Roman" w:cs="Times New Roman"/>
                <w:color w:val="000000"/>
                <w:szCs w:val="21"/>
              </w:rPr>
              <w:t>57</w:t>
            </w:r>
          </w:p>
        </w:tc>
        <w:tc>
          <w:tcPr>
            <w:tcW w:w="1710" w:type="dxa"/>
          </w:tcPr>
          <w:p w14:paraId="7319038E" w14:textId="12F70BAE" w:rsidR="00524279" w:rsidRPr="00546364" w:rsidRDefault="00524279"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.96</w:t>
            </w:r>
            <w:r w:rsidR="00995135">
              <w:rPr>
                <w:rFonts w:ascii="Times New Roman" w:eastAsia="Times New Roman" w:hAnsi="Times New Roman" w:cs="Times New Roman"/>
                <w:color w:val="000000"/>
                <w:szCs w:val="21"/>
              </w:rPr>
              <w:t>55</w:t>
            </w:r>
          </w:p>
        </w:tc>
        <w:tc>
          <w:tcPr>
            <w:tcW w:w="2007" w:type="dxa"/>
          </w:tcPr>
          <w:p w14:paraId="21AA6024" w14:textId="38BA1AA6" w:rsidR="00524279" w:rsidRPr="00546364" w:rsidRDefault="00995135"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454</w:t>
            </w:r>
            <w:r w:rsidR="00BC2A38">
              <w:rPr>
                <w:rFonts w:ascii="Times New Roman" w:eastAsia="Times New Roman" w:hAnsi="Times New Roman" w:cs="Times New Roman"/>
                <w:color w:val="000000"/>
                <w:szCs w:val="21"/>
              </w:rPr>
              <w:t>.4</w:t>
            </w:r>
          </w:p>
        </w:tc>
      </w:tr>
      <w:tr w:rsidR="0053418F" w:rsidRPr="00546364" w14:paraId="5AD6CE21" w14:textId="1275524E" w:rsidTr="00DE5BCD">
        <w:tc>
          <w:tcPr>
            <w:tcW w:w="1615" w:type="dxa"/>
          </w:tcPr>
          <w:p w14:paraId="391B85F5" w14:textId="77777777" w:rsidR="0053418F" w:rsidRPr="008A7084"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8A7084">
              <w:rPr>
                <w:rFonts w:ascii="Times New Roman" w:eastAsia="Times New Roman" w:hAnsi="Times New Roman" w:cs="Times New Roman"/>
                <w:color w:val="000000"/>
                <w:szCs w:val="21"/>
              </w:rPr>
              <w:t>MLP</w:t>
            </w:r>
          </w:p>
        </w:tc>
        <w:tc>
          <w:tcPr>
            <w:tcW w:w="1683" w:type="dxa"/>
          </w:tcPr>
          <w:p w14:paraId="6FEEEAFB" w14:textId="147CED2B" w:rsidR="0053418F" w:rsidRPr="008A7084" w:rsidRDefault="00965376"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8A7084">
              <w:rPr>
                <w:rFonts w:ascii="Times New Roman" w:eastAsia="Times New Roman" w:hAnsi="Times New Roman" w:cs="Times New Roman"/>
                <w:color w:val="000000"/>
                <w:szCs w:val="21"/>
              </w:rPr>
              <w:t>.9</w:t>
            </w:r>
            <w:r w:rsidR="00BC2A38">
              <w:rPr>
                <w:rFonts w:ascii="Times New Roman" w:eastAsia="Times New Roman" w:hAnsi="Times New Roman" w:cs="Times New Roman"/>
                <w:color w:val="000000"/>
                <w:szCs w:val="21"/>
              </w:rPr>
              <w:t>50</w:t>
            </w:r>
            <w:r w:rsidR="00AA6723">
              <w:rPr>
                <w:rFonts w:ascii="Times New Roman" w:eastAsia="Times New Roman" w:hAnsi="Times New Roman" w:cs="Times New Roman"/>
                <w:color w:val="000000"/>
                <w:szCs w:val="21"/>
              </w:rPr>
              <w:t>3</w:t>
            </w:r>
          </w:p>
        </w:tc>
        <w:tc>
          <w:tcPr>
            <w:tcW w:w="1710" w:type="dxa"/>
          </w:tcPr>
          <w:p w14:paraId="3BB99D5D" w14:textId="7B0929B2" w:rsidR="0053418F" w:rsidRPr="00546364" w:rsidRDefault="00FA43D5"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.9</w:t>
            </w:r>
            <w:r w:rsidR="00AA6723">
              <w:rPr>
                <w:rFonts w:ascii="Times New Roman" w:eastAsia="Times New Roman" w:hAnsi="Times New Roman" w:cs="Times New Roman"/>
                <w:color w:val="000000"/>
                <w:szCs w:val="21"/>
              </w:rPr>
              <w:t>502</w:t>
            </w:r>
          </w:p>
        </w:tc>
        <w:tc>
          <w:tcPr>
            <w:tcW w:w="2007" w:type="dxa"/>
          </w:tcPr>
          <w:p w14:paraId="39E32CFD" w14:textId="1EBBB4A9" w:rsidR="0053418F" w:rsidRPr="00546364" w:rsidRDefault="00AA672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331.6</w:t>
            </w:r>
          </w:p>
        </w:tc>
      </w:tr>
      <w:tr w:rsidR="0053418F" w:rsidRPr="00546364" w14:paraId="4EC5090E" w14:textId="5B41B7A8" w:rsidTr="00DE5BCD">
        <w:tc>
          <w:tcPr>
            <w:tcW w:w="1615" w:type="dxa"/>
          </w:tcPr>
          <w:p w14:paraId="7DAE9D8E" w14:textId="77777777" w:rsidR="0053418F" w:rsidRPr="00546364" w:rsidRDefault="0053418F"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SVM</w:t>
            </w:r>
          </w:p>
        </w:tc>
        <w:tc>
          <w:tcPr>
            <w:tcW w:w="1683" w:type="dxa"/>
          </w:tcPr>
          <w:p w14:paraId="2EDF3B0F" w14:textId="0C108F7A" w:rsidR="0053418F" w:rsidRPr="00546364" w:rsidRDefault="00550D62"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.9370</w:t>
            </w:r>
          </w:p>
        </w:tc>
        <w:tc>
          <w:tcPr>
            <w:tcW w:w="1710" w:type="dxa"/>
          </w:tcPr>
          <w:p w14:paraId="44E98CA2" w14:textId="40030907" w:rsidR="0053418F" w:rsidRPr="00546364" w:rsidRDefault="00550D62"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.9277</w:t>
            </w:r>
          </w:p>
        </w:tc>
        <w:tc>
          <w:tcPr>
            <w:tcW w:w="2007" w:type="dxa"/>
          </w:tcPr>
          <w:p w14:paraId="032F8865" w14:textId="3947CDE2" w:rsidR="0053418F" w:rsidRPr="00546364" w:rsidRDefault="007C39FD"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207</w:t>
            </w:r>
          </w:p>
        </w:tc>
      </w:tr>
      <w:tr w:rsidR="009B2488" w:rsidRPr="00546364" w14:paraId="7C1775F2" w14:textId="77777777" w:rsidTr="00DE5BCD">
        <w:tc>
          <w:tcPr>
            <w:tcW w:w="1615" w:type="dxa"/>
          </w:tcPr>
          <w:p w14:paraId="080C58D0" w14:textId="5B356521" w:rsidR="009B2488" w:rsidRPr="00546364" w:rsidRDefault="009B2488"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Logistic Regression</w:t>
            </w:r>
          </w:p>
        </w:tc>
        <w:tc>
          <w:tcPr>
            <w:tcW w:w="1683" w:type="dxa"/>
          </w:tcPr>
          <w:p w14:paraId="5CB7EB6B" w14:textId="7CD29489" w:rsidR="009B2488" w:rsidRPr="00546364" w:rsidRDefault="009B2488"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.9</w:t>
            </w:r>
            <w:r w:rsidR="00762EF9" w:rsidRPr="00546364">
              <w:rPr>
                <w:rFonts w:ascii="Times New Roman" w:eastAsia="Times New Roman" w:hAnsi="Times New Roman" w:cs="Times New Roman"/>
                <w:color w:val="000000"/>
                <w:szCs w:val="21"/>
              </w:rPr>
              <w:t>644</w:t>
            </w:r>
          </w:p>
        </w:tc>
        <w:tc>
          <w:tcPr>
            <w:tcW w:w="1710" w:type="dxa"/>
          </w:tcPr>
          <w:p w14:paraId="16CF4921" w14:textId="76FE827E" w:rsidR="009B2488" w:rsidRPr="00546364" w:rsidRDefault="009B2488"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546364">
              <w:rPr>
                <w:rFonts w:ascii="Times New Roman" w:eastAsia="Times New Roman" w:hAnsi="Times New Roman" w:cs="Times New Roman"/>
                <w:color w:val="000000"/>
                <w:szCs w:val="21"/>
              </w:rPr>
              <w:t>.96</w:t>
            </w:r>
            <w:r w:rsidR="00762EF9" w:rsidRPr="00546364">
              <w:rPr>
                <w:rFonts w:ascii="Times New Roman" w:eastAsia="Times New Roman" w:hAnsi="Times New Roman" w:cs="Times New Roman"/>
                <w:color w:val="000000"/>
                <w:szCs w:val="21"/>
              </w:rPr>
              <w:t>36</w:t>
            </w:r>
          </w:p>
        </w:tc>
        <w:tc>
          <w:tcPr>
            <w:tcW w:w="2007" w:type="dxa"/>
          </w:tcPr>
          <w:p w14:paraId="293547FD" w14:textId="53236705" w:rsidR="009B2488" w:rsidRPr="00546364" w:rsidRDefault="007F1A0B"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b/>
                <w:bCs/>
                <w:color w:val="000000"/>
                <w:szCs w:val="21"/>
              </w:rPr>
            </w:pPr>
            <w:r>
              <w:rPr>
                <w:rFonts w:ascii="Times New Roman" w:eastAsia="Times New Roman" w:hAnsi="Times New Roman" w:cs="Times New Roman"/>
                <w:b/>
                <w:bCs/>
                <w:color w:val="000000"/>
                <w:szCs w:val="21"/>
              </w:rPr>
              <w:t>8.</w:t>
            </w:r>
            <w:r w:rsidR="00BC2A38">
              <w:rPr>
                <w:rFonts w:ascii="Times New Roman" w:eastAsia="Times New Roman" w:hAnsi="Times New Roman" w:cs="Times New Roman"/>
                <w:b/>
                <w:bCs/>
                <w:color w:val="000000"/>
                <w:szCs w:val="21"/>
              </w:rPr>
              <w:t>4</w:t>
            </w:r>
          </w:p>
        </w:tc>
      </w:tr>
    </w:tbl>
    <w:p w14:paraId="428079FA" w14:textId="176477FA" w:rsidR="00875F85" w:rsidRPr="00AF1816" w:rsidRDefault="00DE5BCD"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1"/>
        </w:rPr>
      </w:pPr>
      <w:r w:rsidRPr="00AF1816">
        <w:rPr>
          <w:rFonts w:ascii="Times New Roman" w:eastAsia="Times New Roman" w:hAnsi="Times New Roman" w:cs="Times New Roman"/>
          <w:color w:val="000000"/>
          <w:szCs w:val="21"/>
        </w:rPr>
        <w:t>*k</w:t>
      </w:r>
      <w:r w:rsidR="00C87F76">
        <w:rPr>
          <w:rFonts w:ascii="Times New Roman" w:eastAsia="Times New Roman" w:hAnsi="Times New Roman" w:cs="Times New Roman"/>
          <w:color w:val="000000"/>
          <w:szCs w:val="21"/>
        </w:rPr>
        <w:t xml:space="preserve">=9 </w:t>
      </w:r>
      <w:r w:rsidR="007F1A0B">
        <w:rPr>
          <w:rFonts w:ascii="Times New Roman" w:eastAsia="Times New Roman" w:hAnsi="Times New Roman" w:cs="Times New Roman"/>
          <w:color w:val="000000"/>
          <w:szCs w:val="21"/>
        </w:rPr>
        <w:t xml:space="preserve">neighbors </w:t>
      </w:r>
      <w:proofErr w:type="gramStart"/>
      <w:r w:rsidR="00C87F76">
        <w:rPr>
          <w:rFonts w:ascii="Times New Roman" w:eastAsia="Times New Roman" w:hAnsi="Times New Roman" w:cs="Times New Roman"/>
          <w:color w:val="000000"/>
          <w:szCs w:val="21"/>
        </w:rPr>
        <w:t>was</w:t>
      </w:r>
      <w:proofErr w:type="gramEnd"/>
      <w:r w:rsidR="00C87F76">
        <w:rPr>
          <w:rFonts w:ascii="Times New Roman" w:eastAsia="Times New Roman" w:hAnsi="Times New Roman" w:cs="Times New Roman"/>
          <w:color w:val="000000"/>
          <w:szCs w:val="21"/>
        </w:rPr>
        <w:t xml:space="preserve"> chosen based on 25 runs (train/test), k was varied from 1 up to </w:t>
      </w:r>
      <w:r w:rsidR="007F1A0B">
        <w:rPr>
          <w:rFonts w:ascii="Times New Roman" w:eastAsia="Times New Roman" w:hAnsi="Times New Roman" w:cs="Times New Roman"/>
          <w:color w:val="000000"/>
          <w:szCs w:val="21"/>
        </w:rPr>
        <w:t>40</w:t>
      </w:r>
      <w:r w:rsidR="00C87F76">
        <w:rPr>
          <w:rFonts w:ascii="Times New Roman" w:eastAsia="Times New Roman" w:hAnsi="Times New Roman" w:cs="Times New Roman"/>
          <w:color w:val="000000"/>
          <w:szCs w:val="21"/>
        </w:rPr>
        <w:t>.</w:t>
      </w:r>
    </w:p>
    <w:p w14:paraId="112C5D10" w14:textId="2A1F98A7" w:rsidR="008A6D0B" w:rsidRPr="00C87F76" w:rsidRDefault="008A6D0B"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1"/>
        </w:rPr>
      </w:pPr>
    </w:p>
    <w:p w14:paraId="373FE1F8" w14:textId="0227AF42" w:rsidR="008836E3" w:rsidRPr="003C0CFA" w:rsidRDefault="00C87F76" w:rsidP="003C0CFA">
      <w:pPr>
        <w:shd w:val="clear" w:color="auto" w:fill="FFFFFF"/>
        <w:spacing w:after="225" w:line="240" w:lineRule="auto"/>
        <w:jc w:val="both"/>
        <w:rPr>
          <w:rFonts w:ascii="Times New Roman" w:eastAsia="Times New Roman" w:hAnsi="Times New Roman" w:cs="Times New Roman"/>
          <w:color w:val="111111"/>
        </w:rPr>
      </w:pPr>
      <w:r>
        <w:rPr>
          <w:rFonts w:ascii="Times New Roman" w:eastAsia="Times New Roman" w:hAnsi="Times New Roman" w:cs="Times New Roman"/>
          <w:color w:val="000000"/>
          <w:szCs w:val="21"/>
        </w:rPr>
        <w:t xml:space="preserve">From Table 1, </w:t>
      </w:r>
      <w:r w:rsidR="008A7084">
        <w:rPr>
          <w:rFonts w:ascii="Times New Roman" w:eastAsia="Times New Roman" w:hAnsi="Times New Roman" w:cs="Times New Roman"/>
          <w:color w:val="000000"/>
          <w:szCs w:val="21"/>
        </w:rPr>
        <w:t>k-</w:t>
      </w:r>
      <w:proofErr w:type="spellStart"/>
      <w:r w:rsidR="008A7084">
        <w:rPr>
          <w:rFonts w:ascii="Times New Roman" w:eastAsia="Times New Roman" w:hAnsi="Times New Roman" w:cs="Times New Roman"/>
          <w:color w:val="000000"/>
          <w:szCs w:val="21"/>
        </w:rPr>
        <w:t>nn</w:t>
      </w:r>
      <w:proofErr w:type="spellEnd"/>
      <w:r w:rsidR="008A7084">
        <w:rPr>
          <w:rFonts w:ascii="Times New Roman" w:eastAsia="Times New Roman" w:hAnsi="Times New Roman" w:cs="Times New Roman"/>
          <w:color w:val="000000"/>
          <w:szCs w:val="21"/>
        </w:rPr>
        <w:t xml:space="preserve"> seems to have the best metrics values.</w:t>
      </w:r>
      <w:r>
        <w:rPr>
          <w:rFonts w:ascii="Times New Roman" w:eastAsia="Times New Roman" w:hAnsi="Times New Roman" w:cs="Times New Roman"/>
          <w:color w:val="000000"/>
          <w:szCs w:val="21"/>
        </w:rPr>
        <w:t xml:space="preserve"> </w:t>
      </w:r>
      <w:r w:rsidR="00BC2A38">
        <w:rPr>
          <w:rFonts w:ascii="Times New Roman" w:eastAsia="Times New Roman" w:hAnsi="Times New Roman" w:cs="Times New Roman"/>
          <w:color w:val="000000"/>
          <w:szCs w:val="21"/>
        </w:rPr>
        <w:t xml:space="preserve">In </w:t>
      </w:r>
      <w:r>
        <w:rPr>
          <w:rFonts w:ascii="Times New Roman" w:eastAsia="Times New Roman" w:hAnsi="Times New Roman" w:cs="Times New Roman"/>
          <w:color w:val="000000"/>
          <w:szCs w:val="21"/>
        </w:rPr>
        <w:t xml:space="preserve">second place </w:t>
      </w:r>
      <w:r w:rsidR="00BC2A38">
        <w:rPr>
          <w:rFonts w:ascii="Times New Roman" w:eastAsia="Times New Roman" w:hAnsi="Times New Roman" w:cs="Times New Roman"/>
          <w:color w:val="000000"/>
          <w:szCs w:val="21"/>
        </w:rPr>
        <w:t>is</w:t>
      </w:r>
      <w:r>
        <w:rPr>
          <w:rFonts w:ascii="Times New Roman" w:eastAsia="Times New Roman" w:hAnsi="Times New Roman" w:cs="Times New Roman"/>
          <w:color w:val="000000"/>
          <w:szCs w:val="21"/>
        </w:rPr>
        <w:t xml:space="preserve"> CNN.</w:t>
      </w:r>
      <w:r w:rsidR="003C0CFA">
        <w:rPr>
          <w:rFonts w:ascii="Times New Roman" w:eastAsia="Times New Roman" w:hAnsi="Times New Roman" w:cs="Times New Roman"/>
          <w:color w:val="000000"/>
          <w:szCs w:val="21"/>
        </w:rPr>
        <w:t xml:space="preserve"> </w:t>
      </w:r>
      <w:r w:rsidR="003C0CFA">
        <w:rPr>
          <w:rFonts w:ascii="Times New Roman" w:eastAsia="Times New Roman" w:hAnsi="Times New Roman" w:cs="Times New Roman"/>
          <w:color w:val="111111"/>
        </w:rPr>
        <w:t xml:space="preserve">A validation set of 20 percent was used for MLP and CNN. This fact </w:t>
      </w:r>
      <w:proofErr w:type="gramStart"/>
      <w:r w:rsidR="003C0CFA">
        <w:rPr>
          <w:rFonts w:ascii="Times New Roman" w:eastAsia="Times New Roman" w:hAnsi="Times New Roman" w:cs="Times New Roman"/>
          <w:color w:val="111111"/>
        </w:rPr>
        <w:t>decreases  the</w:t>
      </w:r>
      <w:proofErr w:type="gramEnd"/>
      <w:r w:rsidR="003C0CFA">
        <w:rPr>
          <w:rFonts w:ascii="Times New Roman" w:eastAsia="Times New Roman" w:hAnsi="Times New Roman" w:cs="Times New Roman"/>
          <w:color w:val="111111"/>
        </w:rPr>
        <w:t xml:space="preserve"> training size from 18,000 to 11,520 instances, since 3,600 are already in the test dataset and from the remaining 14,400  instances 2880 are assigned to the validation set.  This can be the reason because k-</w:t>
      </w:r>
      <w:proofErr w:type="spellStart"/>
      <w:r w:rsidR="003C0CFA">
        <w:rPr>
          <w:rFonts w:ascii="Times New Roman" w:eastAsia="Times New Roman" w:hAnsi="Times New Roman" w:cs="Times New Roman"/>
          <w:color w:val="111111"/>
        </w:rPr>
        <w:t>nn</w:t>
      </w:r>
      <w:proofErr w:type="spellEnd"/>
      <w:r w:rsidR="003C0CFA">
        <w:rPr>
          <w:rFonts w:ascii="Times New Roman" w:eastAsia="Times New Roman" w:hAnsi="Times New Roman" w:cs="Times New Roman"/>
          <w:color w:val="111111"/>
        </w:rPr>
        <w:t xml:space="preserve"> outperforms CNN for a little bit.</w:t>
      </w:r>
    </w:p>
    <w:p w14:paraId="05522F98" w14:textId="63D9F62E" w:rsidR="00C87F76" w:rsidRDefault="008836E3"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r w:rsidRPr="008836E3">
        <w:rPr>
          <w:rFonts w:ascii="Times New Roman" w:eastAsia="Times New Roman" w:hAnsi="Times New Roman" w:cs="Times New Roman"/>
          <w:color w:val="000000"/>
          <w:szCs w:val="21"/>
        </w:rPr>
        <w:t>The fastest</w:t>
      </w:r>
      <w:r w:rsidR="00C87F76">
        <w:rPr>
          <w:rFonts w:ascii="Times New Roman" w:eastAsia="Times New Roman" w:hAnsi="Times New Roman" w:cs="Times New Roman"/>
          <w:color w:val="000000"/>
          <w:szCs w:val="21"/>
        </w:rPr>
        <w:t xml:space="preserve"> </w:t>
      </w:r>
      <w:proofErr w:type="gramStart"/>
      <w:r w:rsidR="00C87F76">
        <w:rPr>
          <w:rFonts w:ascii="Times New Roman" w:eastAsia="Times New Roman" w:hAnsi="Times New Roman" w:cs="Times New Roman"/>
          <w:color w:val="000000"/>
          <w:szCs w:val="21"/>
        </w:rPr>
        <w:t xml:space="preserve">algorithm </w:t>
      </w:r>
      <w:r w:rsidRPr="008836E3">
        <w:rPr>
          <w:rFonts w:ascii="Times New Roman" w:eastAsia="Times New Roman" w:hAnsi="Times New Roman" w:cs="Times New Roman"/>
          <w:color w:val="000000"/>
          <w:szCs w:val="21"/>
        </w:rPr>
        <w:t xml:space="preserve"> </w:t>
      </w:r>
      <w:r w:rsidR="00C87F76">
        <w:rPr>
          <w:rFonts w:ascii="Times New Roman" w:eastAsia="Times New Roman" w:hAnsi="Times New Roman" w:cs="Times New Roman"/>
          <w:color w:val="000000"/>
          <w:szCs w:val="21"/>
        </w:rPr>
        <w:t>was</w:t>
      </w:r>
      <w:proofErr w:type="gramEnd"/>
      <w:r w:rsidRPr="008836E3">
        <w:rPr>
          <w:rFonts w:ascii="Times New Roman" w:eastAsia="Times New Roman" w:hAnsi="Times New Roman" w:cs="Times New Roman"/>
          <w:color w:val="000000"/>
          <w:szCs w:val="21"/>
        </w:rPr>
        <w:t xml:space="preserve"> Logistic Regression</w:t>
      </w:r>
      <w:r w:rsidR="00C87F76">
        <w:rPr>
          <w:rFonts w:ascii="Times New Roman" w:eastAsia="Times New Roman" w:hAnsi="Times New Roman" w:cs="Times New Roman"/>
          <w:color w:val="000000"/>
          <w:szCs w:val="21"/>
        </w:rPr>
        <w:t xml:space="preserve">, whereas </w:t>
      </w:r>
      <w:r w:rsidR="00BC2A38">
        <w:rPr>
          <w:rFonts w:ascii="Times New Roman" w:eastAsia="Times New Roman" w:hAnsi="Times New Roman" w:cs="Times New Roman"/>
          <w:color w:val="000000"/>
          <w:szCs w:val="21"/>
        </w:rPr>
        <w:t>MLP</w:t>
      </w:r>
      <w:r w:rsidR="00C87F76">
        <w:rPr>
          <w:rFonts w:ascii="Times New Roman" w:eastAsia="Times New Roman" w:hAnsi="Times New Roman" w:cs="Times New Roman"/>
          <w:color w:val="000000"/>
          <w:szCs w:val="21"/>
        </w:rPr>
        <w:t xml:space="preserve"> was the slowest one. </w:t>
      </w:r>
      <w:r w:rsidR="00BC2A38">
        <w:rPr>
          <w:rFonts w:ascii="Times New Roman" w:eastAsia="Times New Roman" w:hAnsi="Times New Roman" w:cs="Times New Roman"/>
          <w:color w:val="000000"/>
          <w:szCs w:val="21"/>
        </w:rPr>
        <w:t xml:space="preserve">The </w:t>
      </w:r>
      <w:r w:rsidR="00C87F76">
        <w:rPr>
          <w:rFonts w:ascii="Times New Roman" w:eastAsia="Times New Roman" w:hAnsi="Times New Roman" w:cs="Times New Roman"/>
          <w:color w:val="000000"/>
        </w:rPr>
        <w:t>c</w:t>
      </w:r>
      <w:r w:rsidR="00C87F76" w:rsidRPr="00F95780">
        <w:rPr>
          <w:rFonts w:ascii="Times New Roman" w:eastAsia="Times New Roman" w:hAnsi="Times New Roman" w:cs="Times New Roman"/>
          <w:color w:val="000000"/>
        </w:rPr>
        <w:t>entering and normalization</w:t>
      </w:r>
      <w:r w:rsidR="00C87F76">
        <w:rPr>
          <w:rFonts w:ascii="Times New Roman" w:eastAsia="Times New Roman" w:hAnsi="Times New Roman" w:cs="Times New Roman"/>
          <w:color w:val="000000"/>
        </w:rPr>
        <w:t xml:space="preserve"> of the data </w:t>
      </w:r>
      <w:proofErr w:type="gramStart"/>
      <w:r w:rsidR="004F0C5A">
        <w:rPr>
          <w:rFonts w:ascii="Times New Roman" w:eastAsia="Times New Roman" w:hAnsi="Times New Roman" w:cs="Times New Roman"/>
          <w:color w:val="000000"/>
        </w:rPr>
        <w:t xml:space="preserve">improves </w:t>
      </w:r>
      <w:r w:rsidR="00C87F76">
        <w:rPr>
          <w:rFonts w:ascii="Times New Roman" w:eastAsia="Times New Roman" w:hAnsi="Times New Roman" w:cs="Times New Roman"/>
          <w:color w:val="000000"/>
        </w:rPr>
        <w:t xml:space="preserve"> the</w:t>
      </w:r>
      <w:proofErr w:type="gramEnd"/>
      <w:r w:rsidR="00C87F76">
        <w:rPr>
          <w:rFonts w:ascii="Times New Roman" w:eastAsia="Times New Roman" w:hAnsi="Times New Roman" w:cs="Times New Roman"/>
          <w:color w:val="000000"/>
        </w:rPr>
        <w:t xml:space="preserve"> performance of </w:t>
      </w:r>
      <w:r w:rsidR="00C87F76" w:rsidRPr="00F95780">
        <w:rPr>
          <w:rFonts w:ascii="Times New Roman" w:eastAsia="Times New Roman" w:hAnsi="Times New Roman" w:cs="Times New Roman"/>
          <w:color w:val="000000"/>
        </w:rPr>
        <w:t>MLP and logistic regression classifi</w:t>
      </w:r>
      <w:r w:rsidR="00C87F76">
        <w:rPr>
          <w:rFonts w:ascii="Times New Roman" w:eastAsia="Times New Roman" w:hAnsi="Times New Roman" w:cs="Times New Roman"/>
          <w:color w:val="000000"/>
        </w:rPr>
        <w:t>ers.</w:t>
      </w:r>
    </w:p>
    <w:p w14:paraId="6DFAE1FA" w14:textId="77777777" w:rsidR="00103B54" w:rsidRDefault="00103B54"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1"/>
        </w:rPr>
      </w:pPr>
    </w:p>
    <w:p w14:paraId="77F92EA1" w14:textId="31372449" w:rsidR="0053418F" w:rsidRDefault="004F0C5A"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 xml:space="preserve">Next, </w:t>
      </w:r>
      <w:proofErr w:type="gramStart"/>
      <w:r>
        <w:rPr>
          <w:rFonts w:ascii="Times New Roman" w:eastAsia="Times New Roman" w:hAnsi="Times New Roman" w:cs="Times New Roman"/>
          <w:color w:val="000000"/>
          <w:szCs w:val="21"/>
        </w:rPr>
        <w:t>i</w:t>
      </w:r>
      <w:r w:rsidR="008836E3">
        <w:rPr>
          <w:rFonts w:ascii="Times New Roman" w:eastAsia="Times New Roman" w:hAnsi="Times New Roman" w:cs="Times New Roman"/>
          <w:color w:val="000000"/>
          <w:szCs w:val="21"/>
        </w:rPr>
        <w:t>n order to</w:t>
      </w:r>
      <w:proofErr w:type="gramEnd"/>
      <w:r w:rsidR="008836E3">
        <w:rPr>
          <w:rFonts w:ascii="Times New Roman" w:eastAsia="Times New Roman" w:hAnsi="Times New Roman" w:cs="Times New Roman"/>
          <w:color w:val="000000"/>
          <w:szCs w:val="21"/>
        </w:rPr>
        <w:t xml:space="preserve"> speed up the computation, we appl</w:t>
      </w:r>
      <w:r w:rsidR="007C57EB">
        <w:rPr>
          <w:rFonts w:ascii="Times New Roman" w:eastAsia="Times New Roman" w:hAnsi="Times New Roman" w:cs="Times New Roman"/>
          <w:color w:val="000000"/>
          <w:szCs w:val="21"/>
        </w:rPr>
        <w:t>ied</w:t>
      </w:r>
      <w:r w:rsidR="008836E3">
        <w:rPr>
          <w:rFonts w:ascii="Times New Roman" w:eastAsia="Times New Roman" w:hAnsi="Times New Roman" w:cs="Times New Roman"/>
          <w:color w:val="000000"/>
          <w:szCs w:val="21"/>
        </w:rPr>
        <w:t xml:space="preserve"> PCA with </w:t>
      </w:r>
      <w:r w:rsidR="00BD50CA">
        <w:rPr>
          <w:rFonts w:ascii="Times New Roman" w:eastAsia="Times New Roman" w:hAnsi="Times New Roman" w:cs="Times New Roman"/>
          <w:color w:val="000000"/>
          <w:szCs w:val="21"/>
        </w:rPr>
        <w:t xml:space="preserve">either </w:t>
      </w:r>
      <w:r w:rsidR="0004266B">
        <w:rPr>
          <w:rFonts w:ascii="Times New Roman" w:eastAsia="Times New Roman" w:hAnsi="Times New Roman" w:cs="Times New Roman"/>
          <w:color w:val="000000"/>
          <w:szCs w:val="21"/>
        </w:rPr>
        <w:t xml:space="preserve">30 </w:t>
      </w:r>
      <w:r w:rsidR="00BD50CA">
        <w:rPr>
          <w:rFonts w:ascii="Times New Roman" w:eastAsia="Times New Roman" w:hAnsi="Times New Roman" w:cs="Times New Roman"/>
          <w:color w:val="000000"/>
          <w:szCs w:val="21"/>
        </w:rPr>
        <w:t xml:space="preserve">or </w:t>
      </w:r>
      <w:r w:rsidR="0004266B">
        <w:rPr>
          <w:rFonts w:ascii="Times New Roman" w:eastAsia="Times New Roman" w:hAnsi="Times New Roman" w:cs="Times New Roman"/>
          <w:color w:val="000000"/>
          <w:szCs w:val="21"/>
        </w:rPr>
        <w:t xml:space="preserve">50 </w:t>
      </w:r>
      <w:r w:rsidR="00BD50CA">
        <w:rPr>
          <w:rFonts w:ascii="Times New Roman" w:eastAsia="Times New Roman" w:hAnsi="Times New Roman" w:cs="Times New Roman"/>
          <w:color w:val="000000"/>
          <w:szCs w:val="21"/>
        </w:rPr>
        <w:t xml:space="preserve">principal </w:t>
      </w:r>
      <w:r w:rsidR="0004266B">
        <w:rPr>
          <w:rFonts w:ascii="Times New Roman" w:eastAsia="Times New Roman" w:hAnsi="Times New Roman" w:cs="Times New Roman"/>
          <w:color w:val="000000"/>
          <w:szCs w:val="21"/>
        </w:rPr>
        <w:t>components.</w:t>
      </w:r>
    </w:p>
    <w:p w14:paraId="7B56305E" w14:textId="77777777" w:rsidR="00BD50CA" w:rsidRDefault="00BD50CA"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p>
    <w:p w14:paraId="426AAFC5" w14:textId="77777777" w:rsidR="00BD50CA" w:rsidRDefault="00BD50CA"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p>
    <w:p w14:paraId="48F88C4D" w14:textId="683AE9D8" w:rsidR="0004266B" w:rsidRPr="00BD50CA" w:rsidRDefault="0004266B"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rPr>
      </w:pPr>
      <w:r w:rsidRPr="00BD50CA">
        <w:rPr>
          <w:rFonts w:ascii="Times New Roman" w:eastAsia="Times New Roman" w:hAnsi="Times New Roman" w:cs="Times New Roman"/>
          <w:b/>
          <w:bCs/>
          <w:color w:val="000000"/>
        </w:rPr>
        <w:t>Table 2. Metrics for Multiclass classification after PCA</w:t>
      </w:r>
    </w:p>
    <w:p w14:paraId="0CB3C41C" w14:textId="77777777" w:rsidR="00DE5BCD" w:rsidRPr="00D97573" w:rsidRDefault="00DE5BCD" w:rsidP="007C57E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1"/>
        </w:rPr>
      </w:pPr>
    </w:p>
    <w:tbl>
      <w:tblPr>
        <w:tblStyle w:val="TableGrid"/>
        <w:tblW w:w="0" w:type="auto"/>
        <w:tblLook w:val="04A0" w:firstRow="1" w:lastRow="0" w:firstColumn="1" w:lastColumn="0" w:noHBand="0" w:noVBand="1"/>
      </w:tblPr>
      <w:tblGrid>
        <w:gridCol w:w="1615"/>
        <w:gridCol w:w="990"/>
        <w:gridCol w:w="990"/>
        <w:gridCol w:w="1260"/>
        <w:gridCol w:w="990"/>
        <w:gridCol w:w="1530"/>
        <w:gridCol w:w="1207"/>
      </w:tblGrid>
      <w:tr w:rsidR="0062390C" w14:paraId="1586A032" w14:textId="77777777" w:rsidTr="00E57F8D">
        <w:trPr>
          <w:trHeight w:val="144"/>
        </w:trPr>
        <w:tc>
          <w:tcPr>
            <w:tcW w:w="1615" w:type="dxa"/>
            <w:vMerge w:val="restart"/>
          </w:tcPr>
          <w:p w14:paraId="1232768A" w14:textId="77777777"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Classifier</w:t>
            </w:r>
          </w:p>
        </w:tc>
        <w:tc>
          <w:tcPr>
            <w:tcW w:w="1980" w:type="dxa"/>
            <w:gridSpan w:val="2"/>
          </w:tcPr>
          <w:p w14:paraId="34FA53C4" w14:textId="392B8651"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F1-score</w:t>
            </w:r>
          </w:p>
        </w:tc>
        <w:tc>
          <w:tcPr>
            <w:tcW w:w="2250" w:type="dxa"/>
            <w:gridSpan w:val="2"/>
          </w:tcPr>
          <w:p w14:paraId="026C528F" w14:textId="1809F032"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Accuracy</w:t>
            </w:r>
          </w:p>
        </w:tc>
        <w:tc>
          <w:tcPr>
            <w:tcW w:w="2737" w:type="dxa"/>
            <w:gridSpan w:val="2"/>
          </w:tcPr>
          <w:p w14:paraId="10A7EEF3" w14:textId="22E97D1C"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Running time(secs)</w:t>
            </w:r>
          </w:p>
        </w:tc>
      </w:tr>
      <w:tr w:rsidR="0062390C" w14:paraId="3CB27BAF" w14:textId="77777777" w:rsidTr="0062390C">
        <w:trPr>
          <w:trHeight w:val="143"/>
        </w:trPr>
        <w:tc>
          <w:tcPr>
            <w:tcW w:w="1615" w:type="dxa"/>
            <w:vMerge/>
          </w:tcPr>
          <w:p w14:paraId="34B9E3D8" w14:textId="77777777"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
                <w:bCs/>
                <w:color w:val="000000"/>
                <w:sz w:val="21"/>
                <w:szCs w:val="21"/>
              </w:rPr>
            </w:pPr>
          </w:p>
        </w:tc>
        <w:tc>
          <w:tcPr>
            <w:tcW w:w="990" w:type="dxa"/>
          </w:tcPr>
          <w:p w14:paraId="58E96339" w14:textId="043CB349" w:rsidR="0062390C" w:rsidRPr="00A41AB3"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Cs/>
                <w:color w:val="000000"/>
                <w:sz w:val="21"/>
                <w:szCs w:val="21"/>
              </w:rPr>
            </w:pPr>
            <w:r w:rsidRPr="00A41AB3">
              <w:rPr>
                <w:rFonts w:ascii="Courier New" w:eastAsia="Times New Roman" w:hAnsi="Courier New" w:cs="Courier New"/>
                <w:bCs/>
                <w:color w:val="000000"/>
                <w:sz w:val="21"/>
                <w:szCs w:val="21"/>
              </w:rPr>
              <w:t>30 PCs</w:t>
            </w:r>
          </w:p>
        </w:tc>
        <w:tc>
          <w:tcPr>
            <w:tcW w:w="990" w:type="dxa"/>
          </w:tcPr>
          <w:p w14:paraId="5A66ADA8" w14:textId="3AE54979" w:rsidR="0062390C" w:rsidRPr="00A41AB3"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Cs/>
                <w:color w:val="000000"/>
                <w:sz w:val="21"/>
                <w:szCs w:val="21"/>
              </w:rPr>
            </w:pPr>
            <w:r w:rsidRPr="00A41AB3">
              <w:rPr>
                <w:rFonts w:ascii="Courier New" w:eastAsia="Times New Roman" w:hAnsi="Courier New" w:cs="Courier New"/>
                <w:bCs/>
                <w:color w:val="000000"/>
                <w:sz w:val="21"/>
                <w:szCs w:val="21"/>
              </w:rPr>
              <w:t>50 PCS</w:t>
            </w:r>
          </w:p>
        </w:tc>
        <w:tc>
          <w:tcPr>
            <w:tcW w:w="1260" w:type="dxa"/>
          </w:tcPr>
          <w:p w14:paraId="6283E7C5" w14:textId="29E3B340" w:rsidR="0062390C" w:rsidRPr="00A41AB3"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Cs/>
                <w:color w:val="000000"/>
                <w:sz w:val="21"/>
                <w:szCs w:val="21"/>
              </w:rPr>
            </w:pPr>
            <w:r w:rsidRPr="00A41AB3">
              <w:rPr>
                <w:rFonts w:ascii="Courier New" w:eastAsia="Times New Roman" w:hAnsi="Courier New" w:cs="Courier New"/>
                <w:bCs/>
                <w:color w:val="000000"/>
                <w:sz w:val="21"/>
                <w:szCs w:val="21"/>
              </w:rPr>
              <w:t>30 Pcs</w:t>
            </w:r>
          </w:p>
        </w:tc>
        <w:tc>
          <w:tcPr>
            <w:tcW w:w="990" w:type="dxa"/>
          </w:tcPr>
          <w:p w14:paraId="3020FE38" w14:textId="1224EF48" w:rsidR="0062390C" w:rsidRPr="00A41AB3"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Cs/>
                <w:color w:val="000000"/>
                <w:sz w:val="21"/>
                <w:szCs w:val="21"/>
              </w:rPr>
            </w:pPr>
            <w:r w:rsidRPr="00A41AB3">
              <w:rPr>
                <w:rFonts w:ascii="Courier New" w:eastAsia="Times New Roman" w:hAnsi="Courier New" w:cs="Courier New"/>
                <w:bCs/>
                <w:color w:val="000000"/>
                <w:sz w:val="21"/>
                <w:szCs w:val="21"/>
              </w:rPr>
              <w:t>50 PCs</w:t>
            </w:r>
          </w:p>
        </w:tc>
        <w:tc>
          <w:tcPr>
            <w:tcW w:w="1530" w:type="dxa"/>
          </w:tcPr>
          <w:p w14:paraId="6DF706F7" w14:textId="692DF9CD" w:rsidR="0062390C" w:rsidRPr="00A41AB3"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Cs/>
                <w:color w:val="000000"/>
                <w:sz w:val="21"/>
                <w:szCs w:val="21"/>
              </w:rPr>
            </w:pPr>
            <w:r w:rsidRPr="00A41AB3">
              <w:rPr>
                <w:rFonts w:ascii="Courier New" w:eastAsia="Times New Roman" w:hAnsi="Courier New" w:cs="Courier New"/>
                <w:bCs/>
                <w:color w:val="000000"/>
                <w:sz w:val="21"/>
                <w:szCs w:val="21"/>
              </w:rPr>
              <w:t>30 PCs</w:t>
            </w:r>
          </w:p>
        </w:tc>
        <w:tc>
          <w:tcPr>
            <w:tcW w:w="1207" w:type="dxa"/>
          </w:tcPr>
          <w:p w14:paraId="7CC56B4E" w14:textId="21462337" w:rsidR="0062390C" w:rsidRPr="00A41AB3"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bCs/>
                <w:color w:val="000000"/>
                <w:sz w:val="21"/>
                <w:szCs w:val="21"/>
              </w:rPr>
            </w:pPr>
            <w:r w:rsidRPr="00A41AB3">
              <w:rPr>
                <w:rFonts w:ascii="Courier New" w:eastAsia="Times New Roman" w:hAnsi="Courier New" w:cs="Courier New"/>
                <w:bCs/>
                <w:color w:val="000000"/>
                <w:sz w:val="21"/>
                <w:szCs w:val="21"/>
              </w:rPr>
              <w:t xml:space="preserve"> 50 PCs</w:t>
            </w:r>
          </w:p>
        </w:tc>
      </w:tr>
      <w:tr w:rsidR="0062390C" w:rsidRPr="00546364" w14:paraId="77CD0E76" w14:textId="77777777" w:rsidTr="0062390C">
        <w:tc>
          <w:tcPr>
            <w:tcW w:w="1615" w:type="dxa"/>
          </w:tcPr>
          <w:p w14:paraId="5888D613" w14:textId="23B696C4" w:rsidR="0062390C" w:rsidRPr="00546364"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K-</w:t>
            </w:r>
            <w:proofErr w:type="spellStart"/>
            <w:r>
              <w:rPr>
                <w:rFonts w:ascii="Times New Roman" w:eastAsia="Times New Roman" w:hAnsi="Times New Roman" w:cs="Times New Roman"/>
                <w:color w:val="000000"/>
                <w:szCs w:val="21"/>
              </w:rPr>
              <w:t>nn</w:t>
            </w:r>
            <w:proofErr w:type="spellEnd"/>
          </w:p>
        </w:tc>
        <w:tc>
          <w:tcPr>
            <w:tcW w:w="990" w:type="dxa"/>
          </w:tcPr>
          <w:p w14:paraId="426B3837" w14:textId="77777777" w:rsidR="0062390C" w:rsidRPr="00546364"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0.9484</w:t>
            </w:r>
          </w:p>
        </w:tc>
        <w:tc>
          <w:tcPr>
            <w:tcW w:w="990" w:type="dxa"/>
          </w:tcPr>
          <w:p w14:paraId="14898DF7" w14:textId="258ABB54" w:rsidR="0062390C" w:rsidRPr="00546364"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0.9405</w:t>
            </w:r>
          </w:p>
        </w:tc>
        <w:tc>
          <w:tcPr>
            <w:tcW w:w="1260" w:type="dxa"/>
          </w:tcPr>
          <w:p w14:paraId="2FFF8A0C" w14:textId="77777777" w:rsidR="0062390C" w:rsidRPr="00546364"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0.9480</w:t>
            </w:r>
          </w:p>
        </w:tc>
        <w:tc>
          <w:tcPr>
            <w:tcW w:w="990" w:type="dxa"/>
          </w:tcPr>
          <w:p w14:paraId="7C180841" w14:textId="279A3C7E" w:rsidR="0062390C" w:rsidRPr="00546364"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0.9400</w:t>
            </w:r>
          </w:p>
        </w:tc>
        <w:tc>
          <w:tcPr>
            <w:tcW w:w="1530" w:type="dxa"/>
          </w:tcPr>
          <w:p w14:paraId="5F7240C0" w14:textId="44EEE4CA" w:rsidR="0062390C"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 xml:space="preserve">    </w:t>
            </w:r>
            <w:r w:rsidR="0062390C" w:rsidRPr="009372A7">
              <w:rPr>
                <w:rFonts w:ascii="Times New Roman" w:eastAsia="Times New Roman" w:hAnsi="Times New Roman" w:cs="Times New Roman"/>
                <w:color w:val="000000"/>
                <w:szCs w:val="21"/>
              </w:rPr>
              <w:t>0.36</w:t>
            </w:r>
          </w:p>
        </w:tc>
        <w:tc>
          <w:tcPr>
            <w:tcW w:w="1207" w:type="dxa"/>
          </w:tcPr>
          <w:p w14:paraId="4101A96A" w14:textId="433ABAC2" w:rsidR="0062390C"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 xml:space="preserve">   </w:t>
            </w:r>
            <w:r w:rsidR="0062390C" w:rsidRPr="009372A7">
              <w:rPr>
                <w:rFonts w:ascii="Times New Roman" w:eastAsia="Times New Roman" w:hAnsi="Times New Roman" w:cs="Times New Roman"/>
                <w:color w:val="000000"/>
                <w:szCs w:val="21"/>
              </w:rPr>
              <w:t>1.39</w:t>
            </w:r>
          </w:p>
        </w:tc>
      </w:tr>
      <w:tr w:rsidR="0062390C" w14:paraId="48238AC8" w14:textId="77777777" w:rsidTr="0062390C">
        <w:tc>
          <w:tcPr>
            <w:tcW w:w="1615" w:type="dxa"/>
          </w:tcPr>
          <w:p w14:paraId="42DCF343" w14:textId="3BE81F8B"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CNN</w:t>
            </w:r>
          </w:p>
        </w:tc>
        <w:tc>
          <w:tcPr>
            <w:tcW w:w="990" w:type="dxa"/>
          </w:tcPr>
          <w:p w14:paraId="56B5F5E8" w14:textId="77777777"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0.9588</w:t>
            </w:r>
          </w:p>
        </w:tc>
        <w:tc>
          <w:tcPr>
            <w:tcW w:w="990" w:type="dxa"/>
          </w:tcPr>
          <w:p w14:paraId="316D27F5" w14:textId="39250DEF"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0.9562</w:t>
            </w:r>
          </w:p>
        </w:tc>
        <w:tc>
          <w:tcPr>
            <w:tcW w:w="1260" w:type="dxa"/>
          </w:tcPr>
          <w:p w14:paraId="64DF1672" w14:textId="77777777"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0.9588</w:t>
            </w:r>
          </w:p>
        </w:tc>
        <w:tc>
          <w:tcPr>
            <w:tcW w:w="990" w:type="dxa"/>
          </w:tcPr>
          <w:p w14:paraId="43A2BAF2" w14:textId="4A74D95C" w:rsidR="0062390C"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0.9572</w:t>
            </w:r>
          </w:p>
        </w:tc>
        <w:tc>
          <w:tcPr>
            <w:tcW w:w="1530" w:type="dxa"/>
          </w:tcPr>
          <w:p w14:paraId="3C471D1E" w14:textId="20C315B3" w:rsidR="0062390C"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 xml:space="preserve">  </w:t>
            </w:r>
            <w:r w:rsidR="0062390C" w:rsidRPr="009372A7">
              <w:rPr>
                <w:rFonts w:ascii="Times New Roman" w:eastAsia="Times New Roman" w:hAnsi="Times New Roman" w:cs="Times New Roman"/>
                <w:color w:val="000000"/>
                <w:szCs w:val="21"/>
              </w:rPr>
              <w:t>11.43</w:t>
            </w:r>
          </w:p>
        </w:tc>
        <w:tc>
          <w:tcPr>
            <w:tcW w:w="1207" w:type="dxa"/>
          </w:tcPr>
          <w:p w14:paraId="54EAA0B1" w14:textId="6F75A14B" w:rsidR="0062390C" w:rsidRPr="009372A7" w:rsidRDefault="0062390C"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 xml:space="preserve"> 15.14</w:t>
            </w:r>
          </w:p>
        </w:tc>
      </w:tr>
      <w:tr w:rsidR="00A41AB3" w14:paraId="39016E33" w14:textId="77777777" w:rsidTr="00A41AB3">
        <w:tc>
          <w:tcPr>
            <w:tcW w:w="1615" w:type="dxa"/>
          </w:tcPr>
          <w:p w14:paraId="6545947A" w14:textId="7FF4A122"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MLP*</w:t>
            </w:r>
          </w:p>
        </w:tc>
        <w:tc>
          <w:tcPr>
            <w:tcW w:w="990" w:type="dxa"/>
          </w:tcPr>
          <w:p w14:paraId="3E7E18CB" w14:textId="77777777"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0.9492</w:t>
            </w:r>
          </w:p>
        </w:tc>
        <w:tc>
          <w:tcPr>
            <w:tcW w:w="990" w:type="dxa"/>
          </w:tcPr>
          <w:p w14:paraId="395DF658" w14:textId="2B2946B2"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0.9494</w:t>
            </w:r>
          </w:p>
        </w:tc>
        <w:tc>
          <w:tcPr>
            <w:tcW w:w="1260" w:type="dxa"/>
          </w:tcPr>
          <w:p w14:paraId="044FE1D5" w14:textId="77777777"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0.9492</w:t>
            </w:r>
          </w:p>
        </w:tc>
        <w:tc>
          <w:tcPr>
            <w:tcW w:w="990" w:type="dxa"/>
          </w:tcPr>
          <w:p w14:paraId="64C068A1" w14:textId="5D6CCFF8"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0.9491</w:t>
            </w:r>
          </w:p>
        </w:tc>
        <w:tc>
          <w:tcPr>
            <w:tcW w:w="1530" w:type="dxa"/>
          </w:tcPr>
          <w:p w14:paraId="225048FB" w14:textId="77777777" w:rsidR="00A41AB3" w:rsidRPr="009372A7"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403.8</w:t>
            </w:r>
          </w:p>
        </w:tc>
        <w:tc>
          <w:tcPr>
            <w:tcW w:w="1207" w:type="dxa"/>
          </w:tcPr>
          <w:p w14:paraId="447AE073" w14:textId="079EAB36" w:rsidR="00A41AB3" w:rsidRPr="009372A7"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198.9</w:t>
            </w:r>
          </w:p>
        </w:tc>
      </w:tr>
      <w:tr w:rsidR="00A41AB3" w14:paraId="3FBFF197" w14:textId="77777777" w:rsidTr="00A41AB3">
        <w:tc>
          <w:tcPr>
            <w:tcW w:w="1615" w:type="dxa"/>
          </w:tcPr>
          <w:p w14:paraId="2E0521C1" w14:textId="48E385CA"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SVM</w:t>
            </w:r>
          </w:p>
        </w:tc>
        <w:tc>
          <w:tcPr>
            <w:tcW w:w="990" w:type="dxa"/>
          </w:tcPr>
          <w:p w14:paraId="5546145B" w14:textId="77777777"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0.9557</w:t>
            </w:r>
          </w:p>
        </w:tc>
        <w:tc>
          <w:tcPr>
            <w:tcW w:w="990" w:type="dxa"/>
          </w:tcPr>
          <w:p w14:paraId="15ECADFA" w14:textId="36C77C69"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0.9343</w:t>
            </w:r>
          </w:p>
        </w:tc>
        <w:tc>
          <w:tcPr>
            <w:tcW w:w="1260" w:type="dxa"/>
          </w:tcPr>
          <w:p w14:paraId="479EAABC" w14:textId="77777777"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0.9552</w:t>
            </w:r>
          </w:p>
        </w:tc>
        <w:tc>
          <w:tcPr>
            <w:tcW w:w="990" w:type="dxa"/>
          </w:tcPr>
          <w:p w14:paraId="33DB0086" w14:textId="7B23FE04" w:rsidR="00A41AB3" w:rsidRDefault="00A41AB3"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0.9322</w:t>
            </w:r>
          </w:p>
        </w:tc>
        <w:tc>
          <w:tcPr>
            <w:tcW w:w="1530" w:type="dxa"/>
          </w:tcPr>
          <w:p w14:paraId="3A53834B" w14:textId="2BBBB123" w:rsidR="00A41AB3"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 xml:space="preserve">    </w:t>
            </w:r>
            <w:r w:rsidR="00A41AB3" w:rsidRPr="009372A7">
              <w:rPr>
                <w:rFonts w:ascii="Times New Roman" w:eastAsia="Times New Roman" w:hAnsi="Times New Roman" w:cs="Times New Roman"/>
                <w:color w:val="000000"/>
                <w:szCs w:val="21"/>
              </w:rPr>
              <w:t>6.52</w:t>
            </w:r>
          </w:p>
        </w:tc>
        <w:tc>
          <w:tcPr>
            <w:tcW w:w="1207" w:type="dxa"/>
          </w:tcPr>
          <w:p w14:paraId="73AFF110" w14:textId="0DCF7DAF" w:rsidR="00A41AB3"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 xml:space="preserve">    </w:t>
            </w:r>
            <w:r w:rsidR="00A41AB3" w:rsidRPr="009372A7">
              <w:rPr>
                <w:rFonts w:ascii="Times New Roman" w:eastAsia="Times New Roman" w:hAnsi="Times New Roman" w:cs="Times New Roman"/>
                <w:color w:val="000000"/>
                <w:szCs w:val="21"/>
              </w:rPr>
              <w:t>8.86</w:t>
            </w:r>
          </w:p>
        </w:tc>
      </w:tr>
      <w:tr w:rsidR="009372A7" w14:paraId="739B285C" w14:textId="77777777" w:rsidTr="009372A7">
        <w:tc>
          <w:tcPr>
            <w:tcW w:w="1615" w:type="dxa"/>
          </w:tcPr>
          <w:p w14:paraId="298EC0B4" w14:textId="04B4B684" w:rsid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Logistic Regression</w:t>
            </w:r>
          </w:p>
        </w:tc>
        <w:tc>
          <w:tcPr>
            <w:tcW w:w="990" w:type="dxa"/>
          </w:tcPr>
          <w:p w14:paraId="57E2DC51" w14:textId="77777777" w:rsid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0.9530</w:t>
            </w:r>
          </w:p>
        </w:tc>
        <w:tc>
          <w:tcPr>
            <w:tcW w:w="990" w:type="dxa"/>
          </w:tcPr>
          <w:p w14:paraId="64838331" w14:textId="7CC8648A" w:rsid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0.9654</w:t>
            </w:r>
          </w:p>
        </w:tc>
        <w:tc>
          <w:tcPr>
            <w:tcW w:w="1260" w:type="dxa"/>
          </w:tcPr>
          <w:p w14:paraId="25BE93EF" w14:textId="77777777" w:rsid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0.9525</w:t>
            </w:r>
          </w:p>
        </w:tc>
        <w:tc>
          <w:tcPr>
            <w:tcW w:w="990" w:type="dxa"/>
          </w:tcPr>
          <w:p w14:paraId="244CEBC8" w14:textId="213B84F3" w:rsid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0.9647</w:t>
            </w:r>
          </w:p>
        </w:tc>
        <w:tc>
          <w:tcPr>
            <w:tcW w:w="1530" w:type="dxa"/>
          </w:tcPr>
          <w:p w14:paraId="0F7074CA" w14:textId="5C386A86" w:rsidR="009372A7"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sidRPr="009372A7">
              <w:rPr>
                <w:rFonts w:ascii="Times New Roman" w:eastAsia="Times New Roman" w:hAnsi="Times New Roman" w:cs="Times New Roman"/>
                <w:color w:val="000000"/>
                <w:szCs w:val="21"/>
              </w:rPr>
              <w:t xml:space="preserve">    2.50</w:t>
            </w:r>
          </w:p>
        </w:tc>
        <w:tc>
          <w:tcPr>
            <w:tcW w:w="1207" w:type="dxa"/>
          </w:tcPr>
          <w:p w14:paraId="35FE3099" w14:textId="5F405CF3" w:rsidR="009372A7" w:rsidRPr="009372A7" w:rsidRDefault="009372A7" w:rsidP="007C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color w:val="000000"/>
                <w:szCs w:val="21"/>
              </w:rPr>
            </w:pPr>
            <w:r>
              <w:rPr>
                <w:rFonts w:ascii="Times New Roman" w:eastAsia="Times New Roman" w:hAnsi="Times New Roman" w:cs="Times New Roman"/>
                <w:color w:val="000000"/>
                <w:szCs w:val="21"/>
              </w:rPr>
              <w:t xml:space="preserve">    </w:t>
            </w:r>
            <w:r w:rsidRPr="009372A7">
              <w:rPr>
                <w:rFonts w:ascii="Times New Roman" w:eastAsia="Times New Roman" w:hAnsi="Times New Roman" w:cs="Times New Roman"/>
                <w:color w:val="000000"/>
                <w:szCs w:val="21"/>
              </w:rPr>
              <w:t>2.10</w:t>
            </w:r>
          </w:p>
        </w:tc>
      </w:tr>
    </w:tbl>
    <w:p w14:paraId="1D8DE82F" w14:textId="5ED69987" w:rsidR="005761F6" w:rsidRDefault="005761F6"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p>
    <w:p w14:paraId="6F610972" w14:textId="7B5B80C6" w:rsidR="0004266B" w:rsidRDefault="0004266B"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1"/>
        </w:rPr>
      </w:pPr>
      <w:r w:rsidRPr="008836E3">
        <w:rPr>
          <w:rFonts w:ascii="Times New Roman" w:eastAsia="Times New Roman" w:hAnsi="Times New Roman" w:cs="Times New Roman"/>
          <w:color w:val="000000"/>
          <w:szCs w:val="21"/>
        </w:rPr>
        <w:t>*</w:t>
      </w:r>
      <w:r w:rsidR="009372A7">
        <w:rPr>
          <w:rFonts w:ascii="Times New Roman" w:eastAsia="Times New Roman" w:hAnsi="Times New Roman" w:cs="Times New Roman"/>
          <w:color w:val="000000"/>
          <w:szCs w:val="21"/>
        </w:rPr>
        <w:t xml:space="preserve"> </w:t>
      </w:r>
      <w:r w:rsidRPr="008836E3">
        <w:rPr>
          <w:rFonts w:ascii="Times New Roman" w:eastAsia="Times New Roman" w:hAnsi="Times New Roman" w:cs="Times New Roman"/>
          <w:color w:val="000000"/>
          <w:szCs w:val="21"/>
        </w:rPr>
        <w:t xml:space="preserve">MLP with </w:t>
      </w:r>
      <w:r w:rsidR="00A41AB3">
        <w:rPr>
          <w:rFonts w:ascii="Times New Roman" w:eastAsia="Times New Roman" w:hAnsi="Times New Roman" w:cs="Times New Roman"/>
          <w:color w:val="000000"/>
          <w:szCs w:val="21"/>
        </w:rPr>
        <w:t xml:space="preserve">two layers each of them having </w:t>
      </w:r>
      <w:r w:rsidRPr="008836E3">
        <w:rPr>
          <w:rFonts w:ascii="Times New Roman" w:eastAsia="Times New Roman" w:hAnsi="Times New Roman" w:cs="Times New Roman"/>
          <w:color w:val="000000"/>
          <w:szCs w:val="21"/>
        </w:rPr>
        <w:t>30</w:t>
      </w:r>
      <w:r w:rsidR="00A41AB3">
        <w:rPr>
          <w:rFonts w:ascii="Times New Roman" w:eastAsia="Times New Roman" w:hAnsi="Times New Roman" w:cs="Times New Roman"/>
          <w:color w:val="000000"/>
          <w:szCs w:val="21"/>
        </w:rPr>
        <w:t xml:space="preserve"> </w:t>
      </w:r>
      <w:proofErr w:type="gramStart"/>
      <w:r w:rsidR="00A41AB3">
        <w:rPr>
          <w:rFonts w:ascii="Times New Roman" w:eastAsia="Times New Roman" w:hAnsi="Times New Roman" w:cs="Times New Roman"/>
          <w:color w:val="000000"/>
          <w:szCs w:val="21"/>
        </w:rPr>
        <w:t>neurons</w:t>
      </w:r>
      <w:proofErr w:type="gramEnd"/>
    </w:p>
    <w:p w14:paraId="69CCC2FB" w14:textId="1722ACD6" w:rsidR="0004266B" w:rsidRPr="00546364" w:rsidRDefault="0004266B"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p>
    <w:p w14:paraId="23B12DAD" w14:textId="5F320682" w:rsidR="0004266B" w:rsidRDefault="0004266B"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p>
    <w:p w14:paraId="1D30A011" w14:textId="698F2012" w:rsidR="0004266B" w:rsidRPr="00F95780" w:rsidRDefault="0004266B"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All the classifiers ha</w:t>
      </w:r>
      <w:r w:rsidR="00BD50CA">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 similar performance</w:t>
      </w:r>
      <w:r w:rsidR="00BD50CA">
        <w:rPr>
          <w:rFonts w:ascii="Times New Roman" w:eastAsia="Times New Roman" w:hAnsi="Times New Roman" w:cs="Times New Roman"/>
          <w:color w:val="000000"/>
        </w:rPr>
        <w:t xml:space="preserve"> in both accuracy and F1-score</w:t>
      </w:r>
      <w:r>
        <w:rPr>
          <w:rFonts w:ascii="Times New Roman" w:eastAsia="Times New Roman" w:hAnsi="Times New Roman" w:cs="Times New Roman"/>
          <w:color w:val="000000"/>
        </w:rPr>
        <w:t>.</w:t>
      </w:r>
      <w:r w:rsidR="00BD50CA">
        <w:rPr>
          <w:rFonts w:ascii="Times New Roman" w:eastAsia="Times New Roman" w:hAnsi="Times New Roman" w:cs="Times New Roman"/>
          <w:color w:val="000000"/>
        </w:rPr>
        <w:t xml:space="preserve"> Furthermore, the running time decreased in all of them, but</w:t>
      </w:r>
      <w:r>
        <w:rPr>
          <w:rFonts w:ascii="Times New Roman" w:eastAsia="Times New Roman" w:hAnsi="Times New Roman" w:cs="Times New Roman"/>
          <w:color w:val="000000"/>
        </w:rPr>
        <w:t xml:space="preserve"> MLP </w:t>
      </w:r>
      <w:r w:rsidR="00BD50CA">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 xml:space="preserve">still has a </w:t>
      </w:r>
      <w:r w:rsidR="00BD50CA">
        <w:rPr>
          <w:rFonts w:ascii="Times New Roman" w:eastAsia="Times New Roman" w:hAnsi="Times New Roman" w:cs="Times New Roman"/>
          <w:color w:val="000000"/>
        </w:rPr>
        <w:t xml:space="preserve">very </w:t>
      </w:r>
      <w:r>
        <w:rPr>
          <w:rFonts w:ascii="Times New Roman" w:eastAsia="Times New Roman" w:hAnsi="Times New Roman" w:cs="Times New Roman"/>
          <w:color w:val="000000"/>
        </w:rPr>
        <w:t>high running time.</w:t>
      </w:r>
    </w:p>
    <w:p w14:paraId="71AA591D" w14:textId="2F29941D" w:rsidR="00982717" w:rsidRDefault="00982717"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000000"/>
          <w:sz w:val="21"/>
          <w:szCs w:val="21"/>
        </w:rPr>
      </w:pPr>
    </w:p>
    <w:p w14:paraId="6923E9A2" w14:textId="77777777" w:rsidR="00982717" w:rsidRDefault="00982717"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000000"/>
          <w:sz w:val="21"/>
          <w:szCs w:val="21"/>
        </w:rPr>
      </w:pPr>
    </w:p>
    <w:p w14:paraId="40F828AA" w14:textId="1415906D" w:rsidR="000C623F" w:rsidRPr="0028024D" w:rsidRDefault="004936D2"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3.2 </w:t>
      </w:r>
      <w:r w:rsidR="0028024D">
        <w:rPr>
          <w:rFonts w:ascii="Courier New" w:eastAsia="Times New Roman" w:hAnsi="Courier New" w:cs="Courier New"/>
          <w:b/>
          <w:bCs/>
          <w:color w:val="000000"/>
          <w:sz w:val="21"/>
          <w:szCs w:val="21"/>
        </w:rPr>
        <w:t xml:space="preserve">Metrics </w:t>
      </w:r>
      <w:r w:rsidR="000C623F" w:rsidRPr="000C623F">
        <w:rPr>
          <w:rFonts w:ascii="Courier New" w:eastAsia="Times New Roman" w:hAnsi="Courier New" w:cs="Courier New"/>
          <w:b/>
          <w:bCs/>
          <w:color w:val="000000"/>
          <w:sz w:val="21"/>
          <w:szCs w:val="21"/>
        </w:rPr>
        <w:t>for binary classification</w:t>
      </w:r>
    </w:p>
    <w:p w14:paraId="5A25EC03" w14:textId="69D84F33" w:rsidR="004936D2" w:rsidRPr="00D02151" w:rsidRDefault="005965AF" w:rsidP="007C57EB">
      <w:pPr>
        <w:pStyle w:val="NormalWeb"/>
        <w:shd w:val="clear" w:color="auto" w:fill="FFFFFF"/>
        <w:spacing w:before="0" w:beforeAutospacing="0" w:after="225" w:afterAutospacing="0"/>
        <w:jc w:val="both"/>
      </w:pPr>
      <w:r>
        <w:t xml:space="preserve">Forty binary </w:t>
      </w:r>
      <w:proofErr w:type="gramStart"/>
      <w:r>
        <w:t>classification</w:t>
      </w:r>
      <w:proofErr w:type="gramEnd"/>
      <w:r>
        <w:t xml:space="preserve"> were performed</w:t>
      </w:r>
      <w:r w:rsidR="0028024D">
        <w:t>.  The target class contains 450 instances corresponding to a given analyte, the opposite class contains 17450 instance</w:t>
      </w:r>
      <w:r w:rsidR="003C0CFA">
        <w:t>s</w:t>
      </w:r>
      <w:r w:rsidR="0028024D">
        <w:t xml:space="preserve">. </w:t>
      </w:r>
      <w:r>
        <w:t xml:space="preserve"> </w:t>
      </w:r>
      <w:r w:rsidR="000C623F">
        <w:t>Since</w:t>
      </w:r>
      <w:r>
        <w:t>,</w:t>
      </w:r>
      <w:r w:rsidR="000C623F">
        <w:t xml:space="preserve"> </w:t>
      </w:r>
      <w:r>
        <w:t xml:space="preserve">this is an imbalanced problem, only F1-score </w:t>
      </w:r>
      <w:r w:rsidR="0028024D">
        <w:t>and ROC curves</w:t>
      </w:r>
      <w:r w:rsidR="000D6C46">
        <w:t xml:space="preserve"> </w:t>
      </w:r>
      <w:proofErr w:type="gramStart"/>
      <w:r w:rsidR="000D6C46">
        <w:t xml:space="preserve">are </w:t>
      </w:r>
      <w:r w:rsidR="0028024D">
        <w:t xml:space="preserve"> </w:t>
      </w:r>
      <w:r>
        <w:t>reported</w:t>
      </w:r>
      <w:proofErr w:type="gramEnd"/>
      <w:r>
        <w:t xml:space="preserve">. </w:t>
      </w:r>
      <w:r w:rsidR="003012E1" w:rsidRPr="00601AF0">
        <w:rPr>
          <w:color w:val="111111"/>
          <w:sz w:val="22"/>
          <w:szCs w:val="22"/>
        </w:rPr>
        <w:t>T</w:t>
      </w:r>
      <w:r w:rsidR="004936D2" w:rsidRPr="00601AF0">
        <w:rPr>
          <w:color w:val="111111"/>
          <w:sz w:val="22"/>
          <w:szCs w:val="22"/>
        </w:rPr>
        <w:t>he F1-score is simply the harmonic mean of precision (PRE) and recall (REC)</w:t>
      </w:r>
    </w:p>
    <w:p w14:paraId="374813DB" w14:textId="77777777" w:rsidR="003012E1" w:rsidRPr="00601AF0" w:rsidRDefault="004936D2" w:rsidP="007C57EB">
      <w:pPr>
        <w:shd w:val="clear" w:color="auto" w:fill="FFFFFF"/>
        <w:spacing w:after="225" w:line="240" w:lineRule="auto"/>
        <w:jc w:val="both"/>
        <w:rPr>
          <w:rFonts w:ascii="Times New Roman" w:eastAsia="Times New Roman" w:hAnsi="Times New Roman" w:cs="Times New Roman"/>
          <w:color w:val="111111"/>
          <w:lang w:val="fr-FR"/>
        </w:rPr>
      </w:pPr>
      <w:r w:rsidRPr="00601AF0">
        <w:rPr>
          <w:rFonts w:ascii="Times New Roman" w:eastAsia="Times New Roman" w:hAnsi="Times New Roman" w:cs="Times New Roman"/>
          <w:color w:val="111111"/>
          <w:lang w:val="fr-FR"/>
        </w:rPr>
        <w:lastRenderedPageBreak/>
        <w:t>F1 = 2 * (PRE * REC) / (PRE + REC)</w:t>
      </w:r>
    </w:p>
    <w:p w14:paraId="1F71D72E" w14:textId="553A6009" w:rsidR="004936D2" w:rsidRPr="00601AF0" w:rsidRDefault="003012E1" w:rsidP="007C57EB">
      <w:pPr>
        <w:shd w:val="clear" w:color="auto" w:fill="FFFFFF"/>
        <w:spacing w:after="225" w:line="240" w:lineRule="auto"/>
        <w:jc w:val="both"/>
        <w:rPr>
          <w:rFonts w:ascii="Times New Roman" w:eastAsia="Times New Roman" w:hAnsi="Times New Roman" w:cs="Times New Roman"/>
          <w:color w:val="111111"/>
        </w:rPr>
      </w:pPr>
      <w:r w:rsidRPr="00601AF0">
        <w:rPr>
          <w:rFonts w:ascii="Times New Roman" w:eastAsia="Times New Roman" w:hAnsi="Times New Roman" w:cs="Times New Roman"/>
          <w:color w:val="111111"/>
        </w:rPr>
        <w:t>T</w:t>
      </w:r>
      <w:r w:rsidR="004936D2" w:rsidRPr="00601AF0">
        <w:rPr>
          <w:rFonts w:ascii="Times New Roman" w:eastAsia="Times New Roman" w:hAnsi="Times New Roman" w:cs="Times New Roman"/>
          <w:color w:val="111111"/>
        </w:rPr>
        <w:t xml:space="preserve">he F1-score metric </w:t>
      </w:r>
      <w:r w:rsidRPr="00601AF0">
        <w:rPr>
          <w:rFonts w:ascii="Times New Roman" w:eastAsia="Times New Roman" w:hAnsi="Times New Roman" w:cs="Times New Roman"/>
          <w:color w:val="111111"/>
        </w:rPr>
        <w:t>tr</w:t>
      </w:r>
      <w:r w:rsidR="00601AF0" w:rsidRPr="00601AF0">
        <w:rPr>
          <w:rFonts w:ascii="Times New Roman" w:eastAsia="Times New Roman" w:hAnsi="Times New Roman" w:cs="Times New Roman"/>
          <w:color w:val="111111"/>
        </w:rPr>
        <w:t xml:space="preserve">ies to </w:t>
      </w:r>
      <w:r w:rsidR="004936D2" w:rsidRPr="00601AF0">
        <w:rPr>
          <w:rFonts w:ascii="Times New Roman" w:eastAsia="Times New Roman" w:hAnsi="Times New Roman" w:cs="Times New Roman"/>
          <w:color w:val="111111"/>
        </w:rPr>
        <w:t>find an equal balance between precision and recall, which is extremely useful in most scenarios when we are working with imbalanced datasets</w:t>
      </w:r>
      <w:r w:rsidRPr="00601AF0">
        <w:rPr>
          <w:rFonts w:ascii="Times New Roman" w:eastAsia="Times New Roman" w:hAnsi="Times New Roman" w:cs="Times New Roman"/>
          <w:color w:val="111111"/>
        </w:rPr>
        <w:t>.</w:t>
      </w:r>
      <w:r w:rsidR="0028024D">
        <w:rPr>
          <w:rFonts w:ascii="Times New Roman" w:eastAsia="Times New Roman" w:hAnsi="Times New Roman" w:cs="Times New Roman"/>
          <w:color w:val="111111"/>
        </w:rPr>
        <w:t xml:space="preserve"> </w:t>
      </w:r>
      <w:r w:rsidR="004936D2" w:rsidRPr="00601AF0">
        <w:rPr>
          <w:rFonts w:ascii="Times New Roman" w:eastAsia="Times New Roman" w:hAnsi="Times New Roman" w:cs="Times New Roman"/>
          <w:color w:val="111111"/>
        </w:rPr>
        <w:t>If we write the two metrics PRE and REC in terms of true positives (TP), true negatives (TN), false positives (FP), and false negatives (FN), we get:</w:t>
      </w:r>
    </w:p>
    <w:p w14:paraId="6D58D14E" w14:textId="77777777" w:rsidR="004936D2" w:rsidRPr="00601AF0" w:rsidRDefault="004936D2" w:rsidP="007C57EB">
      <w:pPr>
        <w:numPr>
          <w:ilvl w:val="0"/>
          <w:numId w:val="3"/>
        </w:numPr>
        <w:shd w:val="clear" w:color="auto" w:fill="FFFFFF"/>
        <w:spacing w:before="100" w:beforeAutospacing="1" w:after="100" w:afterAutospacing="1" w:line="240" w:lineRule="auto"/>
        <w:ind w:left="450"/>
        <w:jc w:val="both"/>
        <w:rPr>
          <w:rFonts w:ascii="Times New Roman" w:eastAsia="Times New Roman" w:hAnsi="Times New Roman" w:cs="Times New Roman"/>
          <w:color w:val="111111"/>
        </w:rPr>
      </w:pPr>
      <w:r w:rsidRPr="00601AF0">
        <w:rPr>
          <w:rFonts w:ascii="Times New Roman" w:eastAsia="Times New Roman" w:hAnsi="Times New Roman" w:cs="Times New Roman"/>
          <w:color w:val="111111"/>
        </w:rPr>
        <w:t>PRE = TP / (TP + FP)</w:t>
      </w:r>
    </w:p>
    <w:p w14:paraId="03629620" w14:textId="77777777" w:rsidR="004936D2" w:rsidRPr="00601AF0" w:rsidRDefault="004936D2" w:rsidP="007C57EB">
      <w:pPr>
        <w:numPr>
          <w:ilvl w:val="0"/>
          <w:numId w:val="3"/>
        </w:numPr>
        <w:shd w:val="clear" w:color="auto" w:fill="FFFFFF"/>
        <w:spacing w:before="100" w:beforeAutospacing="1" w:after="100" w:afterAutospacing="1" w:line="240" w:lineRule="auto"/>
        <w:ind w:left="450"/>
        <w:jc w:val="both"/>
        <w:rPr>
          <w:rFonts w:ascii="Times New Roman" w:eastAsia="Times New Roman" w:hAnsi="Times New Roman" w:cs="Times New Roman"/>
          <w:color w:val="111111"/>
        </w:rPr>
      </w:pPr>
      <w:r w:rsidRPr="00601AF0">
        <w:rPr>
          <w:rFonts w:ascii="Times New Roman" w:eastAsia="Times New Roman" w:hAnsi="Times New Roman" w:cs="Times New Roman"/>
          <w:color w:val="111111"/>
        </w:rPr>
        <w:t>REC = TP / (TP + FN)</w:t>
      </w:r>
    </w:p>
    <w:p w14:paraId="6C8318D0" w14:textId="52F472AC" w:rsidR="007C57EB" w:rsidRPr="00601AF0" w:rsidRDefault="00040851" w:rsidP="007C57EB">
      <w:pPr>
        <w:shd w:val="clear" w:color="auto" w:fill="FFFFFF"/>
        <w:spacing w:after="225" w:line="240" w:lineRule="auto"/>
        <w:jc w:val="both"/>
        <w:rPr>
          <w:rFonts w:ascii="Times New Roman" w:eastAsia="Times New Roman" w:hAnsi="Times New Roman" w:cs="Times New Roman"/>
          <w:color w:val="111111"/>
        </w:rPr>
      </w:pPr>
      <w:r>
        <w:rPr>
          <w:rFonts w:ascii="Times New Roman" w:eastAsia="Times New Roman" w:hAnsi="Times New Roman" w:cs="Times New Roman"/>
          <w:color w:val="111111"/>
        </w:rPr>
        <w:t>For instance, suppose that we want to classify the j-</w:t>
      </w:r>
      <w:proofErr w:type="spellStart"/>
      <w:r>
        <w:rPr>
          <w:rFonts w:ascii="Times New Roman" w:eastAsia="Times New Roman" w:hAnsi="Times New Roman" w:cs="Times New Roman"/>
          <w:color w:val="111111"/>
        </w:rPr>
        <w:t>th</w:t>
      </w:r>
      <w:proofErr w:type="spellEnd"/>
      <w:r>
        <w:rPr>
          <w:rFonts w:ascii="Times New Roman" w:eastAsia="Times New Roman" w:hAnsi="Times New Roman" w:cs="Times New Roman"/>
          <w:color w:val="111111"/>
        </w:rPr>
        <w:t xml:space="preserve"> </w:t>
      </w:r>
      <w:proofErr w:type="gramStart"/>
      <w:r>
        <w:rPr>
          <w:rFonts w:ascii="Times New Roman" w:eastAsia="Times New Roman" w:hAnsi="Times New Roman" w:cs="Times New Roman"/>
          <w:color w:val="111111"/>
        </w:rPr>
        <w:t>analyte  (</w:t>
      </w:r>
      <w:proofErr w:type="gramEnd"/>
      <w:r>
        <w:rPr>
          <w:rFonts w:ascii="Times New Roman" w:eastAsia="Times New Roman" w:hAnsi="Times New Roman" w:cs="Times New Roman"/>
          <w:color w:val="111111"/>
        </w:rPr>
        <w:t xml:space="preserve">j=1,…40). </w:t>
      </w:r>
      <w:r w:rsidR="004936D2" w:rsidRPr="00601AF0">
        <w:rPr>
          <w:rFonts w:ascii="Times New Roman" w:eastAsia="Times New Roman" w:hAnsi="Times New Roman" w:cs="Times New Roman"/>
          <w:color w:val="111111"/>
        </w:rPr>
        <w:t>Th</w:t>
      </w:r>
      <w:r>
        <w:rPr>
          <w:rFonts w:ascii="Times New Roman" w:eastAsia="Times New Roman" w:hAnsi="Times New Roman" w:cs="Times New Roman"/>
          <w:color w:val="111111"/>
        </w:rPr>
        <w:t xml:space="preserve">en, </w:t>
      </w:r>
      <w:r w:rsidR="004936D2" w:rsidRPr="00601AF0">
        <w:rPr>
          <w:rFonts w:ascii="Times New Roman" w:eastAsia="Times New Roman" w:hAnsi="Times New Roman" w:cs="Times New Roman"/>
          <w:color w:val="111111"/>
        </w:rPr>
        <w:t>the precision gives us an</w:t>
      </w:r>
      <w:r w:rsidR="006829EC">
        <w:rPr>
          <w:rFonts w:ascii="Times New Roman" w:eastAsia="Times New Roman" w:hAnsi="Times New Roman" w:cs="Times New Roman"/>
          <w:color w:val="111111"/>
        </w:rPr>
        <w:t xml:space="preserve"> </w:t>
      </w:r>
      <w:r w:rsidR="004936D2" w:rsidRPr="00601AF0">
        <w:rPr>
          <w:rFonts w:ascii="Times New Roman" w:eastAsia="Times New Roman" w:hAnsi="Times New Roman" w:cs="Times New Roman"/>
          <w:color w:val="111111"/>
        </w:rPr>
        <w:t xml:space="preserve">idea of the proportion of how many </w:t>
      </w:r>
      <w:proofErr w:type="gramStart"/>
      <w:r w:rsidR="004936D2" w:rsidRPr="00601AF0">
        <w:rPr>
          <w:rFonts w:ascii="Times New Roman" w:eastAsia="Times New Roman" w:hAnsi="Times New Roman" w:cs="Times New Roman"/>
          <w:color w:val="111111"/>
        </w:rPr>
        <w:t xml:space="preserve">actual </w:t>
      </w:r>
      <w:r w:rsidR="00D72C8C">
        <w:rPr>
          <w:rFonts w:ascii="Times New Roman" w:eastAsia="Times New Roman" w:hAnsi="Times New Roman" w:cs="Times New Roman"/>
          <w:color w:val="111111"/>
        </w:rPr>
        <w:t xml:space="preserve"> j</w:t>
      </w:r>
      <w:proofErr w:type="gramEnd"/>
      <w:r w:rsidR="00D72C8C">
        <w:rPr>
          <w:rFonts w:ascii="Times New Roman" w:eastAsia="Times New Roman" w:hAnsi="Times New Roman" w:cs="Times New Roman"/>
          <w:color w:val="111111"/>
        </w:rPr>
        <w:t>-</w:t>
      </w:r>
      <w:proofErr w:type="spellStart"/>
      <w:r w:rsidR="00D72C8C">
        <w:rPr>
          <w:rFonts w:ascii="Times New Roman" w:eastAsia="Times New Roman" w:hAnsi="Times New Roman" w:cs="Times New Roman"/>
          <w:color w:val="111111"/>
        </w:rPr>
        <w:t>th</w:t>
      </w:r>
      <w:proofErr w:type="spellEnd"/>
      <w:r w:rsidR="00601AF0" w:rsidRPr="00601AF0">
        <w:rPr>
          <w:rFonts w:ascii="Times New Roman" w:eastAsia="Times New Roman" w:hAnsi="Times New Roman" w:cs="Times New Roman"/>
          <w:color w:val="111111"/>
        </w:rPr>
        <w:t xml:space="preserve"> analytes</w:t>
      </w:r>
      <w:r w:rsidR="004936D2" w:rsidRPr="00601AF0">
        <w:rPr>
          <w:rFonts w:ascii="Times New Roman" w:eastAsia="Times New Roman" w:hAnsi="Times New Roman" w:cs="Times New Roman"/>
          <w:color w:val="111111"/>
        </w:rPr>
        <w:t xml:space="preserve"> (TP) we correctly classified </w:t>
      </w:r>
      <w:r w:rsidR="00601AF0" w:rsidRPr="00601AF0">
        <w:rPr>
          <w:rFonts w:ascii="Times New Roman" w:eastAsia="Times New Roman" w:hAnsi="Times New Roman" w:cs="Times New Roman"/>
          <w:color w:val="111111"/>
        </w:rPr>
        <w:t xml:space="preserve"> </w:t>
      </w:r>
      <w:r w:rsidR="004936D2" w:rsidRPr="00601AF0">
        <w:rPr>
          <w:rFonts w:ascii="Times New Roman" w:eastAsia="Times New Roman" w:hAnsi="Times New Roman" w:cs="Times New Roman"/>
          <w:color w:val="111111"/>
        </w:rPr>
        <w:t>among all the</w:t>
      </w:r>
      <w:r w:rsidR="00601AF0" w:rsidRPr="00601AF0">
        <w:rPr>
          <w:rFonts w:ascii="Times New Roman" w:eastAsia="Times New Roman" w:hAnsi="Times New Roman" w:cs="Times New Roman"/>
          <w:color w:val="111111"/>
        </w:rPr>
        <w:t xml:space="preserve"> analytes</w:t>
      </w:r>
      <w:r w:rsidR="004936D2" w:rsidRPr="00601AF0">
        <w:rPr>
          <w:rFonts w:ascii="Times New Roman" w:eastAsia="Times New Roman" w:hAnsi="Times New Roman" w:cs="Times New Roman"/>
          <w:color w:val="111111"/>
        </w:rPr>
        <w:t xml:space="preserve"> we classified as </w:t>
      </w:r>
      <w:r w:rsidR="00601AF0" w:rsidRPr="00601AF0">
        <w:rPr>
          <w:rFonts w:ascii="Times New Roman" w:eastAsia="Times New Roman" w:hAnsi="Times New Roman" w:cs="Times New Roman"/>
          <w:color w:val="111111"/>
        </w:rPr>
        <w:t xml:space="preserve"> the j-</w:t>
      </w:r>
      <w:proofErr w:type="spellStart"/>
      <w:r w:rsidR="00601AF0" w:rsidRPr="00601AF0">
        <w:rPr>
          <w:rFonts w:ascii="Times New Roman" w:eastAsia="Times New Roman" w:hAnsi="Times New Roman" w:cs="Times New Roman"/>
          <w:color w:val="111111"/>
        </w:rPr>
        <w:t>th</w:t>
      </w:r>
      <w:proofErr w:type="spellEnd"/>
      <w:r w:rsidR="00601AF0" w:rsidRPr="00601AF0">
        <w:rPr>
          <w:rFonts w:ascii="Times New Roman" w:eastAsia="Times New Roman" w:hAnsi="Times New Roman" w:cs="Times New Roman"/>
          <w:color w:val="111111"/>
        </w:rPr>
        <w:t xml:space="preserve"> analyte </w:t>
      </w:r>
      <w:r w:rsidR="004936D2" w:rsidRPr="00601AF0">
        <w:rPr>
          <w:rFonts w:ascii="Times New Roman" w:eastAsia="Times New Roman" w:hAnsi="Times New Roman" w:cs="Times New Roman"/>
          <w:color w:val="111111"/>
        </w:rPr>
        <w:t xml:space="preserve"> (TP + FP). In contrast, the recall</w:t>
      </w:r>
      <w:r w:rsidR="003012E1" w:rsidRPr="00601AF0">
        <w:rPr>
          <w:rFonts w:ascii="Times New Roman" w:eastAsia="Times New Roman" w:hAnsi="Times New Roman" w:cs="Times New Roman"/>
          <w:color w:val="111111"/>
        </w:rPr>
        <w:t xml:space="preserve"> </w:t>
      </w:r>
      <w:r w:rsidR="004936D2" w:rsidRPr="00601AF0">
        <w:rPr>
          <w:rFonts w:ascii="Times New Roman" w:eastAsia="Times New Roman" w:hAnsi="Times New Roman" w:cs="Times New Roman"/>
          <w:color w:val="111111"/>
        </w:rPr>
        <w:t xml:space="preserve">tells us </w:t>
      </w:r>
      <w:proofErr w:type="gramStart"/>
      <w:r w:rsidR="004936D2" w:rsidRPr="00601AF0">
        <w:rPr>
          <w:rFonts w:ascii="Times New Roman" w:eastAsia="Times New Roman" w:hAnsi="Times New Roman" w:cs="Times New Roman"/>
          <w:color w:val="111111"/>
        </w:rPr>
        <w:t xml:space="preserve">about </w:t>
      </w:r>
      <w:r w:rsidR="00BB23C8">
        <w:rPr>
          <w:rFonts w:ascii="Times New Roman" w:eastAsia="Times New Roman" w:hAnsi="Times New Roman" w:cs="Times New Roman"/>
          <w:color w:val="111111"/>
        </w:rPr>
        <w:t xml:space="preserve"> the</w:t>
      </w:r>
      <w:proofErr w:type="gramEnd"/>
      <w:r w:rsidR="00BB23C8">
        <w:rPr>
          <w:rFonts w:ascii="Times New Roman" w:eastAsia="Times New Roman" w:hAnsi="Times New Roman" w:cs="Times New Roman"/>
          <w:color w:val="111111"/>
        </w:rPr>
        <w:t xml:space="preserve"> proportion of </w:t>
      </w:r>
      <w:r w:rsidR="004936D2" w:rsidRPr="00601AF0">
        <w:rPr>
          <w:rFonts w:ascii="Times New Roman" w:eastAsia="Times New Roman" w:hAnsi="Times New Roman" w:cs="Times New Roman"/>
          <w:color w:val="111111"/>
        </w:rPr>
        <w:t>how many of the actual</w:t>
      </w:r>
      <w:r w:rsidR="00601AF0" w:rsidRPr="00601AF0">
        <w:rPr>
          <w:rFonts w:ascii="Times New Roman" w:eastAsia="Times New Roman" w:hAnsi="Times New Roman" w:cs="Times New Roman"/>
          <w:color w:val="111111"/>
        </w:rPr>
        <w:t xml:space="preserve"> j-</w:t>
      </w:r>
      <w:proofErr w:type="spellStart"/>
      <w:r w:rsidR="00601AF0" w:rsidRPr="00601AF0">
        <w:rPr>
          <w:rFonts w:ascii="Times New Roman" w:eastAsia="Times New Roman" w:hAnsi="Times New Roman" w:cs="Times New Roman"/>
          <w:color w:val="111111"/>
        </w:rPr>
        <w:t>th</w:t>
      </w:r>
      <w:proofErr w:type="spellEnd"/>
      <w:r w:rsidR="00601AF0" w:rsidRPr="00601AF0">
        <w:rPr>
          <w:rFonts w:ascii="Times New Roman" w:eastAsia="Times New Roman" w:hAnsi="Times New Roman" w:cs="Times New Roman"/>
          <w:color w:val="111111"/>
        </w:rPr>
        <w:t xml:space="preserve"> analytes</w:t>
      </w:r>
      <w:r w:rsidR="004936D2" w:rsidRPr="00601AF0">
        <w:rPr>
          <w:rFonts w:ascii="Times New Roman" w:eastAsia="Times New Roman" w:hAnsi="Times New Roman" w:cs="Times New Roman"/>
          <w:color w:val="111111"/>
        </w:rPr>
        <w:t xml:space="preserve"> (TP) we “retrieved” or “recalled” (TP + FN).</w:t>
      </w:r>
      <w:r w:rsidR="007C57EB">
        <w:rPr>
          <w:rFonts w:ascii="Times New Roman" w:eastAsia="Times New Roman" w:hAnsi="Times New Roman" w:cs="Times New Roman"/>
          <w:color w:val="111111"/>
        </w:rPr>
        <w:t xml:space="preserve"> Table 3 shows the F1-score for the 40 analytes using five classifiers.</w:t>
      </w:r>
    </w:p>
    <w:p w14:paraId="3631EBBE" w14:textId="5CE6A3D1" w:rsidR="000C623F" w:rsidRDefault="000C623F" w:rsidP="007C57EB">
      <w:pPr>
        <w:spacing w:after="0"/>
        <w:jc w:val="both"/>
      </w:pPr>
    </w:p>
    <w:p w14:paraId="17277041" w14:textId="3BE61A5F" w:rsidR="00D72C8C" w:rsidRDefault="00D72C8C"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Table 3. F1-score for binary classification after PCA</w:t>
      </w:r>
    </w:p>
    <w:p w14:paraId="058E7866" w14:textId="77777777" w:rsidR="000B5BF6" w:rsidRPr="00D72C8C" w:rsidRDefault="000B5BF6" w:rsidP="007C5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b/>
          <w:bCs/>
          <w:color w:val="000000"/>
          <w:sz w:val="21"/>
          <w:szCs w:val="21"/>
        </w:rPr>
      </w:pPr>
      <w:bookmarkStart w:id="0" w:name="_Hlk49157788"/>
    </w:p>
    <w:p w14:paraId="170A27B5" w14:textId="77777777" w:rsidR="00550D62" w:rsidRDefault="00550D62" w:rsidP="007C57EB">
      <w:pPr>
        <w:spacing w:after="0"/>
        <w:jc w:val="both"/>
      </w:pPr>
    </w:p>
    <w:tbl>
      <w:tblPr>
        <w:tblStyle w:val="TableGrid"/>
        <w:tblW w:w="0" w:type="auto"/>
        <w:tblLook w:val="04A0" w:firstRow="1" w:lastRow="0" w:firstColumn="1" w:lastColumn="0" w:noHBand="0" w:noVBand="1"/>
      </w:tblPr>
      <w:tblGrid>
        <w:gridCol w:w="948"/>
        <w:gridCol w:w="1003"/>
        <w:gridCol w:w="996"/>
        <w:gridCol w:w="1351"/>
        <w:gridCol w:w="1296"/>
        <w:gridCol w:w="1399"/>
        <w:gridCol w:w="1042"/>
      </w:tblGrid>
      <w:tr w:rsidR="00F052D7" w14:paraId="03D8E16C" w14:textId="22096FEF" w:rsidTr="00F052D7">
        <w:tc>
          <w:tcPr>
            <w:tcW w:w="948" w:type="dxa"/>
          </w:tcPr>
          <w:p w14:paraId="4DB7A9CF" w14:textId="755E9BED" w:rsidR="00F052D7" w:rsidRDefault="00F052D7" w:rsidP="007C57EB">
            <w:pPr>
              <w:jc w:val="both"/>
            </w:pPr>
            <w:r>
              <w:t>Analyte</w:t>
            </w:r>
          </w:p>
        </w:tc>
        <w:tc>
          <w:tcPr>
            <w:tcW w:w="1003" w:type="dxa"/>
          </w:tcPr>
          <w:p w14:paraId="19FA44A4" w14:textId="2C0E01FE" w:rsidR="00F052D7" w:rsidRDefault="00F052D7" w:rsidP="007C57EB">
            <w:pPr>
              <w:jc w:val="both"/>
            </w:pPr>
            <w:proofErr w:type="spellStart"/>
            <w:r>
              <w:t>Knn</w:t>
            </w:r>
            <w:proofErr w:type="spellEnd"/>
          </w:p>
        </w:tc>
        <w:tc>
          <w:tcPr>
            <w:tcW w:w="996" w:type="dxa"/>
          </w:tcPr>
          <w:p w14:paraId="31280445" w14:textId="6F483DF1" w:rsidR="00F052D7" w:rsidRDefault="00F052D7" w:rsidP="007C57EB">
            <w:pPr>
              <w:jc w:val="both"/>
            </w:pPr>
            <w:r>
              <w:t>SVM</w:t>
            </w:r>
          </w:p>
        </w:tc>
        <w:tc>
          <w:tcPr>
            <w:tcW w:w="1351" w:type="dxa"/>
          </w:tcPr>
          <w:p w14:paraId="157823DC" w14:textId="77777777" w:rsidR="00F052D7" w:rsidRDefault="00F052D7" w:rsidP="007C57EB">
            <w:pPr>
              <w:jc w:val="both"/>
            </w:pPr>
            <w:r>
              <w:t>MLP</w:t>
            </w:r>
          </w:p>
          <w:p w14:paraId="6738A9D9" w14:textId="220A4D3D" w:rsidR="00F052D7" w:rsidRDefault="00F052D7" w:rsidP="007C57EB">
            <w:pPr>
              <w:jc w:val="both"/>
            </w:pPr>
          </w:p>
        </w:tc>
        <w:tc>
          <w:tcPr>
            <w:tcW w:w="1296" w:type="dxa"/>
          </w:tcPr>
          <w:p w14:paraId="0C854C24" w14:textId="3CBE8C98" w:rsidR="00F052D7" w:rsidRDefault="00F052D7" w:rsidP="007C57EB">
            <w:pPr>
              <w:jc w:val="both"/>
            </w:pPr>
            <w:r>
              <w:t>CNN</w:t>
            </w:r>
          </w:p>
          <w:p w14:paraId="3F528F46" w14:textId="269C7AAE" w:rsidR="00F052D7" w:rsidRDefault="00F052D7" w:rsidP="007C57EB">
            <w:pPr>
              <w:jc w:val="both"/>
            </w:pPr>
          </w:p>
        </w:tc>
        <w:tc>
          <w:tcPr>
            <w:tcW w:w="1399" w:type="dxa"/>
          </w:tcPr>
          <w:p w14:paraId="5C127C66" w14:textId="33989327" w:rsidR="00F052D7" w:rsidRDefault="00F052D7" w:rsidP="007C57EB">
            <w:pPr>
              <w:jc w:val="both"/>
            </w:pPr>
            <w:r>
              <w:t>Logistic Regression</w:t>
            </w:r>
          </w:p>
        </w:tc>
        <w:tc>
          <w:tcPr>
            <w:tcW w:w="1042" w:type="dxa"/>
          </w:tcPr>
          <w:p w14:paraId="74E28268" w14:textId="3729E4CD" w:rsidR="00F052D7" w:rsidRDefault="00F052D7" w:rsidP="007C57EB">
            <w:pPr>
              <w:jc w:val="both"/>
            </w:pPr>
            <w:r>
              <w:t>Average</w:t>
            </w:r>
          </w:p>
          <w:p w14:paraId="234A1FA9" w14:textId="1A3B6D73" w:rsidR="00F052D7" w:rsidRDefault="00F052D7" w:rsidP="007C57EB">
            <w:pPr>
              <w:jc w:val="both"/>
            </w:pPr>
            <w:r>
              <w:t>F1-score</w:t>
            </w:r>
          </w:p>
        </w:tc>
      </w:tr>
      <w:tr w:rsidR="00F052D7" w14:paraId="0E392D19" w14:textId="33BC3357" w:rsidTr="00F052D7">
        <w:tc>
          <w:tcPr>
            <w:tcW w:w="948" w:type="dxa"/>
          </w:tcPr>
          <w:p w14:paraId="324C9BD1" w14:textId="2B7C0E7D" w:rsidR="00F052D7" w:rsidRDefault="00F052D7" w:rsidP="007C57EB">
            <w:pPr>
              <w:jc w:val="both"/>
            </w:pPr>
            <w:r>
              <w:t>1</w:t>
            </w:r>
          </w:p>
        </w:tc>
        <w:tc>
          <w:tcPr>
            <w:tcW w:w="1003" w:type="dxa"/>
          </w:tcPr>
          <w:p w14:paraId="40026184" w14:textId="6897C7D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1.000</w:t>
            </w:r>
          </w:p>
        </w:tc>
        <w:tc>
          <w:tcPr>
            <w:tcW w:w="996" w:type="dxa"/>
          </w:tcPr>
          <w:p w14:paraId="3663CE75" w14:textId="49708AC8"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0.957</w:t>
            </w:r>
          </w:p>
        </w:tc>
        <w:tc>
          <w:tcPr>
            <w:tcW w:w="1351" w:type="dxa"/>
          </w:tcPr>
          <w:p w14:paraId="2DF43F9D" w14:textId="55D7E427"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756</w:t>
            </w:r>
          </w:p>
        </w:tc>
        <w:tc>
          <w:tcPr>
            <w:tcW w:w="1296" w:type="dxa"/>
          </w:tcPr>
          <w:p w14:paraId="47457AB4" w14:textId="6C9A849B"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0.9988</w:t>
            </w:r>
          </w:p>
        </w:tc>
        <w:tc>
          <w:tcPr>
            <w:tcW w:w="1399" w:type="dxa"/>
          </w:tcPr>
          <w:p w14:paraId="17F57CAC" w14:textId="0C6DC9B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0.982</w:t>
            </w:r>
          </w:p>
        </w:tc>
        <w:tc>
          <w:tcPr>
            <w:tcW w:w="1042" w:type="dxa"/>
          </w:tcPr>
          <w:p w14:paraId="306FCE37" w14:textId="1FD6A1CA"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826</w:t>
            </w:r>
          </w:p>
        </w:tc>
      </w:tr>
      <w:tr w:rsidR="00F052D7" w14:paraId="1F08D7D3" w14:textId="66B11F75" w:rsidTr="00F052D7">
        <w:tc>
          <w:tcPr>
            <w:tcW w:w="948" w:type="dxa"/>
          </w:tcPr>
          <w:p w14:paraId="4283E15D" w14:textId="5144A10F" w:rsidR="00F052D7" w:rsidRDefault="00F052D7" w:rsidP="007C57EB">
            <w:pPr>
              <w:jc w:val="both"/>
            </w:pPr>
            <w:r>
              <w:t>2</w:t>
            </w:r>
          </w:p>
        </w:tc>
        <w:tc>
          <w:tcPr>
            <w:tcW w:w="1003" w:type="dxa"/>
          </w:tcPr>
          <w:p w14:paraId="586978FC" w14:textId="7FE0D2CF"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1</w:t>
            </w:r>
          </w:p>
        </w:tc>
        <w:tc>
          <w:tcPr>
            <w:tcW w:w="996" w:type="dxa"/>
          </w:tcPr>
          <w:p w14:paraId="61535155" w14:textId="21AB733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0.935</w:t>
            </w:r>
          </w:p>
        </w:tc>
        <w:tc>
          <w:tcPr>
            <w:tcW w:w="1351" w:type="dxa"/>
          </w:tcPr>
          <w:p w14:paraId="54641866" w14:textId="3FBEA13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0.9661</w:t>
            </w:r>
          </w:p>
        </w:tc>
        <w:tc>
          <w:tcPr>
            <w:tcW w:w="1296" w:type="dxa"/>
          </w:tcPr>
          <w:p w14:paraId="26957018" w14:textId="3AEE3091"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0.9988</w:t>
            </w:r>
          </w:p>
        </w:tc>
        <w:tc>
          <w:tcPr>
            <w:tcW w:w="1399" w:type="dxa"/>
          </w:tcPr>
          <w:p w14:paraId="41B35A47" w14:textId="2255A7B8"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0.971</w:t>
            </w:r>
          </w:p>
        </w:tc>
        <w:tc>
          <w:tcPr>
            <w:tcW w:w="1042" w:type="dxa"/>
          </w:tcPr>
          <w:p w14:paraId="53B795A8" w14:textId="033CDCD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723</w:t>
            </w:r>
          </w:p>
        </w:tc>
      </w:tr>
      <w:tr w:rsidR="00F052D7" w14:paraId="6D940FFE" w14:textId="00EE2CC1" w:rsidTr="00F052D7">
        <w:tc>
          <w:tcPr>
            <w:tcW w:w="948" w:type="dxa"/>
          </w:tcPr>
          <w:p w14:paraId="314C7A2B" w14:textId="50E39982" w:rsidR="00F052D7" w:rsidRDefault="00F052D7" w:rsidP="007C57EB">
            <w:pPr>
              <w:jc w:val="both"/>
            </w:pPr>
            <w:r>
              <w:t>3</w:t>
            </w:r>
          </w:p>
        </w:tc>
        <w:tc>
          <w:tcPr>
            <w:tcW w:w="1003" w:type="dxa"/>
          </w:tcPr>
          <w:p w14:paraId="5DF78628" w14:textId="1310B80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5</w:t>
            </w:r>
          </w:p>
        </w:tc>
        <w:tc>
          <w:tcPr>
            <w:tcW w:w="996" w:type="dxa"/>
          </w:tcPr>
          <w:p w14:paraId="7BE291C2" w14:textId="03029D9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0.897</w:t>
            </w:r>
          </w:p>
        </w:tc>
        <w:tc>
          <w:tcPr>
            <w:tcW w:w="1351" w:type="dxa"/>
          </w:tcPr>
          <w:p w14:paraId="3DFEA887" w14:textId="40C309EF"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281</w:t>
            </w:r>
          </w:p>
        </w:tc>
        <w:tc>
          <w:tcPr>
            <w:tcW w:w="1296" w:type="dxa"/>
          </w:tcPr>
          <w:p w14:paraId="0BBCCB49" w14:textId="06BA5207"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0.9966</w:t>
            </w:r>
          </w:p>
        </w:tc>
        <w:tc>
          <w:tcPr>
            <w:tcW w:w="1399" w:type="dxa"/>
          </w:tcPr>
          <w:p w14:paraId="1251849E" w14:textId="41587E0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0.903</w:t>
            </w:r>
          </w:p>
        </w:tc>
        <w:tc>
          <w:tcPr>
            <w:tcW w:w="1042" w:type="dxa"/>
          </w:tcPr>
          <w:p w14:paraId="0C972139" w14:textId="7AE195B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439</w:t>
            </w:r>
          </w:p>
        </w:tc>
      </w:tr>
      <w:tr w:rsidR="00F052D7" w14:paraId="7A3056BA" w14:textId="098D01BC" w:rsidTr="00F052D7">
        <w:tc>
          <w:tcPr>
            <w:tcW w:w="948" w:type="dxa"/>
          </w:tcPr>
          <w:p w14:paraId="64367204" w14:textId="468500FE" w:rsidR="00F052D7" w:rsidRDefault="00F052D7" w:rsidP="007C57EB">
            <w:pPr>
              <w:jc w:val="both"/>
            </w:pPr>
            <w:r>
              <w:t>4</w:t>
            </w:r>
          </w:p>
        </w:tc>
        <w:tc>
          <w:tcPr>
            <w:tcW w:w="1003" w:type="dxa"/>
          </w:tcPr>
          <w:p w14:paraId="17C0EF47" w14:textId="3088244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3</w:t>
            </w:r>
          </w:p>
        </w:tc>
        <w:tc>
          <w:tcPr>
            <w:tcW w:w="996" w:type="dxa"/>
          </w:tcPr>
          <w:p w14:paraId="5FA838E1" w14:textId="42775C63"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0.854</w:t>
            </w:r>
          </w:p>
        </w:tc>
        <w:tc>
          <w:tcPr>
            <w:tcW w:w="1351" w:type="dxa"/>
          </w:tcPr>
          <w:p w14:paraId="539AF185" w14:textId="51EC6F60"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0.91</w:t>
            </w:r>
            <w:r>
              <w:rPr>
                <w:rFonts w:ascii="Times New Roman" w:hAnsi="Times New Roman" w:cs="Times New Roman"/>
                <w:sz w:val="24"/>
                <w:szCs w:val="24"/>
              </w:rPr>
              <w:t>76</w:t>
            </w:r>
          </w:p>
        </w:tc>
        <w:tc>
          <w:tcPr>
            <w:tcW w:w="1296" w:type="dxa"/>
          </w:tcPr>
          <w:p w14:paraId="04745289" w14:textId="18B48E20"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w:t>
            </w:r>
            <w:r w:rsidR="00115808">
              <w:rPr>
                <w:rFonts w:ascii="Times New Roman" w:hAnsi="Times New Roman" w:cs="Times New Roman"/>
                <w:sz w:val="24"/>
                <w:szCs w:val="24"/>
              </w:rPr>
              <w:t>86</w:t>
            </w:r>
          </w:p>
        </w:tc>
        <w:tc>
          <w:tcPr>
            <w:tcW w:w="1399" w:type="dxa"/>
          </w:tcPr>
          <w:p w14:paraId="691CF26D" w14:textId="3A61C4B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0.885</w:t>
            </w:r>
          </w:p>
        </w:tc>
        <w:tc>
          <w:tcPr>
            <w:tcW w:w="1042" w:type="dxa"/>
          </w:tcPr>
          <w:p w14:paraId="2BD1E518" w14:textId="46C9190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276</w:t>
            </w:r>
          </w:p>
        </w:tc>
      </w:tr>
      <w:tr w:rsidR="00F052D7" w14:paraId="479530CF" w14:textId="62C40746" w:rsidTr="00F052D7">
        <w:tc>
          <w:tcPr>
            <w:tcW w:w="948" w:type="dxa"/>
          </w:tcPr>
          <w:p w14:paraId="235D8602" w14:textId="341F29D0" w:rsidR="00F052D7" w:rsidRDefault="00F052D7" w:rsidP="007C57EB">
            <w:pPr>
              <w:jc w:val="both"/>
            </w:pPr>
            <w:r>
              <w:t>5</w:t>
            </w:r>
          </w:p>
        </w:tc>
        <w:tc>
          <w:tcPr>
            <w:tcW w:w="1003" w:type="dxa"/>
          </w:tcPr>
          <w:p w14:paraId="55EAB372" w14:textId="7B9C6BB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5</w:t>
            </w:r>
          </w:p>
        </w:tc>
        <w:tc>
          <w:tcPr>
            <w:tcW w:w="996" w:type="dxa"/>
          </w:tcPr>
          <w:p w14:paraId="27F30983" w14:textId="12DC357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0.927</w:t>
            </w:r>
          </w:p>
        </w:tc>
        <w:tc>
          <w:tcPr>
            <w:tcW w:w="1351" w:type="dxa"/>
          </w:tcPr>
          <w:p w14:paraId="31C0AC0D" w14:textId="54AFEC17"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01</w:t>
            </w:r>
          </w:p>
        </w:tc>
        <w:tc>
          <w:tcPr>
            <w:tcW w:w="1296" w:type="dxa"/>
          </w:tcPr>
          <w:p w14:paraId="721C9B51" w14:textId="08A394B0"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w:t>
            </w:r>
            <w:r w:rsidR="00115808">
              <w:rPr>
                <w:rFonts w:ascii="Times New Roman" w:hAnsi="Times New Roman" w:cs="Times New Roman"/>
                <w:sz w:val="24"/>
                <w:szCs w:val="24"/>
              </w:rPr>
              <w:t>91</w:t>
            </w:r>
          </w:p>
        </w:tc>
        <w:tc>
          <w:tcPr>
            <w:tcW w:w="1399" w:type="dxa"/>
          </w:tcPr>
          <w:p w14:paraId="409F5222" w14:textId="2B184F3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0.948</w:t>
            </w:r>
          </w:p>
        </w:tc>
        <w:tc>
          <w:tcPr>
            <w:tcW w:w="1042" w:type="dxa"/>
          </w:tcPr>
          <w:p w14:paraId="1A24B3C7" w14:textId="6627937A"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0.96</w:t>
            </w:r>
            <w:r w:rsidR="00320DC3">
              <w:rPr>
                <w:rFonts w:ascii="Times New Roman" w:hAnsi="Times New Roman" w:cs="Times New Roman"/>
                <w:sz w:val="24"/>
                <w:szCs w:val="24"/>
              </w:rPr>
              <w:t>98</w:t>
            </w:r>
          </w:p>
        </w:tc>
      </w:tr>
      <w:tr w:rsidR="00F052D7" w14:paraId="781EF027" w14:textId="67E0CA94" w:rsidTr="00F052D7">
        <w:tc>
          <w:tcPr>
            <w:tcW w:w="948" w:type="dxa"/>
          </w:tcPr>
          <w:p w14:paraId="7F1908F9" w14:textId="2A93D340" w:rsidR="00F052D7" w:rsidRDefault="00F052D7" w:rsidP="007C57EB">
            <w:pPr>
              <w:jc w:val="both"/>
            </w:pPr>
            <w:r>
              <w:t>6</w:t>
            </w:r>
          </w:p>
        </w:tc>
        <w:tc>
          <w:tcPr>
            <w:tcW w:w="1003" w:type="dxa"/>
          </w:tcPr>
          <w:p w14:paraId="7E7A2D57" w14:textId="73F5F909"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1</w:t>
            </w:r>
          </w:p>
        </w:tc>
        <w:tc>
          <w:tcPr>
            <w:tcW w:w="996" w:type="dxa"/>
          </w:tcPr>
          <w:p w14:paraId="302A7099" w14:textId="3E51F1C0"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0.940</w:t>
            </w:r>
          </w:p>
        </w:tc>
        <w:tc>
          <w:tcPr>
            <w:tcW w:w="1351" w:type="dxa"/>
          </w:tcPr>
          <w:p w14:paraId="672E5926" w14:textId="1CC6DD4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0.9808</w:t>
            </w:r>
          </w:p>
        </w:tc>
        <w:tc>
          <w:tcPr>
            <w:tcW w:w="1296" w:type="dxa"/>
          </w:tcPr>
          <w:p w14:paraId="0721817C" w14:textId="2F0037C5"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w:t>
            </w:r>
            <w:r w:rsidR="00115808">
              <w:rPr>
                <w:rFonts w:ascii="Times New Roman" w:hAnsi="Times New Roman" w:cs="Times New Roman"/>
                <w:sz w:val="24"/>
                <w:szCs w:val="24"/>
              </w:rPr>
              <w:t>91</w:t>
            </w:r>
          </w:p>
        </w:tc>
        <w:tc>
          <w:tcPr>
            <w:tcW w:w="1399" w:type="dxa"/>
          </w:tcPr>
          <w:p w14:paraId="237D089D" w14:textId="64CCD5E9"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0.975</w:t>
            </w:r>
          </w:p>
        </w:tc>
        <w:tc>
          <w:tcPr>
            <w:tcW w:w="1042" w:type="dxa"/>
          </w:tcPr>
          <w:p w14:paraId="78EA09DA" w14:textId="7D25592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0.96</w:t>
            </w:r>
            <w:r w:rsidR="00320DC3">
              <w:rPr>
                <w:rFonts w:ascii="Times New Roman" w:hAnsi="Times New Roman" w:cs="Times New Roman"/>
                <w:sz w:val="24"/>
                <w:szCs w:val="24"/>
              </w:rPr>
              <w:t>51</w:t>
            </w:r>
          </w:p>
        </w:tc>
      </w:tr>
      <w:tr w:rsidR="00F052D7" w14:paraId="51E42211" w14:textId="68F79DE5" w:rsidTr="00F052D7">
        <w:tc>
          <w:tcPr>
            <w:tcW w:w="948" w:type="dxa"/>
          </w:tcPr>
          <w:p w14:paraId="7E02D844" w14:textId="62426561" w:rsidR="00F052D7" w:rsidRDefault="00F052D7" w:rsidP="007C57EB">
            <w:pPr>
              <w:jc w:val="both"/>
            </w:pPr>
            <w:r>
              <w:t>7</w:t>
            </w:r>
          </w:p>
        </w:tc>
        <w:tc>
          <w:tcPr>
            <w:tcW w:w="1003" w:type="dxa"/>
          </w:tcPr>
          <w:p w14:paraId="4E2FAC94" w14:textId="34B8D151"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88</w:t>
            </w:r>
          </w:p>
        </w:tc>
        <w:tc>
          <w:tcPr>
            <w:tcW w:w="996" w:type="dxa"/>
          </w:tcPr>
          <w:p w14:paraId="15FC779E" w14:textId="47DDA71F"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0.938</w:t>
            </w:r>
          </w:p>
        </w:tc>
        <w:tc>
          <w:tcPr>
            <w:tcW w:w="1351" w:type="dxa"/>
          </w:tcPr>
          <w:p w14:paraId="1185B7AD" w14:textId="5699AFE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0.9634</w:t>
            </w:r>
          </w:p>
        </w:tc>
        <w:tc>
          <w:tcPr>
            <w:tcW w:w="1296" w:type="dxa"/>
          </w:tcPr>
          <w:p w14:paraId="2F57703D" w14:textId="7D073368"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w:t>
            </w:r>
            <w:r w:rsidR="00115808">
              <w:rPr>
                <w:rFonts w:ascii="Times New Roman" w:hAnsi="Times New Roman" w:cs="Times New Roman"/>
                <w:sz w:val="24"/>
                <w:szCs w:val="24"/>
              </w:rPr>
              <w:t>94</w:t>
            </w:r>
          </w:p>
        </w:tc>
        <w:tc>
          <w:tcPr>
            <w:tcW w:w="1399" w:type="dxa"/>
          </w:tcPr>
          <w:p w14:paraId="0111D28D" w14:textId="5BD3D5A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0.976</w:t>
            </w:r>
          </w:p>
        </w:tc>
        <w:tc>
          <w:tcPr>
            <w:tcW w:w="1042" w:type="dxa"/>
          </w:tcPr>
          <w:p w14:paraId="2F422469" w14:textId="59CB0A3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729</w:t>
            </w:r>
          </w:p>
        </w:tc>
      </w:tr>
      <w:tr w:rsidR="00F052D7" w14:paraId="5BCFD6FD" w14:textId="5B1923B8" w:rsidTr="00F052D7">
        <w:tc>
          <w:tcPr>
            <w:tcW w:w="948" w:type="dxa"/>
          </w:tcPr>
          <w:p w14:paraId="4AF7BA6C" w14:textId="28382829" w:rsidR="00F052D7" w:rsidRDefault="00F052D7" w:rsidP="007C57EB">
            <w:pPr>
              <w:jc w:val="both"/>
            </w:pPr>
            <w:r>
              <w:t>8</w:t>
            </w:r>
          </w:p>
        </w:tc>
        <w:tc>
          <w:tcPr>
            <w:tcW w:w="1003" w:type="dxa"/>
          </w:tcPr>
          <w:p w14:paraId="1CB7B141" w14:textId="537A61E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0.989</w:t>
            </w:r>
          </w:p>
        </w:tc>
        <w:tc>
          <w:tcPr>
            <w:tcW w:w="996" w:type="dxa"/>
          </w:tcPr>
          <w:p w14:paraId="4E17D34B" w14:textId="2822543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0.929</w:t>
            </w:r>
          </w:p>
        </w:tc>
        <w:tc>
          <w:tcPr>
            <w:tcW w:w="1351" w:type="dxa"/>
          </w:tcPr>
          <w:p w14:paraId="0311C56F" w14:textId="328FB9D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0.9714</w:t>
            </w:r>
          </w:p>
        </w:tc>
        <w:tc>
          <w:tcPr>
            <w:tcW w:w="1296" w:type="dxa"/>
          </w:tcPr>
          <w:p w14:paraId="7F8AE25E" w14:textId="27C2E58F"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w:t>
            </w:r>
            <w:r w:rsidR="00115808">
              <w:rPr>
                <w:rFonts w:ascii="Times New Roman" w:hAnsi="Times New Roman" w:cs="Times New Roman"/>
                <w:sz w:val="24"/>
                <w:szCs w:val="24"/>
              </w:rPr>
              <w:t>77</w:t>
            </w:r>
          </w:p>
        </w:tc>
        <w:tc>
          <w:tcPr>
            <w:tcW w:w="1399" w:type="dxa"/>
          </w:tcPr>
          <w:p w14:paraId="2A337C38" w14:textId="7B82DA43"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0.966</w:t>
            </w:r>
          </w:p>
        </w:tc>
        <w:tc>
          <w:tcPr>
            <w:tcW w:w="1042" w:type="dxa"/>
          </w:tcPr>
          <w:p w14:paraId="7AFBFF55" w14:textId="56247E6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706</w:t>
            </w:r>
          </w:p>
        </w:tc>
      </w:tr>
      <w:tr w:rsidR="00F052D7" w14:paraId="19763643" w14:textId="2D99A96B" w:rsidTr="00F052D7">
        <w:tc>
          <w:tcPr>
            <w:tcW w:w="948" w:type="dxa"/>
          </w:tcPr>
          <w:p w14:paraId="3EE435C8" w14:textId="0D697248" w:rsidR="00F052D7" w:rsidRDefault="00F052D7" w:rsidP="007C57EB">
            <w:pPr>
              <w:jc w:val="both"/>
            </w:pPr>
            <w:r>
              <w:t>9</w:t>
            </w:r>
          </w:p>
        </w:tc>
        <w:tc>
          <w:tcPr>
            <w:tcW w:w="1003" w:type="dxa"/>
          </w:tcPr>
          <w:p w14:paraId="53F0081B" w14:textId="3A28AE1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94</w:t>
            </w:r>
          </w:p>
        </w:tc>
        <w:tc>
          <w:tcPr>
            <w:tcW w:w="996" w:type="dxa"/>
          </w:tcPr>
          <w:p w14:paraId="3A73D477" w14:textId="5145D23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0.903</w:t>
            </w:r>
          </w:p>
        </w:tc>
        <w:tc>
          <w:tcPr>
            <w:tcW w:w="1351" w:type="dxa"/>
          </w:tcPr>
          <w:p w14:paraId="08AABF36" w14:textId="726DE94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0.9261</w:t>
            </w:r>
          </w:p>
        </w:tc>
        <w:tc>
          <w:tcPr>
            <w:tcW w:w="1296" w:type="dxa"/>
          </w:tcPr>
          <w:p w14:paraId="41B67A10" w14:textId="1B0DE556"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0.99</w:t>
            </w:r>
            <w:r w:rsidR="00115808">
              <w:rPr>
                <w:rFonts w:ascii="Times New Roman" w:hAnsi="Times New Roman" w:cs="Times New Roman"/>
                <w:sz w:val="24"/>
                <w:szCs w:val="24"/>
              </w:rPr>
              <w:t>91</w:t>
            </w:r>
          </w:p>
        </w:tc>
        <w:tc>
          <w:tcPr>
            <w:tcW w:w="1399" w:type="dxa"/>
          </w:tcPr>
          <w:p w14:paraId="3DB1FFF4" w14:textId="199CE76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0.925</w:t>
            </w:r>
          </w:p>
        </w:tc>
        <w:tc>
          <w:tcPr>
            <w:tcW w:w="1042" w:type="dxa"/>
          </w:tcPr>
          <w:p w14:paraId="208A837B" w14:textId="337538D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sidR="00320DC3">
              <w:rPr>
                <w:rFonts w:ascii="Times New Roman" w:hAnsi="Times New Roman" w:cs="Times New Roman"/>
                <w:sz w:val="24"/>
                <w:szCs w:val="24"/>
              </w:rPr>
              <w:t>494</w:t>
            </w:r>
          </w:p>
        </w:tc>
      </w:tr>
      <w:tr w:rsidR="00F052D7" w14:paraId="4E5BF9FF" w14:textId="10F98CB2" w:rsidTr="00F052D7">
        <w:tc>
          <w:tcPr>
            <w:tcW w:w="948" w:type="dxa"/>
          </w:tcPr>
          <w:p w14:paraId="7978BE06" w14:textId="4CAB4672" w:rsidR="00F052D7" w:rsidRDefault="00F052D7" w:rsidP="007C57EB">
            <w:pPr>
              <w:jc w:val="both"/>
            </w:pPr>
            <w:r>
              <w:t>10</w:t>
            </w:r>
          </w:p>
        </w:tc>
        <w:tc>
          <w:tcPr>
            <w:tcW w:w="1003" w:type="dxa"/>
          </w:tcPr>
          <w:p w14:paraId="281ED96D" w14:textId="43C110F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w:t>
            </w:r>
            <w:r>
              <w:rPr>
                <w:rFonts w:ascii="Times New Roman" w:hAnsi="Times New Roman" w:cs="Times New Roman"/>
                <w:sz w:val="24"/>
                <w:szCs w:val="24"/>
              </w:rPr>
              <w:t>6</w:t>
            </w:r>
          </w:p>
        </w:tc>
        <w:tc>
          <w:tcPr>
            <w:tcW w:w="996" w:type="dxa"/>
          </w:tcPr>
          <w:p w14:paraId="4287FE25" w14:textId="0120018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0.920</w:t>
            </w:r>
          </w:p>
        </w:tc>
        <w:tc>
          <w:tcPr>
            <w:tcW w:w="1351" w:type="dxa"/>
          </w:tcPr>
          <w:p w14:paraId="762D9938" w14:textId="2AB5B3F7"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0.9811</w:t>
            </w:r>
          </w:p>
        </w:tc>
        <w:tc>
          <w:tcPr>
            <w:tcW w:w="1296" w:type="dxa"/>
          </w:tcPr>
          <w:p w14:paraId="0AB795F4" w14:textId="1D8EAE8A"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w:t>
            </w:r>
            <w:r w:rsidR="00115808">
              <w:rPr>
                <w:rFonts w:ascii="Times New Roman" w:eastAsia="Times New Roman" w:hAnsi="Times New Roman" w:cs="Times New Roman"/>
                <w:color w:val="000000"/>
                <w:sz w:val="24"/>
                <w:szCs w:val="24"/>
              </w:rPr>
              <w:t>8</w:t>
            </w:r>
          </w:p>
        </w:tc>
        <w:tc>
          <w:tcPr>
            <w:tcW w:w="1399" w:type="dxa"/>
          </w:tcPr>
          <w:p w14:paraId="6EE83167" w14:textId="5148BD3D"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0.933</w:t>
            </w:r>
          </w:p>
        </w:tc>
        <w:tc>
          <w:tcPr>
            <w:tcW w:w="1042" w:type="dxa"/>
          </w:tcPr>
          <w:p w14:paraId="22DD34F0" w14:textId="14284E2E"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1842D3">
              <w:rPr>
                <w:rFonts w:ascii="Times New Roman" w:eastAsia="Times New Roman" w:hAnsi="Times New Roman" w:cs="Times New Roman"/>
                <w:color w:val="000000"/>
                <w:sz w:val="24"/>
                <w:szCs w:val="24"/>
              </w:rPr>
              <w:t>6</w:t>
            </w:r>
            <w:r w:rsidRPr="005965AF">
              <w:rPr>
                <w:rFonts w:ascii="Times New Roman" w:eastAsia="Times New Roman" w:hAnsi="Times New Roman" w:cs="Times New Roman"/>
                <w:color w:val="000000"/>
                <w:sz w:val="24"/>
                <w:szCs w:val="24"/>
              </w:rPr>
              <w:t>17</w:t>
            </w:r>
          </w:p>
        </w:tc>
      </w:tr>
      <w:tr w:rsidR="00F052D7" w14:paraId="1CDCD125" w14:textId="53C01033" w:rsidTr="00F052D7">
        <w:tc>
          <w:tcPr>
            <w:tcW w:w="948" w:type="dxa"/>
          </w:tcPr>
          <w:p w14:paraId="5853B0D6" w14:textId="5566F987" w:rsidR="00F052D7" w:rsidRDefault="00F052D7" w:rsidP="007C57EB">
            <w:pPr>
              <w:jc w:val="both"/>
            </w:pPr>
            <w:r>
              <w:t>11</w:t>
            </w:r>
          </w:p>
        </w:tc>
        <w:tc>
          <w:tcPr>
            <w:tcW w:w="1003" w:type="dxa"/>
          </w:tcPr>
          <w:p w14:paraId="1DB3D703" w14:textId="0A8E959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1.000</w:t>
            </w:r>
          </w:p>
        </w:tc>
        <w:tc>
          <w:tcPr>
            <w:tcW w:w="996" w:type="dxa"/>
          </w:tcPr>
          <w:p w14:paraId="174C5CB1" w14:textId="68B8F820"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0.900</w:t>
            </w:r>
          </w:p>
        </w:tc>
        <w:tc>
          <w:tcPr>
            <w:tcW w:w="1351" w:type="dxa"/>
          </w:tcPr>
          <w:p w14:paraId="678CBA88" w14:textId="45191D25"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0.9846</w:t>
            </w:r>
          </w:p>
        </w:tc>
        <w:tc>
          <w:tcPr>
            <w:tcW w:w="1296" w:type="dxa"/>
          </w:tcPr>
          <w:p w14:paraId="6B61D3FD" w14:textId="4B96A5C5"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0.996</w:t>
            </w:r>
            <w:r w:rsidR="00115808">
              <w:rPr>
                <w:rFonts w:ascii="Times New Roman" w:eastAsia="Times New Roman" w:hAnsi="Times New Roman" w:cs="Times New Roman"/>
                <w:color w:val="000000"/>
                <w:sz w:val="24"/>
                <w:szCs w:val="24"/>
              </w:rPr>
              <w:t>9</w:t>
            </w:r>
          </w:p>
        </w:tc>
        <w:tc>
          <w:tcPr>
            <w:tcW w:w="1399" w:type="dxa"/>
          </w:tcPr>
          <w:p w14:paraId="3794A961" w14:textId="3DFEE133"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0.944</w:t>
            </w:r>
          </w:p>
        </w:tc>
        <w:tc>
          <w:tcPr>
            <w:tcW w:w="1042" w:type="dxa"/>
          </w:tcPr>
          <w:p w14:paraId="313B94C2" w14:textId="4642822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20DC3">
              <w:rPr>
                <w:rFonts w:ascii="Times New Roman" w:eastAsia="Times New Roman" w:hAnsi="Times New Roman" w:cs="Times New Roman"/>
                <w:color w:val="000000"/>
                <w:sz w:val="24"/>
                <w:szCs w:val="24"/>
              </w:rPr>
              <w:t>6</w:t>
            </w:r>
            <w:r w:rsidR="001842D3">
              <w:rPr>
                <w:rFonts w:ascii="Times New Roman" w:eastAsia="Times New Roman" w:hAnsi="Times New Roman" w:cs="Times New Roman"/>
                <w:color w:val="000000"/>
                <w:sz w:val="24"/>
                <w:szCs w:val="24"/>
              </w:rPr>
              <w:t>51</w:t>
            </w:r>
          </w:p>
        </w:tc>
      </w:tr>
      <w:tr w:rsidR="00F052D7" w14:paraId="5EACE70C" w14:textId="7AC8F336" w:rsidTr="00F052D7">
        <w:tc>
          <w:tcPr>
            <w:tcW w:w="948" w:type="dxa"/>
          </w:tcPr>
          <w:p w14:paraId="7117D376" w14:textId="39D0D529" w:rsidR="00F052D7" w:rsidRDefault="00F052D7" w:rsidP="007C57EB">
            <w:pPr>
              <w:jc w:val="both"/>
            </w:pPr>
            <w:r>
              <w:t>12</w:t>
            </w:r>
          </w:p>
        </w:tc>
        <w:tc>
          <w:tcPr>
            <w:tcW w:w="1003" w:type="dxa"/>
          </w:tcPr>
          <w:p w14:paraId="3A184B6E" w14:textId="07243FE8"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w:t>
            </w:r>
            <w:r>
              <w:rPr>
                <w:rFonts w:ascii="Times New Roman" w:hAnsi="Times New Roman" w:cs="Times New Roman"/>
                <w:sz w:val="24"/>
                <w:szCs w:val="24"/>
              </w:rPr>
              <w:t>8</w:t>
            </w:r>
          </w:p>
        </w:tc>
        <w:tc>
          <w:tcPr>
            <w:tcW w:w="996" w:type="dxa"/>
          </w:tcPr>
          <w:p w14:paraId="511294A6" w14:textId="71DFEB0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0.881</w:t>
            </w:r>
          </w:p>
        </w:tc>
        <w:tc>
          <w:tcPr>
            <w:tcW w:w="1351" w:type="dxa"/>
          </w:tcPr>
          <w:p w14:paraId="50DD8E67" w14:textId="16767147"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0.9239</w:t>
            </w:r>
          </w:p>
        </w:tc>
        <w:tc>
          <w:tcPr>
            <w:tcW w:w="1296" w:type="dxa"/>
          </w:tcPr>
          <w:p w14:paraId="7F358A9F" w14:textId="705FEFB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0.993</w:t>
            </w:r>
            <w:r w:rsidR="00115808">
              <w:rPr>
                <w:rFonts w:ascii="Times New Roman" w:eastAsia="Times New Roman" w:hAnsi="Times New Roman" w:cs="Times New Roman"/>
                <w:color w:val="000000"/>
                <w:sz w:val="24"/>
                <w:szCs w:val="24"/>
              </w:rPr>
              <w:t>6</w:t>
            </w:r>
          </w:p>
        </w:tc>
        <w:tc>
          <w:tcPr>
            <w:tcW w:w="1399" w:type="dxa"/>
          </w:tcPr>
          <w:p w14:paraId="7DC2B4FF" w14:textId="330C6760"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0.700</w:t>
            </w:r>
          </w:p>
        </w:tc>
        <w:tc>
          <w:tcPr>
            <w:tcW w:w="1042" w:type="dxa"/>
          </w:tcPr>
          <w:p w14:paraId="3F4D88CB" w14:textId="4405148B"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w:t>
            </w:r>
            <w:r w:rsidR="001842D3">
              <w:rPr>
                <w:rFonts w:ascii="Times New Roman" w:eastAsia="Times New Roman" w:hAnsi="Times New Roman" w:cs="Times New Roman"/>
                <w:color w:val="000000"/>
                <w:sz w:val="24"/>
                <w:szCs w:val="24"/>
              </w:rPr>
              <w:t>953</w:t>
            </w:r>
          </w:p>
        </w:tc>
      </w:tr>
      <w:tr w:rsidR="00F052D7" w14:paraId="59B79958" w14:textId="2475E424" w:rsidTr="00F052D7">
        <w:tc>
          <w:tcPr>
            <w:tcW w:w="948" w:type="dxa"/>
          </w:tcPr>
          <w:p w14:paraId="61C24B60" w14:textId="41C48C68" w:rsidR="00F052D7" w:rsidRDefault="00F052D7" w:rsidP="007C57EB">
            <w:pPr>
              <w:jc w:val="both"/>
            </w:pPr>
            <w:r>
              <w:t>13</w:t>
            </w:r>
          </w:p>
        </w:tc>
        <w:tc>
          <w:tcPr>
            <w:tcW w:w="1003" w:type="dxa"/>
          </w:tcPr>
          <w:p w14:paraId="75D285C0" w14:textId="0347B91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51</w:t>
            </w:r>
          </w:p>
        </w:tc>
        <w:tc>
          <w:tcPr>
            <w:tcW w:w="996" w:type="dxa"/>
          </w:tcPr>
          <w:p w14:paraId="28621BD3" w14:textId="06C51D7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0.770</w:t>
            </w:r>
          </w:p>
        </w:tc>
        <w:tc>
          <w:tcPr>
            <w:tcW w:w="1351" w:type="dxa"/>
          </w:tcPr>
          <w:p w14:paraId="56D237E8" w14:textId="2BD2A5E4"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0.8947</w:t>
            </w:r>
          </w:p>
        </w:tc>
        <w:tc>
          <w:tcPr>
            <w:tcW w:w="1296" w:type="dxa"/>
          </w:tcPr>
          <w:p w14:paraId="4EDDDEE3" w14:textId="5A0D5DFB"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w:t>
            </w:r>
            <w:r w:rsidR="00334FF2">
              <w:rPr>
                <w:rFonts w:ascii="Times New Roman" w:eastAsia="Times New Roman" w:hAnsi="Times New Roman" w:cs="Times New Roman"/>
                <w:color w:val="000000"/>
                <w:sz w:val="24"/>
                <w:szCs w:val="24"/>
              </w:rPr>
              <w:t>86</w:t>
            </w:r>
          </w:p>
        </w:tc>
        <w:tc>
          <w:tcPr>
            <w:tcW w:w="1399" w:type="dxa"/>
          </w:tcPr>
          <w:p w14:paraId="6146C7FD" w14:textId="13417A3A"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0.567</w:t>
            </w:r>
          </w:p>
        </w:tc>
        <w:tc>
          <w:tcPr>
            <w:tcW w:w="1042" w:type="dxa"/>
          </w:tcPr>
          <w:p w14:paraId="4D4A7D38" w14:textId="75E7449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1842D3">
              <w:rPr>
                <w:rFonts w:ascii="Times New Roman" w:eastAsia="Times New Roman" w:hAnsi="Times New Roman" w:cs="Times New Roman"/>
                <w:color w:val="000000"/>
                <w:sz w:val="24"/>
                <w:szCs w:val="24"/>
              </w:rPr>
              <w:t>8362</w:t>
            </w:r>
          </w:p>
        </w:tc>
      </w:tr>
      <w:tr w:rsidR="00F052D7" w14:paraId="0CD5C98E" w14:textId="67CF623F" w:rsidTr="00F052D7">
        <w:tc>
          <w:tcPr>
            <w:tcW w:w="948" w:type="dxa"/>
          </w:tcPr>
          <w:p w14:paraId="0C0F234C" w14:textId="33C4342D" w:rsidR="00F052D7" w:rsidRDefault="00F052D7" w:rsidP="007C57EB">
            <w:pPr>
              <w:jc w:val="both"/>
            </w:pPr>
            <w:r>
              <w:t>14</w:t>
            </w:r>
          </w:p>
        </w:tc>
        <w:tc>
          <w:tcPr>
            <w:tcW w:w="1003" w:type="dxa"/>
          </w:tcPr>
          <w:p w14:paraId="3BC9D6C7" w14:textId="25AD43C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79</w:t>
            </w:r>
          </w:p>
        </w:tc>
        <w:tc>
          <w:tcPr>
            <w:tcW w:w="996" w:type="dxa"/>
          </w:tcPr>
          <w:p w14:paraId="494164A9" w14:textId="4ADC014F"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0.855</w:t>
            </w:r>
          </w:p>
        </w:tc>
        <w:tc>
          <w:tcPr>
            <w:tcW w:w="1351" w:type="dxa"/>
          </w:tcPr>
          <w:p w14:paraId="6CBF9576" w14:textId="11FFA5A0"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0.9444</w:t>
            </w:r>
          </w:p>
        </w:tc>
        <w:tc>
          <w:tcPr>
            <w:tcW w:w="1296" w:type="dxa"/>
          </w:tcPr>
          <w:p w14:paraId="49692A50" w14:textId="5A74ED8B"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w:t>
            </w:r>
            <w:r w:rsidR="00334FF2">
              <w:rPr>
                <w:rFonts w:ascii="Times New Roman" w:eastAsia="Times New Roman" w:hAnsi="Times New Roman" w:cs="Times New Roman"/>
                <w:color w:val="000000"/>
                <w:sz w:val="24"/>
                <w:szCs w:val="24"/>
              </w:rPr>
              <w:t>90</w:t>
            </w:r>
          </w:p>
        </w:tc>
        <w:tc>
          <w:tcPr>
            <w:tcW w:w="1399" w:type="dxa"/>
          </w:tcPr>
          <w:p w14:paraId="233728D3" w14:textId="1B36DF2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0.783</w:t>
            </w:r>
          </w:p>
        </w:tc>
        <w:tc>
          <w:tcPr>
            <w:tcW w:w="1042" w:type="dxa"/>
          </w:tcPr>
          <w:p w14:paraId="099689D2" w14:textId="46D9167F"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1842D3">
              <w:rPr>
                <w:rFonts w:ascii="Times New Roman" w:eastAsia="Times New Roman" w:hAnsi="Times New Roman" w:cs="Times New Roman"/>
                <w:color w:val="000000"/>
                <w:sz w:val="24"/>
                <w:szCs w:val="24"/>
              </w:rPr>
              <w:t>9120</w:t>
            </w:r>
          </w:p>
        </w:tc>
      </w:tr>
      <w:tr w:rsidR="00F052D7" w14:paraId="7BC11CC9" w14:textId="7D8DD82D" w:rsidTr="00F052D7">
        <w:tc>
          <w:tcPr>
            <w:tcW w:w="948" w:type="dxa"/>
          </w:tcPr>
          <w:p w14:paraId="294DDD06" w14:textId="24E85279" w:rsidR="00F052D7" w:rsidRDefault="00F052D7" w:rsidP="007C57EB">
            <w:pPr>
              <w:jc w:val="both"/>
            </w:pPr>
            <w:r>
              <w:t>15</w:t>
            </w:r>
          </w:p>
        </w:tc>
        <w:tc>
          <w:tcPr>
            <w:tcW w:w="1003" w:type="dxa"/>
          </w:tcPr>
          <w:p w14:paraId="2B24F5D7" w14:textId="74A644A9"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80</w:t>
            </w:r>
          </w:p>
        </w:tc>
        <w:tc>
          <w:tcPr>
            <w:tcW w:w="996" w:type="dxa"/>
          </w:tcPr>
          <w:p w14:paraId="43F7F799" w14:textId="6460D70F"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0.872</w:t>
            </w:r>
          </w:p>
        </w:tc>
        <w:tc>
          <w:tcPr>
            <w:tcW w:w="1351" w:type="dxa"/>
          </w:tcPr>
          <w:p w14:paraId="1AE26ECB" w14:textId="54749792"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0.9513</w:t>
            </w:r>
          </w:p>
        </w:tc>
        <w:tc>
          <w:tcPr>
            <w:tcW w:w="1296" w:type="dxa"/>
          </w:tcPr>
          <w:p w14:paraId="3FB5914A" w14:textId="41F074CC"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w:t>
            </w:r>
            <w:r w:rsidR="00334FF2">
              <w:rPr>
                <w:rFonts w:ascii="Times New Roman" w:eastAsia="Times New Roman" w:hAnsi="Times New Roman" w:cs="Times New Roman"/>
                <w:color w:val="000000"/>
                <w:sz w:val="24"/>
                <w:szCs w:val="24"/>
              </w:rPr>
              <w:t>59</w:t>
            </w:r>
          </w:p>
        </w:tc>
        <w:tc>
          <w:tcPr>
            <w:tcW w:w="1399" w:type="dxa"/>
          </w:tcPr>
          <w:p w14:paraId="48920E9A" w14:textId="764FBE2D"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0.893</w:t>
            </w:r>
          </w:p>
        </w:tc>
        <w:tc>
          <w:tcPr>
            <w:tcW w:w="1042" w:type="dxa"/>
          </w:tcPr>
          <w:p w14:paraId="683F3446" w14:textId="16312120"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1842D3">
              <w:rPr>
                <w:rFonts w:ascii="Times New Roman" w:eastAsia="Times New Roman" w:hAnsi="Times New Roman" w:cs="Times New Roman"/>
                <w:color w:val="000000"/>
                <w:sz w:val="24"/>
                <w:szCs w:val="24"/>
              </w:rPr>
              <w:t>384</w:t>
            </w:r>
          </w:p>
        </w:tc>
      </w:tr>
      <w:tr w:rsidR="00F052D7" w14:paraId="71112DB0" w14:textId="5524A7DC" w:rsidTr="00F052D7">
        <w:tc>
          <w:tcPr>
            <w:tcW w:w="948" w:type="dxa"/>
          </w:tcPr>
          <w:p w14:paraId="34153808" w14:textId="3A5F0344" w:rsidR="00F052D7" w:rsidRDefault="00F052D7" w:rsidP="007C57EB">
            <w:pPr>
              <w:jc w:val="both"/>
            </w:pPr>
            <w:r>
              <w:t>16</w:t>
            </w:r>
          </w:p>
        </w:tc>
        <w:tc>
          <w:tcPr>
            <w:tcW w:w="1003" w:type="dxa"/>
          </w:tcPr>
          <w:p w14:paraId="2D134DF8" w14:textId="12D9437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44</w:t>
            </w:r>
          </w:p>
        </w:tc>
        <w:tc>
          <w:tcPr>
            <w:tcW w:w="996" w:type="dxa"/>
          </w:tcPr>
          <w:p w14:paraId="58A2EC5F" w14:textId="037D8EA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0.837</w:t>
            </w:r>
          </w:p>
        </w:tc>
        <w:tc>
          <w:tcPr>
            <w:tcW w:w="1351" w:type="dxa"/>
          </w:tcPr>
          <w:p w14:paraId="7D52EB13" w14:textId="2B6BB73F"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0.8666</w:t>
            </w:r>
          </w:p>
        </w:tc>
        <w:tc>
          <w:tcPr>
            <w:tcW w:w="1296" w:type="dxa"/>
          </w:tcPr>
          <w:p w14:paraId="4158B0E8" w14:textId="05105B5E"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0.9980</w:t>
            </w:r>
          </w:p>
        </w:tc>
        <w:tc>
          <w:tcPr>
            <w:tcW w:w="1399" w:type="dxa"/>
          </w:tcPr>
          <w:p w14:paraId="108DE37C" w14:textId="62D4C474"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0.840</w:t>
            </w:r>
          </w:p>
        </w:tc>
        <w:tc>
          <w:tcPr>
            <w:tcW w:w="1042" w:type="dxa"/>
          </w:tcPr>
          <w:p w14:paraId="39151104" w14:textId="79CB584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1842D3">
              <w:rPr>
                <w:rFonts w:ascii="Times New Roman" w:eastAsia="Times New Roman" w:hAnsi="Times New Roman" w:cs="Times New Roman"/>
                <w:color w:val="000000"/>
                <w:sz w:val="24"/>
                <w:szCs w:val="24"/>
              </w:rPr>
              <w:t>8971</w:t>
            </w:r>
          </w:p>
        </w:tc>
      </w:tr>
      <w:tr w:rsidR="00F052D7" w14:paraId="6FF768B3" w14:textId="4E118688" w:rsidTr="00F052D7">
        <w:tc>
          <w:tcPr>
            <w:tcW w:w="948" w:type="dxa"/>
          </w:tcPr>
          <w:p w14:paraId="60A0B635" w14:textId="14EF219E" w:rsidR="00F052D7" w:rsidRDefault="00F052D7" w:rsidP="007C57EB">
            <w:pPr>
              <w:jc w:val="both"/>
            </w:pPr>
            <w:r>
              <w:t>17</w:t>
            </w:r>
          </w:p>
        </w:tc>
        <w:tc>
          <w:tcPr>
            <w:tcW w:w="1003" w:type="dxa"/>
          </w:tcPr>
          <w:p w14:paraId="107AF4C9" w14:textId="1D0E91A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4</w:t>
            </w:r>
          </w:p>
        </w:tc>
        <w:tc>
          <w:tcPr>
            <w:tcW w:w="996" w:type="dxa"/>
          </w:tcPr>
          <w:p w14:paraId="580D7B37" w14:textId="2D21F84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0.869</w:t>
            </w:r>
          </w:p>
        </w:tc>
        <w:tc>
          <w:tcPr>
            <w:tcW w:w="1351" w:type="dxa"/>
          </w:tcPr>
          <w:p w14:paraId="183CCFAA" w14:textId="119BCE3F"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0.9204</w:t>
            </w:r>
          </w:p>
        </w:tc>
        <w:tc>
          <w:tcPr>
            <w:tcW w:w="1296" w:type="dxa"/>
          </w:tcPr>
          <w:p w14:paraId="229E0CE1" w14:textId="4C6D1A60"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0.9971</w:t>
            </w:r>
          </w:p>
        </w:tc>
        <w:tc>
          <w:tcPr>
            <w:tcW w:w="1399" w:type="dxa"/>
          </w:tcPr>
          <w:p w14:paraId="36A80F4D" w14:textId="5F8315E2"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0.892</w:t>
            </w:r>
          </w:p>
        </w:tc>
        <w:tc>
          <w:tcPr>
            <w:tcW w:w="1042" w:type="dxa"/>
          </w:tcPr>
          <w:p w14:paraId="78B4967D" w14:textId="7403AD1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1842D3">
              <w:rPr>
                <w:rFonts w:ascii="Times New Roman" w:eastAsia="Times New Roman" w:hAnsi="Times New Roman" w:cs="Times New Roman"/>
                <w:color w:val="000000"/>
                <w:sz w:val="24"/>
                <w:szCs w:val="24"/>
              </w:rPr>
              <w:t>325</w:t>
            </w:r>
          </w:p>
        </w:tc>
      </w:tr>
      <w:tr w:rsidR="00F052D7" w14:paraId="72566A83" w14:textId="1B641E82" w:rsidTr="00F052D7">
        <w:tc>
          <w:tcPr>
            <w:tcW w:w="948" w:type="dxa"/>
          </w:tcPr>
          <w:p w14:paraId="4EFD315E" w14:textId="7BC83DBF" w:rsidR="00F052D7" w:rsidRDefault="00F052D7" w:rsidP="007C57EB">
            <w:pPr>
              <w:jc w:val="both"/>
            </w:pPr>
            <w:r>
              <w:t>18</w:t>
            </w:r>
          </w:p>
        </w:tc>
        <w:tc>
          <w:tcPr>
            <w:tcW w:w="1003" w:type="dxa"/>
          </w:tcPr>
          <w:p w14:paraId="625BC514" w14:textId="35F8A97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w:t>
            </w:r>
            <w:r>
              <w:rPr>
                <w:rFonts w:ascii="Times New Roman" w:hAnsi="Times New Roman" w:cs="Times New Roman"/>
                <w:sz w:val="24"/>
                <w:szCs w:val="24"/>
              </w:rPr>
              <w:t>1</w:t>
            </w:r>
          </w:p>
        </w:tc>
        <w:tc>
          <w:tcPr>
            <w:tcW w:w="996" w:type="dxa"/>
          </w:tcPr>
          <w:p w14:paraId="75A4799D" w14:textId="249A8423"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0.861</w:t>
            </w:r>
          </w:p>
        </w:tc>
        <w:tc>
          <w:tcPr>
            <w:tcW w:w="1351" w:type="dxa"/>
          </w:tcPr>
          <w:p w14:paraId="41DA64B6" w14:textId="4FC0E977"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0.9512</w:t>
            </w:r>
          </w:p>
        </w:tc>
        <w:tc>
          <w:tcPr>
            <w:tcW w:w="1296" w:type="dxa"/>
          </w:tcPr>
          <w:p w14:paraId="32C6EF20" w14:textId="01FE85C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0.9980</w:t>
            </w:r>
          </w:p>
        </w:tc>
        <w:tc>
          <w:tcPr>
            <w:tcW w:w="1399" w:type="dxa"/>
          </w:tcPr>
          <w:p w14:paraId="3F593FE4" w14:textId="5C6C0871"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0.735</w:t>
            </w:r>
          </w:p>
        </w:tc>
        <w:tc>
          <w:tcPr>
            <w:tcW w:w="1042" w:type="dxa"/>
          </w:tcPr>
          <w:p w14:paraId="2D261718" w14:textId="7D9F86D1"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1842D3">
              <w:rPr>
                <w:rFonts w:ascii="Times New Roman" w:eastAsia="Times New Roman" w:hAnsi="Times New Roman" w:cs="Times New Roman"/>
                <w:color w:val="000000"/>
                <w:sz w:val="24"/>
                <w:szCs w:val="24"/>
              </w:rPr>
              <w:t>9032</w:t>
            </w:r>
          </w:p>
        </w:tc>
      </w:tr>
      <w:tr w:rsidR="00F052D7" w14:paraId="7B602A9C" w14:textId="0D1FF007" w:rsidTr="00F052D7">
        <w:tc>
          <w:tcPr>
            <w:tcW w:w="948" w:type="dxa"/>
          </w:tcPr>
          <w:p w14:paraId="06079660" w14:textId="2C6B39A4" w:rsidR="00F052D7" w:rsidRDefault="00F052D7" w:rsidP="007C57EB">
            <w:pPr>
              <w:jc w:val="both"/>
            </w:pPr>
            <w:r>
              <w:t>19</w:t>
            </w:r>
          </w:p>
        </w:tc>
        <w:tc>
          <w:tcPr>
            <w:tcW w:w="1003" w:type="dxa"/>
          </w:tcPr>
          <w:p w14:paraId="6C2091F3" w14:textId="314A9F73"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1</w:t>
            </w:r>
          </w:p>
        </w:tc>
        <w:tc>
          <w:tcPr>
            <w:tcW w:w="996" w:type="dxa"/>
          </w:tcPr>
          <w:p w14:paraId="388C1682" w14:textId="69E8795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0.878</w:t>
            </w:r>
          </w:p>
        </w:tc>
        <w:tc>
          <w:tcPr>
            <w:tcW w:w="1351" w:type="dxa"/>
          </w:tcPr>
          <w:p w14:paraId="71483D2F" w14:textId="6FBB7522"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0.9565</w:t>
            </w:r>
          </w:p>
        </w:tc>
        <w:tc>
          <w:tcPr>
            <w:tcW w:w="1296" w:type="dxa"/>
          </w:tcPr>
          <w:p w14:paraId="1D11BA40" w14:textId="72B3B57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0.9977</w:t>
            </w:r>
          </w:p>
        </w:tc>
        <w:tc>
          <w:tcPr>
            <w:tcW w:w="1399" w:type="dxa"/>
          </w:tcPr>
          <w:p w14:paraId="1693A65E" w14:textId="2DD7D091"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0.961</w:t>
            </w:r>
          </w:p>
        </w:tc>
        <w:tc>
          <w:tcPr>
            <w:tcW w:w="1042" w:type="dxa"/>
          </w:tcPr>
          <w:p w14:paraId="1B5DDEF6" w14:textId="24B0EC54"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1842D3">
              <w:rPr>
                <w:rFonts w:ascii="Times New Roman" w:eastAsia="Times New Roman" w:hAnsi="Times New Roman" w:cs="Times New Roman"/>
                <w:color w:val="000000"/>
                <w:sz w:val="24"/>
                <w:szCs w:val="24"/>
              </w:rPr>
              <w:t>568</w:t>
            </w:r>
          </w:p>
        </w:tc>
      </w:tr>
      <w:tr w:rsidR="00F052D7" w14:paraId="208BBBCF" w14:textId="6D063385" w:rsidTr="00F052D7">
        <w:tc>
          <w:tcPr>
            <w:tcW w:w="948" w:type="dxa"/>
          </w:tcPr>
          <w:p w14:paraId="6018C6BE" w14:textId="15E057C7" w:rsidR="00F052D7" w:rsidRDefault="00F052D7" w:rsidP="007C57EB">
            <w:pPr>
              <w:jc w:val="both"/>
            </w:pPr>
            <w:r>
              <w:t>20</w:t>
            </w:r>
          </w:p>
        </w:tc>
        <w:tc>
          <w:tcPr>
            <w:tcW w:w="1003" w:type="dxa"/>
          </w:tcPr>
          <w:p w14:paraId="318D5C70" w14:textId="12517C88"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54</w:t>
            </w:r>
          </w:p>
        </w:tc>
        <w:tc>
          <w:tcPr>
            <w:tcW w:w="996" w:type="dxa"/>
          </w:tcPr>
          <w:p w14:paraId="17200BD5" w14:textId="5AD701C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0.916</w:t>
            </w:r>
          </w:p>
        </w:tc>
        <w:tc>
          <w:tcPr>
            <w:tcW w:w="1351" w:type="dxa"/>
          </w:tcPr>
          <w:p w14:paraId="4372A75F" w14:textId="3CA714B4"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0.9569</w:t>
            </w:r>
          </w:p>
        </w:tc>
        <w:tc>
          <w:tcPr>
            <w:tcW w:w="1296" w:type="dxa"/>
          </w:tcPr>
          <w:p w14:paraId="712CD539" w14:textId="2D867B39"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0.9988</w:t>
            </w:r>
          </w:p>
        </w:tc>
        <w:tc>
          <w:tcPr>
            <w:tcW w:w="1399" w:type="dxa"/>
          </w:tcPr>
          <w:p w14:paraId="02D52AF0" w14:textId="1A6E7BDA"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0.753</w:t>
            </w:r>
          </w:p>
        </w:tc>
        <w:tc>
          <w:tcPr>
            <w:tcW w:w="1042" w:type="dxa"/>
          </w:tcPr>
          <w:p w14:paraId="449A9D75" w14:textId="1302443A"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1842D3">
              <w:rPr>
                <w:rFonts w:ascii="Times New Roman" w:eastAsia="Times New Roman" w:hAnsi="Times New Roman" w:cs="Times New Roman"/>
                <w:color w:val="000000"/>
                <w:sz w:val="24"/>
                <w:szCs w:val="24"/>
              </w:rPr>
              <w:t>9157</w:t>
            </w:r>
          </w:p>
        </w:tc>
      </w:tr>
      <w:tr w:rsidR="00F052D7" w14:paraId="7A475C33" w14:textId="1069A9AD" w:rsidTr="00F052D7">
        <w:tc>
          <w:tcPr>
            <w:tcW w:w="948" w:type="dxa"/>
          </w:tcPr>
          <w:p w14:paraId="7858B63F" w14:textId="0399AAA0" w:rsidR="00F052D7" w:rsidRDefault="00F052D7" w:rsidP="007C57EB">
            <w:pPr>
              <w:jc w:val="both"/>
            </w:pPr>
            <w:r>
              <w:t>21</w:t>
            </w:r>
          </w:p>
        </w:tc>
        <w:tc>
          <w:tcPr>
            <w:tcW w:w="1003" w:type="dxa"/>
          </w:tcPr>
          <w:p w14:paraId="7E547E9A" w14:textId="706BD058"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4</w:t>
            </w:r>
          </w:p>
        </w:tc>
        <w:tc>
          <w:tcPr>
            <w:tcW w:w="996" w:type="dxa"/>
          </w:tcPr>
          <w:p w14:paraId="0A89D38F" w14:textId="408CF19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0.976</w:t>
            </w:r>
          </w:p>
        </w:tc>
        <w:tc>
          <w:tcPr>
            <w:tcW w:w="1351" w:type="dxa"/>
          </w:tcPr>
          <w:p w14:paraId="6485C0EE" w14:textId="20B93C92"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0.9940</w:t>
            </w:r>
          </w:p>
        </w:tc>
        <w:tc>
          <w:tcPr>
            <w:tcW w:w="1296" w:type="dxa"/>
          </w:tcPr>
          <w:p w14:paraId="011647E2" w14:textId="694661C2"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0.9991</w:t>
            </w:r>
          </w:p>
        </w:tc>
        <w:tc>
          <w:tcPr>
            <w:tcW w:w="1399" w:type="dxa"/>
          </w:tcPr>
          <w:p w14:paraId="26E2AB3E" w14:textId="51C39BE0"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0.933</w:t>
            </w:r>
          </w:p>
        </w:tc>
        <w:tc>
          <w:tcPr>
            <w:tcW w:w="1042" w:type="dxa"/>
          </w:tcPr>
          <w:p w14:paraId="1EC157D9" w14:textId="5E06ADFF"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0.97</w:t>
            </w:r>
            <w:r w:rsidR="003162A6">
              <w:rPr>
                <w:rFonts w:ascii="Times New Roman" w:eastAsia="Times New Roman" w:hAnsi="Times New Roman" w:cs="Times New Roman"/>
                <w:color w:val="000000"/>
                <w:sz w:val="24"/>
                <w:szCs w:val="24"/>
              </w:rPr>
              <w:t>92</w:t>
            </w:r>
          </w:p>
        </w:tc>
      </w:tr>
      <w:tr w:rsidR="00F052D7" w14:paraId="3AAAADD5" w14:textId="2F09796C" w:rsidTr="00F052D7">
        <w:tc>
          <w:tcPr>
            <w:tcW w:w="948" w:type="dxa"/>
          </w:tcPr>
          <w:p w14:paraId="403A40C6" w14:textId="75BA1F30" w:rsidR="00F052D7" w:rsidRDefault="00F052D7" w:rsidP="007C57EB">
            <w:pPr>
              <w:jc w:val="both"/>
            </w:pPr>
            <w:r>
              <w:t>22</w:t>
            </w:r>
          </w:p>
        </w:tc>
        <w:tc>
          <w:tcPr>
            <w:tcW w:w="1003" w:type="dxa"/>
          </w:tcPr>
          <w:p w14:paraId="15D3B30A" w14:textId="63439149"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5</w:t>
            </w:r>
          </w:p>
        </w:tc>
        <w:tc>
          <w:tcPr>
            <w:tcW w:w="996" w:type="dxa"/>
          </w:tcPr>
          <w:p w14:paraId="75884891" w14:textId="618FC912"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0.922</w:t>
            </w:r>
          </w:p>
        </w:tc>
        <w:tc>
          <w:tcPr>
            <w:tcW w:w="1351" w:type="dxa"/>
          </w:tcPr>
          <w:p w14:paraId="0854DCE3" w14:textId="0F769BA9"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0.9753</w:t>
            </w:r>
          </w:p>
        </w:tc>
        <w:tc>
          <w:tcPr>
            <w:tcW w:w="1296" w:type="dxa"/>
          </w:tcPr>
          <w:p w14:paraId="2B31834B" w14:textId="2FE75257"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0.9983</w:t>
            </w:r>
          </w:p>
        </w:tc>
        <w:tc>
          <w:tcPr>
            <w:tcW w:w="1399" w:type="dxa"/>
          </w:tcPr>
          <w:p w14:paraId="2BEF6F6C" w14:textId="1E4AF380"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0.957</w:t>
            </w:r>
          </w:p>
        </w:tc>
        <w:tc>
          <w:tcPr>
            <w:tcW w:w="1042" w:type="dxa"/>
          </w:tcPr>
          <w:p w14:paraId="00D221DA" w14:textId="2AF62A73"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0.96</w:t>
            </w:r>
            <w:r w:rsidR="003162A6">
              <w:rPr>
                <w:rFonts w:ascii="Times New Roman" w:eastAsia="Times New Roman" w:hAnsi="Times New Roman" w:cs="Times New Roman"/>
                <w:color w:val="000000"/>
                <w:sz w:val="24"/>
                <w:szCs w:val="24"/>
              </w:rPr>
              <w:t>95</w:t>
            </w:r>
          </w:p>
        </w:tc>
      </w:tr>
      <w:tr w:rsidR="00F052D7" w14:paraId="397E51FF" w14:textId="74A633E1" w:rsidTr="00F052D7">
        <w:tc>
          <w:tcPr>
            <w:tcW w:w="948" w:type="dxa"/>
          </w:tcPr>
          <w:p w14:paraId="714336C4" w14:textId="69E06815" w:rsidR="00F052D7" w:rsidRDefault="00F052D7" w:rsidP="007C57EB">
            <w:pPr>
              <w:jc w:val="both"/>
            </w:pPr>
            <w:r>
              <w:t>23</w:t>
            </w:r>
          </w:p>
        </w:tc>
        <w:tc>
          <w:tcPr>
            <w:tcW w:w="1003" w:type="dxa"/>
          </w:tcPr>
          <w:p w14:paraId="3A98EF2B" w14:textId="1125128A"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89</w:t>
            </w:r>
          </w:p>
        </w:tc>
        <w:tc>
          <w:tcPr>
            <w:tcW w:w="996" w:type="dxa"/>
          </w:tcPr>
          <w:p w14:paraId="181C291A" w14:textId="77E6FB7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0.910</w:t>
            </w:r>
          </w:p>
        </w:tc>
        <w:tc>
          <w:tcPr>
            <w:tcW w:w="1351" w:type="dxa"/>
          </w:tcPr>
          <w:p w14:paraId="0B61942E" w14:textId="675FC90B"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0.9600</w:t>
            </w:r>
          </w:p>
        </w:tc>
        <w:tc>
          <w:tcPr>
            <w:tcW w:w="1296" w:type="dxa"/>
          </w:tcPr>
          <w:p w14:paraId="380E337B" w14:textId="506C5F6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0.9941</w:t>
            </w:r>
          </w:p>
        </w:tc>
        <w:tc>
          <w:tcPr>
            <w:tcW w:w="1399" w:type="dxa"/>
          </w:tcPr>
          <w:p w14:paraId="56D50E3D" w14:textId="21189AB2"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0.949</w:t>
            </w:r>
          </w:p>
        </w:tc>
        <w:tc>
          <w:tcPr>
            <w:tcW w:w="1042" w:type="dxa"/>
          </w:tcPr>
          <w:p w14:paraId="1DF71B43" w14:textId="7944C60C"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604</w:t>
            </w:r>
          </w:p>
        </w:tc>
      </w:tr>
      <w:tr w:rsidR="00F052D7" w14:paraId="39A8A28A" w14:textId="3D87829E" w:rsidTr="00F052D7">
        <w:tc>
          <w:tcPr>
            <w:tcW w:w="948" w:type="dxa"/>
          </w:tcPr>
          <w:p w14:paraId="4557022B" w14:textId="3BA18304" w:rsidR="00F052D7" w:rsidRDefault="00F052D7" w:rsidP="007C57EB">
            <w:pPr>
              <w:jc w:val="both"/>
            </w:pPr>
            <w:r>
              <w:t>24</w:t>
            </w:r>
          </w:p>
        </w:tc>
        <w:tc>
          <w:tcPr>
            <w:tcW w:w="1003" w:type="dxa"/>
          </w:tcPr>
          <w:p w14:paraId="35FAF3EE" w14:textId="7616AE66"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80</w:t>
            </w:r>
          </w:p>
        </w:tc>
        <w:tc>
          <w:tcPr>
            <w:tcW w:w="996" w:type="dxa"/>
          </w:tcPr>
          <w:p w14:paraId="776CBE2F" w14:textId="07C3E00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0.881</w:t>
            </w:r>
          </w:p>
        </w:tc>
        <w:tc>
          <w:tcPr>
            <w:tcW w:w="1351" w:type="dxa"/>
          </w:tcPr>
          <w:p w14:paraId="21C91147" w14:textId="4E166E4E"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0.9304</w:t>
            </w:r>
          </w:p>
        </w:tc>
        <w:tc>
          <w:tcPr>
            <w:tcW w:w="1296" w:type="dxa"/>
          </w:tcPr>
          <w:p w14:paraId="229CC027" w14:textId="3E9685C0"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0.9974</w:t>
            </w:r>
          </w:p>
        </w:tc>
        <w:tc>
          <w:tcPr>
            <w:tcW w:w="1399" w:type="dxa"/>
          </w:tcPr>
          <w:p w14:paraId="24138ADE" w14:textId="5E5DACD5"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0.729</w:t>
            </w:r>
          </w:p>
        </w:tc>
        <w:tc>
          <w:tcPr>
            <w:tcW w:w="1042" w:type="dxa"/>
          </w:tcPr>
          <w:p w14:paraId="6FC474C3" w14:textId="5A1F4B5E"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3162A6">
              <w:rPr>
                <w:rFonts w:ascii="Times New Roman" w:eastAsia="Times New Roman" w:hAnsi="Times New Roman" w:cs="Times New Roman"/>
                <w:color w:val="000000"/>
                <w:sz w:val="24"/>
                <w:szCs w:val="24"/>
              </w:rPr>
              <w:t>9035</w:t>
            </w:r>
          </w:p>
        </w:tc>
      </w:tr>
      <w:tr w:rsidR="00F052D7" w14:paraId="3A85926F" w14:textId="3A00C723" w:rsidTr="00F052D7">
        <w:tc>
          <w:tcPr>
            <w:tcW w:w="948" w:type="dxa"/>
          </w:tcPr>
          <w:p w14:paraId="2CC8AB16" w14:textId="38BF2600" w:rsidR="00F052D7" w:rsidRDefault="00F052D7" w:rsidP="007C57EB">
            <w:pPr>
              <w:jc w:val="both"/>
            </w:pPr>
            <w:r>
              <w:t>25</w:t>
            </w:r>
          </w:p>
        </w:tc>
        <w:tc>
          <w:tcPr>
            <w:tcW w:w="1003" w:type="dxa"/>
          </w:tcPr>
          <w:p w14:paraId="29584163" w14:textId="70832C9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8</w:t>
            </w:r>
          </w:p>
        </w:tc>
        <w:tc>
          <w:tcPr>
            <w:tcW w:w="996" w:type="dxa"/>
          </w:tcPr>
          <w:p w14:paraId="39D13700" w14:textId="66DB726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0.892</w:t>
            </w:r>
          </w:p>
        </w:tc>
        <w:tc>
          <w:tcPr>
            <w:tcW w:w="1351" w:type="dxa"/>
          </w:tcPr>
          <w:p w14:paraId="2A37D225" w14:textId="576B6534"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0.9764</w:t>
            </w:r>
          </w:p>
        </w:tc>
        <w:tc>
          <w:tcPr>
            <w:tcW w:w="1296" w:type="dxa"/>
          </w:tcPr>
          <w:p w14:paraId="5992FC63" w14:textId="5733A314"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0.9986</w:t>
            </w:r>
          </w:p>
        </w:tc>
        <w:tc>
          <w:tcPr>
            <w:tcW w:w="1399" w:type="dxa"/>
          </w:tcPr>
          <w:p w14:paraId="064952B8" w14:textId="35AE3588"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0.748</w:t>
            </w:r>
          </w:p>
        </w:tc>
        <w:tc>
          <w:tcPr>
            <w:tcW w:w="1042" w:type="dxa"/>
          </w:tcPr>
          <w:p w14:paraId="102245DF" w14:textId="61E3025F"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206</w:t>
            </w:r>
          </w:p>
        </w:tc>
      </w:tr>
      <w:tr w:rsidR="00F052D7" w14:paraId="3A0127CD" w14:textId="35F479F5" w:rsidTr="00F052D7">
        <w:tc>
          <w:tcPr>
            <w:tcW w:w="948" w:type="dxa"/>
          </w:tcPr>
          <w:p w14:paraId="40FD7BAE" w14:textId="5B4DF603" w:rsidR="00F052D7" w:rsidRDefault="00F052D7" w:rsidP="007C57EB">
            <w:pPr>
              <w:jc w:val="both"/>
            </w:pPr>
            <w:r>
              <w:lastRenderedPageBreak/>
              <w:t>26</w:t>
            </w:r>
          </w:p>
        </w:tc>
        <w:tc>
          <w:tcPr>
            <w:tcW w:w="1003" w:type="dxa"/>
          </w:tcPr>
          <w:p w14:paraId="577EAACF" w14:textId="59C297AF" w:rsidR="00F052D7" w:rsidRPr="005965AF" w:rsidRDefault="00F052D7" w:rsidP="007C57EB">
            <w:pPr>
              <w:jc w:val="both"/>
              <w:rPr>
                <w:rFonts w:ascii="Times New Roman" w:hAnsi="Times New Roman" w:cs="Times New Roman"/>
                <w:sz w:val="24"/>
                <w:szCs w:val="24"/>
              </w:rPr>
            </w:pPr>
            <w:r>
              <w:rPr>
                <w:rFonts w:ascii="Times New Roman" w:hAnsi="Times New Roman" w:cs="Times New Roman"/>
                <w:sz w:val="24"/>
                <w:szCs w:val="24"/>
              </w:rPr>
              <w:t>1.000</w:t>
            </w:r>
          </w:p>
        </w:tc>
        <w:tc>
          <w:tcPr>
            <w:tcW w:w="996" w:type="dxa"/>
          </w:tcPr>
          <w:p w14:paraId="316BB6EB" w14:textId="2B0D35E5"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0.867</w:t>
            </w:r>
          </w:p>
        </w:tc>
        <w:tc>
          <w:tcPr>
            <w:tcW w:w="1351" w:type="dxa"/>
          </w:tcPr>
          <w:p w14:paraId="0C55288C" w14:textId="7FB20851"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0.9419</w:t>
            </w:r>
          </w:p>
        </w:tc>
        <w:tc>
          <w:tcPr>
            <w:tcW w:w="1296" w:type="dxa"/>
          </w:tcPr>
          <w:p w14:paraId="6DA51420" w14:textId="575B6F0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0.9963</w:t>
            </w:r>
          </w:p>
        </w:tc>
        <w:tc>
          <w:tcPr>
            <w:tcW w:w="1399" w:type="dxa"/>
          </w:tcPr>
          <w:p w14:paraId="33A6FB0A" w14:textId="2FEDAFED"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0.906</w:t>
            </w:r>
          </w:p>
        </w:tc>
        <w:tc>
          <w:tcPr>
            <w:tcW w:w="1042" w:type="dxa"/>
          </w:tcPr>
          <w:p w14:paraId="483BA86A" w14:textId="078C5985"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422</w:t>
            </w:r>
          </w:p>
        </w:tc>
      </w:tr>
      <w:tr w:rsidR="00F052D7" w14:paraId="5FFF1EA8" w14:textId="79189E2A" w:rsidTr="00F052D7">
        <w:tc>
          <w:tcPr>
            <w:tcW w:w="948" w:type="dxa"/>
          </w:tcPr>
          <w:p w14:paraId="5B5D7683" w14:textId="348DF6B0" w:rsidR="00F052D7" w:rsidRDefault="00F052D7" w:rsidP="007C57EB">
            <w:pPr>
              <w:jc w:val="both"/>
            </w:pPr>
            <w:r>
              <w:t>27</w:t>
            </w:r>
          </w:p>
        </w:tc>
        <w:tc>
          <w:tcPr>
            <w:tcW w:w="1003" w:type="dxa"/>
          </w:tcPr>
          <w:p w14:paraId="2B986C9D" w14:textId="14FC00C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2</w:t>
            </w:r>
          </w:p>
        </w:tc>
        <w:tc>
          <w:tcPr>
            <w:tcW w:w="996" w:type="dxa"/>
          </w:tcPr>
          <w:p w14:paraId="118B8187" w14:textId="4E534911"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0.897</w:t>
            </w:r>
          </w:p>
        </w:tc>
        <w:tc>
          <w:tcPr>
            <w:tcW w:w="1351" w:type="dxa"/>
          </w:tcPr>
          <w:p w14:paraId="2FF4DE41" w14:textId="6BF60003"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0.9202</w:t>
            </w:r>
          </w:p>
        </w:tc>
        <w:tc>
          <w:tcPr>
            <w:tcW w:w="1296" w:type="dxa"/>
          </w:tcPr>
          <w:p w14:paraId="747FA848" w14:textId="45929A6C"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0.9986</w:t>
            </w:r>
          </w:p>
        </w:tc>
        <w:tc>
          <w:tcPr>
            <w:tcW w:w="1399" w:type="dxa"/>
          </w:tcPr>
          <w:p w14:paraId="273266F4" w14:textId="54AD0C84"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0.828</w:t>
            </w:r>
          </w:p>
        </w:tc>
        <w:tc>
          <w:tcPr>
            <w:tcW w:w="1042" w:type="dxa"/>
          </w:tcPr>
          <w:p w14:paraId="54372626" w14:textId="1F8EBFEB"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251</w:t>
            </w:r>
          </w:p>
        </w:tc>
      </w:tr>
      <w:tr w:rsidR="00F052D7" w14:paraId="1756EEED" w14:textId="6E79AD6D" w:rsidTr="00F052D7">
        <w:tc>
          <w:tcPr>
            <w:tcW w:w="948" w:type="dxa"/>
          </w:tcPr>
          <w:p w14:paraId="2A739EDA" w14:textId="683F1017" w:rsidR="00F052D7" w:rsidRDefault="00F052D7" w:rsidP="007C57EB">
            <w:pPr>
              <w:jc w:val="both"/>
            </w:pPr>
            <w:r>
              <w:t>28</w:t>
            </w:r>
          </w:p>
        </w:tc>
        <w:tc>
          <w:tcPr>
            <w:tcW w:w="1003" w:type="dxa"/>
          </w:tcPr>
          <w:p w14:paraId="30A1C918" w14:textId="6F7BF48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0</w:t>
            </w:r>
          </w:p>
        </w:tc>
        <w:tc>
          <w:tcPr>
            <w:tcW w:w="996" w:type="dxa"/>
          </w:tcPr>
          <w:p w14:paraId="49AC6487" w14:textId="73178BC8"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0.921</w:t>
            </w:r>
          </w:p>
        </w:tc>
        <w:tc>
          <w:tcPr>
            <w:tcW w:w="1351" w:type="dxa"/>
          </w:tcPr>
          <w:p w14:paraId="75995B78" w14:textId="54C75FC6"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0.9591</w:t>
            </w:r>
          </w:p>
        </w:tc>
        <w:tc>
          <w:tcPr>
            <w:tcW w:w="1296" w:type="dxa"/>
          </w:tcPr>
          <w:p w14:paraId="074084BA" w14:textId="0839E98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0.9991</w:t>
            </w:r>
          </w:p>
        </w:tc>
        <w:tc>
          <w:tcPr>
            <w:tcW w:w="1399" w:type="dxa"/>
          </w:tcPr>
          <w:p w14:paraId="67897A09" w14:textId="0177D179"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0.965</w:t>
            </w:r>
          </w:p>
        </w:tc>
        <w:tc>
          <w:tcPr>
            <w:tcW w:w="1042" w:type="dxa"/>
          </w:tcPr>
          <w:p w14:paraId="60EA8B9B" w14:textId="3EBA4855"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668</w:t>
            </w:r>
          </w:p>
        </w:tc>
      </w:tr>
      <w:tr w:rsidR="00F052D7" w14:paraId="34394FBE" w14:textId="72603AEA" w:rsidTr="00F052D7">
        <w:tc>
          <w:tcPr>
            <w:tcW w:w="948" w:type="dxa"/>
          </w:tcPr>
          <w:p w14:paraId="361B35D2" w14:textId="3741B1CE" w:rsidR="00F052D7" w:rsidRDefault="00F052D7" w:rsidP="007C57EB">
            <w:pPr>
              <w:jc w:val="both"/>
            </w:pPr>
            <w:r>
              <w:t>29</w:t>
            </w:r>
          </w:p>
        </w:tc>
        <w:tc>
          <w:tcPr>
            <w:tcW w:w="1003" w:type="dxa"/>
          </w:tcPr>
          <w:p w14:paraId="4CEC8019" w14:textId="3C5A338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0.996</w:t>
            </w:r>
          </w:p>
        </w:tc>
        <w:tc>
          <w:tcPr>
            <w:tcW w:w="996" w:type="dxa"/>
          </w:tcPr>
          <w:p w14:paraId="27FB0B83" w14:textId="2161250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0.915</w:t>
            </w:r>
          </w:p>
        </w:tc>
        <w:tc>
          <w:tcPr>
            <w:tcW w:w="1351" w:type="dxa"/>
          </w:tcPr>
          <w:p w14:paraId="64F55E8E" w14:textId="60B7660B"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0.9753</w:t>
            </w:r>
          </w:p>
        </w:tc>
        <w:tc>
          <w:tcPr>
            <w:tcW w:w="1296" w:type="dxa"/>
          </w:tcPr>
          <w:p w14:paraId="4FEA2FD0" w14:textId="42F3DE25"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0.9985</w:t>
            </w:r>
          </w:p>
        </w:tc>
        <w:tc>
          <w:tcPr>
            <w:tcW w:w="1399" w:type="dxa"/>
          </w:tcPr>
          <w:p w14:paraId="5D049B5D" w14:textId="11ED896B"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0.969</w:t>
            </w:r>
          </w:p>
        </w:tc>
        <w:tc>
          <w:tcPr>
            <w:tcW w:w="1042" w:type="dxa"/>
          </w:tcPr>
          <w:p w14:paraId="489B4296" w14:textId="7869EDB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707</w:t>
            </w:r>
          </w:p>
        </w:tc>
      </w:tr>
      <w:tr w:rsidR="00F052D7" w14:paraId="253B95AC" w14:textId="37FB73C8" w:rsidTr="00F052D7">
        <w:tc>
          <w:tcPr>
            <w:tcW w:w="948" w:type="dxa"/>
          </w:tcPr>
          <w:p w14:paraId="64442387" w14:textId="6909AA79" w:rsidR="00F052D7" w:rsidRDefault="00F052D7" w:rsidP="007C57EB">
            <w:pPr>
              <w:jc w:val="both"/>
            </w:pPr>
            <w:r>
              <w:t>30</w:t>
            </w:r>
          </w:p>
        </w:tc>
        <w:tc>
          <w:tcPr>
            <w:tcW w:w="1003" w:type="dxa"/>
          </w:tcPr>
          <w:p w14:paraId="2513E309" w14:textId="205B2747"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0.99</w:t>
            </w:r>
            <w:r>
              <w:rPr>
                <w:rFonts w:ascii="Times New Roman" w:hAnsi="Times New Roman" w:cs="Times New Roman"/>
                <w:sz w:val="24"/>
                <w:szCs w:val="24"/>
              </w:rPr>
              <w:t>4</w:t>
            </w:r>
          </w:p>
        </w:tc>
        <w:tc>
          <w:tcPr>
            <w:tcW w:w="996" w:type="dxa"/>
          </w:tcPr>
          <w:p w14:paraId="06F9A6D1" w14:textId="525D9431"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0.916</w:t>
            </w:r>
          </w:p>
        </w:tc>
        <w:tc>
          <w:tcPr>
            <w:tcW w:w="1351" w:type="dxa"/>
          </w:tcPr>
          <w:p w14:paraId="32814B89" w14:textId="1BDC7538"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0.9574</w:t>
            </w:r>
          </w:p>
        </w:tc>
        <w:tc>
          <w:tcPr>
            <w:tcW w:w="1296" w:type="dxa"/>
          </w:tcPr>
          <w:p w14:paraId="37A65660" w14:textId="5F4AAC01"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0.9974</w:t>
            </w:r>
          </w:p>
        </w:tc>
        <w:tc>
          <w:tcPr>
            <w:tcW w:w="1399" w:type="dxa"/>
          </w:tcPr>
          <w:p w14:paraId="06826D19" w14:textId="617400DD"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0.866</w:t>
            </w:r>
          </w:p>
        </w:tc>
        <w:tc>
          <w:tcPr>
            <w:tcW w:w="1042" w:type="dxa"/>
          </w:tcPr>
          <w:p w14:paraId="1788E7B7" w14:textId="639B54D2"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461</w:t>
            </w:r>
          </w:p>
        </w:tc>
      </w:tr>
      <w:tr w:rsidR="00F052D7" w14:paraId="70483254" w14:textId="3A2E6ECF" w:rsidTr="00F052D7">
        <w:tc>
          <w:tcPr>
            <w:tcW w:w="948" w:type="dxa"/>
          </w:tcPr>
          <w:p w14:paraId="097E7721" w14:textId="5825C3B8" w:rsidR="00F052D7" w:rsidRDefault="00F052D7" w:rsidP="007C57EB">
            <w:pPr>
              <w:jc w:val="both"/>
            </w:pPr>
            <w:r>
              <w:t>31</w:t>
            </w:r>
          </w:p>
        </w:tc>
        <w:tc>
          <w:tcPr>
            <w:tcW w:w="1003" w:type="dxa"/>
          </w:tcPr>
          <w:p w14:paraId="53ACF0DF" w14:textId="415A209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67</w:t>
            </w:r>
          </w:p>
        </w:tc>
        <w:tc>
          <w:tcPr>
            <w:tcW w:w="996" w:type="dxa"/>
          </w:tcPr>
          <w:p w14:paraId="2CA18A95" w14:textId="62008954"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0.832</w:t>
            </w:r>
          </w:p>
        </w:tc>
        <w:tc>
          <w:tcPr>
            <w:tcW w:w="1351" w:type="dxa"/>
          </w:tcPr>
          <w:p w14:paraId="4C4E3B5D" w14:textId="7CC2E709"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0.9111</w:t>
            </w:r>
          </w:p>
        </w:tc>
        <w:tc>
          <w:tcPr>
            <w:tcW w:w="1296" w:type="dxa"/>
          </w:tcPr>
          <w:p w14:paraId="2682C1DF" w14:textId="68FD8FFE"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0.9971</w:t>
            </w:r>
          </w:p>
        </w:tc>
        <w:tc>
          <w:tcPr>
            <w:tcW w:w="1399" w:type="dxa"/>
          </w:tcPr>
          <w:p w14:paraId="18503C80" w14:textId="78D350D3"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0.848</w:t>
            </w:r>
          </w:p>
        </w:tc>
        <w:tc>
          <w:tcPr>
            <w:tcW w:w="1042" w:type="dxa"/>
          </w:tcPr>
          <w:p w14:paraId="5398087A" w14:textId="4CE15931"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3162A6">
              <w:rPr>
                <w:rFonts w:ascii="Times New Roman" w:eastAsia="Times New Roman" w:hAnsi="Times New Roman" w:cs="Times New Roman"/>
                <w:color w:val="000000"/>
                <w:sz w:val="24"/>
                <w:szCs w:val="24"/>
              </w:rPr>
              <w:t>9110</w:t>
            </w:r>
          </w:p>
        </w:tc>
      </w:tr>
      <w:tr w:rsidR="00F052D7" w14:paraId="76F887F4" w14:textId="04B17316" w:rsidTr="00F052D7">
        <w:tc>
          <w:tcPr>
            <w:tcW w:w="948" w:type="dxa"/>
          </w:tcPr>
          <w:p w14:paraId="3B9898E5" w14:textId="0C75A282" w:rsidR="00F052D7" w:rsidRDefault="00F052D7" w:rsidP="007C57EB">
            <w:pPr>
              <w:jc w:val="both"/>
            </w:pPr>
            <w:r>
              <w:t>32</w:t>
            </w:r>
          </w:p>
        </w:tc>
        <w:tc>
          <w:tcPr>
            <w:tcW w:w="1003" w:type="dxa"/>
          </w:tcPr>
          <w:p w14:paraId="682E6DD1" w14:textId="16648A6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9</w:t>
            </w:r>
          </w:p>
        </w:tc>
        <w:tc>
          <w:tcPr>
            <w:tcW w:w="996" w:type="dxa"/>
          </w:tcPr>
          <w:p w14:paraId="5837E8F4" w14:textId="48635769"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0.828</w:t>
            </w:r>
          </w:p>
        </w:tc>
        <w:tc>
          <w:tcPr>
            <w:tcW w:w="1351" w:type="dxa"/>
          </w:tcPr>
          <w:p w14:paraId="73F0C668" w14:textId="3CCCE504"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0.9195</w:t>
            </w:r>
          </w:p>
        </w:tc>
        <w:tc>
          <w:tcPr>
            <w:tcW w:w="1296" w:type="dxa"/>
          </w:tcPr>
          <w:p w14:paraId="1B88C467" w14:textId="1499E005"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0.9980</w:t>
            </w:r>
          </w:p>
        </w:tc>
        <w:tc>
          <w:tcPr>
            <w:tcW w:w="1399" w:type="dxa"/>
          </w:tcPr>
          <w:p w14:paraId="4755CE8E" w14:textId="28106D7B"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0.796</w:t>
            </w:r>
          </w:p>
        </w:tc>
        <w:tc>
          <w:tcPr>
            <w:tcW w:w="1042" w:type="dxa"/>
          </w:tcPr>
          <w:p w14:paraId="6DA60DB3" w14:textId="22E7499C"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3162A6">
              <w:rPr>
                <w:rFonts w:ascii="Times New Roman" w:eastAsia="Times New Roman" w:hAnsi="Times New Roman" w:cs="Times New Roman"/>
                <w:color w:val="000000"/>
                <w:sz w:val="24"/>
                <w:szCs w:val="24"/>
              </w:rPr>
              <w:t>9061</w:t>
            </w:r>
          </w:p>
        </w:tc>
      </w:tr>
      <w:tr w:rsidR="00F052D7" w14:paraId="6920B88F" w14:textId="4BE65394" w:rsidTr="00F052D7">
        <w:tc>
          <w:tcPr>
            <w:tcW w:w="948" w:type="dxa"/>
          </w:tcPr>
          <w:p w14:paraId="7A13F0F8" w14:textId="41FDCB4B" w:rsidR="00F052D7" w:rsidRDefault="00F052D7" w:rsidP="007C57EB">
            <w:pPr>
              <w:jc w:val="both"/>
            </w:pPr>
            <w:r>
              <w:t>33</w:t>
            </w:r>
          </w:p>
        </w:tc>
        <w:tc>
          <w:tcPr>
            <w:tcW w:w="1003" w:type="dxa"/>
          </w:tcPr>
          <w:p w14:paraId="6A106250" w14:textId="03A8646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7</w:t>
            </w:r>
          </w:p>
        </w:tc>
        <w:tc>
          <w:tcPr>
            <w:tcW w:w="996" w:type="dxa"/>
          </w:tcPr>
          <w:p w14:paraId="11987999" w14:textId="2485BA6A"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0.841</w:t>
            </w:r>
          </w:p>
        </w:tc>
        <w:tc>
          <w:tcPr>
            <w:tcW w:w="1351" w:type="dxa"/>
          </w:tcPr>
          <w:p w14:paraId="217D9097" w14:textId="78027A65"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0.9220</w:t>
            </w:r>
          </w:p>
        </w:tc>
        <w:tc>
          <w:tcPr>
            <w:tcW w:w="1296" w:type="dxa"/>
          </w:tcPr>
          <w:p w14:paraId="74612E2C" w14:textId="72198F69"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0.9954</w:t>
            </w:r>
          </w:p>
        </w:tc>
        <w:tc>
          <w:tcPr>
            <w:tcW w:w="1399" w:type="dxa"/>
          </w:tcPr>
          <w:p w14:paraId="13EF4D02" w14:textId="02224824"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0.850</w:t>
            </w:r>
          </w:p>
        </w:tc>
        <w:tc>
          <w:tcPr>
            <w:tcW w:w="1042" w:type="dxa"/>
          </w:tcPr>
          <w:p w14:paraId="43A4C782" w14:textId="2180434B"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3162A6">
              <w:rPr>
                <w:rFonts w:ascii="Times New Roman" w:eastAsia="Times New Roman" w:hAnsi="Times New Roman" w:cs="Times New Roman"/>
                <w:color w:val="000000"/>
                <w:sz w:val="24"/>
                <w:szCs w:val="24"/>
              </w:rPr>
              <w:t>9190</w:t>
            </w:r>
          </w:p>
        </w:tc>
      </w:tr>
      <w:tr w:rsidR="00F052D7" w14:paraId="72D9B29D" w14:textId="3B13F5D3" w:rsidTr="00F052D7">
        <w:tc>
          <w:tcPr>
            <w:tcW w:w="948" w:type="dxa"/>
          </w:tcPr>
          <w:p w14:paraId="4BE3146F" w14:textId="2A359D7A" w:rsidR="00F052D7" w:rsidRDefault="00F052D7" w:rsidP="007C57EB">
            <w:pPr>
              <w:jc w:val="both"/>
            </w:pPr>
            <w:r>
              <w:t>34</w:t>
            </w:r>
          </w:p>
        </w:tc>
        <w:tc>
          <w:tcPr>
            <w:tcW w:w="1003" w:type="dxa"/>
          </w:tcPr>
          <w:p w14:paraId="6193CE3F" w14:textId="2C04BF09"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60</w:t>
            </w:r>
          </w:p>
        </w:tc>
        <w:tc>
          <w:tcPr>
            <w:tcW w:w="996" w:type="dxa"/>
          </w:tcPr>
          <w:p w14:paraId="7E5C449D" w14:textId="47BE4717"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0.795</w:t>
            </w:r>
          </w:p>
        </w:tc>
        <w:tc>
          <w:tcPr>
            <w:tcW w:w="1351" w:type="dxa"/>
          </w:tcPr>
          <w:p w14:paraId="34C1334C" w14:textId="6AA50CE1"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0.9122</w:t>
            </w:r>
          </w:p>
        </w:tc>
        <w:tc>
          <w:tcPr>
            <w:tcW w:w="1296" w:type="dxa"/>
          </w:tcPr>
          <w:p w14:paraId="4A4A81AA" w14:textId="7358DF3D"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0.9980</w:t>
            </w:r>
          </w:p>
        </w:tc>
        <w:tc>
          <w:tcPr>
            <w:tcW w:w="1399" w:type="dxa"/>
          </w:tcPr>
          <w:p w14:paraId="21FD37E7" w14:textId="5420BBB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0.785</w:t>
            </w:r>
          </w:p>
        </w:tc>
        <w:tc>
          <w:tcPr>
            <w:tcW w:w="1042" w:type="dxa"/>
          </w:tcPr>
          <w:p w14:paraId="7F4FD6FD" w14:textId="3B2B8385"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w:t>
            </w:r>
            <w:r w:rsidR="003162A6">
              <w:rPr>
                <w:rFonts w:ascii="Times New Roman" w:eastAsia="Times New Roman" w:hAnsi="Times New Roman" w:cs="Times New Roman"/>
                <w:color w:val="000000"/>
                <w:sz w:val="24"/>
                <w:szCs w:val="24"/>
              </w:rPr>
              <w:t>900</w:t>
            </w:r>
          </w:p>
        </w:tc>
      </w:tr>
      <w:tr w:rsidR="00F052D7" w14:paraId="2191470D" w14:textId="7D02AFAF" w:rsidTr="00F052D7">
        <w:tc>
          <w:tcPr>
            <w:tcW w:w="948" w:type="dxa"/>
          </w:tcPr>
          <w:p w14:paraId="075313D1" w14:textId="6D843730" w:rsidR="00F052D7" w:rsidRDefault="00F052D7" w:rsidP="007C57EB">
            <w:pPr>
              <w:jc w:val="both"/>
            </w:pPr>
            <w:r>
              <w:t>35</w:t>
            </w:r>
          </w:p>
        </w:tc>
        <w:tc>
          <w:tcPr>
            <w:tcW w:w="1003" w:type="dxa"/>
          </w:tcPr>
          <w:p w14:paraId="192BE297" w14:textId="30688CF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88</w:t>
            </w:r>
          </w:p>
        </w:tc>
        <w:tc>
          <w:tcPr>
            <w:tcW w:w="996" w:type="dxa"/>
          </w:tcPr>
          <w:p w14:paraId="43A06E08" w14:textId="57638C3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0.845</w:t>
            </w:r>
          </w:p>
        </w:tc>
        <w:tc>
          <w:tcPr>
            <w:tcW w:w="1351" w:type="dxa"/>
          </w:tcPr>
          <w:p w14:paraId="7CAA0511" w14:textId="308903B0"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0.9554</w:t>
            </w:r>
          </w:p>
        </w:tc>
        <w:tc>
          <w:tcPr>
            <w:tcW w:w="1296" w:type="dxa"/>
          </w:tcPr>
          <w:p w14:paraId="3F09B924" w14:textId="63E8AC94"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0.9968</w:t>
            </w:r>
          </w:p>
        </w:tc>
        <w:tc>
          <w:tcPr>
            <w:tcW w:w="1399" w:type="dxa"/>
          </w:tcPr>
          <w:p w14:paraId="2D305FAF" w14:textId="337DF2D2"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0.962</w:t>
            </w:r>
          </w:p>
        </w:tc>
        <w:tc>
          <w:tcPr>
            <w:tcW w:w="1042" w:type="dxa"/>
          </w:tcPr>
          <w:p w14:paraId="1DAB3ED5" w14:textId="5DAD19A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494</w:t>
            </w:r>
          </w:p>
        </w:tc>
      </w:tr>
      <w:tr w:rsidR="00F052D7" w14:paraId="60F6652A" w14:textId="7E347FC7" w:rsidTr="00F052D7">
        <w:tc>
          <w:tcPr>
            <w:tcW w:w="948" w:type="dxa"/>
          </w:tcPr>
          <w:p w14:paraId="0A07990F" w14:textId="12B2A6C2" w:rsidR="00F052D7" w:rsidRDefault="00F052D7" w:rsidP="007C57EB">
            <w:pPr>
              <w:jc w:val="both"/>
            </w:pPr>
            <w:r>
              <w:t>36</w:t>
            </w:r>
          </w:p>
        </w:tc>
        <w:tc>
          <w:tcPr>
            <w:tcW w:w="1003" w:type="dxa"/>
          </w:tcPr>
          <w:p w14:paraId="60878B98" w14:textId="789B7F3C"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88</w:t>
            </w:r>
          </w:p>
        </w:tc>
        <w:tc>
          <w:tcPr>
            <w:tcW w:w="996" w:type="dxa"/>
          </w:tcPr>
          <w:p w14:paraId="4B033A6F" w14:textId="798043A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0.892</w:t>
            </w:r>
          </w:p>
        </w:tc>
        <w:tc>
          <w:tcPr>
            <w:tcW w:w="1351" w:type="dxa"/>
          </w:tcPr>
          <w:p w14:paraId="55E58399" w14:textId="00EB78B1"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0.9554</w:t>
            </w:r>
          </w:p>
        </w:tc>
        <w:tc>
          <w:tcPr>
            <w:tcW w:w="1296" w:type="dxa"/>
          </w:tcPr>
          <w:p w14:paraId="570B4943" w14:textId="60D61FE3"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0.9971</w:t>
            </w:r>
          </w:p>
        </w:tc>
        <w:tc>
          <w:tcPr>
            <w:tcW w:w="1399" w:type="dxa"/>
          </w:tcPr>
          <w:p w14:paraId="523F0BBB" w14:textId="026F377F"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0.696</w:t>
            </w:r>
          </w:p>
        </w:tc>
        <w:tc>
          <w:tcPr>
            <w:tcW w:w="1042" w:type="dxa"/>
          </w:tcPr>
          <w:p w14:paraId="14D14E92" w14:textId="72DEB8A2"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3162A6">
              <w:rPr>
                <w:rFonts w:ascii="Times New Roman" w:eastAsia="Times New Roman" w:hAnsi="Times New Roman" w:cs="Times New Roman"/>
                <w:color w:val="000000"/>
                <w:sz w:val="24"/>
                <w:szCs w:val="24"/>
              </w:rPr>
              <w:t>9057</w:t>
            </w:r>
          </w:p>
        </w:tc>
      </w:tr>
      <w:tr w:rsidR="00F052D7" w14:paraId="55647232" w14:textId="6E959DBA" w:rsidTr="00F052D7">
        <w:tc>
          <w:tcPr>
            <w:tcW w:w="948" w:type="dxa"/>
          </w:tcPr>
          <w:p w14:paraId="1C243492" w14:textId="1D597C2E" w:rsidR="00F052D7" w:rsidRDefault="00F052D7" w:rsidP="007C57EB">
            <w:pPr>
              <w:jc w:val="both"/>
            </w:pPr>
            <w:r>
              <w:t>37</w:t>
            </w:r>
          </w:p>
        </w:tc>
        <w:tc>
          <w:tcPr>
            <w:tcW w:w="1003" w:type="dxa"/>
          </w:tcPr>
          <w:p w14:paraId="34018EB2" w14:textId="7707BE31"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2</w:t>
            </w:r>
          </w:p>
        </w:tc>
        <w:tc>
          <w:tcPr>
            <w:tcW w:w="996" w:type="dxa"/>
          </w:tcPr>
          <w:p w14:paraId="3ACC0B58" w14:textId="34E0F1EA"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0.779</w:t>
            </w:r>
          </w:p>
        </w:tc>
        <w:tc>
          <w:tcPr>
            <w:tcW w:w="1351" w:type="dxa"/>
          </w:tcPr>
          <w:p w14:paraId="40DC1027" w14:textId="1E13981A"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0.9161</w:t>
            </w:r>
          </w:p>
        </w:tc>
        <w:tc>
          <w:tcPr>
            <w:tcW w:w="1296" w:type="dxa"/>
          </w:tcPr>
          <w:p w14:paraId="7BA1DF85" w14:textId="75625D32"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0.9977</w:t>
            </w:r>
          </w:p>
        </w:tc>
        <w:tc>
          <w:tcPr>
            <w:tcW w:w="1399" w:type="dxa"/>
          </w:tcPr>
          <w:p w14:paraId="5C889170" w14:textId="39C7C8CB"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0.750</w:t>
            </w:r>
          </w:p>
        </w:tc>
        <w:tc>
          <w:tcPr>
            <w:tcW w:w="1042" w:type="dxa"/>
          </w:tcPr>
          <w:p w14:paraId="28610977" w14:textId="112E40A3"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w:t>
            </w:r>
            <w:r w:rsidR="003162A6">
              <w:rPr>
                <w:rFonts w:ascii="Times New Roman" w:eastAsia="Times New Roman" w:hAnsi="Times New Roman" w:cs="Times New Roman"/>
                <w:color w:val="000000"/>
                <w:sz w:val="24"/>
                <w:szCs w:val="24"/>
              </w:rPr>
              <w:t>8849</w:t>
            </w:r>
          </w:p>
        </w:tc>
      </w:tr>
      <w:tr w:rsidR="00F052D7" w14:paraId="655C4B1F" w14:textId="72CFC482" w:rsidTr="00F052D7">
        <w:tc>
          <w:tcPr>
            <w:tcW w:w="948" w:type="dxa"/>
          </w:tcPr>
          <w:p w14:paraId="6DF4A398" w14:textId="7C6D9621" w:rsidR="00F052D7" w:rsidRDefault="00F052D7" w:rsidP="007C57EB">
            <w:pPr>
              <w:jc w:val="both"/>
            </w:pPr>
            <w:r>
              <w:t>38</w:t>
            </w:r>
          </w:p>
        </w:tc>
        <w:tc>
          <w:tcPr>
            <w:tcW w:w="1003" w:type="dxa"/>
          </w:tcPr>
          <w:p w14:paraId="5D34F9D9" w14:textId="61856FF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3</w:t>
            </w:r>
          </w:p>
        </w:tc>
        <w:tc>
          <w:tcPr>
            <w:tcW w:w="996" w:type="dxa"/>
          </w:tcPr>
          <w:p w14:paraId="5461EEF2" w14:textId="763DC9F1"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0.886</w:t>
            </w:r>
          </w:p>
        </w:tc>
        <w:tc>
          <w:tcPr>
            <w:tcW w:w="1351" w:type="dxa"/>
          </w:tcPr>
          <w:p w14:paraId="4C189015" w14:textId="7A435A27"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0.9461</w:t>
            </w:r>
          </w:p>
        </w:tc>
        <w:tc>
          <w:tcPr>
            <w:tcW w:w="1296" w:type="dxa"/>
          </w:tcPr>
          <w:p w14:paraId="4AD93316" w14:textId="1797612A"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0.9985</w:t>
            </w:r>
          </w:p>
        </w:tc>
        <w:tc>
          <w:tcPr>
            <w:tcW w:w="1399" w:type="dxa"/>
          </w:tcPr>
          <w:p w14:paraId="06FDBFC6" w14:textId="77954814"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0.965</w:t>
            </w:r>
          </w:p>
        </w:tc>
        <w:tc>
          <w:tcPr>
            <w:tcW w:w="1042" w:type="dxa"/>
          </w:tcPr>
          <w:p w14:paraId="0F0A6A7C" w14:textId="56B057C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557</w:t>
            </w:r>
          </w:p>
        </w:tc>
      </w:tr>
      <w:tr w:rsidR="00F052D7" w14:paraId="17BC0EB3" w14:textId="0B1276F5" w:rsidTr="00F052D7">
        <w:tc>
          <w:tcPr>
            <w:tcW w:w="948" w:type="dxa"/>
          </w:tcPr>
          <w:p w14:paraId="12927E87" w14:textId="59BACFB3" w:rsidR="00F052D7" w:rsidRDefault="00F052D7" w:rsidP="007C57EB">
            <w:pPr>
              <w:jc w:val="both"/>
            </w:pPr>
            <w:r>
              <w:t>39</w:t>
            </w:r>
          </w:p>
        </w:tc>
        <w:tc>
          <w:tcPr>
            <w:tcW w:w="1003" w:type="dxa"/>
          </w:tcPr>
          <w:p w14:paraId="190CC202" w14:textId="64C0606E"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6</w:t>
            </w:r>
          </w:p>
        </w:tc>
        <w:tc>
          <w:tcPr>
            <w:tcW w:w="996" w:type="dxa"/>
          </w:tcPr>
          <w:p w14:paraId="197B8CB6" w14:textId="2B6D3961"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0.939</w:t>
            </w:r>
          </w:p>
        </w:tc>
        <w:tc>
          <w:tcPr>
            <w:tcW w:w="1351" w:type="dxa"/>
          </w:tcPr>
          <w:p w14:paraId="33D1EE9F" w14:textId="166F7444"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0.9710</w:t>
            </w:r>
          </w:p>
        </w:tc>
        <w:tc>
          <w:tcPr>
            <w:tcW w:w="1296" w:type="dxa"/>
          </w:tcPr>
          <w:p w14:paraId="004B297B" w14:textId="6A2AD2BA"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0.9983</w:t>
            </w:r>
          </w:p>
        </w:tc>
        <w:tc>
          <w:tcPr>
            <w:tcW w:w="1399" w:type="dxa"/>
          </w:tcPr>
          <w:p w14:paraId="1A798332" w14:textId="221A78DC"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0.971</w:t>
            </w:r>
          </w:p>
        </w:tc>
        <w:tc>
          <w:tcPr>
            <w:tcW w:w="1042" w:type="dxa"/>
          </w:tcPr>
          <w:p w14:paraId="323B0A38" w14:textId="17F8CE58"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730</w:t>
            </w:r>
          </w:p>
        </w:tc>
      </w:tr>
      <w:tr w:rsidR="00F052D7" w14:paraId="066B8249" w14:textId="2C631FC4" w:rsidTr="00F052D7">
        <w:tc>
          <w:tcPr>
            <w:tcW w:w="948" w:type="dxa"/>
          </w:tcPr>
          <w:p w14:paraId="2C9A7853" w14:textId="2CF529EF" w:rsidR="00F052D7" w:rsidRDefault="00F052D7" w:rsidP="007C57EB">
            <w:pPr>
              <w:jc w:val="both"/>
            </w:pPr>
            <w:r>
              <w:t>40</w:t>
            </w:r>
          </w:p>
        </w:tc>
        <w:tc>
          <w:tcPr>
            <w:tcW w:w="1003" w:type="dxa"/>
          </w:tcPr>
          <w:p w14:paraId="3D06C03D" w14:textId="33246F05"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w:t>
            </w:r>
            <w:r>
              <w:rPr>
                <w:rFonts w:ascii="Times New Roman" w:hAnsi="Times New Roman" w:cs="Times New Roman"/>
                <w:sz w:val="24"/>
                <w:szCs w:val="24"/>
              </w:rPr>
              <w:t>85</w:t>
            </w:r>
          </w:p>
        </w:tc>
        <w:tc>
          <w:tcPr>
            <w:tcW w:w="996" w:type="dxa"/>
          </w:tcPr>
          <w:p w14:paraId="4709A935" w14:textId="54246C20"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0.900</w:t>
            </w:r>
          </w:p>
        </w:tc>
        <w:tc>
          <w:tcPr>
            <w:tcW w:w="1351" w:type="dxa"/>
          </w:tcPr>
          <w:p w14:paraId="58AD2B85" w14:textId="7E089ECF" w:rsidR="00F052D7" w:rsidRPr="005965AF" w:rsidRDefault="00F052D7" w:rsidP="007C57EB">
            <w:pPr>
              <w:jc w:val="both"/>
              <w:rPr>
                <w:rFonts w:ascii="Times New Roman" w:hAnsi="Times New Roman" w:cs="Times New Roman"/>
                <w:sz w:val="24"/>
                <w:szCs w:val="24"/>
              </w:rPr>
            </w:pPr>
            <w:r w:rsidRPr="005965AF">
              <w:rPr>
                <w:rFonts w:ascii="Times New Roman" w:eastAsia="Times New Roman" w:hAnsi="Times New Roman" w:cs="Times New Roman"/>
                <w:color w:val="000000"/>
                <w:sz w:val="24"/>
                <w:szCs w:val="24"/>
              </w:rPr>
              <w:t>0.9411</w:t>
            </w:r>
          </w:p>
        </w:tc>
        <w:tc>
          <w:tcPr>
            <w:tcW w:w="1296" w:type="dxa"/>
          </w:tcPr>
          <w:p w14:paraId="61973A02" w14:textId="638FA68A" w:rsidR="00F052D7" w:rsidRPr="005965AF" w:rsidRDefault="00F052D7"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c>
          <w:tcPr>
            <w:tcW w:w="1399" w:type="dxa"/>
          </w:tcPr>
          <w:p w14:paraId="2C059715" w14:textId="1EE7EA0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0.948</w:t>
            </w:r>
          </w:p>
        </w:tc>
        <w:tc>
          <w:tcPr>
            <w:tcW w:w="1042" w:type="dxa"/>
          </w:tcPr>
          <w:p w14:paraId="157FDF77" w14:textId="45C28B9C"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w:t>
            </w:r>
            <w:r w:rsidR="003162A6">
              <w:rPr>
                <w:rFonts w:ascii="Times New Roman" w:eastAsia="Times New Roman" w:hAnsi="Times New Roman" w:cs="Times New Roman"/>
                <w:color w:val="000000"/>
                <w:sz w:val="24"/>
                <w:szCs w:val="24"/>
              </w:rPr>
              <w:t>548</w:t>
            </w:r>
          </w:p>
        </w:tc>
      </w:tr>
      <w:tr w:rsidR="00F052D7" w14:paraId="782FB24D" w14:textId="634D094D" w:rsidTr="00F052D7">
        <w:tc>
          <w:tcPr>
            <w:tcW w:w="948" w:type="dxa"/>
          </w:tcPr>
          <w:p w14:paraId="58010EFA" w14:textId="2C2DDB87" w:rsidR="00F052D7" w:rsidRDefault="00F052D7" w:rsidP="007C57EB">
            <w:pPr>
              <w:jc w:val="both"/>
            </w:pPr>
            <w:r>
              <w:t>Average</w:t>
            </w:r>
          </w:p>
        </w:tc>
        <w:tc>
          <w:tcPr>
            <w:tcW w:w="1003" w:type="dxa"/>
          </w:tcPr>
          <w:p w14:paraId="3BA87186" w14:textId="05E9FDAD"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0.98</w:t>
            </w:r>
            <w:r>
              <w:rPr>
                <w:rFonts w:ascii="Times New Roman" w:hAnsi="Times New Roman" w:cs="Times New Roman"/>
                <w:sz w:val="24"/>
                <w:szCs w:val="24"/>
              </w:rPr>
              <w:t>36</w:t>
            </w:r>
          </w:p>
        </w:tc>
        <w:tc>
          <w:tcPr>
            <w:tcW w:w="996" w:type="dxa"/>
          </w:tcPr>
          <w:p w14:paraId="48180050" w14:textId="7CB596BB" w:rsidR="00F052D7" w:rsidRPr="005965AF" w:rsidRDefault="00F052D7" w:rsidP="007C57EB">
            <w:pPr>
              <w:jc w:val="both"/>
              <w:rPr>
                <w:rFonts w:ascii="Times New Roman" w:hAnsi="Times New Roman" w:cs="Times New Roman"/>
                <w:sz w:val="24"/>
                <w:szCs w:val="24"/>
              </w:rPr>
            </w:pPr>
            <w:r w:rsidRPr="005965AF">
              <w:rPr>
                <w:rFonts w:ascii="Times New Roman" w:hAnsi="Times New Roman" w:cs="Times New Roman"/>
                <w:sz w:val="24"/>
                <w:szCs w:val="24"/>
              </w:rPr>
              <w:t>0.8868</w:t>
            </w:r>
          </w:p>
        </w:tc>
        <w:tc>
          <w:tcPr>
            <w:tcW w:w="1351" w:type="dxa"/>
          </w:tcPr>
          <w:p w14:paraId="5BD0E6B6" w14:textId="5D648FAC"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0.9470</w:t>
            </w:r>
          </w:p>
        </w:tc>
        <w:tc>
          <w:tcPr>
            <w:tcW w:w="1296" w:type="dxa"/>
          </w:tcPr>
          <w:p w14:paraId="71F0183F" w14:textId="4157A43F" w:rsidR="00F052D7" w:rsidRPr="005965AF" w:rsidRDefault="00320DC3" w:rsidP="007C57E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0.9978</w:t>
            </w:r>
          </w:p>
        </w:tc>
        <w:tc>
          <w:tcPr>
            <w:tcW w:w="1399" w:type="dxa"/>
          </w:tcPr>
          <w:p w14:paraId="24C77765" w14:textId="0B764AB7" w:rsidR="00F052D7" w:rsidRPr="005965AF" w:rsidRDefault="00F052D7" w:rsidP="007C57EB">
            <w:pPr>
              <w:jc w:val="both"/>
              <w:rPr>
                <w:rFonts w:ascii="Times New Roman" w:eastAsia="Times New Roman" w:hAnsi="Times New Roman" w:cs="Times New Roman"/>
                <w:color w:val="000000"/>
                <w:sz w:val="24"/>
                <w:szCs w:val="24"/>
              </w:rPr>
            </w:pPr>
            <w:r w:rsidRPr="005965AF">
              <w:rPr>
                <w:rFonts w:ascii="Times New Roman" w:eastAsia="Times New Roman" w:hAnsi="Times New Roman" w:cs="Times New Roman"/>
                <w:color w:val="000000"/>
                <w:sz w:val="24"/>
                <w:szCs w:val="24"/>
              </w:rPr>
              <w:t>0.8738</w:t>
            </w:r>
          </w:p>
        </w:tc>
        <w:tc>
          <w:tcPr>
            <w:tcW w:w="1042" w:type="dxa"/>
          </w:tcPr>
          <w:p w14:paraId="28DFC043" w14:textId="6D81B9F2" w:rsidR="00F052D7" w:rsidRPr="005965AF" w:rsidRDefault="00F052D7" w:rsidP="007C57EB">
            <w:pPr>
              <w:jc w:val="both"/>
              <w:rPr>
                <w:rFonts w:ascii="Times New Roman" w:eastAsia="Times New Roman" w:hAnsi="Times New Roman" w:cs="Times New Roman"/>
                <w:color w:val="000000"/>
                <w:sz w:val="24"/>
                <w:szCs w:val="24"/>
              </w:rPr>
            </w:pPr>
          </w:p>
        </w:tc>
      </w:tr>
    </w:tbl>
    <w:p w14:paraId="780AB57A" w14:textId="5923E664" w:rsidR="007C7942" w:rsidRDefault="007C7942" w:rsidP="007C57EB">
      <w:pPr>
        <w:spacing w:after="0"/>
        <w:jc w:val="both"/>
      </w:pPr>
    </w:p>
    <w:bookmarkEnd w:id="0"/>
    <w:p w14:paraId="6ED4BAA3" w14:textId="04204E80" w:rsidR="00E95F82" w:rsidRDefault="00E95F82" w:rsidP="007C57EB">
      <w:pPr>
        <w:pStyle w:val="HTMLPreformatted"/>
        <w:shd w:val="clear" w:color="auto" w:fill="FFFFFF"/>
        <w:wordWrap w:val="0"/>
        <w:jc w:val="both"/>
        <w:textAlignment w:val="baseline"/>
        <w:rPr>
          <w:b/>
          <w:bCs/>
          <w:color w:val="000000"/>
          <w:sz w:val="21"/>
          <w:szCs w:val="21"/>
        </w:rPr>
      </w:pPr>
    </w:p>
    <w:p w14:paraId="66703F8B" w14:textId="65A820D0" w:rsidR="005965AF" w:rsidRPr="003C0CFA" w:rsidRDefault="003C0CFA" w:rsidP="007C57EB">
      <w:pPr>
        <w:pStyle w:val="HTMLPreformatted"/>
        <w:shd w:val="clear" w:color="auto" w:fill="FFFFFF"/>
        <w:wordWrap w:val="0"/>
        <w:jc w:val="both"/>
        <w:textAlignment w:val="baseline"/>
        <w:rPr>
          <w:rFonts w:ascii="Times New Roman" w:hAnsi="Times New Roman" w:cs="Times New Roman"/>
          <w:color w:val="000000"/>
          <w:sz w:val="22"/>
          <w:szCs w:val="22"/>
        </w:rPr>
      </w:pPr>
      <w:r w:rsidRPr="003C0CFA">
        <w:rPr>
          <w:rFonts w:ascii="Times New Roman" w:hAnsi="Times New Roman" w:cs="Times New Roman"/>
          <w:color w:val="000000"/>
          <w:sz w:val="22"/>
          <w:szCs w:val="22"/>
        </w:rPr>
        <w:t>From Table 3, clearly CNN outperforms all the other classifiers. Only k-</w:t>
      </w:r>
      <w:proofErr w:type="spellStart"/>
      <w:r w:rsidRPr="003C0CFA">
        <w:rPr>
          <w:rFonts w:ascii="Times New Roman" w:hAnsi="Times New Roman" w:cs="Times New Roman"/>
          <w:color w:val="000000"/>
          <w:sz w:val="22"/>
          <w:szCs w:val="22"/>
        </w:rPr>
        <w:t>nn</w:t>
      </w:r>
      <w:proofErr w:type="spellEnd"/>
      <w:r w:rsidRPr="003C0CFA">
        <w:rPr>
          <w:rFonts w:ascii="Times New Roman" w:hAnsi="Times New Roman" w:cs="Times New Roman"/>
          <w:color w:val="000000"/>
          <w:sz w:val="22"/>
          <w:szCs w:val="22"/>
        </w:rPr>
        <w:t xml:space="preserve"> beats CNN in three analytes</w:t>
      </w:r>
      <w:r>
        <w:rPr>
          <w:rFonts w:ascii="Times New Roman" w:hAnsi="Times New Roman" w:cs="Times New Roman"/>
          <w:color w:val="000000"/>
          <w:sz w:val="22"/>
          <w:szCs w:val="22"/>
        </w:rPr>
        <w:t>.</w:t>
      </w:r>
    </w:p>
    <w:p w14:paraId="67EAC13E" w14:textId="620B3541" w:rsidR="00D26B0D" w:rsidRPr="00F95780" w:rsidRDefault="005965AF" w:rsidP="007C57EB">
      <w:pPr>
        <w:pStyle w:val="HTMLPreformatted"/>
        <w:shd w:val="clear" w:color="auto" w:fill="FFFFFF"/>
        <w:wordWrap w:val="0"/>
        <w:jc w:val="both"/>
        <w:textAlignment w:val="baseline"/>
        <w:rPr>
          <w:rFonts w:ascii="Times New Roman" w:hAnsi="Times New Roman" w:cs="Times New Roman"/>
          <w:color w:val="000000"/>
          <w:sz w:val="22"/>
          <w:szCs w:val="22"/>
        </w:rPr>
      </w:pPr>
      <w:r w:rsidRPr="00F95780">
        <w:rPr>
          <w:rFonts w:ascii="Times New Roman" w:hAnsi="Times New Roman" w:cs="Times New Roman"/>
          <w:color w:val="000000"/>
          <w:sz w:val="22"/>
          <w:szCs w:val="22"/>
        </w:rPr>
        <w:t xml:space="preserve">On average, </w:t>
      </w:r>
      <w:r w:rsidR="00F95780">
        <w:rPr>
          <w:rFonts w:ascii="Times New Roman" w:hAnsi="Times New Roman" w:cs="Times New Roman"/>
          <w:color w:val="000000"/>
          <w:sz w:val="22"/>
          <w:szCs w:val="22"/>
        </w:rPr>
        <w:t>analytes</w:t>
      </w:r>
      <w:r w:rsidR="004C4684">
        <w:rPr>
          <w:rFonts w:ascii="Times New Roman" w:hAnsi="Times New Roman" w:cs="Times New Roman"/>
          <w:color w:val="000000"/>
          <w:sz w:val="22"/>
          <w:szCs w:val="22"/>
        </w:rPr>
        <w:t xml:space="preserve"> #12,</w:t>
      </w:r>
      <w:r w:rsidR="00C3774B" w:rsidRPr="00F95780">
        <w:rPr>
          <w:rFonts w:ascii="Times New Roman" w:hAnsi="Times New Roman" w:cs="Times New Roman"/>
          <w:color w:val="000000"/>
          <w:sz w:val="22"/>
          <w:szCs w:val="22"/>
        </w:rPr>
        <w:t xml:space="preserve"> #13, </w:t>
      </w:r>
      <w:r w:rsidR="004C4684">
        <w:rPr>
          <w:rFonts w:ascii="Times New Roman" w:hAnsi="Times New Roman" w:cs="Times New Roman"/>
          <w:color w:val="000000"/>
          <w:sz w:val="22"/>
          <w:szCs w:val="22"/>
        </w:rPr>
        <w:t xml:space="preserve">#16, </w:t>
      </w:r>
      <w:r w:rsidR="00C3774B" w:rsidRPr="00F95780">
        <w:rPr>
          <w:rFonts w:ascii="Times New Roman" w:hAnsi="Times New Roman" w:cs="Times New Roman"/>
          <w:color w:val="000000"/>
          <w:sz w:val="22"/>
          <w:szCs w:val="22"/>
        </w:rPr>
        <w:t>#3</w:t>
      </w:r>
      <w:r w:rsidR="004C4684">
        <w:rPr>
          <w:rFonts w:ascii="Times New Roman" w:hAnsi="Times New Roman" w:cs="Times New Roman"/>
          <w:color w:val="000000"/>
          <w:sz w:val="22"/>
          <w:szCs w:val="22"/>
        </w:rPr>
        <w:t>4,</w:t>
      </w:r>
      <w:r w:rsidR="00C3774B" w:rsidRPr="00F95780">
        <w:rPr>
          <w:rFonts w:ascii="Times New Roman" w:hAnsi="Times New Roman" w:cs="Times New Roman"/>
          <w:color w:val="000000"/>
          <w:sz w:val="22"/>
          <w:szCs w:val="22"/>
        </w:rPr>
        <w:t xml:space="preserve"> and #</w:t>
      </w:r>
      <w:proofErr w:type="gramStart"/>
      <w:r w:rsidR="00C3774B" w:rsidRPr="00F95780">
        <w:rPr>
          <w:rFonts w:ascii="Times New Roman" w:hAnsi="Times New Roman" w:cs="Times New Roman"/>
          <w:color w:val="000000"/>
          <w:sz w:val="22"/>
          <w:szCs w:val="22"/>
        </w:rPr>
        <w:t>3</w:t>
      </w:r>
      <w:r w:rsidR="004C4684">
        <w:rPr>
          <w:rFonts w:ascii="Times New Roman" w:hAnsi="Times New Roman" w:cs="Times New Roman"/>
          <w:color w:val="000000"/>
          <w:sz w:val="22"/>
          <w:szCs w:val="22"/>
        </w:rPr>
        <w:t xml:space="preserve">7 </w:t>
      </w:r>
      <w:r w:rsidR="00F95780">
        <w:rPr>
          <w:rFonts w:ascii="Times New Roman" w:hAnsi="Times New Roman" w:cs="Times New Roman"/>
          <w:color w:val="000000"/>
          <w:sz w:val="22"/>
          <w:szCs w:val="22"/>
        </w:rPr>
        <w:t xml:space="preserve"> are</w:t>
      </w:r>
      <w:proofErr w:type="gramEnd"/>
      <w:r w:rsidR="00F95780">
        <w:rPr>
          <w:rFonts w:ascii="Times New Roman" w:hAnsi="Times New Roman" w:cs="Times New Roman"/>
          <w:color w:val="000000"/>
          <w:sz w:val="22"/>
          <w:szCs w:val="22"/>
        </w:rPr>
        <w:t xml:space="preserve"> </w:t>
      </w:r>
      <w:r w:rsidR="004C4684">
        <w:rPr>
          <w:rFonts w:ascii="Times New Roman" w:hAnsi="Times New Roman" w:cs="Times New Roman"/>
          <w:color w:val="000000"/>
          <w:sz w:val="22"/>
          <w:szCs w:val="22"/>
        </w:rPr>
        <w:t>the hardest to</w:t>
      </w:r>
      <w:r w:rsidR="00F95780">
        <w:rPr>
          <w:rFonts w:ascii="Times New Roman" w:hAnsi="Times New Roman" w:cs="Times New Roman"/>
          <w:color w:val="000000"/>
          <w:sz w:val="22"/>
          <w:szCs w:val="22"/>
        </w:rPr>
        <w:t xml:space="preserve"> </w:t>
      </w:r>
      <w:r w:rsidR="004C4684">
        <w:rPr>
          <w:rFonts w:ascii="Times New Roman" w:hAnsi="Times New Roman" w:cs="Times New Roman"/>
          <w:color w:val="000000"/>
          <w:sz w:val="22"/>
          <w:szCs w:val="22"/>
        </w:rPr>
        <w:t xml:space="preserve">be </w:t>
      </w:r>
      <w:r w:rsidR="00F95780">
        <w:rPr>
          <w:rFonts w:ascii="Times New Roman" w:hAnsi="Times New Roman" w:cs="Times New Roman"/>
          <w:color w:val="000000"/>
          <w:sz w:val="22"/>
          <w:szCs w:val="22"/>
        </w:rPr>
        <w:t>classified.</w:t>
      </w:r>
    </w:p>
    <w:p w14:paraId="4969763A" w14:textId="6DE972CC" w:rsidR="00666940" w:rsidRDefault="00666940" w:rsidP="007C57EB">
      <w:pPr>
        <w:pStyle w:val="HTMLPreformatted"/>
        <w:shd w:val="clear" w:color="auto" w:fill="FFFFFF"/>
        <w:wordWrap w:val="0"/>
        <w:jc w:val="both"/>
        <w:textAlignment w:val="baseline"/>
        <w:rPr>
          <w:color w:val="000000"/>
          <w:sz w:val="21"/>
          <w:szCs w:val="21"/>
        </w:rPr>
      </w:pPr>
    </w:p>
    <w:p w14:paraId="2FE5F33F" w14:textId="77777777" w:rsidR="00666940" w:rsidRDefault="00666940" w:rsidP="007C57EB">
      <w:pPr>
        <w:pStyle w:val="HTMLPreformatted"/>
        <w:shd w:val="clear" w:color="auto" w:fill="FFFFFF"/>
        <w:wordWrap w:val="0"/>
        <w:jc w:val="both"/>
        <w:textAlignment w:val="baseline"/>
        <w:rPr>
          <w:color w:val="000000"/>
          <w:sz w:val="21"/>
          <w:szCs w:val="21"/>
        </w:rPr>
      </w:pPr>
    </w:p>
    <w:p w14:paraId="25F11133" w14:textId="77777777" w:rsidR="00546364" w:rsidRDefault="00546364" w:rsidP="007C57EB">
      <w:pPr>
        <w:pStyle w:val="HTMLPreformatted"/>
        <w:shd w:val="clear" w:color="auto" w:fill="FFFFFF"/>
        <w:wordWrap w:val="0"/>
        <w:jc w:val="both"/>
        <w:textAlignment w:val="baseline"/>
        <w:rPr>
          <w:b/>
          <w:bCs/>
          <w:color w:val="000000"/>
          <w:sz w:val="21"/>
          <w:szCs w:val="21"/>
        </w:rPr>
      </w:pPr>
    </w:p>
    <w:p w14:paraId="029DABCC" w14:textId="5D3B6470" w:rsidR="00546364" w:rsidRDefault="006829EC" w:rsidP="007C57EB">
      <w:pPr>
        <w:pStyle w:val="HTMLPreformatted"/>
        <w:shd w:val="clear" w:color="auto" w:fill="FFFFFF"/>
        <w:wordWrap w:val="0"/>
        <w:jc w:val="both"/>
        <w:textAlignment w:val="baseline"/>
        <w:rPr>
          <w:rFonts w:ascii="Times New Roman" w:hAnsi="Times New Roman" w:cs="Times New Roman"/>
          <w:b/>
          <w:bCs/>
          <w:color w:val="000000"/>
          <w:sz w:val="22"/>
          <w:szCs w:val="22"/>
        </w:rPr>
      </w:pPr>
      <w:r>
        <w:rPr>
          <w:rFonts w:ascii="Times New Roman" w:hAnsi="Times New Roman" w:cs="Times New Roman"/>
          <w:b/>
          <w:bCs/>
          <w:color w:val="000000"/>
          <w:sz w:val="22"/>
          <w:szCs w:val="22"/>
        </w:rPr>
        <w:t xml:space="preserve">Table 4. </w:t>
      </w:r>
      <w:r w:rsidR="00546364" w:rsidRPr="00F95780">
        <w:rPr>
          <w:rFonts w:ascii="Times New Roman" w:hAnsi="Times New Roman" w:cs="Times New Roman"/>
          <w:b/>
          <w:bCs/>
          <w:color w:val="000000"/>
          <w:sz w:val="22"/>
          <w:szCs w:val="22"/>
        </w:rPr>
        <w:t>Running Time</w:t>
      </w:r>
      <w:r w:rsidR="00BB23C8">
        <w:rPr>
          <w:rFonts w:ascii="Times New Roman" w:hAnsi="Times New Roman" w:cs="Times New Roman"/>
          <w:b/>
          <w:bCs/>
          <w:color w:val="000000"/>
          <w:sz w:val="22"/>
          <w:szCs w:val="22"/>
        </w:rPr>
        <w:t xml:space="preserve"> </w:t>
      </w:r>
      <w:r w:rsidR="00E87BA5">
        <w:rPr>
          <w:rFonts w:ascii="Times New Roman" w:hAnsi="Times New Roman" w:cs="Times New Roman"/>
          <w:b/>
          <w:bCs/>
          <w:color w:val="000000"/>
          <w:sz w:val="22"/>
          <w:szCs w:val="22"/>
        </w:rPr>
        <w:t xml:space="preserve">(in seconds) </w:t>
      </w:r>
      <w:r w:rsidR="00BB23C8">
        <w:rPr>
          <w:rFonts w:ascii="Times New Roman" w:hAnsi="Times New Roman" w:cs="Times New Roman"/>
          <w:b/>
          <w:bCs/>
          <w:color w:val="000000"/>
          <w:sz w:val="22"/>
          <w:szCs w:val="22"/>
        </w:rPr>
        <w:t xml:space="preserve">to perform all 40 </w:t>
      </w:r>
      <w:r w:rsidR="00E87BA5">
        <w:rPr>
          <w:rFonts w:ascii="Times New Roman" w:hAnsi="Times New Roman" w:cs="Times New Roman"/>
          <w:b/>
          <w:bCs/>
          <w:color w:val="000000"/>
          <w:sz w:val="22"/>
          <w:szCs w:val="22"/>
        </w:rPr>
        <w:t xml:space="preserve">analytes </w:t>
      </w:r>
      <w:proofErr w:type="gramStart"/>
      <w:r w:rsidR="00BB23C8">
        <w:rPr>
          <w:rFonts w:ascii="Times New Roman" w:hAnsi="Times New Roman" w:cs="Times New Roman"/>
          <w:b/>
          <w:bCs/>
          <w:color w:val="000000"/>
          <w:sz w:val="22"/>
          <w:szCs w:val="22"/>
        </w:rPr>
        <w:t>classification</w:t>
      </w:r>
      <w:proofErr w:type="gramEnd"/>
    </w:p>
    <w:p w14:paraId="2D87B5A7" w14:textId="2FEDEE38" w:rsidR="00E87BA5" w:rsidRDefault="00E87BA5" w:rsidP="007C57EB">
      <w:pPr>
        <w:pStyle w:val="HTMLPreformatted"/>
        <w:shd w:val="clear" w:color="auto" w:fill="FFFFFF"/>
        <w:wordWrap w:val="0"/>
        <w:jc w:val="both"/>
        <w:textAlignment w:val="baseline"/>
        <w:rPr>
          <w:rFonts w:ascii="Times New Roman" w:hAnsi="Times New Roman" w:cs="Times New Roman"/>
          <w:b/>
          <w:bCs/>
          <w:color w:val="000000"/>
          <w:sz w:val="22"/>
          <w:szCs w:val="22"/>
        </w:rPr>
      </w:pPr>
    </w:p>
    <w:tbl>
      <w:tblPr>
        <w:tblStyle w:val="TableGrid"/>
        <w:tblW w:w="0" w:type="auto"/>
        <w:tblLook w:val="04A0" w:firstRow="1" w:lastRow="0" w:firstColumn="1" w:lastColumn="0" w:noHBand="0" w:noVBand="1"/>
      </w:tblPr>
      <w:tblGrid>
        <w:gridCol w:w="2337"/>
        <w:gridCol w:w="2337"/>
        <w:gridCol w:w="2338"/>
      </w:tblGrid>
      <w:tr w:rsidR="00E87BA5" w14:paraId="7466E4D6" w14:textId="77777777" w:rsidTr="00E87BA5">
        <w:tc>
          <w:tcPr>
            <w:tcW w:w="2337" w:type="dxa"/>
          </w:tcPr>
          <w:p w14:paraId="3574E60D" w14:textId="6CB88401" w:rsidR="00E87BA5" w:rsidRDefault="00E87BA5" w:rsidP="007C57EB">
            <w:pPr>
              <w:pStyle w:val="HTMLPreformatted"/>
              <w:wordWrap w:val="0"/>
              <w:jc w:val="both"/>
              <w:textAlignment w:val="baseline"/>
              <w:rPr>
                <w:rFonts w:ascii="Times New Roman" w:hAnsi="Times New Roman" w:cs="Times New Roman"/>
                <w:b/>
                <w:bCs/>
                <w:color w:val="000000"/>
                <w:sz w:val="22"/>
                <w:szCs w:val="22"/>
              </w:rPr>
            </w:pPr>
            <w:r>
              <w:rPr>
                <w:rFonts w:ascii="Times New Roman" w:hAnsi="Times New Roman" w:cs="Times New Roman"/>
                <w:b/>
                <w:bCs/>
                <w:color w:val="000000"/>
                <w:sz w:val="22"/>
                <w:szCs w:val="22"/>
              </w:rPr>
              <w:t>Classifier</w:t>
            </w:r>
          </w:p>
        </w:tc>
        <w:tc>
          <w:tcPr>
            <w:tcW w:w="2337" w:type="dxa"/>
          </w:tcPr>
          <w:p w14:paraId="60AA505F" w14:textId="01559C21" w:rsidR="00E87BA5" w:rsidRDefault="00E87BA5" w:rsidP="007C57EB">
            <w:pPr>
              <w:pStyle w:val="HTMLPreformatted"/>
              <w:wordWrap w:val="0"/>
              <w:jc w:val="both"/>
              <w:textAlignment w:val="baseline"/>
              <w:rPr>
                <w:rFonts w:ascii="Times New Roman" w:hAnsi="Times New Roman" w:cs="Times New Roman"/>
                <w:b/>
                <w:bCs/>
                <w:color w:val="000000"/>
                <w:sz w:val="22"/>
                <w:szCs w:val="22"/>
              </w:rPr>
            </w:pPr>
            <w:r>
              <w:rPr>
                <w:rFonts w:ascii="Times New Roman" w:hAnsi="Times New Roman" w:cs="Times New Roman"/>
                <w:b/>
                <w:bCs/>
                <w:color w:val="000000"/>
                <w:sz w:val="22"/>
                <w:szCs w:val="22"/>
              </w:rPr>
              <w:t>Without PCA</w:t>
            </w:r>
          </w:p>
        </w:tc>
        <w:tc>
          <w:tcPr>
            <w:tcW w:w="2338" w:type="dxa"/>
          </w:tcPr>
          <w:p w14:paraId="00DA2994" w14:textId="5818E5D8" w:rsidR="00E87BA5" w:rsidRDefault="00E87BA5" w:rsidP="007C57EB">
            <w:pPr>
              <w:pStyle w:val="HTMLPreformatted"/>
              <w:wordWrap w:val="0"/>
              <w:jc w:val="both"/>
              <w:textAlignment w:val="baseline"/>
              <w:rPr>
                <w:rFonts w:ascii="Times New Roman" w:hAnsi="Times New Roman" w:cs="Times New Roman"/>
                <w:b/>
                <w:bCs/>
                <w:color w:val="000000"/>
                <w:sz w:val="22"/>
                <w:szCs w:val="22"/>
              </w:rPr>
            </w:pPr>
            <w:r>
              <w:rPr>
                <w:rFonts w:ascii="Times New Roman" w:hAnsi="Times New Roman" w:cs="Times New Roman"/>
                <w:b/>
                <w:bCs/>
                <w:color w:val="000000"/>
                <w:sz w:val="22"/>
                <w:szCs w:val="22"/>
              </w:rPr>
              <w:t>Using 50 PCs</w:t>
            </w:r>
          </w:p>
        </w:tc>
      </w:tr>
      <w:tr w:rsidR="00E87BA5" w14:paraId="666DDBF0" w14:textId="77777777" w:rsidTr="00E87BA5">
        <w:tc>
          <w:tcPr>
            <w:tcW w:w="2337" w:type="dxa"/>
          </w:tcPr>
          <w:p w14:paraId="2A65CF8B" w14:textId="26038881"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sidRPr="00E87BA5">
              <w:rPr>
                <w:rFonts w:ascii="Times New Roman" w:hAnsi="Times New Roman" w:cs="Times New Roman"/>
                <w:color w:val="000000"/>
                <w:sz w:val="22"/>
                <w:szCs w:val="22"/>
              </w:rPr>
              <w:t>SVM</w:t>
            </w:r>
          </w:p>
        </w:tc>
        <w:tc>
          <w:tcPr>
            <w:tcW w:w="2337" w:type="dxa"/>
          </w:tcPr>
          <w:p w14:paraId="1ED7CD42" w14:textId="4B6ED0C9"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sidRPr="00E87BA5">
              <w:rPr>
                <w:rFonts w:ascii="Times New Roman" w:hAnsi="Times New Roman" w:cs="Times New Roman"/>
                <w:color w:val="000000"/>
                <w:sz w:val="22"/>
                <w:szCs w:val="22"/>
              </w:rPr>
              <w:t>2,021</w:t>
            </w:r>
          </w:p>
        </w:tc>
        <w:tc>
          <w:tcPr>
            <w:tcW w:w="2338" w:type="dxa"/>
          </w:tcPr>
          <w:p w14:paraId="57EA1492" w14:textId="4E36675C" w:rsidR="00E87BA5" w:rsidRPr="00E1272C" w:rsidRDefault="00E87BA5" w:rsidP="007C57EB">
            <w:pPr>
              <w:pStyle w:val="HTMLPreformatted"/>
              <w:wordWrap w:val="0"/>
              <w:jc w:val="both"/>
              <w:textAlignment w:val="baseline"/>
              <w:rPr>
                <w:rFonts w:ascii="Times New Roman" w:hAnsi="Times New Roman" w:cs="Times New Roman"/>
                <w:color w:val="000000"/>
                <w:sz w:val="22"/>
                <w:szCs w:val="22"/>
              </w:rPr>
            </w:pPr>
            <w:r w:rsidRPr="00E1272C">
              <w:rPr>
                <w:rFonts w:ascii="Times New Roman" w:hAnsi="Times New Roman" w:cs="Times New Roman"/>
                <w:color w:val="000000"/>
                <w:sz w:val="22"/>
                <w:szCs w:val="22"/>
              </w:rPr>
              <w:t>9.87</w:t>
            </w:r>
            <w:r w:rsidR="00E1272C">
              <w:rPr>
                <w:rFonts w:ascii="Times New Roman" w:hAnsi="Times New Roman" w:cs="Times New Roman"/>
                <w:color w:val="000000"/>
                <w:sz w:val="22"/>
                <w:szCs w:val="22"/>
              </w:rPr>
              <w:t>*</w:t>
            </w:r>
          </w:p>
        </w:tc>
      </w:tr>
      <w:tr w:rsidR="00E87BA5" w14:paraId="399579B1" w14:textId="77777777" w:rsidTr="00E87BA5">
        <w:tc>
          <w:tcPr>
            <w:tcW w:w="2337" w:type="dxa"/>
          </w:tcPr>
          <w:p w14:paraId="1F9B6905" w14:textId="059E971C"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sidRPr="00E87BA5">
              <w:rPr>
                <w:rFonts w:ascii="Times New Roman" w:hAnsi="Times New Roman" w:cs="Times New Roman"/>
                <w:color w:val="000000"/>
                <w:sz w:val="22"/>
                <w:szCs w:val="22"/>
              </w:rPr>
              <w:t>k-</w:t>
            </w:r>
            <w:proofErr w:type="spellStart"/>
            <w:r w:rsidRPr="00E87BA5">
              <w:rPr>
                <w:rFonts w:ascii="Times New Roman" w:hAnsi="Times New Roman" w:cs="Times New Roman"/>
                <w:color w:val="000000"/>
                <w:sz w:val="22"/>
                <w:szCs w:val="22"/>
              </w:rPr>
              <w:t>nn</w:t>
            </w:r>
            <w:proofErr w:type="spellEnd"/>
          </w:p>
        </w:tc>
        <w:tc>
          <w:tcPr>
            <w:tcW w:w="2337" w:type="dxa"/>
          </w:tcPr>
          <w:p w14:paraId="2818AEB3" w14:textId="4667BC5F"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sidRPr="00E87BA5">
              <w:rPr>
                <w:rFonts w:ascii="Times New Roman" w:hAnsi="Times New Roman" w:cs="Times New Roman"/>
                <w:color w:val="000000"/>
                <w:sz w:val="22"/>
                <w:szCs w:val="22"/>
              </w:rPr>
              <w:t>8,139</w:t>
            </w:r>
          </w:p>
        </w:tc>
        <w:tc>
          <w:tcPr>
            <w:tcW w:w="2338" w:type="dxa"/>
          </w:tcPr>
          <w:p w14:paraId="55F2C040" w14:textId="182810BC" w:rsidR="00E87BA5" w:rsidRPr="00E1272C" w:rsidRDefault="00E1272C" w:rsidP="007C57EB">
            <w:pPr>
              <w:pStyle w:val="HTMLPreformatted"/>
              <w:wordWrap w:val="0"/>
              <w:jc w:val="both"/>
              <w:textAlignment w:val="baseline"/>
              <w:rPr>
                <w:rFonts w:ascii="Times New Roman" w:hAnsi="Times New Roman" w:cs="Times New Roman"/>
                <w:color w:val="000000"/>
                <w:sz w:val="22"/>
                <w:szCs w:val="22"/>
              </w:rPr>
            </w:pPr>
            <w:r w:rsidRPr="00E1272C">
              <w:rPr>
                <w:rFonts w:ascii="Times New Roman" w:hAnsi="Times New Roman" w:cs="Times New Roman"/>
                <w:color w:val="000000"/>
                <w:sz w:val="22"/>
                <w:szCs w:val="22"/>
              </w:rPr>
              <w:t>13.9</w:t>
            </w:r>
            <w:r>
              <w:rPr>
                <w:rFonts w:ascii="Times New Roman" w:hAnsi="Times New Roman" w:cs="Times New Roman"/>
                <w:color w:val="000000"/>
                <w:sz w:val="22"/>
                <w:szCs w:val="22"/>
              </w:rPr>
              <w:t>*</w:t>
            </w:r>
          </w:p>
        </w:tc>
      </w:tr>
      <w:tr w:rsidR="00E87BA5" w14:paraId="61953924" w14:textId="77777777" w:rsidTr="00E87BA5">
        <w:tc>
          <w:tcPr>
            <w:tcW w:w="2337" w:type="dxa"/>
          </w:tcPr>
          <w:p w14:paraId="366A5C42" w14:textId="75F712B6"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sidRPr="00E87BA5">
              <w:rPr>
                <w:rFonts w:ascii="Times New Roman" w:hAnsi="Times New Roman" w:cs="Times New Roman"/>
                <w:color w:val="000000"/>
                <w:sz w:val="22"/>
                <w:szCs w:val="22"/>
              </w:rPr>
              <w:t>MLP</w:t>
            </w:r>
          </w:p>
        </w:tc>
        <w:tc>
          <w:tcPr>
            <w:tcW w:w="2337" w:type="dxa"/>
          </w:tcPr>
          <w:p w14:paraId="29622B77" w14:textId="49CB5FB0"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sidRPr="00E87BA5">
              <w:rPr>
                <w:rFonts w:ascii="Times New Roman" w:hAnsi="Times New Roman" w:cs="Times New Roman"/>
                <w:color w:val="000000"/>
                <w:sz w:val="22"/>
                <w:szCs w:val="22"/>
              </w:rPr>
              <w:t>60,000</w:t>
            </w:r>
          </w:p>
        </w:tc>
        <w:tc>
          <w:tcPr>
            <w:tcW w:w="2338" w:type="dxa"/>
          </w:tcPr>
          <w:p w14:paraId="362A45C1" w14:textId="2CF58FB5" w:rsidR="00E87BA5" w:rsidRPr="00E1272C" w:rsidRDefault="00E1272C" w:rsidP="007C57EB">
            <w:pPr>
              <w:pStyle w:val="HTMLPreformatted"/>
              <w:wordWrap w:val="0"/>
              <w:jc w:val="both"/>
              <w:textAlignment w:val="baseline"/>
              <w:rPr>
                <w:rFonts w:ascii="Times New Roman" w:hAnsi="Times New Roman" w:cs="Times New Roman"/>
                <w:color w:val="000000"/>
                <w:sz w:val="22"/>
                <w:szCs w:val="22"/>
              </w:rPr>
            </w:pPr>
            <w:r w:rsidRPr="00E1272C">
              <w:rPr>
                <w:rFonts w:ascii="Times New Roman" w:hAnsi="Times New Roman" w:cs="Times New Roman"/>
                <w:color w:val="000000"/>
                <w:sz w:val="22"/>
                <w:szCs w:val="22"/>
              </w:rPr>
              <w:t>56.400</w:t>
            </w:r>
          </w:p>
        </w:tc>
      </w:tr>
      <w:tr w:rsidR="00E87BA5" w14:paraId="47AA8A08" w14:textId="77777777" w:rsidTr="00E87BA5">
        <w:tc>
          <w:tcPr>
            <w:tcW w:w="2337" w:type="dxa"/>
          </w:tcPr>
          <w:p w14:paraId="511CDBE2" w14:textId="52089FAB"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CNN</w:t>
            </w:r>
          </w:p>
        </w:tc>
        <w:tc>
          <w:tcPr>
            <w:tcW w:w="2337" w:type="dxa"/>
          </w:tcPr>
          <w:p w14:paraId="5B2C5FF7" w14:textId="64F7C8C2"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81,000</w:t>
            </w:r>
          </w:p>
        </w:tc>
        <w:tc>
          <w:tcPr>
            <w:tcW w:w="2338" w:type="dxa"/>
          </w:tcPr>
          <w:p w14:paraId="506A7207" w14:textId="65ACDAA0" w:rsidR="00E87BA5" w:rsidRPr="00E1272C" w:rsidRDefault="00E1272C" w:rsidP="007C57EB">
            <w:pPr>
              <w:pStyle w:val="HTMLPreformatted"/>
              <w:wordWrap w:val="0"/>
              <w:jc w:val="both"/>
              <w:textAlignment w:val="baseline"/>
              <w:rPr>
                <w:rFonts w:ascii="Times New Roman" w:hAnsi="Times New Roman" w:cs="Times New Roman"/>
                <w:color w:val="000000"/>
                <w:sz w:val="22"/>
                <w:szCs w:val="22"/>
              </w:rPr>
            </w:pPr>
            <w:r w:rsidRPr="00E1272C">
              <w:rPr>
                <w:rFonts w:ascii="Times New Roman" w:hAnsi="Times New Roman" w:cs="Times New Roman"/>
                <w:color w:val="000000"/>
                <w:sz w:val="22"/>
                <w:szCs w:val="22"/>
              </w:rPr>
              <w:t>4,800</w:t>
            </w:r>
          </w:p>
        </w:tc>
      </w:tr>
      <w:tr w:rsidR="00E87BA5" w14:paraId="38761194" w14:textId="77777777" w:rsidTr="00E87BA5">
        <w:tc>
          <w:tcPr>
            <w:tcW w:w="2337" w:type="dxa"/>
          </w:tcPr>
          <w:p w14:paraId="42BB8A77" w14:textId="462639C2"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Logistic Regression</w:t>
            </w:r>
          </w:p>
        </w:tc>
        <w:tc>
          <w:tcPr>
            <w:tcW w:w="2337" w:type="dxa"/>
          </w:tcPr>
          <w:p w14:paraId="2FBBD737" w14:textId="3BF3625B" w:rsidR="00E87BA5" w:rsidRPr="00E87BA5" w:rsidRDefault="00E87BA5" w:rsidP="007C57EB">
            <w:pPr>
              <w:pStyle w:val="HTMLPreformatted"/>
              <w:wordWrap w:val="0"/>
              <w:jc w:val="both"/>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228</w:t>
            </w:r>
          </w:p>
        </w:tc>
        <w:tc>
          <w:tcPr>
            <w:tcW w:w="2338" w:type="dxa"/>
          </w:tcPr>
          <w:p w14:paraId="543C269B" w14:textId="7101FBA2" w:rsidR="00E87BA5" w:rsidRPr="00E1272C" w:rsidRDefault="00E1272C" w:rsidP="007C57EB">
            <w:pPr>
              <w:pStyle w:val="HTMLPreformatted"/>
              <w:wordWrap w:val="0"/>
              <w:jc w:val="both"/>
              <w:textAlignment w:val="baseline"/>
              <w:rPr>
                <w:rFonts w:ascii="Times New Roman" w:hAnsi="Times New Roman" w:cs="Times New Roman"/>
                <w:color w:val="000000"/>
                <w:sz w:val="22"/>
                <w:szCs w:val="22"/>
              </w:rPr>
            </w:pPr>
            <w:r w:rsidRPr="00E1272C">
              <w:rPr>
                <w:rFonts w:ascii="Times New Roman" w:hAnsi="Times New Roman" w:cs="Times New Roman"/>
                <w:color w:val="000000"/>
                <w:sz w:val="22"/>
                <w:szCs w:val="22"/>
              </w:rPr>
              <w:t>6.71</w:t>
            </w:r>
          </w:p>
        </w:tc>
      </w:tr>
    </w:tbl>
    <w:p w14:paraId="55D8B395" w14:textId="565528F7" w:rsidR="00E87BA5" w:rsidRDefault="00E1272C" w:rsidP="007C57EB">
      <w:pPr>
        <w:pStyle w:val="HTMLPreformatted"/>
        <w:shd w:val="clear" w:color="auto" w:fill="FFFFFF"/>
        <w:wordWrap w:val="0"/>
        <w:jc w:val="both"/>
        <w:textAlignment w:val="baseline"/>
        <w:rPr>
          <w:rFonts w:ascii="Times New Roman" w:hAnsi="Times New Roman" w:cs="Times New Roman"/>
          <w:color w:val="000000"/>
          <w:sz w:val="22"/>
          <w:szCs w:val="22"/>
        </w:rPr>
      </w:pPr>
      <w:r w:rsidRPr="00E1272C">
        <w:rPr>
          <w:rFonts w:ascii="Times New Roman" w:hAnsi="Times New Roman" w:cs="Times New Roman"/>
          <w:color w:val="000000"/>
          <w:sz w:val="22"/>
          <w:szCs w:val="22"/>
        </w:rPr>
        <w:t xml:space="preserve">*30 PCs </w:t>
      </w:r>
      <w:proofErr w:type="gramStart"/>
      <w:r w:rsidRPr="00E1272C">
        <w:rPr>
          <w:rFonts w:ascii="Times New Roman" w:hAnsi="Times New Roman" w:cs="Times New Roman"/>
          <w:color w:val="000000"/>
          <w:sz w:val="22"/>
          <w:szCs w:val="22"/>
        </w:rPr>
        <w:t>where</w:t>
      </w:r>
      <w:proofErr w:type="gramEnd"/>
      <w:r w:rsidRPr="00E1272C">
        <w:rPr>
          <w:rFonts w:ascii="Times New Roman" w:hAnsi="Times New Roman" w:cs="Times New Roman"/>
          <w:color w:val="000000"/>
          <w:sz w:val="22"/>
          <w:szCs w:val="22"/>
        </w:rPr>
        <w:t xml:space="preserve"> used for these classifiers</w:t>
      </w:r>
    </w:p>
    <w:p w14:paraId="1C1166C5" w14:textId="5DF610A2" w:rsidR="006F435B" w:rsidRDefault="006F435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36926A1B" w14:textId="5AC20DE0" w:rsidR="00A56B29" w:rsidRPr="0088174E" w:rsidRDefault="00A56B29" w:rsidP="00A56B29">
      <w:pPr>
        <w:shd w:val="clear" w:color="auto" w:fill="FFFFFF"/>
        <w:spacing w:after="288" w:line="360" w:lineRule="atLeast"/>
        <w:textAlignment w:val="baseline"/>
        <w:rPr>
          <w:rFonts w:ascii="Times New Roman" w:eastAsia="Times New Roman" w:hAnsi="Times New Roman" w:cs="Times New Roman"/>
          <w:color w:val="555555"/>
        </w:rPr>
      </w:pPr>
      <w:r w:rsidRPr="0088174E">
        <w:rPr>
          <w:rFonts w:ascii="Times New Roman" w:eastAsia="Times New Roman" w:hAnsi="Times New Roman" w:cs="Times New Roman"/>
          <w:color w:val="555555"/>
        </w:rPr>
        <w:t>An ROC curve (or receiver operating characteristic curve) is a plot that summarizes the performance of a binary classification model on the positive class.</w:t>
      </w:r>
      <w:r w:rsidR="00A12ABB">
        <w:rPr>
          <w:rFonts w:ascii="Times New Roman" w:eastAsia="Times New Roman" w:hAnsi="Times New Roman" w:cs="Times New Roman"/>
          <w:color w:val="555555"/>
        </w:rPr>
        <w:t xml:space="preserve"> </w:t>
      </w:r>
      <w:r w:rsidRPr="0088174E">
        <w:rPr>
          <w:rFonts w:ascii="Times New Roman" w:eastAsia="Times New Roman" w:hAnsi="Times New Roman" w:cs="Times New Roman"/>
          <w:color w:val="555555"/>
        </w:rPr>
        <w:t xml:space="preserve">The x-axis indicates the False Positive </w:t>
      </w:r>
      <w:proofErr w:type="gramStart"/>
      <w:r w:rsidRPr="0088174E">
        <w:rPr>
          <w:rFonts w:ascii="Times New Roman" w:eastAsia="Times New Roman" w:hAnsi="Times New Roman" w:cs="Times New Roman"/>
          <w:color w:val="555555"/>
        </w:rPr>
        <w:t>Rate</w:t>
      </w:r>
      <w:proofErr w:type="gramEnd"/>
      <w:r w:rsidRPr="0088174E">
        <w:rPr>
          <w:rFonts w:ascii="Times New Roman" w:eastAsia="Times New Roman" w:hAnsi="Times New Roman" w:cs="Times New Roman"/>
          <w:color w:val="555555"/>
        </w:rPr>
        <w:t xml:space="preserve"> and the y-axis indicates the True Positive Rate</w:t>
      </w:r>
    </w:p>
    <w:p w14:paraId="598E5C3B" w14:textId="0C0DBF50" w:rsidR="00A56B29" w:rsidRPr="0088174E" w:rsidRDefault="00A56B29" w:rsidP="0088174E">
      <w:pPr>
        <w:spacing w:after="0" w:line="240" w:lineRule="auto"/>
        <w:textAlignment w:val="baseline"/>
        <w:rPr>
          <w:rFonts w:ascii="Times New Roman" w:eastAsia="Times New Roman" w:hAnsi="Times New Roman" w:cs="Times New Roman"/>
          <w:color w:val="555555"/>
        </w:rPr>
      </w:pPr>
      <w:r w:rsidRPr="0088174E">
        <w:rPr>
          <w:rFonts w:ascii="Times New Roman" w:eastAsia="Times New Roman" w:hAnsi="Times New Roman" w:cs="Times New Roman"/>
          <w:b/>
          <w:bCs/>
          <w:color w:val="555555"/>
          <w:bdr w:val="none" w:sz="0" w:space="0" w:color="auto" w:frame="1"/>
        </w:rPr>
        <w:t>True Positive Rate</w:t>
      </w:r>
      <w:r w:rsidRPr="0088174E">
        <w:rPr>
          <w:rFonts w:ascii="Times New Roman" w:eastAsia="Times New Roman" w:hAnsi="Times New Roman" w:cs="Times New Roman"/>
          <w:color w:val="555555"/>
        </w:rPr>
        <w:t> = TP / (TP + FN)</w:t>
      </w:r>
      <w:r w:rsidR="0088174E" w:rsidRPr="0088174E">
        <w:rPr>
          <w:rFonts w:ascii="Times New Roman" w:eastAsia="Times New Roman" w:hAnsi="Times New Roman" w:cs="Times New Roman"/>
          <w:color w:val="555555"/>
        </w:rPr>
        <w:t xml:space="preserve">.  Same as Recall </w:t>
      </w:r>
      <w:proofErr w:type="spellStart"/>
      <w:r w:rsidR="0088174E" w:rsidRPr="0088174E">
        <w:rPr>
          <w:rFonts w:ascii="Times New Roman" w:eastAsia="Times New Roman" w:hAnsi="Times New Roman" w:cs="Times New Roman"/>
          <w:color w:val="555555"/>
        </w:rPr>
        <w:t>o</w:t>
      </w:r>
      <w:proofErr w:type="spellEnd"/>
      <w:r w:rsidR="0088174E" w:rsidRPr="0088174E">
        <w:rPr>
          <w:rFonts w:ascii="Times New Roman" w:eastAsia="Times New Roman" w:hAnsi="Times New Roman" w:cs="Times New Roman"/>
          <w:color w:val="555555"/>
        </w:rPr>
        <w:t xml:space="preserve"> Sensitivity</w:t>
      </w:r>
    </w:p>
    <w:p w14:paraId="45753C71" w14:textId="307FE73D" w:rsidR="00A56B29" w:rsidRDefault="00A56B29" w:rsidP="0088174E">
      <w:pPr>
        <w:spacing w:after="0" w:line="240" w:lineRule="auto"/>
        <w:textAlignment w:val="baseline"/>
        <w:rPr>
          <w:rFonts w:ascii="Times New Roman" w:eastAsia="Times New Roman" w:hAnsi="Times New Roman" w:cs="Times New Roman"/>
          <w:color w:val="555555"/>
        </w:rPr>
      </w:pPr>
      <w:r w:rsidRPr="0088174E">
        <w:rPr>
          <w:rFonts w:ascii="Times New Roman" w:eastAsia="Times New Roman" w:hAnsi="Times New Roman" w:cs="Times New Roman"/>
          <w:b/>
          <w:bCs/>
          <w:color w:val="555555"/>
          <w:bdr w:val="none" w:sz="0" w:space="0" w:color="auto" w:frame="1"/>
        </w:rPr>
        <w:t>False Positive Rate</w:t>
      </w:r>
      <w:r w:rsidRPr="0088174E">
        <w:rPr>
          <w:rFonts w:ascii="Times New Roman" w:eastAsia="Times New Roman" w:hAnsi="Times New Roman" w:cs="Times New Roman"/>
          <w:color w:val="555555"/>
        </w:rPr>
        <w:t> = FP/ (FP + TN)</w:t>
      </w:r>
    </w:p>
    <w:p w14:paraId="35D6D0A6" w14:textId="0D0F40B5" w:rsidR="0088174E" w:rsidRDefault="0088174E" w:rsidP="0088174E">
      <w:pPr>
        <w:spacing w:after="0" w:line="240" w:lineRule="auto"/>
        <w:textAlignment w:val="baseline"/>
        <w:rPr>
          <w:rFonts w:ascii="Times New Roman" w:eastAsia="Times New Roman" w:hAnsi="Times New Roman" w:cs="Times New Roman"/>
          <w:color w:val="555555"/>
        </w:rPr>
      </w:pPr>
    </w:p>
    <w:p w14:paraId="6ED38A87" w14:textId="77777777" w:rsidR="00A12ABB" w:rsidRDefault="0088174E" w:rsidP="00A56B29">
      <w:pPr>
        <w:shd w:val="clear" w:color="auto" w:fill="FFFFFF"/>
        <w:spacing w:after="288" w:line="360" w:lineRule="atLeast"/>
        <w:textAlignment w:val="baseline"/>
        <w:rPr>
          <w:rFonts w:ascii="Times New Roman" w:eastAsia="Times New Roman" w:hAnsi="Times New Roman" w:cs="Times New Roman"/>
          <w:color w:val="555555"/>
          <w:sz w:val="23"/>
          <w:szCs w:val="23"/>
        </w:rPr>
      </w:pPr>
      <w:r w:rsidRPr="00A12ABB">
        <w:rPr>
          <w:rFonts w:ascii="Times New Roman" w:hAnsi="Times New Roman" w:cs="Times New Roman"/>
          <w:color w:val="555555"/>
          <w:sz w:val="23"/>
          <w:szCs w:val="23"/>
          <w:shd w:val="clear" w:color="auto" w:fill="FFFFFF"/>
        </w:rPr>
        <w:t>By evaluating the true positive and false positives for different threshold values, the ROC curve is obtained.</w:t>
      </w:r>
    </w:p>
    <w:p w14:paraId="2080277C" w14:textId="2E19D246" w:rsidR="0088174E" w:rsidRPr="00A12ABB" w:rsidRDefault="0088174E" w:rsidP="00A56B29">
      <w:pPr>
        <w:shd w:val="clear" w:color="auto" w:fill="FFFFFF"/>
        <w:spacing w:after="288" w:line="360" w:lineRule="atLeast"/>
        <w:textAlignment w:val="baseline"/>
        <w:rPr>
          <w:rFonts w:ascii="Times New Roman" w:eastAsia="Times New Roman" w:hAnsi="Times New Roman" w:cs="Times New Roman"/>
          <w:color w:val="555555"/>
          <w:sz w:val="23"/>
          <w:szCs w:val="23"/>
        </w:rPr>
      </w:pPr>
      <w:r w:rsidRPr="00A12ABB">
        <w:rPr>
          <w:rFonts w:ascii="Times New Roman" w:hAnsi="Times New Roman" w:cs="Times New Roman"/>
          <w:color w:val="555555"/>
          <w:sz w:val="23"/>
          <w:szCs w:val="23"/>
          <w:shd w:val="clear" w:color="auto" w:fill="FFFFFF"/>
        </w:rPr>
        <w:t>The ideal situation occurs when the fraction of correct positive class predictions is 1 (top of the plot) and the fraction of incorrect negative class predictions is 0 (left of the plot</w:t>
      </w:r>
      <w:r w:rsidR="00BF05FD" w:rsidRPr="00A12ABB">
        <w:rPr>
          <w:rFonts w:ascii="Times New Roman" w:hAnsi="Times New Roman" w:cs="Times New Roman"/>
          <w:color w:val="555555"/>
          <w:sz w:val="23"/>
          <w:szCs w:val="23"/>
          <w:shd w:val="clear" w:color="auto" w:fill="FFFFFF"/>
        </w:rPr>
        <w:t>). T</w:t>
      </w:r>
      <w:r w:rsidRPr="00A12ABB">
        <w:rPr>
          <w:rFonts w:ascii="Times New Roman" w:hAnsi="Times New Roman" w:cs="Times New Roman"/>
          <w:color w:val="555555"/>
          <w:sz w:val="23"/>
          <w:szCs w:val="23"/>
          <w:shd w:val="clear" w:color="auto" w:fill="FFFFFF"/>
        </w:rPr>
        <w:t>he area under the curve</w:t>
      </w:r>
      <w:r w:rsidR="00BF05FD" w:rsidRPr="00A12ABB">
        <w:rPr>
          <w:rFonts w:ascii="Times New Roman" w:hAnsi="Times New Roman" w:cs="Times New Roman"/>
          <w:color w:val="555555"/>
          <w:sz w:val="23"/>
          <w:szCs w:val="23"/>
          <w:shd w:val="clear" w:color="auto" w:fill="FFFFFF"/>
        </w:rPr>
        <w:t xml:space="preserve"> </w:t>
      </w:r>
      <w:r w:rsidR="00BF05FD" w:rsidRPr="00A12ABB">
        <w:rPr>
          <w:rFonts w:ascii="Times New Roman" w:hAnsi="Times New Roman" w:cs="Times New Roman"/>
          <w:color w:val="555555"/>
          <w:sz w:val="23"/>
          <w:szCs w:val="23"/>
          <w:shd w:val="clear" w:color="auto" w:fill="FFFFFF"/>
        </w:rPr>
        <w:lastRenderedPageBreak/>
        <w:t>(</w:t>
      </w:r>
      <w:proofErr w:type="spellStart"/>
      <w:r w:rsidR="00BF05FD" w:rsidRPr="00A12ABB">
        <w:rPr>
          <w:rFonts w:ascii="Times New Roman" w:hAnsi="Times New Roman" w:cs="Times New Roman"/>
          <w:color w:val="555555"/>
          <w:sz w:val="23"/>
          <w:szCs w:val="23"/>
          <w:shd w:val="clear" w:color="auto" w:fill="FFFFFF"/>
        </w:rPr>
        <w:t>auc</w:t>
      </w:r>
      <w:proofErr w:type="spellEnd"/>
      <w:r w:rsidR="00BF05FD" w:rsidRPr="00A12ABB">
        <w:rPr>
          <w:rFonts w:ascii="Times New Roman" w:hAnsi="Times New Roman" w:cs="Times New Roman"/>
          <w:color w:val="555555"/>
          <w:sz w:val="23"/>
          <w:szCs w:val="23"/>
          <w:shd w:val="clear" w:color="auto" w:fill="FFFFFF"/>
        </w:rPr>
        <w:t>)</w:t>
      </w:r>
      <w:r w:rsidRPr="00A12ABB">
        <w:rPr>
          <w:rFonts w:ascii="Times New Roman" w:hAnsi="Times New Roman" w:cs="Times New Roman"/>
          <w:color w:val="555555"/>
          <w:sz w:val="23"/>
          <w:szCs w:val="23"/>
          <w:shd w:val="clear" w:color="auto" w:fill="FFFFFF"/>
        </w:rPr>
        <w:t xml:space="preserve"> can be calculated to give a single score for a classifier model across all threshold values.</w:t>
      </w:r>
      <w:r w:rsidR="00BF05FD" w:rsidRPr="00A12ABB">
        <w:rPr>
          <w:rFonts w:ascii="Times New Roman" w:hAnsi="Times New Roman" w:cs="Times New Roman"/>
          <w:color w:val="555555"/>
          <w:sz w:val="23"/>
          <w:szCs w:val="23"/>
          <w:shd w:val="clear" w:color="auto" w:fill="FFFFFF"/>
        </w:rPr>
        <w:t xml:space="preserve"> The value of </w:t>
      </w:r>
      <w:proofErr w:type="spellStart"/>
      <w:r w:rsidR="00BF05FD" w:rsidRPr="00A12ABB">
        <w:rPr>
          <w:rFonts w:ascii="Times New Roman" w:hAnsi="Times New Roman" w:cs="Times New Roman"/>
          <w:color w:val="555555"/>
          <w:sz w:val="23"/>
          <w:szCs w:val="23"/>
          <w:shd w:val="clear" w:color="auto" w:fill="FFFFFF"/>
        </w:rPr>
        <w:t>auc</w:t>
      </w:r>
      <w:proofErr w:type="spellEnd"/>
      <w:r w:rsidR="00BF05FD" w:rsidRPr="00A12ABB">
        <w:rPr>
          <w:rFonts w:ascii="Times New Roman" w:hAnsi="Times New Roman" w:cs="Times New Roman"/>
          <w:color w:val="555555"/>
          <w:sz w:val="23"/>
          <w:szCs w:val="23"/>
          <w:shd w:val="clear" w:color="auto" w:fill="FFFFFF"/>
        </w:rPr>
        <w:t xml:space="preserve"> is </w:t>
      </w:r>
      <w:r w:rsidR="00A12ABB">
        <w:rPr>
          <w:rFonts w:ascii="Times New Roman" w:hAnsi="Times New Roman" w:cs="Times New Roman"/>
          <w:color w:val="555555"/>
          <w:sz w:val="23"/>
          <w:szCs w:val="23"/>
          <w:shd w:val="clear" w:color="auto" w:fill="FFFFFF"/>
        </w:rPr>
        <w:t xml:space="preserve">equal to </w:t>
      </w:r>
      <w:r w:rsidR="00BF05FD" w:rsidRPr="00A12ABB">
        <w:rPr>
          <w:rFonts w:ascii="Times New Roman" w:hAnsi="Times New Roman" w:cs="Times New Roman"/>
          <w:color w:val="555555"/>
          <w:sz w:val="23"/>
          <w:szCs w:val="23"/>
          <w:shd w:val="clear" w:color="auto" w:fill="FFFFFF"/>
        </w:rPr>
        <w:t>1 for a perfect classifier.</w:t>
      </w:r>
    </w:p>
    <w:p w14:paraId="127CDE26" w14:textId="57B7DDAA" w:rsidR="00BF05FD" w:rsidRDefault="00BF05FD" w:rsidP="00A56B29">
      <w:pPr>
        <w:shd w:val="clear" w:color="auto" w:fill="FFFFFF"/>
        <w:spacing w:after="288" w:line="360" w:lineRule="atLeast"/>
        <w:textAlignment w:val="baseline"/>
        <w:rPr>
          <w:rFonts w:ascii="Times New Roman" w:hAnsi="Times New Roman" w:cs="Times New Roman"/>
          <w:color w:val="555555"/>
          <w:sz w:val="23"/>
          <w:szCs w:val="23"/>
          <w:shd w:val="clear" w:color="auto" w:fill="FFFFFF"/>
        </w:rPr>
      </w:pPr>
      <w:r w:rsidRPr="00A12ABB">
        <w:rPr>
          <w:rFonts w:ascii="Times New Roman" w:hAnsi="Times New Roman" w:cs="Times New Roman"/>
          <w:color w:val="555555"/>
          <w:sz w:val="23"/>
          <w:szCs w:val="23"/>
          <w:shd w:val="clear" w:color="auto" w:fill="FFFFFF"/>
        </w:rPr>
        <w:t>Figures 10,11, and 12 show the ROC curves for the k-</w:t>
      </w:r>
      <w:proofErr w:type="spellStart"/>
      <w:r w:rsidRPr="00A12ABB">
        <w:rPr>
          <w:rFonts w:ascii="Times New Roman" w:hAnsi="Times New Roman" w:cs="Times New Roman"/>
          <w:color w:val="555555"/>
          <w:sz w:val="23"/>
          <w:szCs w:val="23"/>
          <w:shd w:val="clear" w:color="auto" w:fill="FFFFFF"/>
        </w:rPr>
        <w:t>nn</w:t>
      </w:r>
      <w:proofErr w:type="spellEnd"/>
      <w:r w:rsidRPr="00A12ABB">
        <w:rPr>
          <w:rFonts w:ascii="Times New Roman" w:hAnsi="Times New Roman" w:cs="Times New Roman"/>
          <w:color w:val="555555"/>
          <w:sz w:val="23"/>
          <w:szCs w:val="23"/>
          <w:shd w:val="clear" w:color="auto" w:fill="FFFFFF"/>
        </w:rPr>
        <w:t>, SVM and Logistic regression classif</w:t>
      </w:r>
      <w:r w:rsidR="00A12ABB">
        <w:rPr>
          <w:rFonts w:ascii="Times New Roman" w:hAnsi="Times New Roman" w:cs="Times New Roman"/>
          <w:color w:val="555555"/>
          <w:sz w:val="23"/>
          <w:szCs w:val="23"/>
          <w:shd w:val="clear" w:color="auto" w:fill="FFFFFF"/>
        </w:rPr>
        <w:t>i</w:t>
      </w:r>
      <w:r w:rsidRPr="00A12ABB">
        <w:rPr>
          <w:rFonts w:ascii="Times New Roman" w:hAnsi="Times New Roman" w:cs="Times New Roman"/>
          <w:color w:val="555555"/>
          <w:sz w:val="23"/>
          <w:szCs w:val="23"/>
          <w:shd w:val="clear" w:color="auto" w:fill="FFFFFF"/>
        </w:rPr>
        <w:t>ers.</w:t>
      </w:r>
    </w:p>
    <w:p w14:paraId="43E8FE1A" w14:textId="6BD8C064" w:rsidR="00A56B29" w:rsidRPr="00A12ABB" w:rsidRDefault="00A12ABB" w:rsidP="00A12ABB">
      <w:pPr>
        <w:shd w:val="clear" w:color="auto" w:fill="FFFFFF"/>
        <w:spacing w:after="288" w:line="360" w:lineRule="atLeast"/>
        <w:textAlignment w:val="baseline"/>
        <w:rPr>
          <w:rFonts w:ascii="Times New Roman" w:hAnsi="Times New Roman" w:cs="Times New Roman"/>
          <w:b/>
          <w:bCs/>
          <w:color w:val="555555"/>
          <w:sz w:val="23"/>
          <w:szCs w:val="23"/>
          <w:shd w:val="clear" w:color="auto" w:fill="FFFFFF"/>
        </w:rPr>
      </w:pPr>
      <w:r w:rsidRPr="00A12ABB">
        <w:rPr>
          <w:rFonts w:ascii="Times New Roman" w:hAnsi="Times New Roman" w:cs="Times New Roman"/>
          <w:b/>
          <w:bCs/>
          <w:color w:val="555555"/>
          <w:sz w:val="23"/>
          <w:szCs w:val="23"/>
          <w:shd w:val="clear" w:color="auto" w:fill="FFFFFF"/>
        </w:rPr>
        <w:t>Fig 10. ROC curve for the k-</w:t>
      </w:r>
      <w:proofErr w:type="spellStart"/>
      <w:r w:rsidRPr="00A12ABB">
        <w:rPr>
          <w:rFonts w:ascii="Times New Roman" w:hAnsi="Times New Roman" w:cs="Times New Roman"/>
          <w:b/>
          <w:bCs/>
          <w:color w:val="555555"/>
          <w:sz w:val="23"/>
          <w:szCs w:val="23"/>
          <w:shd w:val="clear" w:color="auto" w:fill="FFFFFF"/>
        </w:rPr>
        <w:t>nn</w:t>
      </w:r>
      <w:proofErr w:type="spellEnd"/>
      <w:r w:rsidRPr="00A12ABB">
        <w:rPr>
          <w:rFonts w:ascii="Times New Roman" w:hAnsi="Times New Roman" w:cs="Times New Roman"/>
          <w:b/>
          <w:bCs/>
          <w:color w:val="555555"/>
          <w:sz w:val="23"/>
          <w:szCs w:val="23"/>
          <w:shd w:val="clear" w:color="auto" w:fill="FFFFFF"/>
        </w:rPr>
        <w:t xml:space="preserve"> classifier</w:t>
      </w:r>
    </w:p>
    <w:p w14:paraId="319E1E18" w14:textId="7559B436" w:rsidR="00A12ABB" w:rsidRDefault="003D671F" w:rsidP="007C57EB">
      <w:pPr>
        <w:pStyle w:val="HTMLPreformatted"/>
        <w:shd w:val="clear" w:color="auto" w:fill="FFFFFF"/>
        <w:wordWrap w:val="0"/>
        <w:jc w:val="both"/>
        <w:textAlignment w:val="baseline"/>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1C713A32" wp14:editId="7BCBE0A8">
            <wp:extent cx="5136515" cy="3226420"/>
            <wp:effectExtent l="0" t="0" r="698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5258" cy="3313569"/>
                    </a:xfrm>
                    <a:prstGeom prst="rect">
                      <a:avLst/>
                    </a:prstGeom>
                  </pic:spPr>
                </pic:pic>
              </a:graphicData>
            </a:graphic>
          </wp:inline>
        </w:drawing>
      </w:r>
    </w:p>
    <w:p w14:paraId="0D636D70" w14:textId="3348AC80"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47C7BB79"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65A6393C"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41DA9541"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0ACD7DCB"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5386C98D"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1185E49B"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059A7985"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07DCEC29"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1980BD7E"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3EE579E6"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1482E5FD"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189DBDE6"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481FFB21"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1627F497"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252BEF17"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45ECCFE1"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61523274"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5932168B"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060E77C1" w14:textId="04362499"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Fig 11. </w:t>
      </w:r>
      <w:r w:rsidRPr="00A12ABB">
        <w:rPr>
          <w:rFonts w:ascii="Times New Roman" w:hAnsi="Times New Roman" w:cs="Times New Roman"/>
          <w:b/>
          <w:bCs/>
          <w:color w:val="555555"/>
          <w:sz w:val="23"/>
          <w:szCs w:val="23"/>
          <w:shd w:val="clear" w:color="auto" w:fill="FFFFFF"/>
        </w:rPr>
        <w:t xml:space="preserve">ROC curve for the </w:t>
      </w:r>
      <w:r>
        <w:rPr>
          <w:rFonts w:ascii="Times New Roman" w:hAnsi="Times New Roman" w:cs="Times New Roman"/>
          <w:b/>
          <w:bCs/>
          <w:color w:val="555555"/>
          <w:sz w:val="23"/>
          <w:szCs w:val="23"/>
          <w:shd w:val="clear" w:color="auto" w:fill="FFFFFF"/>
        </w:rPr>
        <w:t xml:space="preserve">Logistic Regression </w:t>
      </w:r>
      <w:r w:rsidRPr="00A12ABB">
        <w:rPr>
          <w:rFonts w:ascii="Times New Roman" w:hAnsi="Times New Roman" w:cs="Times New Roman"/>
          <w:b/>
          <w:bCs/>
          <w:color w:val="555555"/>
          <w:sz w:val="23"/>
          <w:szCs w:val="23"/>
          <w:shd w:val="clear" w:color="auto" w:fill="FFFFFF"/>
        </w:rPr>
        <w:t>classifier</w:t>
      </w:r>
    </w:p>
    <w:p w14:paraId="13DB1733" w14:textId="376F52B5"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6430E01A"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126E6AB3" w14:textId="77777777" w:rsidR="00A12ABB" w:rsidRDefault="003D671F" w:rsidP="007C57EB">
      <w:pPr>
        <w:pStyle w:val="HTMLPreformatted"/>
        <w:shd w:val="clear" w:color="auto" w:fill="FFFFFF"/>
        <w:wordWrap w:val="0"/>
        <w:jc w:val="both"/>
        <w:textAlignment w:val="baseline"/>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01CF7A3C" wp14:editId="1E8B3983">
            <wp:extent cx="4884576" cy="2903609"/>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5544" cy="2910129"/>
                    </a:xfrm>
                    <a:prstGeom prst="rect">
                      <a:avLst/>
                    </a:prstGeom>
                  </pic:spPr>
                </pic:pic>
              </a:graphicData>
            </a:graphic>
          </wp:inline>
        </w:drawing>
      </w:r>
    </w:p>
    <w:p w14:paraId="68647944" w14:textId="77777777" w:rsidR="00A12ABB" w:rsidRDefault="00A12ABB" w:rsidP="007C57EB">
      <w:pPr>
        <w:pStyle w:val="HTMLPreformatted"/>
        <w:shd w:val="clear" w:color="auto" w:fill="FFFFFF"/>
        <w:wordWrap w:val="0"/>
        <w:jc w:val="both"/>
        <w:textAlignment w:val="baseline"/>
        <w:rPr>
          <w:rFonts w:ascii="Times New Roman" w:hAnsi="Times New Roman" w:cs="Times New Roman"/>
          <w:color w:val="000000"/>
          <w:sz w:val="22"/>
          <w:szCs w:val="22"/>
        </w:rPr>
      </w:pPr>
    </w:p>
    <w:p w14:paraId="53CC2D52" w14:textId="653BD34F" w:rsidR="00A12ABB" w:rsidRPr="0042662F" w:rsidRDefault="00A12ABB" w:rsidP="007C57EB">
      <w:pPr>
        <w:pStyle w:val="HTMLPreformatted"/>
        <w:shd w:val="clear" w:color="auto" w:fill="FFFFFF"/>
        <w:wordWrap w:val="0"/>
        <w:jc w:val="both"/>
        <w:textAlignment w:val="baseline"/>
        <w:rPr>
          <w:rFonts w:ascii="Times New Roman" w:hAnsi="Times New Roman" w:cs="Times New Roman"/>
          <w:b/>
          <w:bCs/>
          <w:color w:val="555555"/>
          <w:sz w:val="22"/>
          <w:szCs w:val="22"/>
          <w:shd w:val="clear" w:color="auto" w:fill="FFFFFF"/>
        </w:rPr>
      </w:pPr>
      <w:r w:rsidRPr="0042662F">
        <w:rPr>
          <w:rFonts w:ascii="Times New Roman" w:hAnsi="Times New Roman" w:cs="Times New Roman"/>
          <w:noProof/>
          <w:color w:val="000000"/>
          <w:sz w:val="22"/>
          <w:szCs w:val="22"/>
        </w:rPr>
        <w:t xml:space="preserve">Fig12 </w:t>
      </w:r>
      <w:r w:rsidRPr="0042662F">
        <w:rPr>
          <w:rFonts w:ascii="Times New Roman" w:hAnsi="Times New Roman" w:cs="Times New Roman"/>
          <w:b/>
          <w:bCs/>
          <w:color w:val="555555"/>
          <w:sz w:val="22"/>
          <w:szCs w:val="22"/>
          <w:shd w:val="clear" w:color="auto" w:fill="FFFFFF"/>
        </w:rPr>
        <w:t>ROC curve for the non-linear SVM classifier</w:t>
      </w:r>
    </w:p>
    <w:p w14:paraId="6EE90A12" w14:textId="3E58128B" w:rsidR="006F435B" w:rsidRDefault="00A12ABB" w:rsidP="007C57EB">
      <w:pPr>
        <w:pStyle w:val="HTMLPreformatted"/>
        <w:shd w:val="clear" w:color="auto" w:fill="FFFFFF"/>
        <w:wordWrap w:val="0"/>
        <w:jc w:val="both"/>
        <w:textAlignment w:val="baseline"/>
        <w:rPr>
          <w:rFonts w:ascii="Times New Roman" w:hAnsi="Times New Roman" w:cs="Times New Roman"/>
          <w:noProof/>
          <w:color w:val="000000"/>
          <w:sz w:val="22"/>
          <w:szCs w:val="22"/>
        </w:rPr>
      </w:pPr>
      <w:r>
        <w:rPr>
          <w:rFonts w:ascii="Times New Roman" w:hAnsi="Times New Roman" w:cs="Times New Roman"/>
          <w:noProof/>
          <w:color w:val="000000"/>
          <w:sz w:val="22"/>
          <w:szCs w:val="22"/>
        </w:rPr>
        <w:t>.</w:t>
      </w:r>
      <w:r w:rsidR="003D671F">
        <w:rPr>
          <w:rFonts w:ascii="Times New Roman" w:hAnsi="Times New Roman" w:cs="Times New Roman"/>
          <w:noProof/>
          <w:color w:val="000000"/>
          <w:sz w:val="22"/>
          <w:szCs w:val="22"/>
        </w:rPr>
        <w:drawing>
          <wp:inline distT="0" distB="0" distL="0" distR="0" wp14:anchorId="3A2E22AE" wp14:editId="7AB3C747">
            <wp:extent cx="5943600" cy="35331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36909A67" w14:textId="79CF9DBD" w:rsidR="00A12ABB" w:rsidRDefault="00A12ABB"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p>
    <w:p w14:paraId="2CE34948" w14:textId="267F1F1B" w:rsidR="0042662F" w:rsidRDefault="0042662F"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p>
    <w:p w14:paraId="75D92160" w14:textId="35633E8A" w:rsidR="0042662F" w:rsidRDefault="0042662F" w:rsidP="007C57EB">
      <w:pPr>
        <w:pStyle w:val="HTMLPreformatted"/>
        <w:shd w:val="clear" w:color="auto" w:fill="FFFFFF"/>
        <w:wordWrap w:val="0"/>
        <w:jc w:val="both"/>
        <w:textAlignment w:val="baseline"/>
        <w:rPr>
          <w:rFonts w:ascii="Times New Roman" w:hAnsi="Times New Roman" w:cs="Times New Roman"/>
        </w:rPr>
      </w:pPr>
      <w:r w:rsidRPr="0042662F">
        <w:rPr>
          <w:rFonts w:ascii="Times New Roman" w:hAnsi="Times New Roman" w:cs="Times New Roman"/>
        </w:rPr>
        <w:t xml:space="preserve">Consistently, analytes #13, #34 and #37 are hard to be classified. However, these are not that ones with the highest noise according to theirs </w:t>
      </w:r>
      <w:proofErr w:type="gramStart"/>
      <w:r w:rsidRPr="0042662F">
        <w:rPr>
          <w:rFonts w:ascii="Times New Roman" w:hAnsi="Times New Roman" w:cs="Times New Roman"/>
        </w:rPr>
        <w:t>average  mass</w:t>
      </w:r>
      <w:proofErr w:type="gramEnd"/>
      <w:r w:rsidRPr="0042662F">
        <w:rPr>
          <w:rFonts w:ascii="Times New Roman" w:hAnsi="Times New Roman" w:cs="Times New Roman"/>
        </w:rPr>
        <w:t xml:space="preserve"> loadings. </w:t>
      </w:r>
      <w:proofErr w:type="gramStart"/>
      <w:r w:rsidRPr="0042662F">
        <w:rPr>
          <w:rFonts w:ascii="Times New Roman" w:hAnsi="Times New Roman" w:cs="Times New Roman"/>
        </w:rPr>
        <w:t>Analytes  #</w:t>
      </w:r>
      <w:proofErr w:type="gramEnd"/>
      <w:r w:rsidRPr="0042662F">
        <w:rPr>
          <w:rFonts w:ascii="Times New Roman" w:hAnsi="Times New Roman" w:cs="Times New Roman"/>
        </w:rPr>
        <w:t>28, #26 and #29 are the ones with the lowest average mass loadings</w:t>
      </w:r>
      <w:r w:rsidR="00185C79">
        <w:rPr>
          <w:rFonts w:ascii="Times New Roman" w:hAnsi="Times New Roman" w:cs="Times New Roman"/>
        </w:rPr>
        <w:t>.</w:t>
      </w:r>
    </w:p>
    <w:p w14:paraId="3B62F64C" w14:textId="5E8F83FF" w:rsidR="00185C79" w:rsidRDefault="00185C79" w:rsidP="007C57EB">
      <w:pPr>
        <w:pStyle w:val="HTMLPreformatted"/>
        <w:shd w:val="clear" w:color="auto" w:fill="FFFFFF"/>
        <w:wordWrap w:val="0"/>
        <w:jc w:val="both"/>
        <w:textAlignment w:val="baseline"/>
        <w:rPr>
          <w:rFonts w:ascii="Times New Roman" w:hAnsi="Times New Roman" w:cs="Times New Roman"/>
        </w:rPr>
      </w:pPr>
    </w:p>
    <w:p w14:paraId="42C7A4EE" w14:textId="00BEA688" w:rsidR="00185C79" w:rsidRPr="0042662F" w:rsidRDefault="00185C79"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r>
        <w:rPr>
          <w:rFonts w:ascii="Times New Roman" w:hAnsi="Times New Roman" w:cs="Times New Roman"/>
        </w:rPr>
        <w:t xml:space="preserve">The </w:t>
      </w:r>
      <w:r w:rsidR="00E75BFF">
        <w:rPr>
          <w:rFonts w:ascii="Times New Roman" w:hAnsi="Times New Roman" w:cs="Times New Roman"/>
        </w:rPr>
        <w:t xml:space="preserve">metrics or the imbalanced </w:t>
      </w:r>
      <w:proofErr w:type="spellStart"/>
      <w:r w:rsidR="00E75BFF">
        <w:rPr>
          <w:rFonts w:ascii="Times New Roman" w:hAnsi="Times New Roman" w:cs="Times New Roman"/>
        </w:rPr>
        <w:t>classific</w:t>
      </w:r>
      <w:proofErr w:type="spellEnd"/>
    </w:p>
    <w:p w14:paraId="2382C646" w14:textId="77777777" w:rsidR="00A12ABB" w:rsidRPr="0042662F" w:rsidRDefault="00A12ABB"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p>
    <w:p w14:paraId="10DE7F2C" w14:textId="77777777" w:rsidR="00A12ABB" w:rsidRDefault="00A12ABB"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p>
    <w:p w14:paraId="1497556F" w14:textId="3C7C6218" w:rsidR="00A12ABB" w:rsidRDefault="00185C79"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t>Acknowledgment</w:t>
      </w:r>
    </w:p>
    <w:p w14:paraId="21D2C7D1" w14:textId="6DB67845" w:rsidR="00A12ABB" w:rsidRDefault="00A12ABB"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p>
    <w:p w14:paraId="10E2B9FF" w14:textId="77777777" w:rsidR="00185C79" w:rsidRDefault="00185C79" w:rsidP="007C57EB">
      <w:pPr>
        <w:pStyle w:val="HTMLPreformatted"/>
        <w:shd w:val="clear" w:color="auto" w:fill="FFFFFF"/>
        <w:wordWrap w:val="0"/>
        <w:jc w:val="both"/>
        <w:textAlignment w:val="baseline"/>
        <w:rPr>
          <w:rFonts w:ascii="Times New Roman" w:hAnsi="Times New Roman" w:cs="Times New Roman"/>
          <w:color w:val="000000"/>
          <w:sz w:val="24"/>
          <w:szCs w:val="24"/>
        </w:rPr>
      </w:pPr>
      <w:r w:rsidRPr="00185C79">
        <w:rPr>
          <w:rFonts w:ascii="Times New Roman" w:hAnsi="Times New Roman" w:cs="Times New Roman"/>
          <w:color w:val="000000"/>
          <w:sz w:val="24"/>
          <w:szCs w:val="24"/>
        </w:rPr>
        <w:t xml:space="preserve">I would like to thank Dr. Furstenberg and Dr. </w:t>
      </w:r>
      <w:proofErr w:type="spellStart"/>
      <w:r w:rsidRPr="00185C79">
        <w:rPr>
          <w:rFonts w:ascii="Times New Roman" w:hAnsi="Times New Roman" w:cs="Times New Roman"/>
          <w:color w:val="000000"/>
          <w:sz w:val="24"/>
          <w:szCs w:val="24"/>
        </w:rPr>
        <w:t>Kendziora</w:t>
      </w:r>
      <w:proofErr w:type="spellEnd"/>
      <w:r w:rsidRPr="00185C79">
        <w:rPr>
          <w:rFonts w:ascii="Times New Roman" w:hAnsi="Times New Roman" w:cs="Times New Roman"/>
          <w:color w:val="000000"/>
          <w:sz w:val="24"/>
          <w:szCs w:val="24"/>
        </w:rPr>
        <w:t xml:space="preserve"> researchers </w:t>
      </w:r>
      <w:r>
        <w:rPr>
          <w:rFonts w:ascii="Times New Roman" w:hAnsi="Times New Roman" w:cs="Times New Roman"/>
          <w:color w:val="000000"/>
          <w:sz w:val="24"/>
          <w:szCs w:val="24"/>
        </w:rPr>
        <w:t xml:space="preserve">from </w:t>
      </w:r>
      <w:r w:rsidRPr="00185C79">
        <w:rPr>
          <w:rFonts w:ascii="Times New Roman" w:hAnsi="Times New Roman" w:cs="Times New Roman"/>
          <w:color w:val="000000"/>
          <w:sz w:val="24"/>
          <w:szCs w:val="24"/>
        </w:rPr>
        <w:t xml:space="preserve">the Naval </w:t>
      </w:r>
      <w:proofErr w:type="gramStart"/>
      <w:r w:rsidRPr="00185C79">
        <w:rPr>
          <w:rFonts w:ascii="Times New Roman" w:hAnsi="Times New Roman" w:cs="Times New Roman"/>
          <w:color w:val="000000"/>
          <w:sz w:val="24"/>
          <w:szCs w:val="24"/>
        </w:rPr>
        <w:t>Research</w:t>
      </w:r>
      <w:proofErr w:type="gramEnd"/>
      <w:r w:rsidRPr="00185C79">
        <w:rPr>
          <w:rFonts w:ascii="Times New Roman" w:hAnsi="Times New Roman" w:cs="Times New Roman"/>
          <w:color w:val="000000"/>
          <w:sz w:val="24"/>
          <w:szCs w:val="24"/>
        </w:rPr>
        <w:t xml:space="preserve"> </w:t>
      </w:r>
    </w:p>
    <w:p w14:paraId="0C30CFE1" w14:textId="7D35B80D" w:rsidR="00185C79" w:rsidRPr="00185C79" w:rsidRDefault="00185C79" w:rsidP="007C57EB">
      <w:pPr>
        <w:pStyle w:val="HTMLPreformatted"/>
        <w:shd w:val="clear" w:color="auto" w:fill="FFFFFF"/>
        <w:wordWrap w:val="0"/>
        <w:jc w:val="both"/>
        <w:textAlignment w:val="baseline"/>
        <w:rPr>
          <w:rFonts w:ascii="Times New Roman" w:hAnsi="Times New Roman" w:cs="Times New Roman"/>
          <w:color w:val="000000"/>
          <w:sz w:val="24"/>
          <w:szCs w:val="24"/>
        </w:rPr>
      </w:pPr>
      <w:r w:rsidRPr="00185C79">
        <w:rPr>
          <w:rFonts w:ascii="Times New Roman" w:hAnsi="Times New Roman" w:cs="Times New Roman"/>
          <w:color w:val="000000"/>
          <w:sz w:val="24"/>
          <w:szCs w:val="24"/>
        </w:rPr>
        <w:t>Laboratory for their constant support during this research work.</w:t>
      </w:r>
    </w:p>
    <w:p w14:paraId="46BCF8CC" w14:textId="77777777" w:rsidR="00185C79" w:rsidRDefault="00185C79"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p>
    <w:p w14:paraId="3DCEB4C2" w14:textId="0CB54989" w:rsidR="006F435B" w:rsidRPr="006F435B" w:rsidRDefault="006F435B" w:rsidP="007C57EB">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F435B">
        <w:rPr>
          <w:rFonts w:ascii="Times New Roman" w:hAnsi="Times New Roman" w:cs="Times New Roman"/>
          <w:b/>
          <w:bCs/>
          <w:color w:val="000000"/>
          <w:sz w:val="24"/>
          <w:szCs w:val="24"/>
        </w:rPr>
        <w:t>References:</w:t>
      </w:r>
    </w:p>
    <w:p w14:paraId="1445FFC4" w14:textId="5C71B72D" w:rsidR="006F435B" w:rsidRPr="00665ABF" w:rsidRDefault="006F435B" w:rsidP="007C57EB">
      <w:pPr>
        <w:pStyle w:val="HTMLPreformatted"/>
        <w:shd w:val="clear" w:color="auto" w:fill="FFFFFF"/>
        <w:wordWrap w:val="0"/>
        <w:jc w:val="both"/>
        <w:textAlignment w:val="baseline"/>
        <w:rPr>
          <w:rFonts w:ascii="Times New Roman" w:hAnsi="Times New Roman" w:cs="Times New Roman"/>
          <w:b/>
          <w:bCs/>
          <w:color w:val="000000"/>
          <w:sz w:val="22"/>
          <w:szCs w:val="22"/>
        </w:rPr>
      </w:pPr>
    </w:p>
    <w:p w14:paraId="118D234D" w14:textId="2D49AB0D" w:rsidR="006F435B" w:rsidRPr="00665ABF" w:rsidRDefault="006F435B" w:rsidP="007C57EB">
      <w:pPr>
        <w:pStyle w:val="HTMLPreformatted"/>
        <w:numPr>
          <w:ilvl w:val="0"/>
          <w:numId w:val="8"/>
        </w:numPr>
        <w:shd w:val="clear" w:color="auto" w:fill="FFFFFF"/>
        <w:wordWrap w:val="0"/>
        <w:jc w:val="both"/>
        <w:textAlignment w:val="baseline"/>
        <w:rPr>
          <w:rFonts w:ascii="Times New Roman" w:hAnsi="Times New Roman" w:cs="Times New Roman"/>
          <w:sz w:val="22"/>
          <w:szCs w:val="22"/>
          <w:shd w:val="clear" w:color="auto" w:fill="FAFAFA"/>
        </w:rPr>
      </w:pPr>
      <w:proofErr w:type="spellStart"/>
      <w:r w:rsidRPr="00665ABF">
        <w:rPr>
          <w:rFonts w:ascii="Times New Roman" w:hAnsi="Times New Roman" w:cs="Times New Roman"/>
          <w:sz w:val="22"/>
          <w:szCs w:val="22"/>
          <w:shd w:val="clear" w:color="auto" w:fill="FAFAFA"/>
        </w:rPr>
        <w:t>Maaten</w:t>
      </w:r>
      <w:proofErr w:type="spellEnd"/>
      <w:r w:rsidRPr="00665ABF">
        <w:rPr>
          <w:rFonts w:ascii="Times New Roman" w:hAnsi="Times New Roman" w:cs="Times New Roman"/>
          <w:sz w:val="22"/>
          <w:szCs w:val="22"/>
          <w:shd w:val="clear" w:color="auto" w:fill="FAFAFA"/>
        </w:rPr>
        <w:t>, L.V.</w:t>
      </w:r>
      <w:r w:rsidR="00254D37" w:rsidRPr="00665ABF">
        <w:rPr>
          <w:rFonts w:ascii="Times New Roman" w:hAnsi="Times New Roman" w:cs="Times New Roman"/>
          <w:sz w:val="22"/>
          <w:szCs w:val="22"/>
          <w:shd w:val="clear" w:color="auto" w:fill="FAFAFA"/>
        </w:rPr>
        <w:t xml:space="preserve">  </w:t>
      </w:r>
      <w:r w:rsidRPr="00665ABF">
        <w:rPr>
          <w:rFonts w:ascii="Times New Roman" w:hAnsi="Times New Roman" w:cs="Times New Roman"/>
          <w:sz w:val="22"/>
          <w:szCs w:val="22"/>
          <w:shd w:val="clear" w:color="auto" w:fill="FAFAFA"/>
        </w:rPr>
        <w:t xml:space="preserve">and </w:t>
      </w:r>
      <w:proofErr w:type="gramStart"/>
      <w:r w:rsidR="00254D37" w:rsidRPr="00665ABF">
        <w:rPr>
          <w:rFonts w:ascii="Times New Roman" w:hAnsi="Times New Roman" w:cs="Times New Roman"/>
          <w:sz w:val="22"/>
          <w:szCs w:val="22"/>
          <w:shd w:val="clear" w:color="auto" w:fill="FAFAFA"/>
        </w:rPr>
        <w:t>an</w:t>
      </w:r>
      <w:proofErr w:type="gramEnd"/>
      <w:r w:rsidRPr="00665ABF">
        <w:rPr>
          <w:rFonts w:ascii="Times New Roman" w:hAnsi="Times New Roman" w:cs="Times New Roman"/>
          <w:sz w:val="22"/>
          <w:szCs w:val="22"/>
          <w:shd w:val="clear" w:color="auto" w:fill="FAFAFA"/>
        </w:rPr>
        <w:t xml:space="preserve"> Hinton, G.</w:t>
      </w:r>
      <w:r w:rsidR="004226BF" w:rsidRPr="00665ABF">
        <w:rPr>
          <w:rFonts w:ascii="Times New Roman" w:hAnsi="Times New Roman" w:cs="Times New Roman"/>
          <w:sz w:val="22"/>
          <w:szCs w:val="22"/>
          <w:shd w:val="clear" w:color="auto" w:fill="FAFAFA"/>
        </w:rPr>
        <w:t xml:space="preserve"> (</w:t>
      </w:r>
      <w:r w:rsidRPr="00665ABF">
        <w:rPr>
          <w:rFonts w:ascii="Times New Roman" w:hAnsi="Times New Roman" w:cs="Times New Roman"/>
          <w:sz w:val="22"/>
          <w:szCs w:val="22"/>
          <w:shd w:val="clear" w:color="auto" w:fill="FAFAFA"/>
        </w:rPr>
        <w:t>2008</w:t>
      </w:r>
      <w:r w:rsidR="004226BF" w:rsidRPr="00665ABF">
        <w:rPr>
          <w:rFonts w:ascii="Times New Roman" w:hAnsi="Times New Roman" w:cs="Times New Roman"/>
          <w:sz w:val="22"/>
          <w:szCs w:val="22"/>
          <w:shd w:val="clear" w:color="auto" w:fill="FAFAFA"/>
        </w:rPr>
        <w:t>)</w:t>
      </w:r>
      <w:r w:rsidRPr="00665ABF">
        <w:rPr>
          <w:rFonts w:ascii="Times New Roman" w:hAnsi="Times New Roman" w:cs="Times New Roman"/>
          <w:sz w:val="22"/>
          <w:szCs w:val="22"/>
          <w:shd w:val="clear" w:color="auto" w:fill="FAFAFA"/>
        </w:rPr>
        <w:t xml:space="preserve">. </w:t>
      </w:r>
      <w:r w:rsidRPr="00665ABF">
        <w:rPr>
          <w:rFonts w:ascii="Times New Roman" w:hAnsi="Times New Roman" w:cs="Times New Roman"/>
          <w:b/>
          <w:bCs/>
          <w:sz w:val="22"/>
          <w:szCs w:val="22"/>
          <w:shd w:val="clear" w:color="auto" w:fill="FAFAFA"/>
        </w:rPr>
        <w:t>Vi</w:t>
      </w:r>
      <w:r w:rsidR="00254D37" w:rsidRPr="00665ABF">
        <w:rPr>
          <w:rFonts w:ascii="Times New Roman" w:hAnsi="Times New Roman" w:cs="Times New Roman"/>
          <w:b/>
          <w:bCs/>
          <w:sz w:val="22"/>
          <w:szCs w:val="22"/>
          <w:shd w:val="clear" w:color="auto" w:fill="FAFAFA"/>
        </w:rPr>
        <w:t>s</w:t>
      </w:r>
      <w:r w:rsidRPr="00665ABF">
        <w:rPr>
          <w:rFonts w:ascii="Times New Roman" w:hAnsi="Times New Roman" w:cs="Times New Roman"/>
          <w:b/>
          <w:bCs/>
          <w:sz w:val="22"/>
          <w:szCs w:val="22"/>
          <w:shd w:val="clear" w:color="auto" w:fill="FAFAFA"/>
        </w:rPr>
        <w:t>ualizing data using et-</w:t>
      </w:r>
      <w:proofErr w:type="gramStart"/>
      <w:r w:rsidRPr="00665ABF">
        <w:rPr>
          <w:rFonts w:ascii="Times New Roman" w:hAnsi="Times New Roman" w:cs="Times New Roman"/>
          <w:b/>
          <w:bCs/>
          <w:sz w:val="22"/>
          <w:szCs w:val="22"/>
          <w:shd w:val="clear" w:color="auto" w:fill="FAFAFA"/>
        </w:rPr>
        <w:t>SNE </w:t>
      </w:r>
      <w:r w:rsidRPr="00665ABF">
        <w:rPr>
          <w:rFonts w:ascii="Times New Roman" w:hAnsi="Times New Roman" w:cs="Times New Roman"/>
          <w:sz w:val="22"/>
          <w:szCs w:val="22"/>
          <w:shd w:val="clear" w:color="auto" w:fill="FAFAFA"/>
        </w:rPr>
        <w:t xml:space="preserve"> Journal</w:t>
      </w:r>
      <w:proofErr w:type="gramEnd"/>
      <w:r w:rsidRPr="00665ABF">
        <w:rPr>
          <w:rFonts w:ascii="Times New Roman" w:hAnsi="Times New Roman" w:cs="Times New Roman"/>
          <w:sz w:val="22"/>
          <w:szCs w:val="22"/>
          <w:shd w:val="clear" w:color="auto" w:fill="FAFAFA"/>
        </w:rPr>
        <w:t xml:space="preserve"> of Machine Learning Research, Vol 9 (November), pp. 2579-2605.</w:t>
      </w:r>
    </w:p>
    <w:p w14:paraId="3EAFDE87" w14:textId="17B1C766" w:rsidR="00254D37" w:rsidRDefault="00254D37" w:rsidP="007C57E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sidRPr="00665ABF">
        <w:rPr>
          <w:rFonts w:ascii="Times New Roman" w:eastAsia="Times New Roman" w:hAnsi="Times New Roman" w:cs="Times New Roman"/>
          <w:color w:val="000000"/>
        </w:rPr>
        <w:t>Srivastava, N., Hinton, G</w:t>
      </w:r>
      <w:r w:rsidR="004226BF" w:rsidRPr="00665ABF">
        <w:rPr>
          <w:rFonts w:ascii="Times New Roman" w:eastAsia="Times New Roman" w:hAnsi="Times New Roman" w:cs="Times New Roman"/>
          <w:color w:val="000000"/>
        </w:rPr>
        <w:t xml:space="preserve">., </w:t>
      </w:r>
      <w:proofErr w:type="spellStart"/>
      <w:r w:rsidRPr="00665ABF">
        <w:rPr>
          <w:rFonts w:ascii="Times New Roman" w:eastAsia="Times New Roman" w:hAnsi="Times New Roman" w:cs="Times New Roman"/>
          <w:color w:val="000000"/>
        </w:rPr>
        <w:t>Krizhevsky</w:t>
      </w:r>
      <w:proofErr w:type="spellEnd"/>
      <w:r w:rsidR="004226BF" w:rsidRPr="00665ABF">
        <w:rPr>
          <w:rFonts w:ascii="Times New Roman" w:eastAsia="Times New Roman" w:hAnsi="Times New Roman" w:cs="Times New Roman"/>
          <w:color w:val="000000"/>
        </w:rPr>
        <w:t>, A.,</w:t>
      </w:r>
      <w:r w:rsidRPr="00665ABF">
        <w:rPr>
          <w:rFonts w:ascii="Times New Roman" w:eastAsia="Times New Roman" w:hAnsi="Times New Roman" w:cs="Times New Roman"/>
          <w:color w:val="000000"/>
        </w:rPr>
        <w:t xml:space="preserve"> </w:t>
      </w:r>
      <w:proofErr w:type="spellStart"/>
      <w:r w:rsidRPr="00665ABF">
        <w:rPr>
          <w:rFonts w:ascii="Times New Roman" w:eastAsia="Times New Roman" w:hAnsi="Times New Roman" w:cs="Times New Roman"/>
          <w:color w:val="000000"/>
        </w:rPr>
        <w:t>Sutskever</w:t>
      </w:r>
      <w:proofErr w:type="spellEnd"/>
      <w:r w:rsidR="004226BF" w:rsidRPr="00665ABF">
        <w:rPr>
          <w:rFonts w:ascii="Times New Roman" w:eastAsia="Times New Roman" w:hAnsi="Times New Roman" w:cs="Times New Roman"/>
          <w:color w:val="000000"/>
        </w:rPr>
        <w:t>, I.</w:t>
      </w:r>
      <w:r w:rsidRPr="00665ABF">
        <w:rPr>
          <w:rFonts w:ascii="Times New Roman" w:eastAsia="Times New Roman" w:hAnsi="Times New Roman" w:cs="Times New Roman"/>
          <w:color w:val="000000"/>
        </w:rPr>
        <w:t xml:space="preserve"> </w:t>
      </w:r>
      <w:r w:rsidR="004226BF" w:rsidRPr="00665ABF">
        <w:rPr>
          <w:rFonts w:ascii="Times New Roman" w:eastAsia="Times New Roman" w:hAnsi="Times New Roman" w:cs="Times New Roman"/>
          <w:color w:val="000000"/>
        </w:rPr>
        <w:t>and</w:t>
      </w:r>
      <w:r w:rsidRPr="00665ABF">
        <w:rPr>
          <w:rFonts w:ascii="Times New Roman" w:eastAsia="Times New Roman" w:hAnsi="Times New Roman" w:cs="Times New Roman"/>
          <w:color w:val="000000"/>
        </w:rPr>
        <w:t xml:space="preserve"> </w:t>
      </w:r>
      <w:proofErr w:type="spellStart"/>
      <w:r w:rsidRPr="00665ABF">
        <w:rPr>
          <w:rFonts w:ascii="Times New Roman" w:eastAsia="Times New Roman" w:hAnsi="Times New Roman" w:cs="Times New Roman"/>
          <w:color w:val="000000"/>
        </w:rPr>
        <w:t>Salakhutdinov</w:t>
      </w:r>
      <w:proofErr w:type="spellEnd"/>
      <w:r w:rsidR="004226BF" w:rsidRPr="00665ABF">
        <w:rPr>
          <w:rFonts w:ascii="Times New Roman" w:eastAsia="Times New Roman" w:hAnsi="Times New Roman" w:cs="Times New Roman"/>
          <w:color w:val="000000"/>
        </w:rPr>
        <w:t xml:space="preserve">, R. (2014). </w:t>
      </w:r>
      <w:r w:rsidRPr="00665ABF">
        <w:rPr>
          <w:rFonts w:ascii="Times New Roman" w:eastAsia="Times New Roman" w:hAnsi="Times New Roman" w:cs="Times New Roman"/>
          <w:color w:val="000000"/>
        </w:rPr>
        <w:t xml:space="preserve">Dropout: A Simple Way to Prevent Neural Networks from </w:t>
      </w:r>
      <w:proofErr w:type="spellStart"/>
      <w:r w:rsidRPr="00665ABF">
        <w:rPr>
          <w:rFonts w:ascii="Times New Roman" w:eastAsia="Times New Roman" w:hAnsi="Times New Roman" w:cs="Times New Roman"/>
          <w:color w:val="000000"/>
        </w:rPr>
        <w:t>Overfitting</w:t>
      </w:r>
      <w:r w:rsidR="004226BF" w:rsidRPr="00665ABF">
        <w:rPr>
          <w:rFonts w:ascii="Times New Roman" w:eastAsia="Times New Roman" w:hAnsi="Times New Roman" w:cs="Times New Roman"/>
          <w:color w:val="000000"/>
        </w:rPr>
        <w:t>.</w:t>
      </w:r>
      <w:r w:rsidRPr="00665ABF">
        <w:rPr>
          <w:rFonts w:ascii="Times New Roman" w:eastAsia="Times New Roman" w:hAnsi="Times New Roman" w:cs="Times New Roman"/>
          <w:color w:val="000000"/>
        </w:rPr>
        <w:t>Journal</w:t>
      </w:r>
      <w:proofErr w:type="spellEnd"/>
      <w:r w:rsidRPr="00665ABF">
        <w:rPr>
          <w:rFonts w:ascii="Times New Roman" w:eastAsia="Times New Roman" w:hAnsi="Times New Roman" w:cs="Times New Roman"/>
          <w:color w:val="000000"/>
        </w:rPr>
        <w:t xml:space="preserve"> of Machine Learning Research</w:t>
      </w:r>
      <w:r w:rsidR="004226BF" w:rsidRPr="00665ABF">
        <w:rPr>
          <w:rFonts w:ascii="Times New Roman" w:eastAsia="Times New Roman" w:hAnsi="Times New Roman" w:cs="Times New Roman"/>
          <w:color w:val="000000"/>
        </w:rPr>
        <w:t>. Vol</w:t>
      </w:r>
      <w:r w:rsidRPr="00665ABF">
        <w:rPr>
          <w:rFonts w:ascii="Times New Roman" w:eastAsia="Times New Roman" w:hAnsi="Times New Roman" w:cs="Times New Roman"/>
          <w:color w:val="000000"/>
        </w:rPr>
        <w:t>15</w:t>
      </w:r>
      <w:r w:rsidR="004226BF" w:rsidRPr="00665ABF">
        <w:rPr>
          <w:rFonts w:ascii="Times New Roman" w:eastAsia="Times New Roman" w:hAnsi="Times New Roman" w:cs="Times New Roman"/>
          <w:color w:val="000000"/>
        </w:rPr>
        <w:t xml:space="preserve">, </w:t>
      </w:r>
      <w:r w:rsidRPr="00665ABF">
        <w:rPr>
          <w:rFonts w:ascii="Times New Roman" w:eastAsia="Times New Roman" w:hAnsi="Times New Roman" w:cs="Times New Roman"/>
          <w:color w:val="000000"/>
        </w:rPr>
        <w:t>56</w:t>
      </w:r>
      <w:proofErr w:type="gramStart"/>
      <w:r w:rsidR="004226BF" w:rsidRPr="00665ABF">
        <w:rPr>
          <w:rFonts w:ascii="Times New Roman" w:eastAsia="Times New Roman" w:hAnsi="Times New Roman" w:cs="Times New Roman"/>
          <w:color w:val="000000"/>
        </w:rPr>
        <w:t>.,</w:t>
      </w:r>
      <w:r w:rsidRPr="00665ABF">
        <w:rPr>
          <w:rFonts w:ascii="Times New Roman" w:eastAsia="Times New Roman" w:hAnsi="Times New Roman" w:cs="Times New Roman"/>
          <w:color w:val="000000"/>
        </w:rPr>
        <w:t>p</w:t>
      </w:r>
      <w:r w:rsidR="004226BF" w:rsidRPr="00665ABF">
        <w:rPr>
          <w:rFonts w:ascii="Times New Roman" w:eastAsia="Times New Roman" w:hAnsi="Times New Roman" w:cs="Times New Roman"/>
          <w:color w:val="000000"/>
        </w:rPr>
        <w:t>p</w:t>
      </w:r>
      <w:proofErr w:type="gramEnd"/>
      <w:r w:rsidRPr="00665ABF">
        <w:rPr>
          <w:rFonts w:ascii="Times New Roman" w:eastAsia="Times New Roman" w:hAnsi="Times New Roman" w:cs="Times New Roman"/>
          <w:color w:val="000000"/>
        </w:rPr>
        <w:t>1929-1958</w:t>
      </w:r>
      <w:r w:rsidR="004226BF" w:rsidRPr="00665ABF">
        <w:rPr>
          <w:rFonts w:ascii="Times New Roman" w:eastAsia="Times New Roman" w:hAnsi="Times New Roman" w:cs="Times New Roman"/>
          <w:color w:val="000000"/>
        </w:rPr>
        <w:t>.</w:t>
      </w:r>
    </w:p>
    <w:p w14:paraId="0C091254" w14:textId="4A88FFF8" w:rsidR="00665ABF" w:rsidRPr="00BD50CA" w:rsidRDefault="00580F5A" w:rsidP="007C57E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sidRPr="00BD50CA">
        <w:rPr>
          <w:rFonts w:ascii="Arial" w:hAnsi="Arial" w:cs="Arial"/>
          <w:color w:val="202122"/>
          <w:sz w:val="19"/>
          <w:szCs w:val="19"/>
          <w:shd w:val="clear" w:color="auto" w:fill="FFFFFF"/>
        </w:rPr>
        <w:t xml:space="preserve">Cortes, C. and </w:t>
      </w:r>
      <w:proofErr w:type="spellStart"/>
      <w:r w:rsidRPr="00BD50CA">
        <w:rPr>
          <w:rFonts w:ascii="Arial" w:hAnsi="Arial" w:cs="Arial"/>
          <w:color w:val="202122"/>
          <w:sz w:val="19"/>
          <w:szCs w:val="19"/>
          <w:shd w:val="clear" w:color="auto" w:fill="FFFFFF"/>
        </w:rPr>
        <w:t>Vapnik</w:t>
      </w:r>
      <w:proofErr w:type="spellEnd"/>
      <w:r w:rsidRPr="00BD50CA">
        <w:rPr>
          <w:rFonts w:ascii="Arial" w:hAnsi="Arial" w:cs="Arial"/>
          <w:color w:val="202122"/>
          <w:sz w:val="19"/>
          <w:szCs w:val="19"/>
          <w:shd w:val="clear" w:color="auto" w:fill="FFFFFF"/>
        </w:rPr>
        <w:t>, V N. (1995). </w:t>
      </w:r>
      <w:r w:rsidR="00BD50CA">
        <w:t>Support Vector Networks</w:t>
      </w:r>
      <w:r>
        <w:rPr>
          <w:rFonts w:ascii="Arial" w:hAnsi="Arial" w:cs="Arial"/>
          <w:color w:val="202122"/>
          <w:sz w:val="19"/>
          <w:szCs w:val="19"/>
          <w:shd w:val="clear" w:color="auto" w:fill="FFFFFF"/>
        </w:rPr>
        <w:t>. </w:t>
      </w:r>
      <w:hyperlink r:id="rId27" w:tooltip="Machine Learning (journal)" w:history="1">
        <w:r>
          <w:rPr>
            <w:rStyle w:val="Hyperlink"/>
            <w:rFonts w:ascii="Arial" w:hAnsi="Arial" w:cs="Arial"/>
            <w:i/>
            <w:iCs/>
            <w:color w:val="0B0080"/>
            <w:sz w:val="19"/>
            <w:szCs w:val="19"/>
            <w:shd w:val="clear" w:color="auto" w:fill="FFFFFF"/>
          </w:rPr>
          <w:t>Machine Learning</w:t>
        </w:r>
      </w:hyperlink>
      <w:r>
        <w:rPr>
          <w:rFonts w:ascii="Arial" w:hAnsi="Arial" w:cs="Arial"/>
          <w:color w:val="202122"/>
          <w:sz w:val="19"/>
          <w:szCs w:val="19"/>
          <w:shd w:val="clear" w:color="auto" w:fill="FFFFFF"/>
        </w:rPr>
        <w:t>. </w:t>
      </w:r>
      <w:r>
        <w:rPr>
          <w:rFonts w:ascii="Arial" w:hAnsi="Arial" w:cs="Arial"/>
          <w:b/>
          <w:bCs/>
          <w:color w:val="202122"/>
          <w:sz w:val="19"/>
          <w:szCs w:val="19"/>
          <w:shd w:val="clear" w:color="auto" w:fill="FFFFFF"/>
        </w:rPr>
        <w:t>20</w:t>
      </w:r>
      <w:r>
        <w:rPr>
          <w:rFonts w:ascii="Arial" w:hAnsi="Arial" w:cs="Arial"/>
          <w:color w:val="202122"/>
          <w:sz w:val="19"/>
          <w:szCs w:val="19"/>
          <w:shd w:val="clear" w:color="auto" w:fill="FFFFFF"/>
        </w:rPr>
        <w:t> (3): 273–297.</w:t>
      </w:r>
    </w:p>
    <w:p w14:paraId="35809E7D" w14:textId="12CC3902" w:rsidR="00665ABF" w:rsidRPr="00665ABF" w:rsidRDefault="00665ABF" w:rsidP="007C57E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sidRPr="00665ABF">
        <w:rPr>
          <w:rFonts w:ascii="Times New Roman" w:hAnsi="Times New Roman" w:cs="Times New Roman"/>
          <w:color w:val="333333"/>
          <w:shd w:val="clear" w:color="auto" w:fill="FCFCFC"/>
          <w:lang w:val="es-ES"/>
        </w:rPr>
        <w:t xml:space="preserve">Khan, A., </w:t>
      </w:r>
      <w:proofErr w:type="spellStart"/>
      <w:r w:rsidRPr="00665ABF">
        <w:rPr>
          <w:rFonts w:ascii="Times New Roman" w:hAnsi="Times New Roman" w:cs="Times New Roman"/>
          <w:color w:val="333333"/>
          <w:shd w:val="clear" w:color="auto" w:fill="FCFCFC"/>
          <w:lang w:val="es-ES"/>
        </w:rPr>
        <w:t>Sohail</w:t>
      </w:r>
      <w:proofErr w:type="spellEnd"/>
      <w:r w:rsidRPr="00665ABF">
        <w:rPr>
          <w:rFonts w:ascii="Times New Roman" w:hAnsi="Times New Roman" w:cs="Times New Roman"/>
          <w:color w:val="333333"/>
          <w:shd w:val="clear" w:color="auto" w:fill="FCFCFC"/>
          <w:lang w:val="es-ES"/>
        </w:rPr>
        <w:t xml:space="preserve">, A., </w:t>
      </w:r>
      <w:proofErr w:type="spellStart"/>
      <w:r w:rsidRPr="00665ABF">
        <w:rPr>
          <w:rFonts w:ascii="Times New Roman" w:hAnsi="Times New Roman" w:cs="Times New Roman"/>
          <w:color w:val="333333"/>
          <w:shd w:val="clear" w:color="auto" w:fill="FCFCFC"/>
          <w:lang w:val="es-ES"/>
        </w:rPr>
        <w:t>Zahoora</w:t>
      </w:r>
      <w:proofErr w:type="spellEnd"/>
      <w:r w:rsidRPr="00665ABF">
        <w:rPr>
          <w:rFonts w:ascii="Times New Roman" w:hAnsi="Times New Roman" w:cs="Times New Roman"/>
          <w:color w:val="333333"/>
          <w:shd w:val="clear" w:color="auto" w:fill="FCFCFC"/>
          <w:lang w:val="es-ES"/>
        </w:rPr>
        <w:t>, U. </w:t>
      </w:r>
      <w:r w:rsidRPr="00665ABF">
        <w:rPr>
          <w:rFonts w:ascii="Times New Roman" w:hAnsi="Times New Roman" w:cs="Times New Roman"/>
          <w:i/>
          <w:iCs/>
          <w:color w:val="333333"/>
          <w:shd w:val="clear" w:color="auto" w:fill="FCFCFC"/>
          <w:lang w:val="es-ES"/>
        </w:rPr>
        <w:t>et al.</w:t>
      </w:r>
      <w:r w:rsidRPr="00665ABF">
        <w:rPr>
          <w:rFonts w:ascii="Times New Roman" w:hAnsi="Times New Roman" w:cs="Times New Roman"/>
          <w:color w:val="333333"/>
          <w:shd w:val="clear" w:color="auto" w:fill="FCFCFC"/>
          <w:lang w:val="es-ES"/>
        </w:rPr>
        <w:t> </w:t>
      </w:r>
      <w:r w:rsidRPr="00665ABF">
        <w:rPr>
          <w:rFonts w:ascii="Times New Roman" w:hAnsi="Times New Roman" w:cs="Times New Roman"/>
          <w:color w:val="333333"/>
          <w:shd w:val="clear" w:color="auto" w:fill="FCFCFC"/>
        </w:rPr>
        <w:t>A survey of the recent architectures of deep convolutional neural networks. </w:t>
      </w:r>
      <w:proofErr w:type="spellStart"/>
      <w:r w:rsidRPr="00665ABF">
        <w:rPr>
          <w:rFonts w:ascii="Times New Roman" w:hAnsi="Times New Roman" w:cs="Times New Roman"/>
          <w:i/>
          <w:iCs/>
          <w:color w:val="333333"/>
          <w:shd w:val="clear" w:color="auto" w:fill="FCFCFC"/>
        </w:rPr>
        <w:t>Artif</w:t>
      </w:r>
      <w:proofErr w:type="spellEnd"/>
      <w:r w:rsidRPr="00665ABF">
        <w:rPr>
          <w:rFonts w:ascii="Times New Roman" w:hAnsi="Times New Roman" w:cs="Times New Roman"/>
          <w:i/>
          <w:iCs/>
          <w:color w:val="333333"/>
          <w:shd w:val="clear" w:color="auto" w:fill="FCFCFC"/>
        </w:rPr>
        <w:t xml:space="preserve"> </w:t>
      </w:r>
      <w:proofErr w:type="spellStart"/>
      <w:r w:rsidRPr="00665ABF">
        <w:rPr>
          <w:rFonts w:ascii="Times New Roman" w:hAnsi="Times New Roman" w:cs="Times New Roman"/>
          <w:i/>
          <w:iCs/>
          <w:color w:val="333333"/>
          <w:shd w:val="clear" w:color="auto" w:fill="FCFCFC"/>
        </w:rPr>
        <w:t>Intell</w:t>
      </w:r>
      <w:proofErr w:type="spellEnd"/>
      <w:r w:rsidRPr="00665ABF">
        <w:rPr>
          <w:rFonts w:ascii="Times New Roman" w:hAnsi="Times New Roman" w:cs="Times New Roman"/>
          <w:i/>
          <w:iCs/>
          <w:color w:val="333333"/>
          <w:shd w:val="clear" w:color="auto" w:fill="FCFCFC"/>
        </w:rPr>
        <w:t xml:space="preserve"> Rev</w:t>
      </w:r>
      <w:r w:rsidRPr="00665ABF">
        <w:rPr>
          <w:rFonts w:ascii="Times New Roman" w:hAnsi="Times New Roman" w:cs="Times New Roman"/>
          <w:color w:val="333333"/>
          <w:shd w:val="clear" w:color="auto" w:fill="FCFCFC"/>
        </w:rPr>
        <w:t> (2020). https://doi.org/10.1007/s10462-020-09825-6</w:t>
      </w:r>
    </w:p>
    <w:sectPr w:rsidR="00665ABF" w:rsidRPr="00665AB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C2A9A" w14:textId="77777777" w:rsidR="00D23675" w:rsidRDefault="00D23675" w:rsidP="00F95780">
      <w:pPr>
        <w:spacing w:after="0" w:line="240" w:lineRule="auto"/>
      </w:pPr>
      <w:r>
        <w:separator/>
      </w:r>
    </w:p>
  </w:endnote>
  <w:endnote w:type="continuationSeparator" w:id="0">
    <w:p w14:paraId="54C491B7" w14:textId="77777777" w:rsidR="00D23675" w:rsidRDefault="00D23675" w:rsidP="00F95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026B5" w14:textId="77777777" w:rsidR="00D23675" w:rsidRDefault="00D23675" w:rsidP="00F95780">
      <w:pPr>
        <w:spacing w:after="0" w:line="240" w:lineRule="auto"/>
      </w:pPr>
      <w:r>
        <w:separator/>
      </w:r>
    </w:p>
  </w:footnote>
  <w:footnote w:type="continuationSeparator" w:id="0">
    <w:p w14:paraId="6BFF89C4" w14:textId="77777777" w:rsidR="00D23675" w:rsidRDefault="00D23675" w:rsidP="00F957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35DC" w14:textId="723C2657" w:rsidR="000B5BF6" w:rsidRDefault="000B5BF6">
    <w:pPr>
      <w:pStyle w:val="Header"/>
    </w:pPr>
    <w:r>
      <w:t>Edgar Acuna, 8/19/2020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0B7A"/>
    <w:multiLevelType w:val="hybridMultilevel"/>
    <w:tmpl w:val="6CE617B0"/>
    <w:lvl w:ilvl="0" w:tplc="2E8C0A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745C2"/>
    <w:multiLevelType w:val="multilevel"/>
    <w:tmpl w:val="C308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E662E1"/>
    <w:multiLevelType w:val="multilevel"/>
    <w:tmpl w:val="337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2C1CB7"/>
    <w:multiLevelType w:val="hybridMultilevel"/>
    <w:tmpl w:val="ED102B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CD2B84"/>
    <w:multiLevelType w:val="hybridMultilevel"/>
    <w:tmpl w:val="B13CFBD8"/>
    <w:lvl w:ilvl="0" w:tplc="3F3E8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72E1E"/>
    <w:multiLevelType w:val="multilevel"/>
    <w:tmpl w:val="D1BC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9C6742"/>
    <w:multiLevelType w:val="hybridMultilevel"/>
    <w:tmpl w:val="3816378C"/>
    <w:lvl w:ilvl="0" w:tplc="819CD038">
      <w:start w:val="1"/>
      <w:numFmt w:val="bullet"/>
      <w:lvlText w:val="•"/>
      <w:lvlJc w:val="left"/>
      <w:pPr>
        <w:tabs>
          <w:tab w:val="num" w:pos="720"/>
        </w:tabs>
        <w:ind w:left="720" w:hanging="360"/>
      </w:pPr>
      <w:rPr>
        <w:rFonts w:ascii="Times New Roman" w:hAnsi="Times New Roman" w:hint="default"/>
      </w:rPr>
    </w:lvl>
    <w:lvl w:ilvl="1" w:tplc="996AFD4E" w:tentative="1">
      <w:start w:val="1"/>
      <w:numFmt w:val="bullet"/>
      <w:lvlText w:val="•"/>
      <w:lvlJc w:val="left"/>
      <w:pPr>
        <w:tabs>
          <w:tab w:val="num" w:pos="1440"/>
        </w:tabs>
        <w:ind w:left="1440" w:hanging="360"/>
      </w:pPr>
      <w:rPr>
        <w:rFonts w:ascii="Times New Roman" w:hAnsi="Times New Roman" w:hint="default"/>
      </w:rPr>
    </w:lvl>
    <w:lvl w:ilvl="2" w:tplc="4502B77C" w:tentative="1">
      <w:start w:val="1"/>
      <w:numFmt w:val="bullet"/>
      <w:lvlText w:val="•"/>
      <w:lvlJc w:val="left"/>
      <w:pPr>
        <w:tabs>
          <w:tab w:val="num" w:pos="2160"/>
        </w:tabs>
        <w:ind w:left="2160" w:hanging="360"/>
      </w:pPr>
      <w:rPr>
        <w:rFonts w:ascii="Times New Roman" w:hAnsi="Times New Roman" w:hint="default"/>
      </w:rPr>
    </w:lvl>
    <w:lvl w:ilvl="3" w:tplc="8418FE66" w:tentative="1">
      <w:start w:val="1"/>
      <w:numFmt w:val="bullet"/>
      <w:lvlText w:val="•"/>
      <w:lvlJc w:val="left"/>
      <w:pPr>
        <w:tabs>
          <w:tab w:val="num" w:pos="2880"/>
        </w:tabs>
        <w:ind w:left="2880" w:hanging="360"/>
      </w:pPr>
      <w:rPr>
        <w:rFonts w:ascii="Times New Roman" w:hAnsi="Times New Roman" w:hint="default"/>
      </w:rPr>
    </w:lvl>
    <w:lvl w:ilvl="4" w:tplc="36C0B604" w:tentative="1">
      <w:start w:val="1"/>
      <w:numFmt w:val="bullet"/>
      <w:lvlText w:val="•"/>
      <w:lvlJc w:val="left"/>
      <w:pPr>
        <w:tabs>
          <w:tab w:val="num" w:pos="3600"/>
        </w:tabs>
        <w:ind w:left="3600" w:hanging="360"/>
      </w:pPr>
      <w:rPr>
        <w:rFonts w:ascii="Times New Roman" w:hAnsi="Times New Roman" w:hint="default"/>
      </w:rPr>
    </w:lvl>
    <w:lvl w:ilvl="5" w:tplc="579A0C7E" w:tentative="1">
      <w:start w:val="1"/>
      <w:numFmt w:val="bullet"/>
      <w:lvlText w:val="•"/>
      <w:lvlJc w:val="left"/>
      <w:pPr>
        <w:tabs>
          <w:tab w:val="num" w:pos="4320"/>
        </w:tabs>
        <w:ind w:left="4320" w:hanging="360"/>
      </w:pPr>
      <w:rPr>
        <w:rFonts w:ascii="Times New Roman" w:hAnsi="Times New Roman" w:hint="default"/>
      </w:rPr>
    </w:lvl>
    <w:lvl w:ilvl="6" w:tplc="82741DC4" w:tentative="1">
      <w:start w:val="1"/>
      <w:numFmt w:val="bullet"/>
      <w:lvlText w:val="•"/>
      <w:lvlJc w:val="left"/>
      <w:pPr>
        <w:tabs>
          <w:tab w:val="num" w:pos="5040"/>
        </w:tabs>
        <w:ind w:left="5040" w:hanging="360"/>
      </w:pPr>
      <w:rPr>
        <w:rFonts w:ascii="Times New Roman" w:hAnsi="Times New Roman" w:hint="default"/>
      </w:rPr>
    </w:lvl>
    <w:lvl w:ilvl="7" w:tplc="7148376A" w:tentative="1">
      <w:start w:val="1"/>
      <w:numFmt w:val="bullet"/>
      <w:lvlText w:val="•"/>
      <w:lvlJc w:val="left"/>
      <w:pPr>
        <w:tabs>
          <w:tab w:val="num" w:pos="5760"/>
        </w:tabs>
        <w:ind w:left="5760" w:hanging="360"/>
      </w:pPr>
      <w:rPr>
        <w:rFonts w:ascii="Times New Roman" w:hAnsi="Times New Roman" w:hint="default"/>
      </w:rPr>
    </w:lvl>
    <w:lvl w:ilvl="8" w:tplc="3972505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1495524"/>
    <w:multiLevelType w:val="multilevel"/>
    <w:tmpl w:val="763A1D0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heme="minorBidi" w:hint="default"/>
        <w:color w:val="auto"/>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C90C84"/>
    <w:multiLevelType w:val="multilevel"/>
    <w:tmpl w:val="ABF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4B2373"/>
    <w:multiLevelType w:val="hybridMultilevel"/>
    <w:tmpl w:val="B13CFBD8"/>
    <w:lvl w:ilvl="0" w:tplc="3F3E8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6"/>
  </w:num>
  <w:num w:numId="5">
    <w:abstractNumId w:val="4"/>
  </w:num>
  <w:num w:numId="6">
    <w:abstractNumId w:val="7"/>
  </w:num>
  <w:num w:numId="7">
    <w:abstractNumId w:val="5"/>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7BA"/>
    <w:rsid w:val="000001F8"/>
    <w:rsid w:val="0000403F"/>
    <w:rsid w:val="000056BB"/>
    <w:rsid w:val="0000737B"/>
    <w:rsid w:val="00010F37"/>
    <w:rsid w:val="00012A91"/>
    <w:rsid w:val="00014756"/>
    <w:rsid w:val="00016550"/>
    <w:rsid w:val="0002281D"/>
    <w:rsid w:val="000265F1"/>
    <w:rsid w:val="00036790"/>
    <w:rsid w:val="00040851"/>
    <w:rsid w:val="0004266B"/>
    <w:rsid w:val="00045850"/>
    <w:rsid w:val="00045CF7"/>
    <w:rsid w:val="00054231"/>
    <w:rsid w:val="0006178C"/>
    <w:rsid w:val="00073CBA"/>
    <w:rsid w:val="00077069"/>
    <w:rsid w:val="00081CD8"/>
    <w:rsid w:val="00083110"/>
    <w:rsid w:val="00092687"/>
    <w:rsid w:val="000A05F9"/>
    <w:rsid w:val="000A68A1"/>
    <w:rsid w:val="000B0B19"/>
    <w:rsid w:val="000B27CA"/>
    <w:rsid w:val="000B5BF6"/>
    <w:rsid w:val="000B7E8C"/>
    <w:rsid w:val="000C623F"/>
    <w:rsid w:val="000C7E68"/>
    <w:rsid w:val="000D654F"/>
    <w:rsid w:val="000D6C46"/>
    <w:rsid w:val="000F183E"/>
    <w:rsid w:val="000F4CDA"/>
    <w:rsid w:val="000F5F87"/>
    <w:rsid w:val="00103B54"/>
    <w:rsid w:val="001124FF"/>
    <w:rsid w:val="00114CFA"/>
    <w:rsid w:val="00115808"/>
    <w:rsid w:val="00116C0A"/>
    <w:rsid w:val="00120FB8"/>
    <w:rsid w:val="00133AED"/>
    <w:rsid w:val="00136824"/>
    <w:rsid w:val="0014036A"/>
    <w:rsid w:val="00146D4F"/>
    <w:rsid w:val="00155E5C"/>
    <w:rsid w:val="0016795F"/>
    <w:rsid w:val="001842D3"/>
    <w:rsid w:val="00185C79"/>
    <w:rsid w:val="001869E2"/>
    <w:rsid w:val="001A5FB4"/>
    <w:rsid w:val="001C4663"/>
    <w:rsid w:val="001D0A60"/>
    <w:rsid w:val="001D6443"/>
    <w:rsid w:val="001E26D3"/>
    <w:rsid w:val="001F324C"/>
    <w:rsid w:val="00226772"/>
    <w:rsid w:val="00226D60"/>
    <w:rsid w:val="002318BE"/>
    <w:rsid w:val="00233941"/>
    <w:rsid w:val="00236BE3"/>
    <w:rsid w:val="00240DBB"/>
    <w:rsid w:val="0024365F"/>
    <w:rsid w:val="00243E46"/>
    <w:rsid w:val="0024712B"/>
    <w:rsid w:val="0025429F"/>
    <w:rsid w:val="00254738"/>
    <w:rsid w:val="00254D37"/>
    <w:rsid w:val="0025505E"/>
    <w:rsid w:val="00275145"/>
    <w:rsid w:val="00276DBF"/>
    <w:rsid w:val="0028024D"/>
    <w:rsid w:val="0029668F"/>
    <w:rsid w:val="002A5C02"/>
    <w:rsid w:val="002B3AD3"/>
    <w:rsid w:val="002C755C"/>
    <w:rsid w:val="002C756B"/>
    <w:rsid w:val="002D3CC2"/>
    <w:rsid w:val="002D4E4D"/>
    <w:rsid w:val="002E721F"/>
    <w:rsid w:val="003012E1"/>
    <w:rsid w:val="00307D43"/>
    <w:rsid w:val="003162A6"/>
    <w:rsid w:val="00317005"/>
    <w:rsid w:val="00320DC3"/>
    <w:rsid w:val="00324130"/>
    <w:rsid w:val="00332E8A"/>
    <w:rsid w:val="00333979"/>
    <w:rsid w:val="00334FF2"/>
    <w:rsid w:val="00340676"/>
    <w:rsid w:val="00340790"/>
    <w:rsid w:val="00343BA3"/>
    <w:rsid w:val="00355EE6"/>
    <w:rsid w:val="00356352"/>
    <w:rsid w:val="00356D01"/>
    <w:rsid w:val="00362285"/>
    <w:rsid w:val="00364185"/>
    <w:rsid w:val="0036426F"/>
    <w:rsid w:val="00366226"/>
    <w:rsid w:val="003671D5"/>
    <w:rsid w:val="0037418B"/>
    <w:rsid w:val="003777FB"/>
    <w:rsid w:val="0039426A"/>
    <w:rsid w:val="00394CF8"/>
    <w:rsid w:val="003B647E"/>
    <w:rsid w:val="003C0CFA"/>
    <w:rsid w:val="003D11F6"/>
    <w:rsid w:val="003D16BE"/>
    <w:rsid w:val="003D671F"/>
    <w:rsid w:val="003E2EB0"/>
    <w:rsid w:val="003E5FC7"/>
    <w:rsid w:val="003F03FD"/>
    <w:rsid w:val="003F1062"/>
    <w:rsid w:val="003F2604"/>
    <w:rsid w:val="003F2E28"/>
    <w:rsid w:val="003F7D18"/>
    <w:rsid w:val="004036ED"/>
    <w:rsid w:val="00405E02"/>
    <w:rsid w:val="0040649E"/>
    <w:rsid w:val="00410069"/>
    <w:rsid w:val="00412D59"/>
    <w:rsid w:val="00413715"/>
    <w:rsid w:val="00413CAC"/>
    <w:rsid w:val="004175F7"/>
    <w:rsid w:val="004226BF"/>
    <w:rsid w:val="004232CA"/>
    <w:rsid w:val="00424341"/>
    <w:rsid w:val="004250F3"/>
    <w:rsid w:val="00425D1B"/>
    <w:rsid w:val="0042662F"/>
    <w:rsid w:val="00434FA6"/>
    <w:rsid w:val="004355E6"/>
    <w:rsid w:val="00435EEF"/>
    <w:rsid w:val="00456394"/>
    <w:rsid w:val="0046076D"/>
    <w:rsid w:val="00466900"/>
    <w:rsid w:val="0047273E"/>
    <w:rsid w:val="00477832"/>
    <w:rsid w:val="004936D2"/>
    <w:rsid w:val="004A454F"/>
    <w:rsid w:val="004B7729"/>
    <w:rsid w:val="004B7A6E"/>
    <w:rsid w:val="004C3524"/>
    <w:rsid w:val="004C4684"/>
    <w:rsid w:val="004D5C3F"/>
    <w:rsid w:val="004D65EF"/>
    <w:rsid w:val="004E1C41"/>
    <w:rsid w:val="004E73E9"/>
    <w:rsid w:val="004F0C5A"/>
    <w:rsid w:val="004F7E54"/>
    <w:rsid w:val="00510506"/>
    <w:rsid w:val="00510C63"/>
    <w:rsid w:val="00513872"/>
    <w:rsid w:val="00524279"/>
    <w:rsid w:val="00524A48"/>
    <w:rsid w:val="0052537C"/>
    <w:rsid w:val="00531932"/>
    <w:rsid w:val="005326AD"/>
    <w:rsid w:val="00533D42"/>
    <w:rsid w:val="0053418F"/>
    <w:rsid w:val="00534925"/>
    <w:rsid w:val="00537236"/>
    <w:rsid w:val="0054013C"/>
    <w:rsid w:val="0054303E"/>
    <w:rsid w:val="00545312"/>
    <w:rsid w:val="00546364"/>
    <w:rsid w:val="00546403"/>
    <w:rsid w:val="00546D55"/>
    <w:rsid w:val="00547E01"/>
    <w:rsid w:val="00550D62"/>
    <w:rsid w:val="00554707"/>
    <w:rsid w:val="005607DE"/>
    <w:rsid w:val="005667BA"/>
    <w:rsid w:val="00566957"/>
    <w:rsid w:val="00574FD8"/>
    <w:rsid w:val="005761F6"/>
    <w:rsid w:val="0058053D"/>
    <w:rsid w:val="00580F5A"/>
    <w:rsid w:val="005817D9"/>
    <w:rsid w:val="0058216F"/>
    <w:rsid w:val="005914C4"/>
    <w:rsid w:val="00594BCD"/>
    <w:rsid w:val="005965AF"/>
    <w:rsid w:val="005A604C"/>
    <w:rsid w:val="005A68E5"/>
    <w:rsid w:val="005B1733"/>
    <w:rsid w:val="005B179C"/>
    <w:rsid w:val="005B21BC"/>
    <w:rsid w:val="005C7B20"/>
    <w:rsid w:val="005E59E8"/>
    <w:rsid w:val="005E6DB5"/>
    <w:rsid w:val="005F0BB1"/>
    <w:rsid w:val="005F524E"/>
    <w:rsid w:val="005F6658"/>
    <w:rsid w:val="005F6FD9"/>
    <w:rsid w:val="00601AF0"/>
    <w:rsid w:val="00605728"/>
    <w:rsid w:val="0062390C"/>
    <w:rsid w:val="0062514E"/>
    <w:rsid w:val="006255BB"/>
    <w:rsid w:val="006266BD"/>
    <w:rsid w:val="0062780C"/>
    <w:rsid w:val="00632DAD"/>
    <w:rsid w:val="006438B9"/>
    <w:rsid w:val="00645D5F"/>
    <w:rsid w:val="0064608B"/>
    <w:rsid w:val="0064753F"/>
    <w:rsid w:val="00647D1D"/>
    <w:rsid w:val="006534D6"/>
    <w:rsid w:val="00657ACE"/>
    <w:rsid w:val="00662BD4"/>
    <w:rsid w:val="00665121"/>
    <w:rsid w:val="00665566"/>
    <w:rsid w:val="00665ABF"/>
    <w:rsid w:val="00666940"/>
    <w:rsid w:val="006729B7"/>
    <w:rsid w:val="006750DD"/>
    <w:rsid w:val="006829EC"/>
    <w:rsid w:val="006850D5"/>
    <w:rsid w:val="006866DA"/>
    <w:rsid w:val="006875D2"/>
    <w:rsid w:val="006A4547"/>
    <w:rsid w:val="006A523D"/>
    <w:rsid w:val="006B2EB1"/>
    <w:rsid w:val="006B5804"/>
    <w:rsid w:val="006B5FB1"/>
    <w:rsid w:val="006C428B"/>
    <w:rsid w:val="006D5587"/>
    <w:rsid w:val="006D6FCA"/>
    <w:rsid w:val="006E442F"/>
    <w:rsid w:val="006E69EB"/>
    <w:rsid w:val="006F3F28"/>
    <w:rsid w:val="006F435B"/>
    <w:rsid w:val="007070C7"/>
    <w:rsid w:val="0071399A"/>
    <w:rsid w:val="00726865"/>
    <w:rsid w:val="00727380"/>
    <w:rsid w:val="00743776"/>
    <w:rsid w:val="0075160A"/>
    <w:rsid w:val="00753242"/>
    <w:rsid w:val="0075334B"/>
    <w:rsid w:val="00762EF9"/>
    <w:rsid w:val="007A05CB"/>
    <w:rsid w:val="007A2376"/>
    <w:rsid w:val="007A47DB"/>
    <w:rsid w:val="007B14AA"/>
    <w:rsid w:val="007B1CC7"/>
    <w:rsid w:val="007C2A08"/>
    <w:rsid w:val="007C2DE9"/>
    <w:rsid w:val="007C39FD"/>
    <w:rsid w:val="007C5726"/>
    <w:rsid w:val="007C57EB"/>
    <w:rsid w:val="007C5B39"/>
    <w:rsid w:val="007C778D"/>
    <w:rsid w:val="007C7942"/>
    <w:rsid w:val="007C79FF"/>
    <w:rsid w:val="007C7AED"/>
    <w:rsid w:val="007C7B23"/>
    <w:rsid w:val="007D39B6"/>
    <w:rsid w:val="007D46DA"/>
    <w:rsid w:val="007D5A8B"/>
    <w:rsid w:val="007E1954"/>
    <w:rsid w:val="007E497F"/>
    <w:rsid w:val="007F1A0B"/>
    <w:rsid w:val="007F367E"/>
    <w:rsid w:val="007F40BF"/>
    <w:rsid w:val="008129BF"/>
    <w:rsid w:val="00812BBD"/>
    <w:rsid w:val="00813C75"/>
    <w:rsid w:val="008149F7"/>
    <w:rsid w:val="0081674C"/>
    <w:rsid w:val="00826720"/>
    <w:rsid w:val="0083128A"/>
    <w:rsid w:val="00842C8C"/>
    <w:rsid w:val="008444F0"/>
    <w:rsid w:val="00845B50"/>
    <w:rsid w:val="008475C2"/>
    <w:rsid w:val="00847DCF"/>
    <w:rsid w:val="008605E8"/>
    <w:rsid w:val="008615E5"/>
    <w:rsid w:val="00875F85"/>
    <w:rsid w:val="0088174E"/>
    <w:rsid w:val="008836E3"/>
    <w:rsid w:val="008854AC"/>
    <w:rsid w:val="008969DE"/>
    <w:rsid w:val="008A33F2"/>
    <w:rsid w:val="008A6D0B"/>
    <w:rsid w:val="008A7084"/>
    <w:rsid w:val="008B09D0"/>
    <w:rsid w:val="008B1990"/>
    <w:rsid w:val="008B2FDE"/>
    <w:rsid w:val="008C5FD6"/>
    <w:rsid w:val="008C704C"/>
    <w:rsid w:val="008D363C"/>
    <w:rsid w:val="008D7269"/>
    <w:rsid w:val="008E42CB"/>
    <w:rsid w:val="008E58E4"/>
    <w:rsid w:val="008F63C1"/>
    <w:rsid w:val="008F6ACD"/>
    <w:rsid w:val="009027D6"/>
    <w:rsid w:val="009044E8"/>
    <w:rsid w:val="00912384"/>
    <w:rsid w:val="009135CC"/>
    <w:rsid w:val="00915BDE"/>
    <w:rsid w:val="00917FD6"/>
    <w:rsid w:val="009209B7"/>
    <w:rsid w:val="00923FBC"/>
    <w:rsid w:val="009372A7"/>
    <w:rsid w:val="00942681"/>
    <w:rsid w:val="00944FEA"/>
    <w:rsid w:val="00963BE2"/>
    <w:rsid w:val="00965376"/>
    <w:rsid w:val="00967365"/>
    <w:rsid w:val="00974E2D"/>
    <w:rsid w:val="00976DC3"/>
    <w:rsid w:val="0098259B"/>
    <w:rsid w:val="00982717"/>
    <w:rsid w:val="009913FC"/>
    <w:rsid w:val="00995135"/>
    <w:rsid w:val="00995944"/>
    <w:rsid w:val="009A1778"/>
    <w:rsid w:val="009A4A62"/>
    <w:rsid w:val="009A5A6A"/>
    <w:rsid w:val="009A72FB"/>
    <w:rsid w:val="009B1738"/>
    <w:rsid w:val="009B1A38"/>
    <w:rsid w:val="009B1A4E"/>
    <w:rsid w:val="009B2488"/>
    <w:rsid w:val="009C0450"/>
    <w:rsid w:val="009C1CEF"/>
    <w:rsid w:val="009C1F6E"/>
    <w:rsid w:val="009C60AE"/>
    <w:rsid w:val="009E1741"/>
    <w:rsid w:val="009E3700"/>
    <w:rsid w:val="00A00911"/>
    <w:rsid w:val="00A079ED"/>
    <w:rsid w:val="00A12ABB"/>
    <w:rsid w:val="00A17460"/>
    <w:rsid w:val="00A20583"/>
    <w:rsid w:val="00A21776"/>
    <w:rsid w:val="00A23612"/>
    <w:rsid w:val="00A25143"/>
    <w:rsid w:val="00A32148"/>
    <w:rsid w:val="00A33B58"/>
    <w:rsid w:val="00A36751"/>
    <w:rsid w:val="00A41AB3"/>
    <w:rsid w:val="00A43009"/>
    <w:rsid w:val="00A5070E"/>
    <w:rsid w:val="00A52C70"/>
    <w:rsid w:val="00A53F8E"/>
    <w:rsid w:val="00A56740"/>
    <w:rsid w:val="00A56B29"/>
    <w:rsid w:val="00A578E3"/>
    <w:rsid w:val="00A707A8"/>
    <w:rsid w:val="00A72965"/>
    <w:rsid w:val="00A73F77"/>
    <w:rsid w:val="00A76179"/>
    <w:rsid w:val="00A76A63"/>
    <w:rsid w:val="00A83CD5"/>
    <w:rsid w:val="00A91BFD"/>
    <w:rsid w:val="00A97A0E"/>
    <w:rsid w:val="00AA3D2E"/>
    <w:rsid w:val="00AA6723"/>
    <w:rsid w:val="00AC0458"/>
    <w:rsid w:val="00AC467B"/>
    <w:rsid w:val="00AC67E0"/>
    <w:rsid w:val="00AD48D0"/>
    <w:rsid w:val="00AE0B7D"/>
    <w:rsid w:val="00AE4064"/>
    <w:rsid w:val="00AE53B3"/>
    <w:rsid w:val="00AF1816"/>
    <w:rsid w:val="00AF5AB4"/>
    <w:rsid w:val="00AF7158"/>
    <w:rsid w:val="00B113BE"/>
    <w:rsid w:val="00B11BA6"/>
    <w:rsid w:val="00B20905"/>
    <w:rsid w:val="00B3180D"/>
    <w:rsid w:val="00B3220C"/>
    <w:rsid w:val="00B32D41"/>
    <w:rsid w:val="00B3522B"/>
    <w:rsid w:val="00B40D53"/>
    <w:rsid w:val="00B443A7"/>
    <w:rsid w:val="00B45FC4"/>
    <w:rsid w:val="00B47CC2"/>
    <w:rsid w:val="00B54314"/>
    <w:rsid w:val="00B73AE0"/>
    <w:rsid w:val="00B75CC2"/>
    <w:rsid w:val="00B76395"/>
    <w:rsid w:val="00B766C4"/>
    <w:rsid w:val="00B836F9"/>
    <w:rsid w:val="00B93DCE"/>
    <w:rsid w:val="00BA23F9"/>
    <w:rsid w:val="00BB23C8"/>
    <w:rsid w:val="00BB4FAE"/>
    <w:rsid w:val="00BB5012"/>
    <w:rsid w:val="00BC2A38"/>
    <w:rsid w:val="00BC546A"/>
    <w:rsid w:val="00BC65C6"/>
    <w:rsid w:val="00BC7229"/>
    <w:rsid w:val="00BC75B0"/>
    <w:rsid w:val="00BD50CA"/>
    <w:rsid w:val="00BD7CE4"/>
    <w:rsid w:val="00BE6AC7"/>
    <w:rsid w:val="00BF05FD"/>
    <w:rsid w:val="00C01419"/>
    <w:rsid w:val="00C35D63"/>
    <w:rsid w:val="00C3774B"/>
    <w:rsid w:val="00C442B1"/>
    <w:rsid w:val="00C45937"/>
    <w:rsid w:val="00C50CED"/>
    <w:rsid w:val="00C63D1D"/>
    <w:rsid w:val="00C72C05"/>
    <w:rsid w:val="00C73A37"/>
    <w:rsid w:val="00C80046"/>
    <w:rsid w:val="00C837D0"/>
    <w:rsid w:val="00C87524"/>
    <w:rsid w:val="00C87F76"/>
    <w:rsid w:val="00C90197"/>
    <w:rsid w:val="00C94C0F"/>
    <w:rsid w:val="00C953E6"/>
    <w:rsid w:val="00C9692D"/>
    <w:rsid w:val="00CA5E95"/>
    <w:rsid w:val="00CC137D"/>
    <w:rsid w:val="00CD113F"/>
    <w:rsid w:val="00CD4DEB"/>
    <w:rsid w:val="00CD761C"/>
    <w:rsid w:val="00CE1FC5"/>
    <w:rsid w:val="00CE6FB9"/>
    <w:rsid w:val="00CF432D"/>
    <w:rsid w:val="00CF760F"/>
    <w:rsid w:val="00D00D54"/>
    <w:rsid w:val="00D02151"/>
    <w:rsid w:val="00D05985"/>
    <w:rsid w:val="00D13397"/>
    <w:rsid w:val="00D1578E"/>
    <w:rsid w:val="00D22DBE"/>
    <w:rsid w:val="00D23675"/>
    <w:rsid w:val="00D26B0D"/>
    <w:rsid w:val="00D30765"/>
    <w:rsid w:val="00D30F4B"/>
    <w:rsid w:val="00D33254"/>
    <w:rsid w:val="00D404F6"/>
    <w:rsid w:val="00D52582"/>
    <w:rsid w:val="00D55E33"/>
    <w:rsid w:val="00D6004D"/>
    <w:rsid w:val="00D65333"/>
    <w:rsid w:val="00D65D46"/>
    <w:rsid w:val="00D710C3"/>
    <w:rsid w:val="00D72C8C"/>
    <w:rsid w:val="00D73168"/>
    <w:rsid w:val="00D76A8E"/>
    <w:rsid w:val="00D83EA4"/>
    <w:rsid w:val="00D84056"/>
    <w:rsid w:val="00D94EEB"/>
    <w:rsid w:val="00D97573"/>
    <w:rsid w:val="00DA4E8E"/>
    <w:rsid w:val="00DC209C"/>
    <w:rsid w:val="00DC3137"/>
    <w:rsid w:val="00DD0E5E"/>
    <w:rsid w:val="00DD13CE"/>
    <w:rsid w:val="00DD3435"/>
    <w:rsid w:val="00DD587C"/>
    <w:rsid w:val="00DD5F71"/>
    <w:rsid w:val="00DE5BCD"/>
    <w:rsid w:val="00DE6137"/>
    <w:rsid w:val="00DF2F6C"/>
    <w:rsid w:val="00DF3A56"/>
    <w:rsid w:val="00DF59E9"/>
    <w:rsid w:val="00DF77CC"/>
    <w:rsid w:val="00E0220F"/>
    <w:rsid w:val="00E02494"/>
    <w:rsid w:val="00E0473F"/>
    <w:rsid w:val="00E1272C"/>
    <w:rsid w:val="00E14301"/>
    <w:rsid w:val="00E220C9"/>
    <w:rsid w:val="00E427CA"/>
    <w:rsid w:val="00E428D2"/>
    <w:rsid w:val="00E5240C"/>
    <w:rsid w:val="00E52941"/>
    <w:rsid w:val="00E53CE7"/>
    <w:rsid w:val="00E54564"/>
    <w:rsid w:val="00E621E4"/>
    <w:rsid w:val="00E643B0"/>
    <w:rsid w:val="00E652C4"/>
    <w:rsid w:val="00E656E6"/>
    <w:rsid w:val="00E75BFF"/>
    <w:rsid w:val="00E805E8"/>
    <w:rsid w:val="00E85EC3"/>
    <w:rsid w:val="00E87926"/>
    <w:rsid w:val="00E87BA5"/>
    <w:rsid w:val="00E92EAB"/>
    <w:rsid w:val="00E9456A"/>
    <w:rsid w:val="00E95F82"/>
    <w:rsid w:val="00EA0D7D"/>
    <w:rsid w:val="00EB2B98"/>
    <w:rsid w:val="00EB5E68"/>
    <w:rsid w:val="00EB7CFE"/>
    <w:rsid w:val="00EC105E"/>
    <w:rsid w:val="00EC1DB7"/>
    <w:rsid w:val="00EC21FF"/>
    <w:rsid w:val="00EC7E0D"/>
    <w:rsid w:val="00EE0A98"/>
    <w:rsid w:val="00EE1581"/>
    <w:rsid w:val="00F02351"/>
    <w:rsid w:val="00F052D7"/>
    <w:rsid w:val="00F071E7"/>
    <w:rsid w:val="00F076A9"/>
    <w:rsid w:val="00F137C9"/>
    <w:rsid w:val="00F15D11"/>
    <w:rsid w:val="00F23B51"/>
    <w:rsid w:val="00F30C14"/>
    <w:rsid w:val="00F31611"/>
    <w:rsid w:val="00F41B27"/>
    <w:rsid w:val="00F42566"/>
    <w:rsid w:val="00F51F7B"/>
    <w:rsid w:val="00F54CDB"/>
    <w:rsid w:val="00F6705B"/>
    <w:rsid w:val="00F84BF2"/>
    <w:rsid w:val="00F906B9"/>
    <w:rsid w:val="00F95780"/>
    <w:rsid w:val="00F96F90"/>
    <w:rsid w:val="00FA43D5"/>
    <w:rsid w:val="00FB2658"/>
    <w:rsid w:val="00FB35EF"/>
    <w:rsid w:val="00FB6AB0"/>
    <w:rsid w:val="00FD2D21"/>
    <w:rsid w:val="00FD663E"/>
    <w:rsid w:val="00FD68DA"/>
    <w:rsid w:val="00FE3AF4"/>
    <w:rsid w:val="00FE5C79"/>
    <w:rsid w:val="00FF2E40"/>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1BD2"/>
  <w15:chartTrackingRefBased/>
  <w15:docId w15:val="{6AFE9B00-3589-4B22-926E-7E532059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507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3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D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13CE"/>
    <w:rPr>
      <w:rFonts w:ascii="Courier New" w:eastAsia="Times New Roman" w:hAnsi="Courier New" w:cs="Courier New"/>
      <w:sz w:val="20"/>
      <w:szCs w:val="20"/>
    </w:rPr>
  </w:style>
  <w:style w:type="character" w:styleId="PlaceholderText">
    <w:name w:val="Placeholder Text"/>
    <w:basedOn w:val="DefaultParagraphFont"/>
    <w:uiPriority w:val="99"/>
    <w:semiHidden/>
    <w:rsid w:val="00666940"/>
    <w:rPr>
      <w:color w:val="808080"/>
    </w:rPr>
  </w:style>
  <w:style w:type="paragraph" w:styleId="ListParagraph">
    <w:name w:val="List Paragraph"/>
    <w:basedOn w:val="Normal"/>
    <w:uiPriority w:val="34"/>
    <w:qFormat/>
    <w:rsid w:val="00D97573"/>
    <w:pPr>
      <w:ind w:left="720"/>
      <w:contextualSpacing/>
    </w:pPr>
  </w:style>
  <w:style w:type="paragraph" w:styleId="Header">
    <w:name w:val="header"/>
    <w:basedOn w:val="Normal"/>
    <w:link w:val="HeaderChar"/>
    <w:uiPriority w:val="99"/>
    <w:unhideWhenUsed/>
    <w:rsid w:val="00F95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780"/>
  </w:style>
  <w:style w:type="paragraph" w:styleId="Footer">
    <w:name w:val="footer"/>
    <w:basedOn w:val="Normal"/>
    <w:link w:val="FooterChar"/>
    <w:uiPriority w:val="99"/>
    <w:unhideWhenUsed/>
    <w:rsid w:val="00F95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780"/>
  </w:style>
  <w:style w:type="paragraph" w:styleId="NormalWeb">
    <w:name w:val="Normal (Web)"/>
    <w:basedOn w:val="Normal"/>
    <w:uiPriority w:val="99"/>
    <w:semiHidden/>
    <w:unhideWhenUsed/>
    <w:rsid w:val="004936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36D2"/>
    <w:rPr>
      <w:i/>
      <w:iCs/>
    </w:rPr>
  </w:style>
  <w:style w:type="character" w:styleId="Strong">
    <w:name w:val="Strong"/>
    <w:basedOn w:val="DefaultParagraphFont"/>
    <w:uiPriority w:val="22"/>
    <w:qFormat/>
    <w:rsid w:val="0040649E"/>
    <w:rPr>
      <w:b/>
      <w:bCs/>
    </w:rPr>
  </w:style>
  <w:style w:type="character" w:customStyle="1" w:styleId="mi">
    <w:name w:val="mi"/>
    <w:basedOn w:val="DefaultParagraphFont"/>
    <w:rsid w:val="00A5070E"/>
  </w:style>
  <w:style w:type="character" w:customStyle="1" w:styleId="mo">
    <w:name w:val="mo"/>
    <w:basedOn w:val="DefaultParagraphFont"/>
    <w:rsid w:val="00A5070E"/>
  </w:style>
  <w:style w:type="character" w:customStyle="1" w:styleId="mjxassistivemathml">
    <w:name w:val="mjx_assistive_mathml"/>
    <w:basedOn w:val="DefaultParagraphFont"/>
    <w:rsid w:val="00A5070E"/>
  </w:style>
  <w:style w:type="character" w:customStyle="1" w:styleId="Heading2Char">
    <w:name w:val="Heading 2 Char"/>
    <w:basedOn w:val="DefaultParagraphFont"/>
    <w:link w:val="Heading2"/>
    <w:uiPriority w:val="9"/>
    <w:rsid w:val="00A5070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F435B"/>
    <w:rPr>
      <w:color w:val="0000FF"/>
      <w:u w:val="single"/>
    </w:rPr>
  </w:style>
  <w:style w:type="character" w:styleId="FollowedHyperlink">
    <w:name w:val="FollowedHyperlink"/>
    <w:basedOn w:val="DefaultParagraphFont"/>
    <w:uiPriority w:val="99"/>
    <w:semiHidden/>
    <w:unhideWhenUsed/>
    <w:rsid w:val="006F435B"/>
    <w:rPr>
      <w:color w:val="954F72" w:themeColor="followedHyperlink"/>
      <w:u w:val="single"/>
    </w:rPr>
  </w:style>
  <w:style w:type="character" w:customStyle="1" w:styleId="cs1-format">
    <w:name w:val="cs1-format"/>
    <w:basedOn w:val="DefaultParagraphFont"/>
    <w:rsid w:val="00665ABF"/>
  </w:style>
  <w:style w:type="character" w:customStyle="1" w:styleId="cs1-lock-free">
    <w:name w:val="cs1-lock-free"/>
    <w:basedOn w:val="DefaultParagraphFont"/>
    <w:rsid w:val="00665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52333">
      <w:bodyDiv w:val="1"/>
      <w:marLeft w:val="0"/>
      <w:marRight w:val="0"/>
      <w:marTop w:val="0"/>
      <w:marBottom w:val="0"/>
      <w:divBdr>
        <w:top w:val="none" w:sz="0" w:space="0" w:color="auto"/>
        <w:left w:val="none" w:sz="0" w:space="0" w:color="auto"/>
        <w:bottom w:val="none" w:sz="0" w:space="0" w:color="auto"/>
        <w:right w:val="none" w:sz="0" w:space="0" w:color="auto"/>
      </w:divBdr>
    </w:div>
    <w:div w:id="150410275">
      <w:bodyDiv w:val="1"/>
      <w:marLeft w:val="0"/>
      <w:marRight w:val="0"/>
      <w:marTop w:val="0"/>
      <w:marBottom w:val="0"/>
      <w:divBdr>
        <w:top w:val="none" w:sz="0" w:space="0" w:color="auto"/>
        <w:left w:val="none" w:sz="0" w:space="0" w:color="auto"/>
        <w:bottom w:val="none" w:sz="0" w:space="0" w:color="auto"/>
        <w:right w:val="none" w:sz="0" w:space="0" w:color="auto"/>
      </w:divBdr>
    </w:div>
    <w:div w:id="162476015">
      <w:bodyDiv w:val="1"/>
      <w:marLeft w:val="0"/>
      <w:marRight w:val="0"/>
      <w:marTop w:val="0"/>
      <w:marBottom w:val="0"/>
      <w:divBdr>
        <w:top w:val="none" w:sz="0" w:space="0" w:color="auto"/>
        <w:left w:val="none" w:sz="0" w:space="0" w:color="auto"/>
        <w:bottom w:val="none" w:sz="0" w:space="0" w:color="auto"/>
        <w:right w:val="none" w:sz="0" w:space="0" w:color="auto"/>
      </w:divBdr>
    </w:div>
    <w:div w:id="238829667">
      <w:bodyDiv w:val="1"/>
      <w:marLeft w:val="0"/>
      <w:marRight w:val="0"/>
      <w:marTop w:val="0"/>
      <w:marBottom w:val="0"/>
      <w:divBdr>
        <w:top w:val="none" w:sz="0" w:space="0" w:color="auto"/>
        <w:left w:val="none" w:sz="0" w:space="0" w:color="auto"/>
        <w:bottom w:val="none" w:sz="0" w:space="0" w:color="auto"/>
        <w:right w:val="none" w:sz="0" w:space="0" w:color="auto"/>
      </w:divBdr>
    </w:div>
    <w:div w:id="325715425">
      <w:bodyDiv w:val="1"/>
      <w:marLeft w:val="0"/>
      <w:marRight w:val="0"/>
      <w:marTop w:val="0"/>
      <w:marBottom w:val="0"/>
      <w:divBdr>
        <w:top w:val="none" w:sz="0" w:space="0" w:color="auto"/>
        <w:left w:val="none" w:sz="0" w:space="0" w:color="auto"/>
        <w:bottom w:val="none" w:sz="0" w:space="0" w:color="auto"/>
        <w:right w:val="none" w:sz="0" w:space="0" w:color="auto"/>
      </w:divBdr>
    </w:div>
    <w:div w:id="367877710">
      <w:bodyDiv w:val="1"/>
      <w:marLeft w:val="0"/>
      <w:marRight w:val="0"/>
      <w:marTop w:val="0"/>
      <w:marBottom w:val="0"/>
      <w:divBdr>
        <w:top w:val="none" w:sz="0" w:space="0" w:color="auto"/>
        <w:left w:val="none" w:sz="0" w:space="0" w:color="auto"/>
        <w:bottom w:val="none" w:sz="0" w:space="0" w:color="auto"/>
        <w:right w:val="none" w:sz="0" w:space="0" w:color="auto"/>
      </w:divBdr>
    </w:div>
    <w:div w:id="427392926">
      <w:bodyDiv w:val="1"/>
      <w:marLeft w:val="0"/>
      <w:marRight w:val="0"/>
      <w:marTop w:val="0"/>
      <w:marBottom w:val="0"/>
      <w:divBdr>
        <w:top w:val="none" w:sz="0" w:space="0" w:color="auto"/>
        <w:left w:val="none" w:sz="0" w:space="0" w:color="auto"/>
        <w:bottom w:val="none" w:sz="0" w:space="0" w:color="auto"/>
        <w:right w:val="none" w:sz="0" w:space="0" w:color="auto"/>
      </w:divBdr>
      <w:divsChild>
        <w:div w:id="590168158">
          <w:marLeft w:val="0"/>
          <w:marRight w:val="0"/>
          <w:marTop w:val="0"/>
          <w:marBottom w:val="0"/>
          <w:divBdr>
            <w:top w:val="none" w:sz="0" w:space="0" w:color="auto"/>
            <w:left w:val="none" w:sz="0" w:space="0" w:color="auto"/>
            <w:bottom w:val="none" w:sz="0" w:space="0" w:color="auto"/>
            <w:right w:val="none" w:sz="0" w:space="0" w:color="auto"/>
          </w:divBdr>
          <w:divsChild>
            <w:div w:id="1393769894">
              <w:marLeft w:val="0"/>
              <w:marRight w:val="0"/>
              <w:marTop w:val="0"/>
              <w:marBottom w:val="0"/>
              <w:divBdr>
                <w:top w:val="none" w:sz="0" w:space="0" w:color="auto"/>
                <w:left w:val="none" w:sz="0" w:space="0" w:color="auto"/>
                <w:bottom w:val="none" w:sz="0" w:space="0" w:color="auto"/>
                <w:right w:val="none" w:sz="0" w:space="0" w:color="auto"/>
              </w:divBdr>
              <w:divsChild>
                <w:div w:id="347217981">
                  <w:marLeft w:val="0"/>
                  <w:marRight w:val="0"/>
                  <w:marTop w:val="0"/>
                  <w:marBottom w:val="0"/>
                  <w:divBdr>
                    <w:top w:val="none" w:sz="0" w:space="0" w:color="auto"/>
                    <w:left w:val="none" w:sz="0" w:space="0" w:color="auto"/>
                    <w:bottom w:val="none" w:sz="0" w:space="0" w:color="auto"/>
                    <w:right w:val="none" w:sz="0" w:space="0" w:color="auto"/>
                  </w:divBdr>
                  <w:divsChild>
                    <w:div w:id="1868055447">
                      <w:marLeft w:val="0"/>
                      <w:marRight w:val="0"/>
                      <w:marTop w:val="0"/>
                      <w:marBottom w:val="0"/>
                      <w:divBdr>
                        <w:top w:val="none" w:sz="0" w:space="0" w:color="auto"/>
                        <w:left w:val="none" w:sz="0" w:space="0" w:color="auto"/>
                        <w:bottom w:val="none" w:sz="0" w:space="0" w:color="auto"/>
                        <w:right w:val="none" w:sz="0" w:space="0" w:color="auto"/>
                      </w:divBdr>
                    </w:div>
                    <w:div w:id="2043361520">
                      <w:marLeft w:val="0"/>
                      <w:marRight w:val="0"/>
                      <w:marTop w:val="0"/>
                      <w:marBottom w:val="0"/>
                      <w:divBdr>
                        <w:top w:val="none" w:sz="0" w:space="0" w:color="auto"/>
                        <w:left w:val="none" w:sz="0" w:space="0" w:color="auto"/>
                        <w:bottom w:val="none" w:sz="0" w:space="0" w:color="auto"/>
                        <w:right w:val="none" w:sz="0" w:space="0" w:color="auto"/>
                      </w:divBdr>
                      <w:divsChild>
                        <w:div w:id="476604700">
                          <w:marLeft w:val="0"/>
                          <w:marRight w:val="0"/>
                          <w:marTop w:val="0"/>
                          <w:marBottom w:val="225"/>
                          <w:divBdr>
                            <w:top w:val="none" w:sz="0" w:space="0" w:color="auto"/>
                            <w:left w:val="none" w:sz="0" w:space="0" w:color="auto"/>
                            <w:bottom w:val="none" w:sz="0" w:space="0" w:color="auto"/>
                            <w:right w:val="none" w:sz="0" w:space="0" w:color="auto"/>
                          </w:divBdr>
                        </w:div>
                        <w:div w:id="18709465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28936860">
      <w:bodyDiv w:val="1"/>
      <w:marLeft w:val="0"/>
      <w:marRight w:val="0"/>
      <w:marTop w:val="0"/>
      <w:marBottom w:val="0"/>
      <w:divBdr>
        <w:top w:val="none" w:sz="0" w:space="0" w:color="auto"/>
        <w:left w:val="none" w:sz="0" w:space="0" w:color="auto"/>
        <w:bottom w:val="none" w:sz="0" w:space="0" w:color="auto"/>
        <w:right w:val="none" w:sz="0" w:space="0" w:color="auto"/>
      </w:divBdr>
    </w:div>
    <w:div w:id="530383372">
      <w:bodyDiv w:val="1"/>
      <w:marLeft w:val="0"/>
      <w:marRight w:val="0"/>
      <w:marTop w:val="0"/>
      <w:marBottom w:val="0"/>
      <w:divBdr>
        <w:top w:val="none" w:sz="0" w:space="0" w:color="auto"/>
        <w:left w:val="none" w:sz="0" w:space="0" w:color="auto"/>
        <w:bottom w:val="none" w:sz="0" w:space="0" w:color="auto"/>
        <w:right w:val="none" w:sz="0" w:space="0" w:color="auto"/>
      </w:divBdr>
    </w:div>
    <w:div w:id="656805061">
      <w:bodyDiv w:val="1"/>
      <w:marLeft w:val="0"/>
      <w:marRight w:val="0"/>
      <w:marTop w:val="0"/>
      <w:marBottom w:val="0"/>
      <w:divBdr>
        <w:top w:val="none" w:sz="0" w:space="0" w:color="auto"/>
        <w:left w:val="none" w:sz="0" w:space="0" w:color="auto"/>
        <w:bottom w:val="none" w:sz="0" w:space="0" w:color="auto"/>
        <w:right w:val="none" w:sz="0" w:space="0" w:color="auto"/>
      </w:divBdr>
    </w:div>
    <w:div w:id="831338085">
      <w:bodyDiv w:val="1"/>
      <w:marLeft w:val="0"/>
      <w:marRight w:val="0"/>
      <w:marTop w:val="0"/>
      <w:marBottom w:val="0"/>
      <w:divBdr>
        <w:top w:val="none" w:sz="0" w:space="0" w:color="auto"/>
        <w:left w:val="none" w:sz="0" w:space="0" w:color="auto"/>
        <w:bottom w:val="none" w:sz="0" w:space="0" w:color="auto"/>
        <w:right w:val="none" w:sz="0" w:space="0" w:color="auto"/>
      </w:divBdr>
    </w:div>
    <w:div w:id="1007176088">
      <w:bodyDiv w:val="1"/>
      <w:marLeft w:val="0"/>
      <w:marRight w:val="0"/>
      <w:marTop w:val="0"/>
      <w:marBottom w:val="0"/>
      <w:divBdr>
        <w:top w:val="none" w:sz="0" w:space="0" w:color="auto"/>
        <w:left w:val="none" w:sz="0" w:space="0" w:color="auto"/>
        <w:bottom w:val="none" w:sz="0" w:space="0" w:color="auto"/>
        <w:right w:val="none" w:sz="0" w:space="0" w:color="auto"/>
      </w:divBdr>
    </w:div>
    <w:div w:id="1150823610">
      <w:bodyDiv w:val="1"/>
      <w:marLeft w:val="0"/>
      <w:marRight w:val="0"/>
      <w:marTop w:val="0"/>
      <w:marBottom w:val="0"/>
      <w:divBdr>
        <w:top w:val="none" w:sz="0" w:space="0" w:color="auto"/>
        <w:left w:val="none" w:sz="0" w:space="0" w:color="auto"/>
        <w:bottom w:val="none" w:sz="0" w:space="0" w:color="auto"/>
        <w:right w:val="none" w:sz="0" w:space="0" w:color="auto"/>
      </w:divBdr>
    </w:div>
    <w:div w:id="1153138640">
      <w:bodyDiv w:val="1"/>
      <w:marLeft w:val="0"/>
      <w:marRight w:val="0"/>
      <w:marTop w:val="0"/>
      <w:marBottom w:val="0"/>
      <w:divBdr>
        <w:top w:val="none" w:sz="0" w:space="0" w:color="auto"/>
        <w:left w:val="none" w:sz="0" w:space="0" w:color="auto"/>
        <w:bottom w:val="none" w:sz="0" w:space="0" w:color="auto"/>
        <w:right w:val="none" w:sz="0" w:space="0" w:color="auto"/>
      </w:divBdr>
    </w:div>
    <w:div w:id="1189680937">
      <w:bodyDiv w:val="1"/>
      <w:marLeft w:val="0"/>
      <w:marRight w:val="0"/>
      <w:marTop w:val="0"/>
      <w:marBottom w:val="0"/>
      <w:divBdr>
        <w:top w:val="none" w:sz="0" w:space="0" w:color="auto"/>
        <w:left w:val="none" w:sz="0" w:space="0" w:color="auto"/>
        <w:bottom w:val="none" w:sz="0" w:space="0" w:color="auto"/>
        <w:right w:val="none" w:sz="0" w:space="0" w:color="auto"/>
      </w:divBdr>
    </w:div>
    <w:div w:id="1317029889">
      <w:bodyDiv w:val="1"/>
      <w:marLeft w:val="0"/>
      <w:marRight w:val="0"/>
      <w:marTop w:val="0"/>
      <w:marBottom w:val="0"/>
      <w:divBdr>
        <w:top w:val="none" w:sz="0" w:space="0" w:color="auto"/>
        <w:left w:val="none" w:sz="0" w:space="0" w:color="auto"/>
        <w:bottom w:val="none" w:sz="0" w:space="0" w:color="auto"/>
        <w:right w:val="none" w:sz="0" w:space="0" w:color="auto"/>
      </w:divBdr>
      <w:divsChild>
        <w:div w:id="1524319542">
          <w:marLeft w:val="547"/>
          <w:marRight w:val="0"/>
          <w:marTop w:val="115"/>
          <w:marBottom w:val="0"/>
          <w:divBdr>
            <w:top w:val="none" w:sz="0" w:space="0" w:color="auto"/>
            <w:left w:val="none" w:sz="0" w:space="0" w:color="auto"/>
            <w:bottom w:val="none" w:sz="0" w:space="0" w:color="auto"/>
            <w:right w:val="none" w:sz="0" w:space="0" w:color="auto"/>
          </w:divBdr>
        </w:div>
        <w:div w:id="1627278405">
          <w:marLeft w:val="547"/>
          <w:marRight w:val="0"/>
          <w:marTop w:val="115"/>
          <w:marBottom w:val="0"/>
          <w:divBdr>
            <w:top w:val="none" w:sz="0" w:space="0" w:color="auto"/>
            <w:left w:val="none" w:sz="0" w:space="0" w:color="auto"/>
            <w:bottom w:val="none" w:sz="0" w:space="0" w:color="auto"/>
            <w:right w:val="none" w:sz="0" w:space="0" w:color="auto"/>
          </w:divBdr>
        </w:div>
      </w:divsChild>
    </w:div>
    <w:div w:id="1383867868">
      <w:bodyDiv w:val="1"/>
      <w:marLeft w:val="0"/>
      <w:marRight w:val="0"/>
      <w:marTop w:val="0"/>
      <w:marBottom w:val="0"/>
      <w:divBdr>
        <w:top w:val="none" w:sz="0" w:space="0" w:color="auto"/>
        <w:left w:val="none" w:sz="0" w:space="0" w:color="auto"/>
        <w:bottom w:val="none" w:sz="0" w:space="0" w:color="auto"/>
        <w:right w:val="none" w:sz="0" w:space="0" w:color="auto"/>
      </w:divBdr>
    </w:div>
    <w:div w:id="1579291289">
      <w:bodyDiv w:val="1"/>
      <w:marLeft w:val="0"/>
      <w:marRight w:val="0"/>
      <w:marTop w:val="0"/>
      <w:marBottom w:val="0"/>
      <w:divBdr>
        <w:top w:val="none" w:sz="0" w:space="0" w:color="auto"/>
        <w:left w:val="none" w:sz="0" w:space="0" w:color="auto"/>
        <w:bottom w:val="none" w:sz="0" w:space="0" w:color="auto"/>
        <w:right w:val="none" w:sz="0" w:space="0" w:color="auto"/>
      </w:divBdr>
    </w:div>
    <w:div w:id="1610552179">
      <w:bodyDiv w:val="1"/>
      <w:marLeft w:val="0"/>
      <w:marRight w:val="0"/>
      <w:marTop w:val="0"/>
      <w:marBottom w:val="0"/>
      <w:divBdr>
        <w:top w:val="none" w:sz="0" w:space="0" w:color="auto"/>
        <w:left w:val="none" w:sz="0" w:space="0" w:color="auto"/>
        <w:bottom w:val="none" w:sz="0" w:space="0" w:color="auto"/>
        <w:right w:val="none" w:sz="0" w:space="0" w:color="auto"/>
      </w:divBdr>
    </w:div>
    <w:div w:id="1629506619">
      <w:bodyDiv w:val="1"/>
      <w:marLeft w:val="0"/>
      <w:marRight w:val="0"/>
      <w:marTop w:val="0"/>
      <w:marBottom w:val="0"/>
      <w:divBdr>
        <w:top w:val="none" w:sz="0" w:space="0" w:color="auto"/>
        <w:left w:val="none" w:sz="0" w:space="0" w:color="auto"/>
        <w:bottom w:val="none" w:sz="0" w:space="0" w:color="auto"/>
        <w:right w:val="none" w:sz="0" w:space="0" w:color="auto"/>
      </w:divBdr>
    </w:div>
    <w:div w:id="1639991557">
      <w:bodyDiv w:val="1"/>
      <w:marLeft w:val="0"/>
      <w:marRight w:val="0"/>
      <w:marTop w:val="0"/>
      <w:marBottom w:val="0"/>
      <w:divBdr>
        <w:top w:val="none" w:sz="0" w:space="0" w:color="auto"/>
        <w:left w:val="none" w:sz="0" w:space="0" w:color="auto"/>
        <w:bottom w:val="none" w:sz="0" w:space="0" w:color="auto"/>
        <w:right w:val="none" w:sz="0" w:space="0" w:color="auto"/>
      </w:divBdr>
    </w:div>
    <w:div w:id="1732845086">
      <w:bodyDiv w:val="1"/>
      <w:marLeft w:val="0"/>
      <w:marRight w:val="0"/>
      <w:marTop w:val="0"/>
      <w:marBottom w:val="0"/>
      <w:divBdr>
        <w:top w:val="none" w:sz="0" w:space="0" w:color="auto"/>
        <w:left w:val="none" w:sz="0" w:space="0" w:color="auto"/>
        <w:bottom w:val="none" w:sz="0" w:space="0" w:color="auto"/>
        <w:right w:val="none" w:sz="0" w:space="0" w:color="auto"/>
      </w:divBdr>
    </w:div>
    <w:div w:id="1787190596">
      <w:bodyDiv w:val="1"/>
      <w:marLeft w:val="0"/>
      <w:marRight w:val="0"/>
      <w:marTop w:val="0"/>
      <w:marBottom w:val="0"/>
      <w:divBdr>
        <w:top w:val="none" w:sz="0" w:space="0" w:color="auto"/>
        <w:left w:val="none" w:sz="0" w:space="0" w:color="auto"/>
        <w:bottom w:val="none" w:sz="0" w:space="0" w:color="auto"/>
        <w:right w:val="none" w:sz="0" w:space="0" w:color="auto"/>
      </w:divBdr>
    </w:div>
    <w:div w:id="1963420067">
      <w:bodyDiv w:val="1"/>
      <w:marLeft w:val="0"/>
      <w:marRight w:val="0"/>
      <w:marTop w:val="0"/>
      <w:marBottom w:val="0"/>
      <w:divBdr>
        <w:top w:val="none" w:sz="0" w:space="0" w:color="auto"/>
        <w:left w:val="none" w:sz="0" w:space="0" w:color="auto"/>
        <w:bottom w:val="none" w:sz="0" w:space="0" w:color="auto"/>
        <w:right w:val="none" w:sz="0" w:space="0" w:color="auto"/>
      </w:divBdr>
    </w:div>
    <w:div w:id="1968588687">
      <w:bodyDiv w:val="1"/>
      <w:marLeft w:val="0"/>
      <w:marRight w:val="0"/>
      <w:marTop w:val="0"/>
      <w:marBottom w:val="0"/>
      <w:divBdr>
        <w:top w:val="none" w:sz="0" w:space="0" w:color="auto"/>
        <w:left w:val="none" w:sz="0" w:space="0" w:color="auto"/>
        <w:bottom w:val="none" w:sz="0" w:space="0" w:color="auto"/>
        <w:right w:val="none" w:sz="0" w:space="0" w:color="auto"/>
      </w:divBdr>
      <w:divsChild>
        <w:div w:id="281621833">
          <w:marLeft w:val="547"/>
          <w:marRight w:val="0"/>
          <w:marTop w:val="115"/>
          <w:marBottom w:val="0"/>
          <w:divBdr>
            <w:top w:val="none" w:sz="0" w:space="0" w:color="auto"/>
            <w:left w:val="none" w:sz="0" w:space="0" w:color="auto"/>
            <w:bottom w:val="none" w:sz="0" w:space="0" w:color="auto"/>
            <w:right w:val="none" w:sz="0" w:space="0" w:color="auto"/>
          </w:divBdr>
        </w:div>
        <w:div w:id="325132150">
          <w:marLeft w:val="547"/>
          <w:marRight w:val="0"/>
          <w:marTop w:val="115"/>
          <w:marBottom w:val="0"/>
          <w:divBdr>
            <w:top w:val="none" w:sz="0" w:space="0" w:color="auto"/>
            <w:left w:val="none" w:sz="0" w:space="0" w:color="auto"/>
            <w:bottom w:val="none" w:sz="0" w:space="0" w:color="auto"/>
            <w:right w:val="none" w:sz="0" w:space="0" w:color="auto"/>
          </w:divBdr>
        </w:div>
      </w:divsChild>
    </w:div>
    <w:div w:id="1972517018">
      <w:bodyDiv w:val="1"/>
      <w:marLeft w:val="0"/>
      <w:marRight w:val="0"/>
      <w:marTop w:val="0"/>
      <w:marBottom w:val="0"/>
      <w:divBdr>
        <w:top w:val="none" w:sz="0" w:space="0" w:color="auto"/>
        <w:left w:val="none" w:sz="0" w:space="0" w:color="auto"/>
        <w:bottom w:val="none" w:sz="0" w:space="0" w:color="auto"/>
        <w:right w:val="none" w:sz="0" w:space="0" w:color="auto"/>
      </w:divBdr>
    </w:div>
    <w:div w:id="208066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wmf"/><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2.w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wmf"/><Relationship Id="rId27" Type="http://schemas.openxmlformats.org/officeDocument/2006/relationships/hyperlink" Target="https://en.wikipedia.org/wiki/Machine_Learning_(journa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Acuna</dc:creator>
  <cp:keywords/>
  <dc:description/>
  <cp:lastModifiedBy>Edgar Acuna</cp:lastModifiedBy>
  <cp:revision>2</cp:revision>
  <dcterms:created xsi:type="dcterms:W3CDTF">2021-06-13T00:04:00Z</dcterms:created>
  <dcterms:modified xsi:type="dcterms:W3CDTF">2021-06-13T00:04:00Z</dcterms:modified>
</cp:coreProperties>
</file>