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6A0" w:rsidRPr="009416A0" w:rsidRDefault="009416A0" w:rsidP="009416A0">
      <w:pPr>
        <w:rPr>
          <w:b/>
          <w:bCs/>
        </w:rPr>
      </w:pPr>
      <w:r w:rsidRPr="009416A0">
        <w:rPr>
          <w:b/>
          <w:bCs/>
        </w:rPr>
        <w:t>« Malgré que »</w:t>
      </w:r>
    </w:p>
    <w:p w:rsidR="009416A0" w:rsidRPr="009416A0" w:rsidRDefault="009416A0" w:rsidP="009416A0">
      <w:r w:rsidRPr="009416A0">
        <w:t>Si cette expression est trop souvent utilisée dans le sens de « bien que » ou « quoi que », </w:t>
      </w:r>
      <w:hyperlink r:id="rId5" w:history="1">
        <w:r w:rsidRPr="009416A0">
          <w:rPr>
            <w:rStyle w:val="Lienhypertexte"/>
          </w:rPr>
          <w:t>l’Académie française</w:t>
        </w:r>
      </w:hyperlink>
      <w:r w:rsidRPr="009416A0">
        <w:t> déconseille cet usage. L’institution rappelle que cette locution peut être utilisée dans la langue soutenue, mais seulement avec le verbe avoir conjugué au subjonctif.</w:t>
      </w:r>
    </w:p>
    <w:p w:rsidR="009416A0" w:rsidRPr="009416A0" w:rsidRDefault="009416A0" w:rsidP="009416A0">
      <w:pPr>
        <w:rPr>
          <w:b/>
          <w:bCs/>
        </w:rPr>
      </w:pPr>
      <w:r w:rsidRPr="009416A0">
        <w:rPr>
          <w:b/>
          <w:bCs/>
        </w:rPr>
        <w:t>« Je m’excuse »</w:t>
      </w:r>
    </w:p>
    <w:p w:rsidR="009416A0" w:rsidRPr="009416A0" w:rsidRDefault="009416A0" w:rsidP="009416A0">
      <w:r w:rsidRPr="009416A0">
        <w:t>Si demander pardon part certes d’une bonne intention, le formuler en disant « Je m’excuse », c’est commettre une nouvelle faute. Eh oui ! Comme le rappelle l’Académie française, « quand on a commis une faute, on doit demander à la personne envers qui on a mal agi de nous excuser ; on ne peut pas le faire soi-même ». Il faut donc dire « Je vous prie de m’excuser » ou « Je vous demande pardon »</w:t>
      </w:r>
    </w:p>
    <w:p w:rsidR="007205EA" w:rsidRDefault="009416A0" w:rsidP="009416A0">
      <w:r w:rsidRPr="009416A0">
        <w:rPr>
          <w:b/>
          <w:bCs/>
        </w:rPr>
        <w:t>« JE SUIS VENU EN VÉLO »</w:t>
      </w:r>
      <w:r w:rsidRPr="009416A0">
        <w:br/>
        <w:t>« En » signifie « dans » : il faut donc l’utiliser pour les véhicules dans lesquels on est installés. On va en train, en taxi, en voiture ou en fusée quelque part, mais on en revient à cheval, à vélo, à moto, à trottinette ou à patins à roulettes.</w:t>
      </w:r>
    </w:p>
    <w:p w:rsidR="009416A0" w:rsidRDefault="009416A0" w:rsidP="009416A0"/>
    <w:p w:rsidR="009416A0" w:rsidRDefault="009416A0" w:rsidP="009416A0"/>
    <w:p w:rsidR="009416A0" w:rsidRDefault="004766FA" w:rsidP="004766FA">
      <w:pPr>
        <w:rPr>
          <w:b/>
          <w:bCs/>
          <w:i/>
          <w:iCs/>
        </w:rPr>
      </w:pPr>
      <w:r w:rsidRPr="004766FA">
        <w:rPr>
          <w:b/>
          <w:bCs/>
        </w:rPr>
        <w:t>Fred ne veut plus prendre le bus. Il a décidé d'aller à l'école à vélo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120650" cy="112395"/>
            <wp:effectExtent l="0" t="0" r="0" b="1905"/>
            <wp:docPr id="10" name="Image 10" descr="https://www.anglaisfacile.com/cgi2/myexam/correc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anglaisfacile.com/cgi2/myexam/correct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br/>
      </w:r>
      <w:r w:rsidRPr="004766FA">
        <w:rPr>
          <w:b/>
          <w:bCs/>
          <w:i/>
          <w:iCs/>
        </w:rPr>
        <w:t>On emploie "à" dans les cas où on enfourche un animal ou un véhicule (à cheval, à moto)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br/>
        <w:t>2. C'est demain, vers 17 heures, que le président va clore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120650" cy="112395"/>
            <wp:effectExtent l="0" t="0" r="0" b="1905"/>
            <wp:docPr id="9" name="Image 9" descr="https://www.anglaisfacile.com/cgi2/myexam/correc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anglaisfacile.com/cgi2/myexam/correct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 les débats.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</w:rPr>
        <w:t>L'Académie met en garde contre l'emploi abusif de clôturer à la place de clore au sens figuré de "mettre un terme à ...". Clôturer c'est entourer un lieu d'une clôture.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br/>
        <w:t>3. Ce mathématicien a fait une démonstration savante et compliquée. Hélas sa conclusion s'est </w:t>
      </w:r>
      <w:r w:rsidRPr="004766FA">
        <w:rPr>
          <w:b/>
          <w:bCs/>
          <w:u w:val="single"/>
        </w:rPr>
        <w:t>avérée</w:t>
      </w:r>
      <w:r w:rsidRPr="004766FA">
        <w:rPr>
          <w:b/>
          <w:bCs/>
        </w:rPr>
        <w:t>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94615" cy="77470"/>
            <wp:effectExtent l="0" t="0" r="635" b="0"/>
            <wp:docPr id="8" name="Image 8" descr="https://www.anglaisfacile.com/cgi2/myexam/faux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nglaisfacile.com/cgi2/myexam/faux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7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 </w:t>
      </w:r>
      <w:r w:rsidRPr="004766FA">
        <w:rPr>
          <w:b/>
          <w:bCs/>
          <w:u w:val="single"/>
        </w:rPr>
        <w:t>révélée</w:t>
      </w:r>
      <w:r w:rsidRPr="004766FA">
        <w:rPr>
          <w:b/>
          <w:bCs/>
        </w:rPr>
        <w:t> fausse.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</w:rPr>
        <w:t>S'avérer = se révéler vrai / s'avérer vrai est un pléonasme, s'avérer faux n'a aucun sens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br/>
        <w:t>4. Ton oncle est plutôt têtu. Je te conseille de ne plus aborder ce sujet avec lui. Cela ne ferait qu' </w:t>
      </w:r>
      <w:r w:rsidRPr="004766FA">
        <w:rPr>
          <w:b/>
          <w:bCs/>
          <w:u w:val="single"/>
        </w:rPr>
        <w:t>empirer</w:t>
      </w:r>
      <w:r w:rsidRPr="004766FA">
        <w:rPr>
          <w:b/>
          <w:bCs/>
        </w:rPr>
        <w:t>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94615" cy="77470"/>
            <wp:effectExtent l="0" t="0" r="635" b="0"/>
            <wp:docPr id="7" name="Image 7" descr="https://www.anglaisfacile.com/cgi2/myexam/faux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anglaisfacile.com/cgi2/myexam/faux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7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 </w:t>
      </w:r>
      <w:r w:rsidRPr="004766FA">
        <w:rPr>
          <w:b/>
          <w:bCs/>
          <w:u w:val="single"/>
        </w:rPr>
        <w:t>aggraver</w:t>
      </w:r>
      <w:r w:rsidRPr="004766FA">
        <w:rPr>
          <w:b/>
          <w:bCs/>
        </w:rPr>
        <w:t> les choses.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</w:rPr>
        <w:t>Empirer est un verbe intransitif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br/>
        <w:t>5. Ce régime amaigrissant, </w:t>
      </w:r>
      <w:r w:rsidRPr="004766FA">
        <w:rPr>
          <w:b/>
          <w:bCs/>
          <w:highlight w:val="yellow"/>
        </w:rPr>
        <w:t>prétendu</w:t>
      </w:r>
      <w:r w:rsidRPr="004766FA">
        <w:rPr>
          <w:b/>
          <w:bCs/>
        </w:rPr>
        <w:t>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120650" cy="112395"/>
            <wp:effectExtent l="0" t="0" r="0" b="1905"/>
            <wp:docPr id="6" name="Image 6" descr="https://www.anglaisfacile.com/cgi2/myexam/correc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anglaisfacile.com/cgi2/myexam/correct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 miraculeux, ne m'a pas fait perdre un gramme. Je n'écouterai plus cette amie.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</w:rPr>
        <w:t>On conseille d'employer "</w:t>
      </w:r>
      <w:r w:rsidRPr="004766FA">
        <w:rPr>
          <w:b/>
          <w:bCs/>
          <w:i/>
          <w:iCs/>
          <w:color w:val="FF0000"/>
        </w:rPr>
        <w:t>soi-disant</w:t>
      </w:r>
      <w:r w:rsidRPr="004766FA">
        <w:rPr>
          <w:b/>
          <w:bCs/>
          <w:i/>
          <w:iCs/>
        </w:rPr>
        <w:t>" pour des personnes qui parlent d'elles-mêmes. (Le régime ne parle pas). Ce soi-disant chanteur (qui se prétend)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br/>
        <w:t>6. Le pianiste a </w:t>
      </w:r>
      <w:r w:rsidRPr="004766FA">
        <w:rPr>
          <w:b/>
          <w:bCs/>
          <w:u w:val="single"/>
        </w:rPr>
        <w:t>débuté</w:t>
      </w:r>
      <w:r w:rsidRPr="004766FA">
        <w:rPr>
          <w:b/>
          <w:bCs/>
        </w:rPr>
        <w:t>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94615" cy="77470"/>
            <wp:effectExtent l="0" t="0" r="635" b="0"/>
            <wp:docPr id="5" name="Image 5" descr="https://www.anglaisfacile.com/cgi2/myexam/faux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anglaisfacile.com/cgi2/myexam/faux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7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 </w:t>
      </w:r>
      <w:r w:rsidRPr="004766FA">
        <w:rPr>
          <w:b/>
          <w:bCs/>
          <w:highlight w:val="yellow"/>
          <w:u w:val="single"/>
        </w:rPr>
        <w:t>commencé</w:t>
      </w:r>
      <w:r w:rsidRPr="004766FA">
        <w:rPr>
          <w:b/>
          <w:bCs/>
        </w:rPr>
        <w:t> le concert par des préludes de Bach. J'ai adoré.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  <w:color w:val="FF0000"/>
        </w:rPr>
        <w:t>Débuter</w:t>
      </w:r>
      <w:r w:rsidRPr="004766FA">
        <w:rPr>
          <w:b/>
          <w:bCs/>
          <w:i/>
          <w:iCs/>
        </w:rPr>
        <w:t>: verbe intransitif. Pascal a débuté dans son entreprise comme stagiaire.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lastRenderedPageBreak/>
        <w:br/>
        <w:t>7. Depuis qu'il a hérité de son oncle d'Amérique Lucien jouit d'une fortune </w:t>
      </w:r>
      <w:r w:rsidRPr="004766FA">
        <w:rPr>
          <w:b/>
          <w:bCs/>
          <w:highlight w:val="yellow"/>
        </w:rPr>
        <w:t>considérable</w:t>
      </w:r>
      <w:r w:rsidRPr="004766FA">
        <w:rPr>
          <w:b/>
          <w:bCs/>
        </w:rPr>
        <w:t>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120650" cy="112395"/>
            <wp:effectExtent l="0" t="0" r="0" b="1905"/>
            <wp:docPr id="4" name="Image 4" descr="https://www.anglaisfacile.com/cgi2/myexam/correc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anglaisfacile.com/cgi2/myexam/correct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  <w:color w:val="FF0000"/>
        </w:rPr>
        <w:t xml:space="preserve">Conséquent </w:t>
      </w:r>
      <w:r w:rsidRPr="004766FA">
        <w:rPr>
          <w:b/>
          <w:bCs/>
          <w:i/>
          <w:iCs/>
        </w:rPr>
        <w:t>= qui est logique, conforme à la raison, le contraire est "inconséquent". Employé au sens de "important' c'est un barbarisme (emploi fautif du mot). Une personne conséquente (avec elle-même) est une personne cohérente, fidèle à ses principes, pas une personne importante.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br/>
        <w:t>8. Bernard vient d'être nommé à un poste qui comporte de nombreux avantages </w:t>
      </w:r>
      <w:proofErr w:type="spellStart"/>
      <w:r w:rsidRPr="004766FA">
        <w:rPr>
          <w:b/>
          <w:bCs/>
          <w:color w:val="FF0000"/>
          <w:u w:val="single"/>
        </w:rPr>
        <w:t>pécuniers</w:t>
      </w:r>
      <w:proofErr w:type="spellEnd"/>
      <w:r w:rsidRPr="004766FA">
        <w:rPr>
          <w:b/>
          <w:bCs/>
          <w:color w:val="FF0000"/>
        </w:rPr>
        <w:t>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94615" cy="77470"/>
            <wp:effectExtent l="0" t="0" r="635" b="0"/>
            <wp:docPr id="3" name="Image 3" descr="https://www.anglaisfacile.com/cgi2/myexam/faux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anglaisfacile.com/cgi2/myexam/faux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7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 </w:t>
      </w:r>
      <w:r w:rsidRPr="004766FA">
        <w:rPr>
          <w:b/>
          <w:bCs/>
          <w:highlight w:val="yellow"/>
          <w:u w:val="single"/>
        </w:rPr>
        <w:t>pécuniaires</w:t>
      </w:r>
      <w:r w:rsidRPr="004766FA">
        <w:rPr>
          <w:b/>
          <w:bCs/>
        </w:rPr>
        <w:t>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</w:rPr>
        <w:t xml:space="preserve">Le mot </w:t>
      </w:r>
      <w:proofErr w:type="spellStart"/>
      <w:r w:rsidRPr="004766FA">
        <w:rPr>
          <w:b/>
          <w:bCs/>
          <w:i/>
          <w:iCs/>
        </w:rPr>
        <w:t>pécunier</w:t>
      </w:r>
      <w:proofErr w:type="spellEnd"/>
      <w:r w:rsidRPr="004766FA">
        <w:rPr>
          <w:b/>
          <w:bCs/>
          <w:i/>
          <w:iCs/>
        </w:rPr>
        <w:t xml:space="preserve"> n'existe pas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br/>
        <w:t>9. Il y a eu un orage épouvantable et nous sommes rentrés trempés à la maison ! Bien sûr, je me souviens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120650" cy="112395"/>
            <wp:effectExtent l="0" t="0" r="0" b="1905"/>
            <wp:docPr id="2" name="Image 2" descr="https://www.anglaisfacile.com/cgi2/myexam/correc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anglaisfacile.com/cgi2/myexam/correct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 de ce jour-là.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</w:rPr>
        <w:t>Se rappeler quelque chose, se souvenir de quelque chose</w:t>
      </w:r>
      <w:r w:rsidRPr="004766FA">
        <w:rPr>
          <w:b/>
          <w:bCs/>
        </w:rPr>
        <w:br/>
      </w:r>
      <w:r w:rsidRPr="004766FA">
        <w:rPr>
          <w:b/>
          <w:bCs/>
        </w:rPr>
        <w:br/>
      </w:r>
      <w:r w:rsidRPr="004766FA">
        <w:rPr>
          <w:b/>
          <w:bCs/>
        </w:rPr>
        <w:br/>
        <w:t>10. Luc a reçu son nouveau bulletin. Ses notes sont </w:t>
      </w:r>
      <w:r w:rsidRPr="004766FA">
        <w:rPr>
          <w:b/>
          <w:bCs/>
          <w:color w:val="FF0000"/>
        </w:rPr>
        <w:t>moins </w:t>
      </w:r>
      <w:r w:rsidRPr="004766FA">
        <w:rPr>
          <w:b/>
          <w:bCs/>
          <w:color w:val="FF0000"/>
          <w:u w:val="single"/>
        </w:rPr>
        <w:t>pires</w:t>
      </w:r>
      <w:r w:rsidRPr="004766FA">
        <w:rPr>
          <w:b/>
          <w:bCs/>
          <w:color w:val="FF0000"/>
        </w:rPr>
        <w:t> </w:t>
      </w:r>
      <w:r w:rsidRPr="004766FA">
        <w:rPr>
          <w:b/>
          <w:bCs/>
          <w:noProof/>
          <w:lang w:eastAsia="fr-FR"/>
        </w:rPr>
        <w:drawing>
          <wp:inline distT="0" distB="0" distL="0" distR="0">
            <wp:extent cx="94615" cy="77470"/>
            <wp:effectExtent l="0" t="0" r="635" b="0"/>
            <wp:docPr id="1" name="Image 1" descr="https://www.anglaisfacile.com/cgi2/myexam/faux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anglaisfacile.com/cgi2/myexam/faux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7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6FA">
        <w:rPr>
          <w:b/>
          <w:bCs/>
        </w:rPr>
        <w:t> </w:t>
      </w:r>
      <w:r w:rsidRPr="004766FA">
        <w:rPr>
          <w:b/>
          <w:bCs/>
          <w:highlight w:val="yellow"/>
        </w:rPr>
        <w:t>moins </w:t>
      </w:r>
      <w:r w:rsidRPr="004766FA">
        <w:rPr>
          <w:b/>
          <w:bCs/>
          <w:highlight w:val="yellow"/>
          <w:u w:val="single"/>
        </w:rPr>
        <w:t>mauvaises</w:t>
      </w:r>
      <w:r w:rsidRPr="004766FA">
        <w:rPr>
          <w:b/>
          <w:bCs/>
        </w:rPr>
        <w:t> que celles du trimestre précédent, mais il doit encore faire des progrès.</w:t>
      </w:r>
      <w:r w:rsidRPr="004766FA">
        <w:rPr>
          <w:b/>
          <w:bCs/>
        </w:rPr>
        <w:br/>
      </w:r>
      <w:r w:rsidRPr="004766FA">
        <w:rPr>
          <w:b/>
          <w:bCs/>
          <w:i/>
          <w:iCs/>
        </w:rPr>
        <w:t>"moins pire" ne se dit pas de même que "plus meilleur"</w:t>
      </w:r>
    </w:p>
    <w:p w:rsidR="004766FA" w:rsidRDefault="004766FA" w:rsidP="004766FA">
      <w:pPr>
        <w:rPr>
          <w:b/>
          <w:bCs/>
          <w:i/>
          <w:iCs/>
        </w:rPr>
      </w:pPr>
    </w:p>
    <w:p w:rsidR="004766FA" w:rsidRDefault="004766FA" w:rsidP="004766FA">
      <w:pPr>
        <w:rPr>
          <w:b/>
          <w:bCs/>
          <w:i/>
          <w:iCs/>
        </w:rPr>
      </w:pPr>
      <w:r>
        <w:rPr>
          <w:b/>
          <w:bCs/>
          <w:i/>
          <w:iCs/>
        </w:rPr>
        <w:t>/////////////////////////////////////////////////////////////////////////////////////////////</w:t>
      </w:r>
    </w:p>
    <w:p w:rsidR="004766FA" w:rsidRDefault="004766FA" w:rsidP="004766FA">
      <w:pPr>
        <w:rPr>
          <w:b/>
          <w:bCs/>
          <w:i/>
          <w:iCs/>
        </w:rPr>
      </w:pPr>
      <w:r>
        <w:rPr>
          <w:b/>
          <w:bCs/>
          <w:i/>
          <w:iCs/>
        </w:rPr>
        <w:t>Exercice</w:t>
      </w:r>
      <w:r w:rsidR="00253895">
        <w:rPr>
          <w:b/>
          <w:bCs/>
          <w:i/>
          <w:iCs/>
        </w:rPr>
        <w:t> : Compléter par un des mots mis entre parenthèses</w:t>
      </w:r>
    </w:p>
    <w:p w:rsidR="004766FA" w:rsidRPr="00253895" w:rsidRDefault="001E16EA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Mous</w:t>
      </w:r>
      <w:r w:rsidR="00253895">
        <w:rPr>
          <w:rFonts w:asciiTheme="majorBidi" w:hAnsiTheme="majorBidi" w:cstheme="majorBidi"/>
          <w:sz w:val="28"/>
          <w:szCs w:val="28"/>
        </w:rPr>
        <w:t>sa</w:t>
      </w:r>
      <w:r w:rsidR="004766FA" w:rsidRPr="00253895">
        <w:rPr>
          <w:rFonts w:asciiTheme="majorBidi" w:hAnsiTheme="majorBidi" w:cstheme="majorBidi"/>
          <w:sz w:val="28"/>
          <w:szCs w:val="28"/>
        </w:rPr>
        <w:t xml:space="preserve"> ne veut plus prendre le bus. Il a décidé d'aller à l'école (</w:t>
      </w:r>
      <w:r w:rsidR="004766FA" w:rsidRPr="00334415">
        <w:rPr>
          <w:rFonts w:asciiTheme="majorBidi" w:hAnsiTheme="majorBidi" w:cstheme="majorBidi"/>
          <w:b/>
          <w:bCs/>
          <w:sz w:val="28"/>
          <w:szCs w:val="28"/>
          <w:highlight w:val="yellow"/>
        </w:rPr>
        <w:t>à vélo</w:t>
      </w:r>
      <w:r w:rsidR="004766FA" w:rsidRPr="00253895">
        <w:rPr>
          <w:rFonts w:asciiTheme="majorBidi" w:hAnsiTheme="majorBidi" w:cstheme="majorBidi"/>
          <w:b/>
          <w:bCs/>
          <w:sz w:val="28"/>
          <w:szCs w:val="28"/>
        </w:rPr>
        <w:t> /en vélo</w:t>
      </w:r>
      <w:r w:rsidR="004766FA" w:rsidRPr="00253895">
        <w:rPr>
          <w:rFonts w:asciiTheme="majorBidi" w:hAnsiTheme="majorBidi" w:cstheme="majorBidi"/>
          <w:sz w:val="28"/>
          <w:szCs w:val="28"/>
        </w:rPr>
        <w:t>) </w:t>
      </w:r>
    </w:p>
    <w:p w:rsidR="004766FA" w:rsidRPr="00253895" w:rsidRDefault="004766FA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53895">
        <w:rPr>
          <w:rFonts w:asciiTheme="majorBidi" w:hAnsiTheme="majorBidi" w:cstheme="majorBidi"/>
          <w:sz w:val="28"/>
          <w:szCs w:val="28"/>
        </w:rPr>
        <w:t>C'est demain, vers 17 heures, que le président va (</w:t>
      </w:r>
      <w:r w:rsidRPr="00334415">
        <w:rPr>
          <w:rFonts w:asciiTheme="majorBidi" w:hAnsiTheme="majorBidi" w:cstheme="majorBidi"/>
          <w:b/>
          <w:bCs/>
          <w:sz w:val="28"/>
          <w:szCs w:val="28"/>
          <w:highlight w:val="yellow"/>
        </w:rPr>
        <w:t>clore</w:t>
      </w:r>
      <w:r w:rsidRPr="00253895">
        <w:rPr>
          <w:rFonts w:asciiTheme="majorBidi" w:hAnsiTheme="majorBidi" w:cstheme="majorBidi"/>
          <w:b/>
          <w:bCs/>
          <w:sz w:val="28"/>
          <w:szCs w:val="28"/>
        </w:rPr>
        <w:t>/clôturer</w:t>
      </w:r>
      <w:r w:rsidRPr="00253895">
        <w:rPr>
          <w:rFonts w:asciiTheme="majorBidi" w:hAnsiTheme="majorBidi" w:cstheme="majorBidi"/>
          <w:sz w:val="28"/>
          <w:szCs w:val="28"/>
        </w:rPr>
        <w:t>) les débats.</w:t>
      </w:r>
    </w:p>
    <w:p w:rsidR="004766FA" w:rsidRPr="00253895" w:rsidRDefault="004766FA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53895">
        <w:rPr>
          <w:rFonts w:asciiTheme="majorBidi" w:hAnsiTheme="majorBidi" w:cstheme="majorBidi"/>
          <w:sz w:val="28"/>
          <w:szCs w:val="28"/>
        </w:rPr>
        <w:t>Ce mathématicien a fait une démonstration savante et compliquée. Hélas sa conclusion s'est (</w:t>
      </w:r>
      <w:r w:rsidRPr="00253895">
        <w:rPr>
          <w:rFonts w:asciiTheme="majorBidi" w:hAnsiTheme="majorBidi" w:cstheme="majorBidi"/>
          <w:b/>
          <w:bCs/>
          <w:sz w:val="28"/>
          <w:szCs w:val="28"/>
        </w:rPr>
        <w:t>avérée /</w:t>
      </w:r>
      <w:r w:rsidR="00253895" w:rsidRPr="00334415">
        <w:rPr>
          <w:rFonts w:asciiTheme="majorBidi" w:hAnsiTheme="majorBidi" w:cstheme="majorBidi"/>
          <w:b/>
          <w:bCs/>
          <w:sz w:val="28"/>
          <w:szCs w:val="28"/>
          <w:highlight w:val="yellow"/>
        </w:rPr>
        <w:t>révélée</w:t>
      </w:r>
      <w:r w:rsidR="00253895" w:rsidRPr="00253895">
        <w:rPr>
          <w:rFonts w:asciiTheme="majorBidi" w:hAnsiTheme="majorBidi" w:cstheme="majorBidi"/>
          <w:sz w:val="28"/>
          <w:szCs w:val="28"/>
        </w:rPr>
        <w:t>)</w:t>
      </w:r>
      <w:r w:rsidRPr="00253895">
        <w:rPr>
          <w:rFonts w:asciiTheme="majorBidi" w:hAnsiTheme="majorBidi" w:cstheme="majorBidi"/>
          <w:sz w:val="28"/>
          <w:szCs w:val="28"/>
        </w:rPr>
        <w:t xml:space="preserve"> fausse.</w:t>
      </w:r>
    </w:p>
    <w:p w:rsidR="004766FA" w:rsidRPr="00253895" w:rsidRDefault="004766FA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53895">
        <w:rPr>
          <w:rFonts w:asciiTheme="majorBidi" w:hAnsiTheme="majorBidi" w:cstheme="majorBidi"/>
          <w:sz w:val="28"/>
          <w:szCs w:val="28"/>
        </w:rPr>
        <w:t>Ce régime amaigrissant, </w:t>
      </w:r>
      <w:r w:rsidR="00253895" w:rsidRPr="00253895">
        <w:rPr>
          <w:rFonts w:asciiTheme="majorBidi" w:hAnsiTheme="majorBidi" w:cstheme="majorBidi"/>
          <w:sz w:val="28"/>
          <w:szCs w:val="28"/>
        </w:rPr>
        <w:t>(</w:t>
      </w:r>
      <w:r w:rsidR="00253895" w:rsidRPr="00253895">
        <w:rPr>
          <w:rFonts w:asciiTheme="majorBidi" w:hAnsiTheme="majorBidi" w:cstheme="majorBidi"/>
          <w:b/>
          <w:bCs/>
          <w:sz w:val="28"/>
          <w:szCs w:val="28"/>
        </w:rPr>
        <w:t>soi-disant/</w:t>
      </w:r>
      <w:r w:rsidRPr="00FB094A">
        <w:rPr>
          <w:rFonts w:asciiTheme="majorBidi" w:hAnsiTheme="majorBidi" w:cstheme="majorBidi"/>
          <w:b/>
          <w:bCs/>
          <w:sz w:val="28"/>
          <w:szCs w:val="28"/>
          <w:highlight w:val="yellow"/>
        </w:rPr>
        <w:t>prétendu</w:t>
      </w:r>
      <w:r w:rsidR="00253895" w:rsidRPr="00253895">
        <w:rPr>
          <w:rFonts w:asciiTheme="majorBidi" w:hAnsiTheme="majorBidi" w:cstheme="majorBidi"/>
          <w:sz w:val="28"/>
          <w:szCs w:val="28"/>
        </w:rPr>
        <w:t>)</w:t>
      </w:r>
      <w:r w:rsidRPr="00253895">
        <w:rPr>
          <w:rFonts w:asciiTheme="majorBidi" w:hAnsiTheme="majorBidi" w:cstheme="majorBidi"/>
          <w:sz w:val="28"/>
          <w:szCs w:val="28"/>
        </w:rPr>
        <w:t> miraculeux, ne m'a pas fait perdre un gramme. Je n'écouterai plus cette amie.</w:t>
      </w:r>
    </w:p>
    <w:p w:rsidR="00253895" w:rsidRPr="00253895" w:rsidRDefault="00253895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53895">
        <w:rPr>
          <w:rFonts w:asciiTheme="majorBidi" w:hAnsiTheme="majorBidi" w:cstheme="majorBidi"/>
          <w:sz w:val="28"/>
          <w:szCs w:val="28"/>
        </w:rPr>
        <w:t>Le pianiste a (</w:t>
      </w:r>
      <w:r w:rsidRPr="00253895">
        <w:rPr>
          <w:rFonts w:asciiTheme="majorBidi" w:hAnsiTheme="majorBidi" w:cstheme="majorBidi"/>
          <w:b/>
          <w:bCs/>
          <w:sz w:val="28"/>
          <w:szCs w:val="28"/>
        </w:rPr>
        <w:t>débuté / </w:t>
      </w:r>
      <w:r w:rsidRPr="00FB094A">
        <w:rPr>
          <w:rFonts w:asciiTheme="majorBidi" w:hAnsiTheme="majorBidi" w:cstheme="majorBidi"/>
          <w:b/>
          <w:bCs/>
          <w:sz w:val="28"/>
          <w:szCs w:val="28"/>
          <w:highlight w:val="yellow"/>
        </w:rPr>
        <w:t>commencé</w:t>
      </w:r>
      <w:r w:rsidRPr="00253895">
        <w:rPr>
          <w:rFonts w:asciiTheme="majorBidi" w:hAnsiTheme="majorBidi" w:cstheme="majorBidi"/>
          <w:sz w:val="28"/>
          <w:szCs w:val="28"/>
          <w:u w:val="single"/>
        </w:rPr>
        <w:t>)</w:t>
      </w:r>
      <w:r w:rsidRPr="00253895">
        <w:rPr>
          <w:rFonts w:asciiTheme="majorBidi" w:hAnsiTheme="majorBidi" w:cstheme="majorBidi"/>
          <w:sz w:val="28"/>
          <w:szCs w:val="28"/>
        </w:rPr>
        <w:t xml:space="preserve"> le </w:t>
      </w:r>
      <w:r w:rsidR="00FB094A">
        <w:rPr>
          <w:rFonts w:asciiTheme="majorBidi" w:hAnsiTheme="majorBidi" w:cstheme="majorBidi"/>
          <w:sz w:val="28"/>
          <w:szCs w:val="28"/>
        </w:rPr>
        <w:t>concert vers 3heures du matin</w:t>
      </w:r>
      <w:r w:rsidRPr="00253895">
        <w:rPr>
          <w:rFonts w:asciiTheme="majorBidi" w:hAnsiTheme="majorBidi" w:cstheme="majorBidi"/>
          <w:sz w:val="28"/>
          <w:szCs w:val="28"/>
        </w:rPr>
        <w:t>.</w:t>
      </w:r>
    </w:p>
    <w:p w:rsidR="00253895" w:rsidRDefault="00253895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53895">
        <w:rPr>
          <w:rFonts w:asciiTheme="majorBidi" w:hAnsiTheme="majorBidi" w:cstheme="majorBidi"/>
          <w:sz w:val="28"/>
          <w:szCs w:val="28"/>
        </w:rPr>
        <w:t xml:space="preserve">Bernard vient d'être nommé à un poste qui comporte de nombreux avantages </w:t>
      </w:r>
      <w:r w:rsidRPr="00253895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spellStart"/>
      <w:r w:rsidRPr="00253895">
        <w:rPr>
          <w:rFonts w:asciiTheme="majorBidi" w:hAnsiTheme="majorBidi" w:cstheme="majorBidi"/>
          <w:b/>
          <w:bCs/>
          <w:sz w:val="28"/>
          <w:szCs w:val="28"/>
          <w:u w:val="single"/>
        </w:rPr>
        <w:t>pécuniers</w:t>
      </w:r>
      <w:proofErr w:type="spellEnd"/>
      <w:r w:rsidRPr="00253895">
        <w:rPr>
          <w:rFonts w:asciiTheme="majorBidi" w:hAnsiTheme="majorBidi" w:cstheme="majorBidi"/>
          <w:b/>
          <w:bCs/>
          <w:sz w:val="28"/>
          <w:szCs w:val="28"/>
        </w:rPr>
        <w:t>/</w:t>
      </w:r>
      <w:r w:rsidRPr="00FB094A">
        <w:rPr>
          <w:rFonts w:asciiTheme="majorBidi" w:hAnsiTheme="majorBidi" w:cstheme="majorBidi"/>
          <w:b/>
          <w:bCs/>
          <w:sz w:val="28"/>
          <w:szCs w:val="28"/>
          <w:highlight w:val="yellow"/>
        </w:rPr>
        <w:t>pécuniaires</w:t>
      </w:r>
      <w:r w:rsidRPr="00253895">
        <w:rPr>
          <w:rFonts w:asciiTheme="majorBidi" w:hAnsiTheme="majorBidi" w:cstheme="majorBidi"/>
          <w:sz w:val="28"/>
          <w:szCs w:val="28"/>
          <w:u w:val="single"/>
        </w:rPr>
        <w:t>)</w:t>
      </w:r>
      <w:r w:rsidRPr="00253895">
        <w:rPr>
          <w:rFonts w:asciiTheme="majorBidi" w:hAnsiTheme="majorBidi" w:cstheme="majorBidi"/>
          <w:sz w:val="28"/>
          <w:szCs w:val="28"/>
        </w:rPr>
        <w:t>.</w:t>
      </w:r>
    </w:p>
    <w:p w:rsidR="00FB094A" w:rsidRDefault="00FB094A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Il a </w:t>
      </w:r>
      <w:proofErr w:type="spellStart"/>
      <w:r w:rsidRPr="0028757F">
        <w:rPr>
          <w:rFonts w:asciiTheme="majorBidi" w:hAnsiTheme="majorBidi" w:cstheme="majorBidi"/>
          <w:strike/>
          <w:color w:val="FF0000"/>
          <w:sz w:val="28"/>
          <w:szCs w:val="28"/>
        </w:rPr>
        <w:t>parcoeurisé</w:t>
      </w:r>
      <w:proofErr w:type="spellEnd"/>
      <w:r w:rsidRPr="0028757F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ses leçons.</w:t>
      </w:r>
      <w:r w:rsidR="0028757F">
        <w:rPr>
          <w:rFonts w:asciiTheme="majorBidi" w:hAnsiTheme="majorBidi" w:cstheme="majorBidi"/>
          <w:sz w:val="28"/>
          <w:szCs w:val="28"/>
        </w:rPr>
        <w:t xml:space="preserve"> Apprendre par cœur</w:t>
      </w:r>
    </w:p>
    <w:p w:rsidR="00FB094A" w:rsidRDefault="00FB094A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Ils ont </w:t>
      </w:r>
      <w:proofErr w:type="spellStart"/>
      <w:r w:rsidRPr="0028757F">
        <w:rPr>
          <w:rFonts w:asciiTheme="majorBidi" w:hAnsiTheme="majorBidi" w:cstheme="majorBidi"/>
          <w:strike/>
          <w:color w:val="FF0000"/>
          <w:sz w:val="28"/>
          <w:szCs w:val="28"/>
        </w:rPr>
        <w:t>grévé</w:t>
      </w:r>
      <w:proofErr w:type="spellEnd"/>
      <w:r w:rsidRPr="0028757F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pour arrêter les cours.</w:t>
      </w:r>
      <w:r w:rsidR="0028757F">
        <w:rPr>
          <w:rFonts w:asciiTheme="majorBidi" w:hAnsiTheme="majorBidi" w:cstheme="majorBidi"/>
          <w:sz w:val="28"/>
          <w:szCs w:val="28"/>
        </w:rPr>
        <w:t xml:space="preserve"> Faire la grève</w:t>
      </w:r>
    </w:p>
    <w:p w:rsidR="00FB094A" w:rsidRDefault="00FB094A" w:rsidP="002538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Il s’est fâché alors que je </w:t>
      </w:r>
      <w:r w:rsidRPr="0028757F">
        <w:rPr>
          <w:rFonts w:asciiTheme="majorBidi" w:hAnsiTheme="majorBidi" w:cstheme="majorBidi"/>
          <w:strike/>
          <w:color w:val="FF0000"/>
          <w:sz w:val="28"/>
          <w:szCs w:val="28"/>
        </w:rPr>
        <w:t>farçais</w:t>
      </w:r>
      <w:r w:rsidRPr="0028757F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avec lui.</w:t>
      </w:r>
      <w:r w:rsidR="0028757F">
        <w:rPr>
          <w:rFonts w:asciiTheme="majorBidi" w:hAnsiTheme="majorBidi" w:cstheme="majorBidi"/>
          <w:sz w:val="28"/>
          <w:szCs w:val="28"/>
        </w:rPr>
        <w:t xml:space="preserve"> Faire la farce</w:t>
      </w:r>
    </w:p>
    <w:p w:rsidR="0028757F" w:rsidRPr="0028757F" w:rsidRDefault="0028757F" w:rsidP="0028757F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Il a </w:t>
      </w:r>
      <w:r w:rsidRPr="0028757F">
        <w:rPr>
          <w:rFonts w:asciiTheme="majorBidi" w:hAnsiTheme="majorBidi" w:cstheme="majorBidi"/>
          <w:strike/>
          <w:color w:val="FF0000"/>
          <w:sz w:val="28"/>
          <w:szCs w:val="28"/>
        </w:rPr>
        <w:t>payé</w:t>
      </w:r>
      <w:r w:rsidRPr="0028757F">
        <w:rPr>
          <w:rFonts w:asciiTheme="majorBidi" w:hAnsiTheme="majorBidi" w:cstheme="majorBidi"/>
          <w:color w:val="FF0000"/>
          <w:sz w:val="28"/>
          <w:szCs w:val="28"/>
        </w:rPr>
        <w:t xml:space="preserve"> </w:t>
      </w:r>
      <w:r w:rsidRPr="0028757F">
        <w:rPr>
          <w:rFonts w:asciiTheme="majorBidi" w:hAnsiTheme="majorBidi" w:cstheme="majorBidi"/>
          <w:sz w:val="28"/>
          <w:szCs w:val="28"/>
          <w:highlight w:val="yellow"/>
        </w:rPr>
        <w:t>acheté</w:t>
      </w:r>
      <w:r>
        <w:rPr>
          <w:rFonts w:asciiTheme="majorBidi" w:hAnsiTheme="majorBidi" w:cstheme="majorBidi"/>
          <w:sz w:val="28"/>
          <w:szCs w:val="28"/>
        </w:rPr>
        <w:t xml:space="preserve"> ce sac au marché </w:t>
      </w:r>
      <w:proofErr w:type="spellStart"/>
      <w:r>
        <w:rPr>
          <w:rFonts w:asciiTheme="majorBidi" w:hAnsiTheme="majorBidi" w:cstheme="majorBidi"/>
          <w:sz w:val="28"/>
          <w:szCs w:val="28"/>
        </w:rPr>
        <w:t>Tilène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bookmarkStart w:id="0" w:name="_GoBack"/>
      <w:bookmarkEnd w:id="0"/>
    </w:p>
    <w:p w:rsidR="00FB094A" w:rsidRPr="00253895" w:rsidRDefault="00FB094A" w:rsidP="00FB094A">
      <w:pPr>
        <w:pStyle w:val="Paragraphedeliste"/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sectPr w:rsidR="00FB094A" w:rsidRPr="00253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64210"/>
    <w:multiLevelType w:val="hybridMultilevel"/>
    <w:tmpl w:val="0F429CE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6A0"/>
    <w:rsid w:val="001E16EA"/>
    <w:rsid w:val="00253895"/>
    <w:rsid w:val="0028757F"/>
    <w:rsid w:val="00334415"/>
    <w:rsid w:val="004766FA"/>
    <w:rsid w:val="007205EA"/>
    <w:rsid w:val="009416A0"/>
    <w:rsid w:val="00FB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6E215"/>
  <w15:chartTrackingRefBased/>
  <w15:docId w15:val="{094D7207-009A-46E6-8DB5-7453B198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416A0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538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s://www.20minutes.fr/culture/391852-20100318-font-immortels-a-academie-francai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636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BALDE</dc:creator>
  <cp:keywords/>
  <dc:description/>
  <cp:lastModifiedBy>MR BALDE</cp:lastModifiedBy>
  <cp:revision>6</cp:revision>
  <dcterms:created xsi:type="dcterms:W3CDTF">2025-01-31T23:42:00Z</dcterms:created>
  <dcterms:modified xsi:type="dcterms:W3CDTF">2025-02-01T09:49:00Z</dcterms:modified>
</cp:coreProperties>
</file>