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Text hex codes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Normal: 896839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Locked: b39565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Hover: fcf9e3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Click: 373539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