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Редактирование существующего файла</w:t>
      </w:r>
      <w:r>
        <w:t xml:space="preserve"> </w:t>
      </w:r>
      <w:r>
        <w:t xml:space="preserve">1. Вызовите vi на редактирование файла.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Текстовым редактором (text editor) называют программу, которая предназначена для редактирования (составления и изменения) файлов,</w:t>
      </w:r>
      <w:r>
        <w:t xml:space="preserve"> </w:t>
      </w:r>
      <w:r>
        <w:t xml:space="preserve">содержащих только текст, например: письмо, программа на языке C, системный конфигурационный файл.</w:t>
      </w:r>
      <w:r>
        <w:t xml:space="preserve"> </w:t>
      </w:r>
      <w:r>
        <w:t xml:space="preserve">При том, что имеется много различных редакторов для системы Linux, единственный, чьё присутствие будет гарантировано в любой системе UNIX или Linux</w:t>
      </w:r>
      <w:r>
        <w:t xml:space="preserve"> </w:t>
      </w:r>
      <w:r>
        <w:t xml:space="preserve">— это vi (visual editor).</w:t>
      </w:r>
      <w:r>
        <w:t xml:space="preserve"> </w:t>
      </w: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</w:t>
      </w:r>
      <w:r>
        <w:t xml:space="preserve"> </w:t>
      </w:r>
      <w:r>
        <w:t xml:space="preserve">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</w:t>
      </w:r>
      <w:r>
        <w:t xml:space="preserve"> </w:t>
      </w:r>
      <w:r>
        <w:t xml:space="preserve">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Режим последней строки═— это специальный режим, в котором редактору даются сложные команды. При вводе этих команд они отображаются в последней</w:t>
      </w:r>
      <w:r>
        <w:t xml:space="preserve"> </w:t>
      </w:r>
      <w:r>
        <w:t xml:space="preserve">строке экрана (отсюда пошло название режима). Например, если ввести в командном режиме команду :, то осуществится переход в режим последней строки,</w:t>
      </w:r>
      <w:r>
        <w:t xml:space="preserve"> </w:t>
      </w:r>
      <w:r>
        <w:t xml:space="preserve">и можно будет вводить такие команды, как wq (записать файл и покинуть редактор vi) или q! (выйти из редактора vi без сохранения изменений). В режиме последней строки обычно вводятся команды, название которых состоит из нескольких символов. В этом режиме в последнюю строку вводится команда, после чего нажимается клавиша Enter, и команда исполняется.</w:t>
      </w:r>
      <w:r>
        <w:t xml:space="preserve">[1]</w:t>
      </w:r>
      <w:r>
        <w:t xml:space="preserve">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Создадим каталог с именем ~/work/os/lab06 с помощью команды mkdir. Затем перейлем в него с помощью команды cd. С помощью команды vi hello.sh создадим файл и автоматически откроем его в текстовом редакторе vi (рис. 1)</w:t>
      </w:r>
    </w:p>
    <w:p>
      <w:pPr>
        <w:pStyle w:val="CaptionedFigure"/>
      </w:pPr>
      <w:bookmarkStart w:id="26" w:name="fig:001"/>
      <w:r>
        <w:drawing>
          <wp:inline>
            <wp:extent cx="5334000" cy="3000375"/>
            <wp:effectExtent b="0" l="0" r="0" t="0"/>
            <wp:docPr descr="Рис. 1: Проверка наличия файл в необходимой директории" title="" id="24" name="Picture"/>
            <a:graphic>
              <a:graphicData uri="http://schemas.openxmlformats.org/drawingml/2006/picture">
                <pic:pic>
                  <pic:nvPicPr>
                    <pic:cNvPr descr="image/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Проверка наличия файл в необходимой директории</w:t>
      </w:r>
    </w:p>
    <w:p>
      <w:pPr>
        <w:pStyle w:val="BodyText"/>
      </w:pPr>
      <w:r>
        <w:t xml:space="preserve">Нажмем клавишу i и введём текст данный в лабораторной работе. (рис. 2)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Текст в файле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в файле</w:t>
      </w:r>
    </w:p>
    <w:p>
      <w:pPr>
        <w:pStyle w:val="BodyText"/>
      </w:pPr>
      <w:r>
        <w:t xml:space="preserve">Затем нажмём клавишу esc для перехода в командный режим и нажмем : для перехода в режим последней строки и внизу экрана после двоеточия напишем wq для сохрания текста и завершения работы.(рис. 3)</w:t>
      </w:r>
    </w:p>
    <w:p>
      <w:pPr>
        <w:pStyle w:val="CaptionedFigure"/>
      </w:pPr>
      <w:bookmarkStart w:id="34" w:name="fig:003"/>
      <w:r>
        <w:drawing>
          <wp:inline>
            <wp:extent cx="5334000" cy="3519565"/>
            <wp:effectExtent b="0" l="0" r="0" t="0"/>
            <wp:docPr descr="Рис. 3: Выход и сохранения в режиме последней строки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Выход и сохранения в режиме последней строки</w:t>
      </w:r>
    </w:p>
    <w:p>
      <w:pPr>
        <w:pStyle w:val="BodyText"/>
      </w:pPr>
      <w:r>
        <w:t xml:space="preserve">Сделаем файл исполняемым с помощью команды chmod +x hello.sh.</w:t>
      </w:r>
    </w:p>
    <w:bookmarkEnd w:id="35"/>
    <w:bookmarkStart w:id="48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Вызовем vi для редактирования файла с помощью команды vi ~/work/os/lab06/hello.sh. Затем установим курсор в конец слова HELL второй строки и, перейдя в режим вставки с помощью клавиш esc и a, заменим его на HELLO. Затем перейдем в командный режим и перейдём на четвертую строку, сотрем слово с помощью клавиши dw LOCAL. С помощью клавиш esc и a перейдем в режим вставки и напишем вместо него local. Затем снова перейдем в командный режим и установим курсор на последней строке файла. Вставим строку echo &amp;HELLO. (рис. 4)</w:t>
      </w:r>
    </w:p>
    <w:p>
      <w:pPr>
        <w:pStyle w:val="CaptionedFigure"/>
      </w:pPr>
      <w:bookmarkStart w:id="39" w:name="fig:004"/>
      <w:r>
        <w:drawing>
          <wp:inline>
            <wp:extent cx="5334000" cy="3395028"/>
            <wp:effectExtent b="0" l="0" r="0" t="0"/>
            <wp:docPr descr="Рис. 4: Изменения в файле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Изменения в файле</w:t>
      </w:r>
    </w:p>
    <w:p>
      <w:pPr>
        <w:pStyle w:val="BodyText"/>
      </w:pPr>
      <w:r>
        <w:t xml:space="preserve">Удалим строку с помощью нажатия dd. (рис. 5)</w:t>
      </w:r>
    </w:p>
    <w:p>
      <w:pPr>
        <w:pStyle w:val="CaptionedFigure"/>
      </w:pPr>
      <w:bookmarkStart w:id="43" w:name="fig:005"/>
      <w:r>
        <w:drawing>
          <wp:inline>
            <wp:extent cx="5334000" cy="3387810"/>
            <wp:effectExtent b="0" l="0" r="0" t="0"/>
            <wp:docPr descr="Рис. 5: Удаление строки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Удаление строки</w:t>
      </w:r>
    </w:p>
    <w:p>
      <w:pPr>
        <w:pStyle w:val="BodyText"/>
      </w:pPr>
      <w:r>
        <w:t xml:space="preserve">Затем вернём эту строку с помощью клавиши u. Перейдя в режим последней строки с помощью нажатия : сохраним файл и выйдем. (рис. 6)</w:t>
      </w:r>
    </w:p>
    <w:p>
      <w:pPr>
        <w:pStyle w:val="CaptionedFigure"/>
      </w:pPr>
      <w:bookmarkStart w:id="47" w:name="fig:006"/>
      <w:r>
        <w:drawing>
          <wp:inline>
            <wp:extent cx="5334000" cy="3458708"/>
            <wp:effectExtent b="0" l="0" r="0" t="0"/>
            <wp:docPr descr="Рис. 6: Выход и сохранение после редактирования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Выход и сохранение после редактирования</w:t>
      </w:r>
    </w:p>
    <w:bookmarkEnd w:id="48"/>
    <w:bookmarkEnd w:id="49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3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0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4"/>
        </w:numPr>
        <w:pStyle w:val="Compact"/>
      </w:pPr>
      <w:r>
        <w:t xml:space="preserve">nG — переход на строку с номером n</w:t>
      </w:r>
    </w:p>
    <w:p>
      <w:pPr>
        <w:numPr>
          <w:ilvl w:val="0"/>
          <w:numId w:val="1005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5"/>
        </w:numPr>
        <w:pStyle w:val="Compact"/>
      </w:pPr>
      <w:r>
        <w:t xml:space="preserve">G — переход в конец файла</w:t>
      </w:r>
    </w:p>
    <w:p>
      <w:pPr>
        <w:numPr>
          <w:ilvl w:val="0"/>
          <w:numId w:val="1005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06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06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6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6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06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6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06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6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</w:t>
      </w:r>
    </w:p>
    <w:p>
      <w:pPr>
        <w:numPr>
          <w:ilvl w:val="0"/>
          <w:numId w:val="1007"/>
        </w:numPr>
        <w:pStyle w:val="Compact"/>
      </w:pPr>
      <w:r>
        <w:t xml:space="preserve">u — отменить последнее изменение</w:t>
      </w:r>
    </w:p>
    <w:p>
      <w:pPr>
        <w:numPr>
          <w:ilvl w:val="0"/>
          <w:numId w:val="1007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</w:t>
      </w:r>
    </w:p>
    <w:p>
      <w:pPr>
        <w:numPr>
          <w:ilvl w:val="0"/>
          <w:numId w:val="100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7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3" w:name="ref-linux:1998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Белецкий Б.</w:t>
      </w:r>
      <w:r>
        <w:t xml:space="preserve"> </w:t>
      </w:r>
      <w:hyperlink r:id="rId52">
        <w:r>
          <w:rPr>
            <w:rStyle w:val="Hyperlink"/>
          </w:rPr>
          <w:t xml:space="preserve">Linux. Руководство начинающего пользователя</w:t>
        </w:r>
      </w:hyperlink>
      <w:r>
        <w:t xml:space="preserve">. GNU General Public License, 1998. 354 с.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2" Target="https://docs.altlinux.org/ru-RU/archive/2.3/html-single/junior/alt-docs-extras-linuxnovic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ocs.altlinux.org/ru-RU/archive/2.3/html-single/junior/alt-docs-extras-linuxnovic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Демидова Екатерина Алексеевна</dc:creator>
  <dc:language>ru-RU</dc:language>
  <cp:keywords/>
  <dcterms:created xsi:type="dcterms:W3CDTF">2022-05-08T21:14:05Z</dcterms:created>
  <dcterms:modified xsi:type="dcterms:W3CDTF">2022-05-08T21:14:05Z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