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F382A" w14:textId="13711141" w:rsidR="009B0AD7" w:rsidRDefault="00886967" w:rsidP="00886967">
      <w:pPr>
        <w:rPr>
          <w:rFonts w:ascii="Arial" w:hAnsi="Arial" w:cs="Arial"/>
          <w:sz w:val="22"/>
          <w:szCs w:val="22"/>
        </w:rPr>
      </w:pPr>
      <w:r w:rsidRPr="00886967">
        <w:rPr>
          <w:rFonts w:ascii="Arial" w:hAnsi="Arial" w:cs="Arial"/>
          <w:sz w:val="22"/>
          <w:szCs w:val="22"/>
        </w:rPr>
        <w:t>УДК 621.316.925.1</w:t>
      </w:r>
    </w:p>
    <w:p w14:paraId="51F85FC4" w14:textId="2896A5FB" w:rsidR="009B0AD7" w:rsidRPr="00911F07" w:rsidRDefault="00D057B4" w:rsidP="009B0AD7">
      <w:pPr>
        <w:autoSpaceDE w:val="0"/>
        <w:autoSpaceDN w:val="0"/>
        <w:adjustRightInd w:val="0"/>
        <w:rPr>
          <w:rFonts w:ascii="Arial" w:hAnsi="Arial" w:cs="Arial"/>
          <w:b/>
          <w:iCs/>
          <w:sz w:val="18"/>
          <w:szCs w:val="18"/>
        </w:rPr>
      </w:pPr>
      <w:commentRangeStart w:id="0"/>
      <w:r>
        <w:rPr>
          <w:rFonts w:ascii="Arial" w:hAnsi="Arial" w:cs="Arial"/>
          <w:b/>
          <w:iCs/>
          <w:sz w:val="18"/>
          <w:szCs w:val="18"/>
        </w:rPr>
        <w:t>Евдаков Алексей Евгеньевич</w:t>
      </w:r>
      <w:commentRangeEnd w:id="0"/>
      <w:r w:rsidR="00704445">
        <w:rPr>
          <w:rStyle w:val="ae"/>
        </w:rPr>
        <w:commentReference w:id="0"/>
      </w:r>
    </w:p>
    <w:p w14:paraId="6A2E5574" w14:textId="0D2EFD62" w:rsidR="00F76B93" w:rsidRPr="005B1D03" w:rsidRDefault="008122DD" w:rsidP="008122DD">
      <w:pPr>
        <w:rPr>
          <w:rFonts w:ascii="Arial" w:hAnsi="Arial" w:cs="Arial"/>
          <w:spacing w:val="-2"/>
          <w:sz w:val="18"/>
          <w:szCs w:val="18"/>
        </w:rPr>
      </w:pPr>
      <w:r w:rsidRPr="008122DD">
        <w:rPr>
          <w:rFonts w:ascii="Arial" w:hAnsi="Arial" w:cs="Arial"/>
          <w:spacing w:val="-2"/>
          <w:sz w:val="18"/>
          <w:szCs w:val="18"/>
        </w:rPr>
        <w:t xml:space="preserve">ФГБОУВО </w:t>
      </w:r>
      <w:r>
        <w:rPr>
          <w:rFonts w:ascii="Arial" w:hAnsi="Arial" w:cs="Arial"/>
          <w:spacing w:val="-2"/>
          <w:sz w:val="18"/>
          <w:szCs w:val="18"/>
        </w:rPr>
        <w:t>«</w:t>
      </w:r>
      <w:commentRangeStart w:id="1"/>
      <w:r w:rsidR="005B1D03" w:rsidRPr="005B1D03">
        <w:rPr>
          <w:rFonts w:ascii="Arial" w:hAnsi="Arial" w:cs="Arial"/>
          <w:spacing w:val="-2"/>
          <w:sz w:val="18"/>
          <w:szCs w:val="18"/>
        </w:rPr>
        <w:t xml:space="preserve">Ивановский </w:t>
      </w:r>
      <w:commentRangeEnd w:id="1"/>
      <w:r w:rsidR="005B1D03">
        <w:rPr>
          <w:rStyle w:val="ae"/>
        </w:rPr>
        <w:commentReference w:id="1"/>
      </w:r>
      <w:r w:rsidR="005B1D03" w:rsidRPr="005B1D03">
        <w:rPr>
          <w:rFonts w:ascii="Arial" w:hAnsi="Arial" w:cs="Arial"/>
          <w:spacing w:val="-2"/>
          <w:sz w:val="18"/>
          <w:szCs w:val="18"/>
        </w:rPr>
        <w:t>государственный энергетический университет имени В.И. Ленина</w:t>
      </w:r>
      <w:r>
        <w:rPr>
          <w:rFonts w:ascii="Arial" w:hAnsi="Arial" w:cs="Arial"/>
          <w:spacing w:val="-2"/>
          <w:sz w:val="18"/>
          <w:szCs w:val="18"/>
        </w:rPr>
        <w:t>», аспирант</w:t>
      </w:r>
      <w:r w:rsidR="005B1D03">
        <w:rPr>
          <w:rFonts w:ascii="Arial" w:hAnsi="Arial" w:cs="Arial"/>
          <w:spacing w:val="-2"/>
          <w:sz w:val="18"/>
          <w:szCs w:val="18"/>
        </w:rPr>
        <w:t xml:space="preserve">, </w:t>
      </w:r>
      <w:r w:rsidRPr="008122DD">
        <w:rPr>
          <w:rFonts w:ascii="Arial" w:hAnsi="Arial" w:cs="Arial"/>
          <w:spacing w:val="-2"/>
          <w:sz w:val="18"/>
          <w:szCs w:val="18"/>
        </w:rPr>
        <w:t>Россия, Иваново,</w:t>
      </w:r>
      <w:r>
        <w:rPr>
          <w:rFonts w:ascii="Arial" w:hAnsi="Arial" w:cs="Arial"/>
          <w:spacing w:val="-2"/>
          <w:sz w:val="18"/>
          <w:szCs w:val="18"/>
        </w:rPr>
        <w:t xml:space="preserve"> телефон +7-980-694-38-55, </w:t>
      </w:r>
      <w:r>
        <w:rPr>
          <w:rFonts w:ascii="Arial" w:hAnsi="Arial" w:cs="Arial"/>
          <w:spacing w:val="-2"/>
          <w:sz w:val="18"/>
          <w:szCs w:val="18"/>
          <w:lang w:val="en-US"/>
        </w:rPr>
        <w:t>e</w:t>
      </w:r>
      <w:r w:rsidR="005B1D03" w:rsidRPr="005B1D03">
        <w:rPr>
          <w:rFonts w:ascii="Arial" w:hAnsi="Arial" w:cs="Arial"/>
          <w:spacing w:val="-2"/>
          <w:sz w:val="18"/>
          <w:szCs w:val="18"/>
        </w:rPr>
        <w:t>-</w:t>
      </w:r>
      <w:r w:rsidR="005B1D03" w:rsidRPr="005B1D03">
        <w:rPr>
          <w:rFonts w:ascii="Arial" w:hAnsi="Arial" w:cs="Arial"/>
          <w:spacing w:val="-2"/>
          <w:sz w:val="18"/>
          <w:szCs w:val="18"/>
          <w:lang w:val="en-US"/>
        </w:rPr>
        <w:t>mail</w:t>
      </w:r>
      <w:r w:rsidR="005B1D03" w:rsidRPr="005B1D03">
        <w:rPr>
          <w:rFonts w:ascii="Arial" w:hAnsi="Arial" w:cs="Arial"/>
          <w:spacing w:val="-2"/>
          <w:sz w:val="18"/>
          <w:szCs w:val="18"/>
        </w:rPr>
        <w:t xml:space="preserve">: </w:t>
      </w:r>
      <w:hyperlink r:id="rId12" w:history="1">
        <w:r w:rsidR="005B1D03" w:rsidRPr="005B1D03">
          <w:rPr>
            <w:rStyle w:val="ab"/>
            <w:rFonts w:ascii="Arial" w:hAnsi="Arial" w:cs="Arial"/>
            <w:spacing w:val="-2"/>
            <w:sz w:val="18"/>
            <w:szCs w:val="18"/>
            <w:lang w:val="en-US"/>
          </w:rPr>
          <w:t>eae</w:t>
        </w:r>
        <w:r w:rsidR="005B1D03" w:rsidRPr="005B1D03">
          <w:rPr>
            <w:rStyle w:val="ab"/>
            <w:rFonts w:ascii="Arial" w:hAnsi="Arial" w:cs="Arial"/>
            <w:spacing w:val="-2"/>
            <w:sz w:val="18"/>
            <w:szCs w:val="18"/>
          </w:rPr>
          <w:t>_</w:t>
        </w:r>
        <w:r w:rsidR="005B1D03" w:rsidRPr="005B1D03">
          <w:rPr>
            <w:rStyle w:val="ab"/>
            <w:rFonts w:ascii="Arial" w:hAnsi="Arial" w:cs="Arial"/>
            <w:spacing w:val="-2"/>
            <w:sz w:val="18"/>
            <w:szCs w:val="18"/>
            <w:lang w:val="en-US"/>
          </w:rPr>
          <w:t>rus</w:t>
        </w:r>
        <w:r w:rsidR="005B1D03" w:rsidRPr="005B1D03">
          <w:rPr>
            <w:rStyle w:val="ab"/>
            <w:rFonts w:ascii="Arial" w:hAnsi="Arial" w:cs="Arial"/>
            <w:spacing w:val="-2"/>
            <w:sz w:val="18"/>
            <w:szCs w:val="18"/>
          </w:rPr>
          <w:t>@</w:t>
        </w:r>
        <w:r w:rsidR="005B1D03" w:rsidRPr="005B1D03">
          <w:rPr>
            <w:rStyle w:val="ab"/>
            <w:rFonts w:ascii="Arial" w:hAnsi="Arial" w:cs="Arial"/>
            <w:spacing w:val="-2"/>
            <w:sz w:val="18"/>
            <w:szCs w:val="18"/>
            <w:lang w:val="en-US"/>
          </w:rPr>
          <w:t>mail</w:t>
        </w:r>
        <w:r w:rsidR="005B1D03" w:rsidRPr="005B1D03">
          <w:rPr>
            <w:rStyle w:val="ab"/>
            <w:rFonts w:ascii="Arial" w:hAnsi="Arial" w:cs="Arial"/>
            <w:spacing w:val="-2"/>
            <w:sz w:val="18"/>
            <w:szCs w:val="18"/>
          </w:rPr>
          <w:t>.</w:t>
        </w:r>
        <w:r w:rsidR="005B1D03" w:rsidRPr="005B1D03">
          <w:rPr>
            <w:rStyle w:val="ab"/>
            <w:rFonts w:ascii="Arial" w:hAnsi="Arial" w:cs="Arial"/>
            <w:spacing w:val="-2"/>
            <w:sz w:val="18"/>
            <w:szCs w:val="18"/>
            <w:lang w:val="en-US"/>
          </w:rPr>
          <w:t>ru</w:t>
        </w:r>
      </w:hyperlink>
    </w:p>
    <w:p w14:paraId="31D345FD" w14:textId="77777777" w:rsidR="005B1D03" w:rsidRPr="005B1D03" w:rsidRDefault="005B1D03" w:rsidP="005B1D03">
      <w:pPr>
        <w:rPr>
          <w:rFonts w:ascii="Arial" w:hAnsi="Arial" w:cs="Arial"/>
          <w:sz w:val="24"/>
          <w:szCs w:val="24"/>
        </w:rPr>
      </w:pPr>
    </w:p>
    <w:p w14:paraId="62AE6E98" w14:textId="18508CE3" w:rsidR="00F91FA7" w:rsidRDefault="00F91FA7" w:rsidP="0072159E">
      <w:pPr>
        <w:jc w:val="center"/>
        <w:rPr>
          <w:rFonts w:ascii="Arial" w:hAnsi="Arial" w:cs="Arial"/>
          <w:b/>
          <w:sz w:val="26"/>
          <w:szCs w:val="26"/>
        </w:rPr>
      </w:pPr>
      <w:bookmarkStart w:id="2" w:name="_Hlk227433804"/>
      <w:r w:rsidRPr="00F91FA7">
        <w:rPr>
          <w:rFonts w:ascii="Arial" w:hAnsi="Arial" w:cs="Arial"/>
          <w:b/>
          <w:sz w:val="26"/>
          <w:szCs w:val="26"/>
        </w:rPr>
        <w:t>Архитектурная модернизация интеллектуальных алгоритмов релейной защиты: внедрение законов электротехники в граф вычислений</w:t>
      </w:r>
    </w:p>
    <w:bookmarkEnd w:id="2"/>
    <w:p w14:paraId="625C93E9" w14:textId="77777777" w:rsidR="00D057B4" w:rsidRDefault="00D057B4" w:rsidP="00AC1BE4">
      <w:pPr>
        <w:ind w:firstLine="567"/>
        <w:jc w:val="both"/>
        <w:rPr>
          <w:rFonts w:ascii="Arial" w:hAnsi="Arial" w:cs="Arial"/>
          <w:b/>
          <w:bCs/>
        </w:rPr>
      </w:pPr>
    </w:p>
    <w:p w14:paraId="322FE033" w14:textId="3FE61ED8" w:rsidR="00AC1BE4" w:rsidRPr="003F198F" w:rsidRDefault="00AC1BE4" w:rsidP="003F198F">
      <w:pPr>
        <w:ind w:firstLine="567"/>
        <w:jc w:val="both"/>
        <w:rPr>
          <w:rFonts w:ascii="Arial" w:hAnsi="Arial" w:cs="Arial"/>
        </w:rPr>
      </w:pPr>
      <w:r w:rsidRPr="00911F07">
        <w:rPr>
          <w:rFonts w:ascii="Arial" w:hAnsi="Arial" w:cs="Arial"/>
          <w:b/>
          <w:bCs/>
        </w:rPr>
        <w:t>Авторское</w:t>
      </w:r>
      <w:r w:rsidR="00792121">
        <w:rPr>
          <w:rFonts w:ascii="Arial" w:hAnsi="Arial" w:cs="Arial"/>
          <w:b/>
          <w:bCs/>
        </w:rPr>
        <w:t xml:space="preserve"> </w:t>
      </w:r>
      <w:r w:rsidRPr="00911F07">
        <w:rPr>
          <w:rFonts w:ascii="Arial" w:hAnsi="Arial" w:cs="Arial"/>
          <w:b/>
          <w:bCs/>
        </w:rPr>
        <w:t>резюме</w:t>
      </w:r>
    </w:p>
    <w:p w14:paraId="57D763FC" w14:textId="13715F4F" w:rsidR="008F546B" w:rsidRPr="00AD6A8C" w:rsidRDefault="00AC1BE4" w:rsidP="00B448A6">
      <w:pPr>
        <w:pStyle w:val="32"/>
        <w:spacing w:after="0"/>
        <w:ind w:left="0"/>
        <w:jc w:val="both"/>
        <w:rPr>
          <w:rFonts w:ascii="Arial" w:hAnsi="Arial" w:cs="Arial"/>
          <w:bCs/>
          <w:sz w:val="20"/>
          <w:szCs w:val="20"/>
        </w:rPr>
      </w:pPr>
      <w:r w:rsidRPr="00AD6A8C">
        <w:rPr>
          <w:rFonts w:ascii="Arial" w:hAnsi="Arial" w:cs="Arial"/>
          <w:b/>
          <w:bCs/>
          <w:sz w:val="20"/>
          <w:szCs w:val="20"/>
        </w:rPr>
        <w:t>Состояние</w:t>
      </w:r>
      <w:r w:rsidR="00792121" w:rsidRPr="00AD6A8C">
        <w:rPr>
          <w:rFonts w:ascii="Arial" w:hAnsi="Arial" w:cs="Arial"/>
          <w:b/>
          <w:bCs/>
          <w:sz w:val="20"/>
          <w:szCs w:val="20"/>
        </w:rPr>
        <w:t xml:space="preserve"> </w:t>
      </w:r>
      <w:r w:rsidRPr="00AD6A8C">
        <w:rPr>
          <w:rFonts w:ascii="Arial" w:hAnsi="Arial" w:cs="Arial"/>
          <w:b/>
          <w:bCs/>
          <w:sz w:val="20"/>
          <w:szCs w:val="20"/>
        </w:rPr>
        <w:t>вопроса</w:t>
      </w:r>
      <w:r w:rsidR="00AD62EE" w:rsidRPr="00AD6A8C">
        <w:rPr>
          <w:rFonts w:ascii="Arial" w:hAnsi="Arial" w:cs="Arial"/>
          <w:b/>
          <w:iCs/>
          <w:sz w:val="20"/>
          <w:szCs w:val="20"/>
        </w:rPr>
        <w:t>.</w:t>
      </w:r>
      <w:r w:rsidR="00792121" w:rsidRPr="00AD6A8C">
        <w:rPr>
          <w:rFonts w:ascii="Arial" w:hAnsi="Arial" w:cs="Arial"/>
          <w:bCs/>
          <w:i/>
          <w:sz w:val="20"/>
          <w:szCs w:val="20"/>
        </w:rPr>
        <w:t xml:space="preserve"> </w:t>
      </w:r>
      <w:r w:rsidR="000B0F82" w:rsidRPr="00AD6A8C">
        <w:rPr>
          <w:rFonts w:ascii="Arial" w:hAnsi="Arial" w:cs="Arial"/>
          <w:bCs/>
          <w:sz w:val="20"/>
          <w:szCs w:val="20"/>
        </w:rPr>
        <w:t xml:space="preserve">Развитие энергосистем и внедрение </w:t>
      </w:r>
      <w:r w:rsidR="000E1E20" w:rsidRPr="00106C20">
        <w:rPr>
          <w:rFonts w:ascii="Arial" w:hAnsi="Arial" w:cs="Arial"/>
          <w:bCs/>
          <w:sz w:val="20"/>
          <w:szCs w:val="20"/>
        </w:rPr>
        <w:t>современного</w:t>
      </w:r>
      <w:r w:rsidR="000B0F82" w:rsidRPr="00106C20">
        <w:rPr>
          <w:rFonts w:ascii="Arial" w:hAnsi="Arial" w:cs="Arial"/>
          <w:bCs/>
          <w:sz w:val="20"/>
          <w:szCs w:val="20"/>
        </w:rPr>
        <w:t xml:space="preserve"> оборудования усложня</w:t>
      </w:r>
      <w:r w:rsidR="00241ED1" w:rsidRPr="00106C20">
        <w:rPr>
          <w:rFonts w:ascii="Arial" w:hAnsi="Arial" w:cs="Arial"/>
          <w:bCs/>
          <w:sz w:val="20"/>
          <w:szCs w:val="20"/>
        </w:rPr>
        <w:t>е</w:t>
      </w:r>
      <w:r w:rsidR="000B0F82" w:rsidRPr="00106C20">
        <w:rPr>
          <w:rFonts w:ascii="Arial" w:hAnsi="Arial" w:cs="Arial"/>
          <w:bCs/>
          <w:sz w:val="20"/>
          <w:szCs w:val="20"/>
        </w:rPr>
        <w:t>т электромагнитны</w:t>
      </w:r>
      <w:r w:rsidR="00241ED1" w:rsidRPr="00106C20">
        <w:rPr>
          <w:rFonts w:ascii="Arial" w:hAnsi="Arial" w:cs="Arial"/>
          <w:bCs/>
          <w:sz w:val="20"/>
          <w:szCs w:val="20"/>
        </w:rPr>
        <w:t>е</w:t>
      </w:r>
      <w:r w:rsidR="000B0F82" w:rsidRPr="00106C20">
        <w:rPr>
          <w:rFonts w:ascii="Arial" w:hAnsi="Arial" w:cs="Arial"/>
          <w:bCs/>
          <w:sz w:val="20"/>
          <w:szCs w:val="20"/>
        </w:rPr>
        <w:t xml:space="preserve"> переходны</w:t>
      </w:r>
      <w:r w:rsidR="00241ED1" w:rsidRPr="00106C20">
        <w:rPr>
          <w:rFonts w:ascii="Arial" w:hAnsi="Arial" w:cs="Arial"/>
          <w:bCs/>
          <w:sz w:val="20"/>
          <w:szCs w:val="20"/>
        </w:rPr>
        <w:t>е</w:t>
      </w:r>
      <w:r w:rsidR="000B0F82" w:rsidRPr="00106C20">
        <w:rPr>
          <w:rFonts w:ascii="Arial" w:hAnsi="Arial" w:cs="Arial"/>
          <w:bCs/>
          <w:sz w:val="20"/>
          <w:szCs w:val="20"/>
        </w:rPr>
        <w:t xml:space="preserve"> процесс</w:t>
      </w:r>
      <w:r w:rsidR="00241ED1" w:rsidRPr="00106C20">
        <w:rPr>
          <w:rFonts w:ascii="Arial" w:hAnsi="Arial" w:cs="Arial"/>
          <w:bCs/>
          <w:sz w:val="20"/>
          <w:szCs w:val="20"/>
        </w:rPr>
        <w:t>ы</w:t>
      </w:r>
      <w:r w:rsidR="000B0F82" w:rsidRPr="00106C20">
        <w:rPr>
          <w:rFonts w:ascii="Arial" w:hAnsi="Arial" w:cs="Arial"/>
          <w:bCs/>
          <w:sz w:val="20"/>
          <w:szCs w:val="20"/>
        </w:rPr>
        <w:t xml:space="preserve">, снижая эффективность традиционных алгоритмов релейной защиты и автоматики, </w:t>
      </w:r>
      <w:r w:rsidR="00241ED1" w:rsidRPr="00106C20">
        <w:rPr>
          <w:rFonts w:ascii="Arial" w:hAnsi="Arial" w:cs="Arial"/>
          <w:bCs/>
          <w:sz w:val="20"/>
          <w:szCs w:val="20"/>
        </w:rPr>
        <w:t>включая</w:t>
      </w:r>
      <w:r w:rsidR="000B0F82" w:rsidRPr="00106C20">
        <w:rPr>
          <w:rFonts w:ascii="Arial" w:hAnsi="Arial" w:cs="Arial"/>
          <w:bCs/>
          <w:sz w:val="20"/>
          <w:szCs w:val="20"/>
        </w:rPr>
        <w:t xml:space="preserve"> устройств быстродействующего</w:t>
      </w:r>
      <w:r w:rsidR="008F546B">
        <w:rPr>
          <w:rFonts w:ascii="Arial" w:hAnsi="Arial" w:cs="Arial"/>
          <w:bCs/>
          <w:sz w:val="20"/>
          <w:szCs w:val="20"/>
        </w:rPr>
        <w:t xml:space="preserve"> </w:t>
      </w:r>
      <w:r w:rsidR="008F546B" w:rsidRPr="008F546B">
        <w:rPr>
          <w:rFonts w:ascii="Arial" w:hAnsi="Arial" w:cs="Arial"/>
          <w:bCs/>
          <w:sz w:val="20"/>
          <w:szCs w:val="20"/>
          <w:highlight w:val="yellow"/>
        </w:rPr>
        <w:t>автоматического</w:t>
      </w:r>
      <w:r w:rsidR="000B0F82" w:rsidRPr="00106C20">
        <w:rPr>
          <w:rFonts w:ascii="Arial" w:hAnsi="Arial" w:cs="Arial"/>
          <w:bCs/>
          <w:sz w:val="20"/>
          <w:szCs w:val="20"/>
        </w:rPr>
        <w:t xml:space="preserve"> ввода резерва. Применение классических нейронных сетей для анализа осциллограмм </w:t>
      </w:r>
      <w:r w:rsidR="00241ED1" w:rsidRPr="00106C20">
        <w:rPr>
          <w:rFonts w:ascii="Arial" w:hAnsi="Arial" w:cs="Arial"/>
          <w:bCs/>
          <w:sz w:val="20"/>
          <w:szCs w:val="20"/>
        </w:rPr>
        <w:t>ограничено</w:t>
      </w:r>
      <w:r w:rsidR="000B0F82" w:rsidRPr="00106C20">
        <w:rPr>
          <w:rFonts w:ascii="Arial" w:hAnsi="Arial" w:cs="Arial"/>
          <w:bCs/>
          <w:sz w:val="20"/>
          <w:szCs w:val="20"/>
        </w:rPr>
        <w:t xml:space="preserve"> </w:t>
      </w:r>
      <w:r w:rsidR="003F198F" w:rsidRPr="00106C20">
        <w:rPr>
          <w:rFonts w:ascii="Arial" w:hAnsi="Arial" w:cs="Arial"/>
          <w:bCs/>
          <w:sz w:val="20"/>
          <w:szCs w:val="20"/>
        </w:rPr>
        <w:t>проблемой «чёрного ящика», вычислительной сложностью и отсутствием физической интерпретируемости.</w:t>
      </w:r>
      <w:r w:rsidR="008F546B">
        <w:rPr>
          <w:rFonts w:ascii="Arial" w:hAnsi="Arial" w:cs="Arial"/>
          <w:bCs/>
          <w:sz w:val="20"/>
          <w:szCs w:val="20"/>
        </w:rPr>
        <w:t xml:space="preserve"> </w:t>
      </w:r>
      <w:r w:rsidR="008F546B" w:rsidRPr="001102EA">
        <w:rPr>
          <w:rFonts w:ascii="Arial" w:hAnsi="Arial" w:cs="Arial"/>
          <w:bCs/>
          <w:sz w:val="20"/>
          <w:szCs w:val="20"/>
          <w:highlight w:val="yellow"/>
        </w:rPr>
        <w:t>В связи с этим актуальной научно-технической задачей является</w:t>
      </w:r>
      <w:r w:rsidR="003A2615">
        <w:rPr>
          <w:rFonts w:ascii="Arial" w:hAnsi="Arial" w:cs="Arial"/>
          <w:bCs/>
          <w:sz w:val="20"/>
          <w:szCs w:val="20"/>
          <w:highlight w:val="yellow"/>
        </w:rPr>
        <w:t xml:space="preserve"> модернизация</w:t>
      </w:r>
      <w:r w:rsidR="003A2615" w:rsidRPr="003A2615">
        <w:rPr>
          <w:rFonts w:ascii="Arial" w:hAnsi="Arial" w:cs="Arial"/>
          <w:bCs/>
          <w:sz w:val="20"/>
          <w:szCs w:val="20"/>
          <w:highlight w:val="yellow"/>
        </w:rPr>
        <w:t xml:space="preserve"> архитектур</w:t>
      </w:r>
      <w:r w:rsidR="003A2615">
        <w:rPr>
          <w:rFonts w:ascii="Arial" w:hAnsi="Arial" w:cs="Arial"/>
          <w:bCs/>
          <w:sz w:val="20"/>
          <w:szCs w:val="20"/>
          <w:highlight w:val="yellow"/>
        </w:rPr>
        <w:t xml:space="preserve"> нейронных сетей.</w:t>
      </w:r>
    </w:p>
    <w:p w14:paraId="53F8E003" w14:textId="72C99258" w:rsidR="003F198F" w:rsidRPr="00D029CF" w:rsidRDefault="00AC1BE4" w:rsidP="00AC1BE4">
      <w:pPr>
        <w:pStyle w:val="32"/>
        <w:spacing w:after="0"/>
        <w:ind w:left="0"/>
        <w:jc w:val="both"/>
        <w:rPr>
          <w:rFonts w:ascii="Arial" w:hAnsi="Arial" w:cs="Arial"/>
          <w:bCs/>
          <w:sz w:val="20"/>
          <w:szCs w:val="20"/>
        </w:rPr>
      </w:pPr>
      <w:r w:rsidRPr="003F198F">
        <w:rPr>
          <w:rFonts w:ascii="Arial" w:hAnsi="Arial" w:cs="Arial"/>
          <w:b/>
          <w:bCs/>
          <w:sz w:val="20"/>
          <w:szCs w:val="20"/>
        </w:rPr>
        <w:t>Методы</w:t>
      </w:r>
      <w:r w:rsidR="00792121" w:rsidRPr="003F198F">
        <w:rPr>
          <w:rFonts w:ascii="Arial" w:hAnsi="Arial" w:cs="Arial"/>
          <w:b/>
          <w:bCs/>
          <w:sz w:val="20"/>
          <w:szCs w:val="20"/>
        </w:rPr>
        <w:t xml:space="preserve"> </w:t>
      </w:r>
      <w:r w:rsidRPr="003F198F">
        <w:rPr>
          <w:rFonts w:ascii="Arial" w:hAnsi="Arial" w:cs="Arial"/>
          <w:b/>
          <w:bCs/>
          <w:sz w:val="20"/>
          <w:szCs w:val="20"/>
        </w:rPr>
        <w:t>и</w:t>
      </w:r>
      <w:r w:rsidR="00792121" w:rsidRPr="003F198F">
        <w:rPr>
          <w:rFonts w:ascii="Arial" w:hAnsi="Arial" w:cs="Arial"/>
          <w:b/>
          <w:bCs/>
          <w:sz w:val="20"/>
          <w:szCs w:val="20"/>
        </w:rPr>
        <w:t xml:space="preserve"> </w:t>
      </w:r>
      <w:r w:rsidRPr="003F198F">
        <w:rPr>
          <w:rFonts w:ascii="Arial" w:hAnsi="Arial" w:cs="Arial"/>
          <w:b/>
          <w:bCs/>
          <w:sz w:val="20"/>
          <w:szCs w:val="20"/>
        </w:rPr>
        <w:t>материалы</w:t>
      </w:r>
      <w:r w:rsidR="00AD62EE" w:rsidRPr="003F198F">
        <w:rPr>
          <w:rFonts w:ascii="Arial" w:hAnsi="Arial" w:cs="Arial"/>
          <w:bCs/>
          <w:sz w:val="20"/>
          <w:szCs w:val="20"/>
        </w:rPr>
        <w:t>.</w:t>
      </w:r>
      <w:r w:rsidR="00792121" w:rsidRPr="003F198F">
        <w:rPr>
          <w:rFonts w:ascii="Arial" w:hAnsi="Arial" w:cs="Arial"/>
          <w:bCs/>
          <w:sz w:val="20"/>
          <w:szCs w:val="20"/>
        </w:rPr>
        <w:t xml:space="preserve"> </w:t>
      </w:r>
      <w:r w:rsidR="00FA6520" w:rsidRPr="00106C20">
        <w:rPr>
          <w:rFonts w:ascii="Arial" w:hAnsi="Arial" w:cs="Arial"/>
          <w:bCs/>
          <w:spacing w:val="-2"/>
          <w:sz w:val="20"/>
          <w:szCs w:val="20"/>
        </w:rPr>
        <w:t>Н</w:t>
      </w:r>
      <w:r w:rsidR="003F198F" w:rsidRPr="00106C20">
        <w:rPr>
          <w:rFonts w:ascii="Arial" w:hAnsi="Arial" w:cs="Arial"/>
          <w:bCs/>
          <w:spacing w:val="-2"/>
          <w:sz w:val="20"/>
          <w:szCs w:val="20"/>
        </w:rPr>
        <w:t xml:space="preserve">а </w:t>
      </w:r>
      <w:r w:rsidR="00FA6520" w:rsidRPr="00106C20">
        <w:rPr>
          <w:rFonts w:ascii="Arial" w:hAnsi="Arial" w:cs="Arial"/>
          <w:bCs/>
          <w:spacing w:val="-2"/>
          <w:sz w:val="20"/>
          <w:szCs w:val="20"/>
        </w:rPr>
        <w:t xml:space="preserve">основе </w:t>
      </w:r>
      <w:r w:rsidR="003F198F" w:rsidRPr="00106C20">
        <w:rPr>
          <w:rFonts w:ascii="Arial" w:hAnsi="Arial" w:cs="Arial"/>
          <w:bCs/>
          <w:spacing w:val="-2"/>
          <w:sz w:val="20"/>
          <w:szCs w:val="20"/>
        </w:rPr>
        <w:t>массив</w:t>
      </w:r>
      <w:r w:rsidR="00FA6520" w:rsidRPr="00106C20">
        <w:rPr>
          <w:rFonts w:ascii="Arial" w:hAnsi="Arial" w:cs="Arial"/>
          <w:bCs/>
          <w:spacing w:val="-2"/>
          <w:sz w:val="20"/>
          <w:szCs w:val="20"/>
        </w:rPr>
        <w:t>а</w:t>
      </w:r>
      <w:r w:rsidR="003F198F" w:rsidRPr="00106C20">
        <w:rPr>
          <w:rFonts w:ascii="Arial" w:hAnsi="Arial" w:cs="Arial"/>
          <w:bCs/>
          <w:spacing w:val="-2"/>
          <w:sz w:val="20"/>
          <w:szCs w:val="20"/>
        </w:rPr>
        <w:t xml:space="preserve"> </w:t>
      </w:r>
      <w:r w:rsidR="000E1E20" w:rsidRPr="00106C20">
        <w:rPr>
          <w:rFonts w:ascii="Arial" w:hAnsi="Arial" w:cs="Arial"/>
          <w:bCs/>
          <w:spacing w:val="-2"/>
          <w:sz w:val="20"/>
          <w:szCs w:val="20"/>
        </w:rPr>
        <w:t>реа</w:t>
      </w:r>
      <w:r w:rsidR="000E1E20" w:rsidRPr="00D029CF">
        <w:rPr>
          <w:rFonts w:ascii="Arial" w:hAnsi="Arial" w:cs="Arial"/>
          <w:bCs/>
          <w:spacing w:val="-2"/>
          <w:sz w:val="20"/>
          <w:szCs w:val="20"/>
        </w:rPr>
        <w:t xml:space="preserve">льных осциллограмм </w:t>
      </w:r>
      <w:r w:rsidR="00FA6520" w:rsidRPr="00D029CF">
        <w:rPr>
          <w:rFonts w:ascii="Arial" w:hAnsi="Arial" w:cs="Arial"/>
          <w:bCs/>
          <w:spacing w:val="-2"/>
          <w:sz w:val="20"/>
          <w:szCs w:val="20"/>
        </w:rPr>
        <w:t>выполнен</w:t>
      </w:r>
      <w:r w:rsidR="003F198F" w:rsidRPr="00D029CF">
        <w:rPr>
          <w:rFonts w:ascii="Arial" w:hAnsi="Arial" w:cs="Arial"/>
          <w:bCs/>
          <w:spacing w:val="-2"/>
          <w:sz w:val="20"/>
          <w:szCs w:val="20"/>
        </w:rPr>
        <w:t xml:space="preserve"> системный сравнительный анализ классических ИИ-архитектур (MLP, CNN, ResNet) и новейших сетей Колмогорова-Арнольда (KAN). </w:t>
      </w:r>
      <w:r w:rsidR="00140E30" w:rsidRPr="00D029CF">
        <w:rPr>
          <w:rFonts w:ascii="Arial" w:hAnsi="Arial" w:cs="Arial"/>
          <w:bCs/>
          <w:spacing w:val="-2"/>
          <w:sz w:val="20"/>
          <w:szCs w:val="20"/>
        </w:rPr>
        <w:t>Разработаны физически-информированные модификации нейросетей семейства PhysicsKAN</w:t>
      </w:r>
      <w:r w:rsidR="003F198F" w:rsidRPr="00D029CF">
        <w:rPr>
          <w:rFonts w:ascii="Arial" w:hAnsi="Arial" w:cs="Arial"/>
          <w:bCs/>
          <w:spacing w:val="-2"/>
          <w:sz w:val="20"/>
          <w:szCs w:val="20"/>
        </w:rPr>
        <w:t xml:space="preserve">, интегрирующие законы электротехники, за счёт операций перемножения и деления сигналов, непосредственно в граф вычислений </w:t>
      </w:r>
      <w:r w:rsidR="00106C20" w:rsidRPr="00D029CF">
        <w:rPr>
          <w:rFonts w:ascii="Arial" w:hAnsi="Arial" w:cs="Arial"/>
          <w:bCs/>
          <w:spacing w:val="-2"/>
          <w:sz w:val="20"/>
          <w:szCs w:val="20"/>
        </w:rPr>
        <w:t>через операции</w:t>
      </w:r>
      <w:r w:rsidR="003F198F" w:rsidRPr="00D029CF">
        <w:rPr>
          <w:rFonts w:ascii="Arial" w:hAnsi="Arial" w:cs="Arial"/>
          <w:bCs/>
          <w:spacing w:val="-2"/>
          <w:sz w:val="20"/>
          <w:szCs w:val="20"/>
        </w:rPr>
        <w:t xml:space="preserve"> с вещественными и комплексными числами.</w:t>
      </w:r>
    </w:p>
    <w:p w14:paraId="5694F78F" w14:textId="4CC9D882" w:rsidR="003F198F" w:rsidRPr="003F198F" w:rsidRDefault="00AC1BE4" w:rsidP="00AC1BE4">
      <w:pPr>
        <w:pStyle w:val="32"/>
        <w:spacing w:after="0"/>
        <w:ind w:left="0"/>
        <w:jc w:val="both"/>
        <w:rPr>
          <w:rFonts w:ascii="Arial" w:hAnsi="Arial" w:cs="Arial"/>
          <w:b/>
          <w:bCs/>
          <w:sz w:val="20"/>
          <w:szCs w:val="20"/>
        </w:rPr>
      </w:pPr>
      <w:r w:rsidRPr="00D029CF">
        <w:rPr>
          <w:rFonts w:ascii="Arial" w:hAnsi="Arial" w:cs="Arial"/>
          <w:b/>
          <w:bCs/>
          <w:sz w:val="20"/>
          <w:szCs w:val="20"/>
        </w:rPr>
        <w:t>Результаты</w:t>
      </w:r>
      <w:r w:rsidR="00AD62EE" w:rsidRPr="00D029CF">
        <w:rPr>
          <w:rFonts w:ascii="Arial" w:hAnsi="Arial" w:cs="Arial"/>
          <w:b/>
          <w:bCs/>
          <w:sz w:val="20"/>
          <w:szCs w:val="20"/>
        </w:rPr>
        <w:t>.</w:t>
      </w:r>
      <w:r w:rsidR="00792121" w:rsidRPr="00AE481C">
        <w:rPr>
          <w:rFonts w:ascii="Arial" w:hAnsi="Arial" w:cs="Arial"/>
          <w:b/>
          <w:bCs/>
          <w:spacing w:val="-6"/>
          <w:sz w:val="20"/>
          <w:szCs w:val="20"/>
        </w:rPr>
        <w:t xml:space="preserve"> </w:t>
      </w:r>
      <w:r w:rsidR="003F198F" w:rsidRPr="00AE481C">
        <w:rPr>
          <w:rFonts w:ascii="Arial" w:hAnsi="Arial" w:cs="Arial"/>
          <w:bCs/>
          <w:spacing w:val="-6"/>
          <w:sz w:val="20"/>
          <w:szCs w:val="20"/>
        </w:rPr>
        <w:t xml:space="preserve">Доказано, что </w:t>
      </w:r>
      <w:r w:rsidR="00F73F69" w:rsidRPr="00AE481C">
        <w:rPr>
          <w:rFonts w:ascii="Arial" w:hAnsi="Arial" w:cs="Arial"/>
          <w:bCs/>
          <w:spacing w:val="-6"/>
          <w:sz w:val="20"/>
          <w:szCs w:val="20"/>
        </w:rPr>
        <w:t xml:space="preserve">экстенсивное </w:t>
      </w:r>
      <w:r w:rsidR="003F198F" w:rsidRPr="00AE481C">
        <w:rPr>
          <w:rFonts w:ascii="Arial" w:hAnsi="Arial" w:cs="Arial"/>
          <w:bCs/>
          <w:spacing w:val="-6"/>
          <w:sz w:val="20"/>
          <w:szCs w:val="20"/>
        </w:rPr>
        <w:t xml:space="preserve">наращивание глубины классических сетей </w:t>
      </w:r>
      <w:r w:rsidR="00F73F69" w:rsidRPr="00AE481C">
        <w:rPr>
          <w:rFonts w:ascii="Arial" w:hAnsi="Arial" w:cs="Arial"/>
          <w:bCs/>
          <w:spacing w:val="-6"/>
          <w:sz w:val="20"/>
          <w:szCs w:val="20"/>
        </w:rPr>
        <w:t>ведёт</w:t>
      </w:r>
      <w:r w:rsidR="003F198F" w:rsidRPr="00AE481C">
        <w:rPr>
          <w:rFonts w:ascii="Arial" w:hAnsi="Arial" w:cs="Arial"/>
          <w:bCs/>
          <w:spacing w:val="-6"/>
          <w:sz w:val="20"/>
          <w:szCs w:val="20"/>
        </w:rPr>
        <w:t xml:space="preserve"> к </w:t>
      </w:r>
      <w:r w:rsidR="003A2615" w:rsidRPr="00AE481C">
        <w:rPr>
          <w:rFonts w:ascii="Arial" w:hAnsi="Arial" w:cs="Arial"/>
          <w:bCs/>
          <w:spacing w:val="-6"/>
          <w:sz w:val="20"/>
          <w:szCs w:val="20"/>
          <w:highlight w:val="yellow"/>
        </w:rPr>
        <w:t>увеличению вычислительной сложности</w:t>
      </w:r>
      <w:r w:rsidR="003F198F" w:rsidRPr="00AE481C">
        <w:rPr>
          <w:rFonts w:ascii="Arial" w:hAnsi="Arial" w:cs="Arial"/>
          <w:bCs/>
          <w:spacing w:val="-6"/>
          <w:sz w:val="20"/>
          <w:szCs w:val="20"/>
        </w:rPr>
        <w:t xml:space="preserve"> без значительного роста точности. Предложенная архитектура PhysicsKAN </w:t>
      </w:r>
      <w:r w:rsidR="00F73F69" w:rsidRPr="00AE481C">
        <w:rPr>
          <w:rFonts w:ascii="Arial" w:hAnsi="Arial" w:cs="Arial"/>
          <w:bCs/>
          <w:spacing w:val="-6"/>
          <w:sz w:val="20"/>
          <w:szCs w:val="20"/>
        </w:rPr>
        <w:t>достигла</w:t>
      </w:r>
      <w:r w:rsidR="003F198F" w:rsidRPr="00AE481C">
        <w:rPr>
          <w:rFonts w:ascii="Arial" w:hAnsi="Arial" w:cs="Arial"/>
          <w:bCs/>
          <w:spacing w:val="-6"/>
          <w:sz w:val="20"/>
          <w:szCs w:val="20"/>
        </w:rPr>
        <w:t xml:space="preserve"> точности тяжёлых сетей ResNet при кратно меньшем числе </w:t>
      </w:r>
      <w:r w:rsidR="00F73F69" w:rsidRPr="00AE481C">
        <w:rPr>
          <w:rFonts w:ascii="Arial" w:hAnsi="Arial" w:cs="Arial"/>
          <w:bCs/>
          <w:spacing w:val="-6"/>
          <w:sz w:val="20"/>
          <w:szCs w:val="20"/>
        </w:rPr>
        <w:t>настраиваемых</w:t>
      </w:r>
      <w:r w:rsidR="003F198F" w:rsidRPr="00AE481C">
        <w:rPr>
          <w:rFonts w:ascii="Arial" w:hAnsi="Arial" w:cs="Arial"/>
          <w:bCs/>
          <w:spacing w:val="-6"/>
          <w:sz w:val="20"/>
          <w:szCs w:val="20"/>
        </w:rPr>
        <w:t xml:space="preserve"> параметров. </w:t>
      </w:r>
      <w:r w:rsidR="00F73F69" w:rsidRPr="00AE481C">
        <w:rPr>
          <w:rFonts w:ascii="Arial" w:hAnsi="Arial" w:cs="Arial"/>
          <w:bCs/>
          <w:spacing w:val="-6"/>
          <w:sz w:val="20"/>
          <w:szCs w:val="20"/>
        </w:rPr>
        <w:t>Т</w:t>
      </w:r>
      <w:r w:rsidR="003F198F" w:rsidRPr="00AE481C">
        <w:rPr>
          <w:rFonts w:ascii="Arial" w:hAnsi="Arial" w:cs="Arial"/>
          <w:bCs/>
          <w:spacing w:val="-6"/>
          <w:sz w:val="20"/>
          <w:szCs w:val="20"/>
        </w:rPr>
        <w:t xml:space="preserve">ест на отключение </w:t>
      </w:r>
      <w:r w:rsidR="000E1E20" w:rsidRPr="00AE481C">
        <w:rPr>
          <w:rFonts w:ascii="Arial" w:hAnsi="Arial" w:cs="Arial"/>
          <w:bCs/>
          <w:spacing w:val="-6"/>
          <w:sz w:val="20"/>
          <w:szCs w:val="20"/>
        </w:rPr>
        <w:t>«нейронов»</w:t>
      </w:r>
      <w:r w:rsidR="003F198F" w:rsidRPr="00AE481C">
        <w:rPr>
          <w:rFonts w:ascii="Arial" w:hAnsi="Arial" w:cs="Arial"/>
          <w:bCs/>
          <w:spacing w:val="-6"/>
          <w:sz w:val="20"/>
          <w:szCs w:val="20"/>
        </w:rPr>
        <w:t xml:space="preserve"> подтвердили, что </w:t>
      </w:r>
      <w:r w:rsidR="00F73F69" w:rsidRPr="00AE481C">
        <w:rPr>
          <w:rFonts w:ascii="Arial" w:hAnsi="Arial" w:cs="Arial"/>
          <w:bCs/>
          <w:spacing w:val="-6"/>
          <w:sz w:val="20"/>
          <w:szCs w:val="20"/>
        </w:rPr>
        <w:t>с</w:t>
      </w:r>
      <w:r w:rsidR="003F198F" w:rsidRPr="00AE481C">
        <w:rPr>
          <w:rFonts w:ascii="Arial" w:hAnsi="Arial" w:cs="Arial"/>
          <w:bCs/>
          <w:spacing w:val="-6"/>
          <w:sz w:val="20"/>
          <w:szCs w:val="20"/>
        </w:rPr>
        <w:t>еть успешно синтезирует логику пороговых измерительных органов.</w:t>
      </w:r>
    </w:p>
    <w:p w14:paraId="22B84ABD" w14:textId="517F7132" w:rsidR="00AC1BE4" w:rsidRDefault="00AC1BE4" w:rsidP="00AC1BE4">
      <w:pPr>
        <w:jc w:val="both"/>
        <w:rPr>
          <w:rFonts w:ascii="Arial" w:hAnsi="Arial" w:cs="Arial"/>
          <w:bCs/>
        </w:rPr>
      </w:pPr>
      <w:r w:rsidRPr="003F198F">
        <w:rPr>
          <w:rFonts w:ascii="Arial" w:hAnsi="Arial" w:cs="Arial"/>
          <w:b/>
          <w:bCs/>
        </w:rPr>
        <w:t>Выводы</w:t>
      </w:r>
      <w:r w:rsidR="00AD62EE" w:rsidRPr="003F198F">
        <w:rPr>
          <w:rFonts w:ascii="Arial" w:hAnsi="Arial" w:cs="Arial"/>
          <w:b/>
          <w:iCs/>
        </w:rPr>
        <w:t>.</w:t>
      </w:r>
      <w:r w:rsidR="00792121" w:rsidRPr="003F198F">
        <w:rPr>
          <w:rFonts w:ascii="Arial" w:hAnsi="Arial" w:cs="Arial"/>
          <w:bCs/>
        </w:rPr>
        <w:t xml:space="preserve"> </w:t>
      </w:r>
      <w:r w:rsidR="00C55ACA">
        <w:rPr>
          <w:rFonts w:ascii="Arial" w:hAnsi="Arial" w:cs="Arial"/>
          <w:bCs/>
        </w:rPr>
        <w:t>В</w:t>
      </w:r>
      <w:r w:rsidR="000B0F82" w:rsidRPr="003F198F">
        <w:rPr>
          <w:rFonts w:ascii="Arial" w:hAnsi="Arial" w:cs="Arial"/>
          <w:spacing w:val="2"/>
        </w:rPr>
        <w:t xml:space="preserve">недрение «физических» блоков в топологию нейронных сетей </w:t>
      </w:r>
      <w:r w:rsidR="00C55ACA">
        <w:rPr>
          <w:rFonts w:ascii="Arial" w:hAnsi="Arial" w:cs="Arial"/>
          <w:spacing w:val="2"/>
        </w:rPr>
        <w:t>повышает</w:t>
      </w:r>
      <w:r w:rsidR="000B0F82" w:rsidRPr="003F198F">
        <w:rPr>
          <w:rFonts w:ascii="Arial" w:hAnsi="Arial" w:cs="Arial"/>
          <w:spacing w:val="2"/>
        </w:rPr>
        <w:t xml:space="preserve"> точность ИИ-моделей.</w:t>
      </w:r>
      <w:r w:rsidR="00D92597" w:rsidRPr="003F198F">
        <w:rPr>
          <w:rFonts w:ascii="Arial" w:hAnsi="Arial" w:cs="Arial"/>
          <w:spacing w:val="2"/>
        </w:rPr>
        <w:t xml:space="preserve"> </w:t>
      </w:r>
      <w:r w:rsidR="000B0F82" w:rsidRPr="003F198F">
        <w:rPr>
          <w:rFonts w:ascii="Arial" w:hAnsi="Arial" w:cs="Arial"/>
          <w:spacing w:val="2"/>
        </w:rPr>
        <w:t xml:space="preserve">Результаты формируют </w:t>
      </w:r>
      <w:r w:rsidR="00C55ACA">
        <w:rPr>
          <w:rFonts w:ascii="Arial" w:hAnsi="Arial" w:cs="Arial"/>
          <w:spacing w:val="2"/>
        </w:rPr>
        <w:t>основу</w:t>
      </w:r>
      <w:r w:rsidR="000B0F82" w:rsidRPr="003F198F">
        <w:rPr>
          <w:rFonts w:ascii="Arial" w:hAnsi="Arial" w:cs="Arial"/>
          <w:spacing w:val="2"/>
        </w:rPr>
        <w:t xml:space="preserve"> для создания адаптивных измерительных органов </w:t>
      </w:r>
      <w:r w:rsidR="000B0F82" w:rsidRPr="003A2615">
        <w:rPr>
          <w:rFonts w:ascii="Arial" w:hAnsi="Arial" w:cs="Arial"/>
          <w:spacing w:val="2"/>
          <w:highlight w:val="red"/>
        </w:rPr>
        <w:t xml:space="preserve">и </w:t>
      </w:r>
      <w:commentRangeStart w:id="3"/>
      <w:commentRangeStart w:id="4"/>
      <w:r w:rsidR="000B0F82" w:rsidRPr="003A2615">
        <w:rPr>
          <w:rFonts w:ascii="Arial" w:hAnsi="Arial" w:cs="Arial"/>
          <w:spacing w:val="2"/>
          <w:highlight w:val="red"/>
        </w:rPr>
        <w:t>с</w:t>
      </w:r>
      <w:commentRangeEnd w:id="3"/>
      <w:r w:rsidR="003A2615">
        <w:rPr>
          <w:rStyle w:val="ae"/>
        </w:rPr>
        <w:commentReference w:id="3"/>
      </w:r>
      <w:commentRangeEnd w:id="4"/>
      <w:r w:rsidR="008F613A">
        <w:rPr>
          <w:rStyle w:val="ae"/>
        </w:rPr>
        <w:commentReference w:id="4"/>
      </w:r>
      <w:r w:rsidR="000B0F82" w:rsidRPr="003A2615">
        <w:rPr>
          <w:rFonts w:ascii="Arial" w:hAnsi="Arial" w:cs="Arial"/>
          <w:spacing w:val="2"/>
          <w:highlight w:val="red"/>
        </w:rPr>
        <w:t>истем предиктивной аналитики нового поколения</w:t>
      </w:r>
      <w:r w:rsidR="00F84E33" w:rsidRPr="003A2615">
        <w:rPr>
          <w:rFonts w:ascii="Arial" w:hAnsi="Arial" w:cs="Arial"/>
          <w:bCs/>
          <w:highlight w:val="red"/>
        </w:rPr>
        <w:t>.</w:t>
      </w:r>
      <w:r w:rsidR="00792121" w:rsidRPr="003A2615">
        <w:rPr>
          <w:rFonts w:ascii="Arial" w:hAnsi="Arial" w:cs="Arial"/>
          <w:bCs/>
          <w:highlight w:val="red"/>
        </w:rPr>
        <w:t xml:space="preserve"> </w:t>
      </w:r>
    </w:p>
    <w:p w14:paraId="191442AA" w14:textId="7223B67A" w:rsidR="00AC1BE4" w:rsidRPr="00911F07" w:rsidRDefault="00AC1BE4" w:rsidP="00AC1BE4">
      <w:pPr>
        <w:pStyle w:val="32"/>
        <w:spacing w:after="0"/>
        <w:ind w:left="0"/>
        <w:jc w:val="both"/>
        <w:rPr>
          <w:rFonts w:ascii="Arial" w:hAnsi="Arial" w:cs="Arial"/>
          <w:iCs/>
          <w:sz w:val="20"/>
          <w:szCs w:val="20"/>
        </w:rPr>
      </w:pPr>
      <w:r w:rsidRPr="003F198F">
        <w:rPr>
          <w:rFonts w:ascii="Arial" w:hAnsi="Arial" w:cs="Arial"/>
          <w:b/>
          <w:sz w:val="20"/>
          <w:szCs w:val="20"/>
        </w:rPr>
        <w:t>Ключевые</w:t>
      </w:r>
      <w:r w:rsidR="00792121" w:rsidRPr="003F198F">
        <w:rPr>
          <w:rFonts w:ascii="Arial" w:hAnsi="Arial" w:cs="Arial"/>
          <w:b/>
          <w:sz w:val="20"/>
          <w:szCs w:val="20"/>
        </w:rPr>
        <w:t xml:space="preserve"> </w:t>
      </w:r>
      <w:r w:rsidRPr="003F198F">
        <w:rPr>
          <w:rFonts w:ascii="Arial" w:hAnsi="Arial" w:cs="Arial"/>
          <w:b/>
          <w:sz w:val="20"/>
          <w:szCs w:val="20"/>
        </w:rPr>
        <w:t>слова</w:t>
      </w:r>
      <w:r w:rsidRPr="003F198F">
        <w:rPr>
          <w:rFonts w:ascii="Arial" w:hAnsi="Arial" w:cs="Arial"/>
          <w:b/>
          <w:iCs/>
          <w:sz w:val="20"/>
          <w:szCs w:val="20"/>
        </w:rPr>
        <w:t>:</w:t>
      </w:r>
      <w:r w:rsidR="00792121" w:rsidRPr="003F198F">
        <w:rPr>
          <w:rFonts w:ascii="Arial" w:hAnsi="Arial" w:cs="Arial"/>
          <w:iCs/>
          <w:sz w:val="20"/>
          <w:szCs w:val="20"/>
        </w:rPr>
        <w:t xml:space="preserve"> </w:t>
      </w:r>
      <w:r w:rsidR="00D92597" w:rsidRPr="003F198F">
        <w:rPr>
          <w:rFonts w:ascii="Arial" w:hAnsi="Arial" w:cs="Arial"/>
          <w:bCs/>
          <w:sz w:val="20"/>
          <w:szCs w:val="20"/>
        </w:rPr>
        <w:t>релейная защита, РЗА, анализ осциллограмм, машинное обучение, сети Колмогорова-Арнольда, БАВР</w:t>
      </w:r>
      <w:r w:rsidR="00867EEB">
        <w:rPr>
          <w:rFonts w:ascii="Arial" w:hAnsi="Arial" w:cs="Arial"/>
          <w:bCs/>
          <w:sz w:val="20"/>
          <w:szCs w:val="20"/>
        </w:rPr>
        <w:t>, физически-информированные нейросети</w:t>
      </w:r>
      <w:r w:rsidR="00D92597" w:rsidRPr="003F198F">
        <w:rPr>
          <w:rFonts w:ascii="Arial" w:hAnsi="Arial" w:cs="Arial"/>
          <w:bCs/>
          <w:sz w:val="20"/>
          <w:szCs w:val="20"/>
        </w:rPr>
        <w:t>.</w:t>
      </w:r>
    </w:p>
    <w:p w14:paraId="4D1D69AE" w14:textId="77777777" w:rsidR="00F76B93" w:rsidRPr="00C572DF" w:rsidRDefault="00F76B93" w:rsidP="004A70F2">
      <w:pPr>
        <w:rPr>
          <w:rFonts w:ascii="Arial" w:hAnsi="Arial" w:cs="Arial"/>
          <w:sz w:val="18"/>
          <w:szCs w:val="18"/>
        </w:rPr>
      </w:pPr>
    </w:p>
    <w:p w14:paraId="204978A4" w14:textId="0C940447" w:rsidR="00E61948" w:rsidRPr="00886967" w:rsidRDefault="005B1D03" w:rsidP="00C572DF">
      <w:pPr>
        <w:jc w:val="both"/>
        <w:rPr>
          <w:rFonts w:ascii="Arial" w:hAnsi="Arial" w:cs="Arial"/>
          <w:b/>
          <w:iCs/>
          <w:sz w:val="18"/>
          <w:szCs w:val="18"/>
          <w:lang w:val="en-US"/>
        </w:rPr>
      </w:pPr>
      <w:r w:rsidRPr="005B1D03">
        <w:rPr>
          <w:rFonts w:ascii="Arial" w:hAnsi="Arial" w:cs="Arial"/>
          <w:b/>
          <w:iCs/>
          <w:sz w:val="18"/>
          <w:szCs w:val="18"/>
          <w:lang w:val="en-US"/>
        </w:rPr>
        <w:t>Evdakov</w:t>
      </w:r>
      <w:r w:rsidRPr="00886967">
        <w:rPr>
          <w:rFonts w:ascii="Arial" w:hAnsi="Arial" w:cs="Arial"/>
          <w:b/>
          <w:iCs/>
          <w:sz w:val="18"/>
          <w:szCs w:val="18"/>
          <w:lang w:val="en-US"/>
        </w:rPr>
        <w:t xml:space="preserve"> </w:t>
      </w:r>
      <w:r w:rsidRPr="005B1D03">
        <w:rPr>
          <w:rFonts w:ascii="Arial" w:hAnsi="Arial" w:cs="Arial"/>
          <w:b/>
          <w:iCs/>
          <w:sz w:val="18"/>
          <w:szCs w:val="18"/>
          <w:lang w:val="en-US"/>
        </w:rPr>
        <w:t>Aleksey</w:t>
      </w:r>
      <w:r w:rsidRPr="00886967">
        <w:rPr>
          <w:rFonts w:ascii="Arial" w:hAnsi="Arial" w:cs="Arial"/>
          <w:b/>
          <w:iCs/>
          <w:sz w:val="18"/>
          <w:szCs w:val="18"/>
          <w:lang w:val="en-US"/>
        </w:rPr>
        <w:t xml:space="preserve"> </w:t>
      </w:r>
      <w:r w:rsidRPr="005B1D03">
        <w:rPr>
          <w:rFonts w:ascii="Arial" w:hAnsi="Arial" w:cs="Arial"/>
          <w:b/>
          <w:iCs/>
          <w:sz w:val="18"/>
          <w:szCs w:val="18"/>
          <w:lang w:val="en-US"/>
        </w:rPr>
        <w:t>Evgenievich</w:t>
      </w:r>
    </w:p>
    <w:p w14:paraId="71440C8A" w14:textId="44D6AB17" w:rsidR="00C572DF" w:rsidRPr="005B1D03" w:rsidRDefault="008122DD" w:rsidP="005B1D03">
      <w:pPr>
        <w:rPr>
          <w:rFonts w:ascii="Arial" w:hAnsi="Arial" w:cs="Arial"/>
          <w:b/>
          <w:iCs/>
          <w:color w:val="000000" w:themeColor="text1"/>
          <w:sz w:val="18"/>
          <w:szCs w:val="18"/>
          <w:lang w:val="en-US"/>
        </w:rPr>
      </w:pPr>
      <w:r w:rsidRPr="008122DD">
        <w:rPr>
          <w:rFonts w:ascii="Arial" w:hAnsi="Arial" w:cs="Arial"/>
          <w:color w:val="000000" w:themeColor="text1"/>
          <w:sz w:val="18"/>
          <w:szCs w:val="18"/>
          <w:lang w:val="en-US"/>
        </w:rPr>
        <w:t>Ivanovo State Power Engineering Universit</w:t>
      </w:r>
      <w:r w:rsidR="005B1D03" w:rsidRPr="005B1D03">
        <w:rPr>
          <w:rFonts w:ascii="Arial" w:hAnsi="Arial" w:cs="Arial"/>
          <w:color w:val="000000" w:themeColor="text1"/>
          <w:sz w:val="18"/>
          <w:szCs w:val="18"/>
          <w:lang w:val="en-US"/>
        </w:rPr>
        <w:t>,</w:t>
      </w:r>
      <w:r w:rsidRPr="008122DD">
        <w:rPr>
          <w:rFonts w:ascii="Arial" w:hAnsi="Arial" w:cs="Arial"/>
          <w:color w:val="000000" w:themeColor="text1"/>
          <w:sz w:val="18"/>
          <w:szCs w:val="18"/>
          <w:lang w:val="en-US"/>
        </w:rPr>
        <w:t xml:space="preserve"> graduate student,</w:t>
      </w:r>
      <w:r w:rsidR="005B1D03" w:rsidRPr="005B1D03">
        <w:rPr>
          <w:rFonts w:ascii="Arial" w:hAnsi="Arial" w:cs="Arial"/>
          <w:color w:val="000000" w:themeColor="text1"/>
          <w:sz w:val="18"/>
          <w:szCs w:val="18"/>
          <w:lang w:val="en-US"/>
        </w:rPr>
        <w:t xml:space="preserve"> </w:t>
      </w:r>
      <w:r w:rsidRPr="008122DD">
        <w:rPr>
          <w:rFonts w:ascii="Arial" w:hAnsi="Arial" w:cs="Arial"/>
          <w:color w:val="000000" w:themeColor="text1"/>
          <w:sz w:val="18"/>
          <w:szCs w:val="18"/>
          <w:lang w:val="en-US"/>
        </w:rPr>
        <w:t>Russia, Ivanovo, telephone +7-980-694-38-55, e-mail:</w:t>
      </w:r>
      <w:r w:rsidR="005B1D03" w:rsidRPr="005B1D03">
        <w:rPr>
          <w:rFonts w:ascii="Arial" w:hAnsi="Arial" w:cs="Arial"/>
          <w:spacing w:val="-2"/>
          <w:sz w:val="18"/>
          <w:szCs w:val="18"/>
          <w:lang w:val="en-US"/>
        </w:rPr>
        <w:t xml:space="preserve"> </w:t>
      </w:r>
      <w:hyperlink r:id="rId13" w:history="1">
        <w:r w:rsidR="005B1D03" w:rsidRPr="005B1D03">
          <w:rPr>
            <w:rStyle w:val="ab"/>
            <w:rFonts w:ascii="Arial" w:hAnsi="Arial" w:cs="Arial"/>
            <w:spacing w:val="-2"/>
            <w:sz w:val="18"/>
            <w:szCs w:val="18"/>
            <w:lang w:val="en-US"/>
          </w:rPr>
          <w:t>eae_rus@mail.ru</w:t>
        </w:r>
      </w:hyperlink>
    </w:p>
    <w:p w14:paraId="411B51E0" w14:textId="77777777" w:rsidR="00C572DF" w:rsidRPr="00D057B4" w:rsidRDefault="00C572DF" w:rsidP="00C572DF">
      <w:pPr>
        <w:ind w:firstLine="284"/>
        <w:jc w:val="center"/>
        <w:rPr>
          <w:rFonts w:ascii="Arial" w:hAnsi="Arial" w:cs="Arial"/>
          <w:sz w:val="24"/>
          <w:szCs w:val="24"/>
          <w:highlight w:val="yellow"/>
          <w:lang w:val="en-US"/>
        </w:rPr>
      </w:pPr>
    </w:p>
    <w:p w14:paraId="2C5361C6" w14:textId="4C56013C" w:rsidR="00C572DF" w:rsidRDefault="00CC5643" w:rsidP="00C572DF">
      <w:pPr>
        <w:ind w:firstLine="567"/>
        <w:jc w:val="both"/>
        <w:rPr>
          <w:rFonts w:ascii="Arial" w:hAnsi="Arial" w:cs="Arial"/>
          <w:b/>
          <w:sz w:val="24"/>
          <w:szCs w:val="24"/>
          <w:highlight w:val="yellow"/>
          <w:lang w:val="en-US"/>
        </w:rPr>
      </w:pPr>
      <w:r w:rsidRPr="00CC5643">
        <w:rPr>
          <w:rFonts w:ascii="Arial" w:hAnsi="Arial" w:cs="Arial"/>
          <w:b/>
          <w:sz w:val="26"/>
          <w:szCs w:val="26"/>
          <w:lang w:val="en-US"/>
        </w:rPr>
        <w:t>Architectural Modernization of Intelligent Relay Protection Algorithms: Integrating Electrical Engineering Laws into the Computation Graph</w:t>
      </w:r>
    </w:p>
    <w:p w14:paraId="5FF3D353" w14:textId="77777777" w:rsidR="00CC5643" w:rsidRPr="00D057B4" w:rsidRDefault="00CC5643" w:rsidP="00C572DF">
      <w:pPr>
        <w:ind w:firstLine="567"/>
        <w:jc w:val="both"/>
        <w:rPr>
          <w:rFonts w:ascii="Arial" w:hAnsi="Arial" w:cs="Arial"/>
          <w:b/>
          <w:sz w:val="24"/>
          <w:szCs w:val="24"/>
          <w:highlight w:val="yellow"/>
          <w:lang w:val="en-US"/>
        </w:rPr>
      </w:pPr>
    </w:p>
    <w:p w14:paraId="15DAB8CE" w14:textId="77777777" w:rsidR="00C572DF" w:rsidRPr="003B3D90" w:rsidRDefault="00C572DF" w:rsidP="00C572DF">
      <w:pPr>
        <w:ind w:firstLine="567"/>
        <w:jc w:val="both"/>
        <w:rPr>
          <w:rFonts w:ascii="Arial" w:hAnsi="Arial" w:cs="Arial"/>
          <w:b/>
          <w:lang w:val="en-US"/>
        </w:rPr>
      </w:pPr>
      <w:r w:rsidRPr="003B3D90">
        <w:rPr>
          <w:rFonts w:ascii="Arial" w:hAnsi="Arial" w:cs="Arial"/>
          <w:b/>
          <w:lang w:val="en-US"/>
        </w:rPr>
        <w:t>Abstract</w:t>
      </w:r>
    </w:p>
    <w:p w14:paraId="02F08271" w14:textId="77777777" w:rsidR="00C572DF" w:rsidRPr="003B3D90" w:rsidRDefault="00C572DF" w:rsidP="00C572DF">
      <w:pPr>
        <w:ind w:firstLine="284"/>
        <w:jc w:val="both"/>
        <w:rPr>
          <w:rFonts w:ascii="Arial" w:hAnsi="Arial" w:cs="Arial"/>
          <w:lang w:val="en-US"/>
        </w:rPr>
      </w:pPr>
    </w:p>
    <w:p w14:paraId="6D705F2D" w14:textId="3A34B384" w:rsidR="00B46D65" w:rsidRPr="00AE481C" w:rsidRDefault="00B46D65" w:rsidP="00B46D65">
      <w:pPr>
        <w:jc w:val="both"/>
        <w:rPr>
          <w:rStyle w:val="longtext"/>
          <w:rFonts w:ascii="Arial" w:hAnsi="Arial" w:cs="Arial"/>
          <w:color w:val="222222"/>
          <w:lang w:val="en-US"/>
        </w:rPr>
      </w:pPr>
      <w:r w:rsidRPr="003B3D90">
        <w:rPr>
          <w:rFonts w:ascii="Arial" w:hAnsi="Arial" w:cs="Arial"/>
          <w:b/>
          <w:lang w:val="en-US"/>
        </w:rPr>
        <w:t>Background.</w:t>
      </w:r>
      <w:r w:rsidRPr="003B3D90">
        <w:rPr>
          <w:rStyle w:val="longtext"/>
          <w:rFonts w:ascii="Arial" w:hAnsi="Arial" w:cs="Arial"/>
          <w:color w:val="222222"/>
          <w:lang w:val="en-US"/>
        </w:rPr>
        <w:t xml:space="preserve"> </w:t>
      </w:r>
      <w:r w:rsidR="00CC5643" w:rsidRPr="003B3D90">
        <w:rPr>
          <w:rStyle w:val="longtext"/>
          <w:rFonts w:ascii="Arial" w:hAnsi="Arial" w:cs="Arial"/>
          <w:color w:val="222222"/>
          <w:lang w:val="en-US"/>
        </w:rPr>
        <w:t xml:space="preserve">The modernization and structural complication of modern power systems degrade the performance of traditional protective relaying and automation systems, including Fast automatic bus transfer (FABT) devices. Although deep learning models show promise for transient process classification, their industrial application is hindered by the </w:t>
      </w:r>
      <w:r w:rsidR="003B3D90" w:rsidRPr="003B3D90">
        <w:rPr>
          <w:rStyle w:val="longtext"/>
          <w:rFonts w:ascii="Arial" w:hAnsi="Arial" w:cs="Arial"/>
          <w:color w:val="222222"/>
          <w:lang w:val="en-US"/>
        </w:rPr>
        <w:t>«</w:t>
      </w:r>
      <w:r w:rsidR="00CC5643" w:rsidRPr="003B3D90">
        <w:rPr>
          <w:rStyle w:val="longtext"/>
          <w:rFonts w:ascii="Arial" w:hAnsi="Arial" w:cs="Arial"/>
          <w:color w:val="222222"/>
          <w:lang w:val="en-US"/>
        </w:rPr>
        <w:t>black box</w:t>
      </w:r>
      <w:r w:rsidR="003B3D90" w:rsidRPr="003B3D90">
        <w:rPr>
          <w:rStyle w:val="longtext"/>
          <w:rFonts w:ascii="Arial" w:hAnsi="Arial" w:cs="Arial"/>
          <w:color w:val="222222"/>
          <w:lang w:val="en-US"/>
        </w:rPr>
        <w:t>»</w:t>
      </w:r>
      <w:r w:rsidR="00CC5643" w:rsidRPr="003B3D90">
        <w:rPr>
          <w:rStyle w:val="longtext"/>
          <w:rFonts w:ascii="Arial" w:hAnsi="Arial" w:cs="Arial"/>
          <w:color w:val="222222"/>
          <w:lang w:val="en-US"/>
        </w:rPr>
        <w:t xml:space="preserve"> nature of artificial neural networks, high computational complexity, and lack of physical interpretability.</w:t>
      </w:r>
      <w:r w:rsidR="003A2615" w:rsidRPr="003A2615">
        <w:rPr>
          <w:rStyle w:val="longtext"/>
          <w:rFonts w:ascii="Arial" w:hAnsi="Arial" w:cs="Arial"/>
          <w:color w:val="222222"/>
          <w:lang w:val="en-US"/>
        </w:rPr>
        <w:t xml:space="preserve"> </w:t>
      </w:r>
      <w:r w:rsidR="00AE481C" w:rsidRPr="00AE481C">
        <w:rPr>
          <w:rFonts w:ascii="Arial" w:hAnsi="Arial" w:cs="Arial"/>
          <w:bCs/>
          <w:highlight w:val="yellow"/>
          <w:lang w:val="en-US"/>
        </w:rPr>
        <w:t>In this regard, the modernization of neural network architectures is an urgent scientific and technical task.</w:t>
      </w:r>
      <w:r w:rsidR="003A2615" w:rsidRPr="00AE481C">
        <w:rPr>
          <w:rFonts w:ascii="Arial" w:hAnsi="Arial" w:cs="Arial"/>
          <w:bCs/>
          <w:highlight w:val="yellow"/>
          <w:lang w:val="en-US"/>
        </w:rPr>
        <w:t>.</w:t>
      </w:r>
    </w:p>
    <w:p w14:paraId="0B0041EE" w14:textId="35FB195A" w:rsidR="00B46D65" w:rsidRPr="00D029CF" w:rsidRDefault="00B46D65" w:rsidP="00B46D65">
      <w:pPr>
        <w:jc w:val="both"/>
        <w:rPr>
          <w:rFonts w:ascii="Arial" w:hAnsi="Arial" w:cs="Arial"/>
          <w:spacing w:val="2"/>
          <w:lang w:val="en-US"/>
        </w:rPr>
      </w:pPr>
      <w:r w:rsidRPr="003B3D90">
        <w:rPr>
          <w:rFonts w:ascii="Arial" w:hAnsi="Arial" w:cs="Arial"/>
          <w:b/>
          <w:spacing w:val="2"/>
          <w:lang w:val="en-US"/>
        </w:rPr>
        <w:t>Materials and methods.</w:t>
      </w:r>
      <w:r w:rsidRPr="003B3D90">
        <w:rPr>
          <w:rFonts w:ascii="Arial" w:hAnsi="Arial" w:cs="Arial"/>
          <w:spacing w:val="2"/>
          <w:lang w:val="en-US"/>
        </w:rPr>
        <w:t xml:space="preserve"> </w:t>
      </w:r>
      <w:r w:rsidR="003B3D90" w:rsidRPr="003B3D90">
        <w:rPr>
          <w:rFonts w:ascii="Arial" w:hAnsi="Arial" w:cs="Arial"/>
          <w:spacing w:val="-2"/>
          <w:lang w:val="en-US"/>
        </w:rPr>
        <w:t xml:space="preserve">Using a database of real-world power grid oscillograms, a comparative analysis of classical neural networks (MLP, CNN, ResNet) and Kolmogorov-Arnold </w:t>
      </w:r>
      <w:r w:rsidR="003B3D90" w:rsidRPr="00D029CF">
        <w:rPr>
          <w:rFonts w:ascii="Arial" w:hAnsi="Arial" w:cs="Arial"/>
          <w:spacing w:val="-2"/>
          <w:lang w:val="en-US"/>
        </w:rPr>
        <w:t>Networks (KAN) is performed. This paper presents a family of physics-informed models, PhysicsKAN. These models integrate the fundamental laws of electrical engineering directly into the network computation graph using real and complex vector operations.</w:t>
      </w:r>
    </w:p>
    <w:p w14:paraId="23EDEF40" w14:textId="7A747193" w:rsidR="00B46D65" w:rsidRPr="003B3D90" w:rsidRDefault="00B46D65" w:rsidP="00B46D65">
      <w:pPr>
        <w:jc w:val="both"/>
        <w:rPr>
          <w:rFonts w:ascii="Arial" w:hAnsi="Arial" w:cs="Arial"/>
          <w:lang w:val="en-US"/>
        </w:rPr>
      </w:pPr>
      <w:r w:rsidRPr="00D029CF">
        <w:rPr>
          <w:rFonts w:ascii="Arial" w:hAnsi="Arial" w:cs="Arial"/>
          <w:b/>
          <w:lang w:val="en-US"/>
        </w:rPr>
        <w:t>Results.</w:t>
      </w:r>
      <w:r w:rsidRPr="00D029CF">
        <w:rPr>
          <w:rFonts w:ascii="Arial" w:hAnsi="Arial" w:cs="Arial"/>
          <w:lang w:val="en-US"/>
        </w:rPr>
        <w:t xml:space="preserve"> </w:t>
      </w:r>
      <w:r w:rsidR="003B3D90" w:rsidRPr="00D029CF">
        <w:rPr>
          <w:rFonts w:ascii="Arial" w:hAnsi="Arial" w:cs="Arial"/>
          <w:lang w:val="en-US"/>
        </w:rPr>
        <w:t xml:space="preserve">It is shown that extensive scaling of classical neural networks leads to </w:t>
      </w:r>
      <w:commentRangeStart w:id="5"/>
      <w:r w:rsidR="003B3D90" w:rsidRPr="00D029CF">
        <w:rPr>
          <w:rFonts w:ascii="Arial" w:hAnsi="Arial" w:cs="Arial"/>
          <w:lang w:val="en-US"/>
        </w:rPr>
        <w:t xml:space="preserve">unnecessary microprocessor overhead </w:t>
      </w:r>
      <w:commentRangeEnd w:id="5"/>
      <w:r w:rsidR="003A2615">
        <w:rPr>
          <w:rStyle w:val="ae"/>
        </w:rPr>
        <w:commentReference w:id="5"/>
      </w:r>
      <w:r w:rsidR="003B3D90" w:rsidRPr="00D029CF">
        <w:rPr>
          <w:rFonts w:ascii="Arial" w:hAnsi="Arial" w:cs="Arial"/>
          <w:lang w:val="en-US"/>
        </w:rPr>
        <w:t xml:space="preserve">without a proportional accuracy gain. The proposed PhysicsKAN </w:t>
      </w:r>
      <w:r w:rsidR="003B3D90" w:rsidRPr="003B3D90">
        <w:rPr>
          <w:rFonts w:ascii="Arial" w:hAnsi="Arial" w:cs="Arial"/>
          <w:lang w:val="en-US"/>
        </w:rPr>
        <w:t>architecture achieves accuracy comparable to heavy ResNet structures while utilizing several orders of magnitude fewer trainable parameters. Interpretability analysis confirms that the KAN spline weights successfully synthesize the threshold logic of protective measuring elements based on calculated power and impedance.</w:t>
      </w:r>
    </w:p>
    <w:p w14:paraId="7A002F08" w14:textId="3FBCB687" w:rsidR="00B46D65" w:rsidRPr="003B3D90" w:rsidRDefault="00B46D65" w:rsidP="00B46D65">
      <w:pPr>
        <w:jc w:val="both"/>
        <w:rPr>
          <w:rFonts w:ascii="Arial" w:hAnsi="Arial" w:cs="Arial"/>
          <w:lang w:val="en-US"/>
        </w:rPr>
      </w:pPr>
      <w:r w:rsidRPr="003B3D90">
        <w:rPr>
          <w:rFonts w:ascii="Arial" w:hAnsi="Arial" w:cs="Arial"/>
          <w:b/>
          <w:lang w:val="en-US"/>
        </w:rPr>
        <w:t xml:space="preserve">Conclusions. </w:t>
      </w:r>
      <w:r w:rsidR="00CC5643" w:rsidRPr="003B3D90">
        <w:rPr>
          <w:rFonts w:ascii="Arial" w:hAnsi="Arial" w:cs="Arial"/>
          <w:lang w:val="en-US"/>
        </w:rPr>
        <w:t>The integration of deterministic electrical engineering operations into neural network topologies improves both classification accuracy and physical interpretability. These results establish a mathematical foundation for the development of adaptive measuring organs and predictive analytics for next-generation relay protection systems.</w:t>
      </w:r>
    </w:p>
    <w:p w14:paraId="14105A88" w14:textId="16E63739" w:rsidR="00914A5F" w:rsidRPr="00D057B4" w:rsidRDefault="00C572DF" w:rsidP="00914A5F">
      <w:pPr>
        <w:jc w:val="both"/>
        <w:rPr>
          <w:rFonts w:ascii="Arial" w:hAnsi="Arial" w:cs="Arial"/>
          <w:b/>
          <w:lang w:val="en-US"/>
        </w:rPr>
      </w:pPr>
      <w:r w:rsidRPr="003B3D90">
        <w:rPr>
          <w:rFonts w:ascii="Arial" w:hAnsi="Arial" w:cs="Arial"/>
          <w:b/>
          <w:lang w:val="en-US"/>
        </w:rPr>
        <w:t>Key words:</w:t>
      </w:r>
      <w:r w:rsidRPr="003B3D90">
        <w:rPr>
          <w:rFonts w:ascii="Arial" w:hAnsi="Arial" w:cs="Arial"/>
          <w:lang w:val="en-US"/>
        </w:rPr>
        <w:t xml:space="preserve"> </w:t>
      </w:r>
      <w:r w:rsidR="00CC5643" w:rsidRPr="003B3D90">
        <w:rPr>
          <w:rFonts w:ascii="Arial" w:hAnsi="Arial" w:cs="Arial"/>
          <w:lang w:val="en-US"/>
        </w:rPr>
        <w:t>protective relaying, oscillogram analysis, machine learning, Kolmogorov-Arnold Networks, FABT, physics-informed neural</w:t>
      </w:r>
      <w:r w:rsidR="00CC5643" w:rsidRPr="00CC5643">
        <w:rPr>
          <w:rFonts w:ascii="Arial" w:hAnsi="Arial" w:cs="Arial"/>
          <w:lang w:val="en-US"/>
        </w:rPr>
        <w:t xml:space="preserve"> networks.</w:t>
      </w:r>
    </w:p>
    <w:p w14:paraId="7A687D14" w14:textId="77777777" w:rsidR="00F84E33" w:rsidRPr="00D057B4" w:rsidRDefault="00F84E33" w:rsidP="00A8197B">
      <w:pPr>
        <w:jc w:val="both"/>
        <w:rPr>
          <w:rFonts w:ascii="Arial" w:hAnsi="Arial" w:cs="Arial"/>
          <w:b/>
          <w:bCs/>
          <w:sz w:val="22"/>
          <w:szCs w:val="22"/>
          <w:lang w:val="en-US"/>
        </w:rPr>
        <w:sectPr w:rsidR="00F84E33" w:rsidRPr="00D057B4" w:rsidSect="008F2C70">
          <w:headerReference w:type="even" r:id="rId14"/>
          <w:headerReference w:type="default" r:id="rId15"/>
          <w:footerReference w:type="even" r:id="rId16"/>
          <w:footerReference w:type="default" r:id="rId17"/>
          <w:type w:val="continuous"/>
          <w:pgSz w:w="11906" w:h="16838" w:code="9"/>
          <w:pgMar w:top="1134" w:right="1134" w:bottom="1134" w:left="1134" w:header="822" w:footer="992" w:gutter="0"/>
          <w:pgNumType w:start="1"/>
          <w:cols w:space="360"/>
          <w:docGrid w:linePitch="360"/>
        </w:sectPr>
      </w:pPr>
    </w:p>
    <w:p w14:paraId="2CACB58E" w14:textId="62456A15" w:rsidR="00D057B4" w:rsidRPr="00D057B4" w:rsidRDefault="006056A8" w:rsidP="00D96503">
      <w:pPr>
        <w:pStyle w:val="2"/>
        <w:ind w:firstLine="567"/>
      </w:pPr>
      <w:r>
        <w:lastRenderedPageBreak/>
        <w:t xml:space="preserve">1. </w:t>
      </w:r>
      <w:r w:rsidR="00347448" w:rsidRPr="00D057B4">
        <w:t>Введение.</w:t>
      </w:r>
    </w:p>
    <w:p w14:paraId="0BDCD758" w14:textId="330F7E6D" w:rsidR="00D057B4" w:rsidRPr="00CD131F" w:rsidRDefault="00D057B4" w:rsidP="00D057B4">
      <w:pPr>
        <w:ind w:firstLine="567"/>
        <w:jc w:val="both"/>
        <w:rPr>
          <w:rFonts w:ascii="Arial" w:hAnsi="Arial" w:cs="Arial"/>
          <w:spacing w:val="-8"/>
        </w:rPr>
      </w:pPr>
      <w:bookmarkStart w:id="6" w:name="_Hlk227434185"/>
      <w:bookmarkStart w:id="7" w:name="_Hlk227434365"/>
      <w:r w:rsidRPr="00CD131F">
        <w:rPr>
          <w:rFonts w:ascii="Arial" w:hAnsi="Arial" w:cs="Arial"/>
          <w:spacing w:val="-8"/>
        </w:rPr>
        <w:t>Развитие современных электроэнергетических систем связано с их структурным и технологическим усложнением. Широкое внедрение распределённой генерации, силовой преобразовательной техники</w:t>
      </w:r>
      <w:r w:rsidR="005D2336" w:rsidRPr="00CD131F">
        <w:rPr>
          <w:rFonts w:ascii="Arial" w:hAnsi="Arial" w:cs="Arial"/>
          <w:spacing w:val="-8"/>
        </w:rPr>
        <w:t xml:space="preserve">, </w:t>
      </w:r>
      <w:r w:rsidRPr="00CD131F">
        <w:rPr>
          <w:rFonts w:ascii="Arial" w:hAnsi="Arial" w:cs="Arial"/>
          <w:spacing w:val="-8"/>
        </w:rPr>
        <w:t>частотно-регулируемы</w:t>
      </w:r>
      <w:r w:rsidR="005D2336" w:rsidRPr="00CD131F">
        <w:rPr>
          <w:rFonts w:ascii="Arial" w:hAnsi="Arial" w:cs="Arial"/>
          <w:spacing w:val="-8"/>
        </w:rPr>
        <w:t>х</w:t>
      </w:r>
      <w:r w:rsidRPr="00CD131F">
        <w:rPr>
          <w:rFonts w:ascii="Arial" w:hAnsi="Arial" w:cs="Arial"/>
          <w:spacing w:val="-8"/>
        </w:rPr>
        <w:t xml:space="preserve"> приводо</w:t>
      </w:r>
      <w:r w:rsidR="005D2336" w:rsidRPr="00CD131F">
        <w:rPr>
          <w:rFonts w:ascii="Arial" w:hAnsi="Arial" w:cs="Arial"/>
          <w:spacing w:val="-8"/>
        </w:rPr>
        <w:t>в и другого типа оборудования</w:t>
      </w:r>
      <w:r w:rsidRPr="00CD131F">
        <w:rPr>
          <w:rFonts w:ascii="Arial" w:hAnsi="Arial" w:cs="Arial"/>
          <w:spacing w:val="-8"/>
        </w:rPr>
        <w:t xml:space="preserve"> </w:t>
      </w:r>
      <w:r w:rsidR="00830C98" w:rsidRPr="00CD131F">
        <w:rPr>
          <w:rFonts w:ascii="Arial" w:hAnsi="Arial" w:cs="Arial"/>
          <w:spacing w:val="-8"/>
        </w:rPr>
        <w:t>приводит к искажению формы сигналов, появлению высших гармоник и высокочастотного затухающего шума переходных процессах</w:t>
      </w:r>
      <w:r w:rsidRPr="00CD131F">
        <w:rPr>
          <w:rFonts w:ascii="Arial" w:hAnsi="Arial" w:cs="Arial"/>
          <w:spacing w:val="-8"/>
        </w:rPr>
        <w:t xml:space="preserve">. </w:t>
      </w:r>
      <w:r w:rsidR="005D2336" w:rsidRPr="00CD131F">
        <w:rPr>
          <w:rFonts w:ascii="Arial" w:hAnsi="Arial" w:cs="Arial"/>
          <w:spacing w:val="-8"/>
        </w:rPr>
        <w:t xml:space="preserve">В этих условиях обеспечение </w:t>
      </w:r>
      <w:r w:rsidRPr="00CD131F">
        <w:rPr>
          <w:rFonts w:ascii="Arial" w:hAnsi="Arial" w:cs="Arial"/>
          <w:spacing w:val="-8"/>
        </w:rPr>
        <w:t xml:space="preserve">надёжности и быстродействия комплексов релейной защиты и автоматики (РЗА), в </w:t>
      </w:r>
      <w:r w:rsidR="005D2336" w:rsidRPr="00CD131F">
        <w:rPr>
          <w:rFonts w:ascii="Arial" w:hAnsi="Arial" w:cs="Arial"/>
          <w:spacing w:val="-8"/>
        </w:rPr>
        <w:t>частности</w:t>
      </w:r>
      <w:r w:rsidRPr="00CD131F">
        <w:rPr>
          <w:rFonts w:ascii="Arial" w:hAnsi="Arial" w:cs="Arial"/>
          <w:spacing w:val="-8"/>
        </w:rPr>
        <w:t xml:space="preserve"> устройств быстродействующего автоматического ввода резерва (БАВР)</w:t>
      </w:r>
      <w:r w:rsidR="005D2336" w:rsidRPr="00CD131F">
        <w:rPr>
          <w:rFonts w:ascii="Arial" w:hAnsi="Arial" w:cs="Arial"/>
          <w:spacing w:val="-8"/>
        </w:rPr>
        <w:t>, становится критически важной задачей</w:t>
      </w:r>
      <w:r w:rsidRPr="00CD131F">
        <w:rPr>
          <w:rFonts w:ascii="Arial" w:hAnsi="Arial" w:cs="Arial"/>
          <w:spacing w:val="-8"/>
        </w:rPr>
        <w:t xml:space="preserve">. </w:t>
      </w:r>
    </w:p>
    <w:bookmarkEnd w:id="6"/>
    <w:p w14:paraId="323E1154" w14:textId="3A381F93" w:rsidR="00D057B4" w:rsidRPr="00CD131F" w:rsidRDefault="00D057B4" w:rsidP="00D057B4">
      <w:pPr>
        <w:ind w:firstLine="567"/>
        <w:jc w:val="both"/>
        <w:rPr>
          <w:rFonts w:ascii="Arial" w:hAnsi="Arial" w:cs="Arial"/>
          <w:spacing w:val="-6"/>
        </w:rPr>
      </w:pPr>
      <w:r w:rsidRPr="00CD131F">
        <w:rPr>
          <w:rFonts w:ascii="Arial" w:hAnsi="Arial" w:cs="Arial"/>
          <w:spacing w:val="-6"/>
        </w:rPr>
        <w:t xml:space="preserve">Традиционные микропроцессорные устройства РЗА функционируют на базе </w:t>
      </w:r>
      <w:r w:rsidR="00B45E0D" w:rsidRPr="00CD131F">
        <w:rPr>
          <w:rFonts w:ascii="Arial" w:hAnsi="Arial" w:cs="Arial"/>
          <w:spacing w:val="-6"/>
        </w:rPr>
        <w:t>жёстко прописанных</w:t>
      </w:r>
      <w:r w:rsidRPr="00CD131F">
        <w:rPr>
          <w:rFonts w:ascii="Arial" w:hAnsi="Arial" w:cs="Arial"/>
          <w:spacing w:val="-6"/>
        </w:rPr>
        <w:t xml:space="preserve"> алгоритмов, </w:t>
      </w:r>
      <w:r w:rsidR="005D2336" w:rsidRPr="00CD131F">
        <w:rPr>
          <w:rFonts w:ascii="Arial" w:hAnsi="Arial" w:cs="Arial"/>
          <w:spacing w:val="-6"/>
        </w:rPr>
        <w:t>сравнивающих</w:t>
      </w:r>
      <w:r w:rsidRPr="00CD131F">
        <w:rPr>
          <w:rFonts w:ascii="Arial" w:hAnsi="Arial" w:cs="Arial"/>
          <w:spacing w:val="-6"/>
        </w:rPr>
        <w:t xml:space="preserve"> контролируемы</w:t>
      </w:r>
      <w:r w:rsidR="005D2336" w:rsidRPr="00CD131F">
        <w:rPr>
          <w:rFonts w:ascii="Arial" w:hAnsi="Arial" w:cs="Arial"/>
          <w:spacing w:val="-6"/>
        </w:rPr>
        <w:t>е</w:t>
      </w:r>
      <w:r w:rsidRPr="00CD131F">
        <w:rPr>
          <w:rFonts w:ascii="Arial" w:hAnsi="Arial" w:cs="Arial"/>
          <w:spacing w:val="-6"/>
        </w:rPr>
        <w:t xml:space="preserve"> параметр</w:t>
      </w:r>
      <w:r w:rsidR="005D2336" w:rsidRPr="00CD131F">
        <w:rPr>
          <w:rFonts w:ascii="Arial" w:hAnsi="Arial" w:cs="Arial"/>
          <w:spacing w:val="-6"/>
        </w:rPr>
        <w:t>ы</w:t>
      </w:r>
      <w:r w:rsidRPr="00CD131F">
        <w:rPr>
          <w:rFonts w:ascii="Arial" w:hAnsi="Arial" w:cs="Arial"/>
          <w:spacing w:val="-6"/>
        </w:rPr>
        <w:t xml:space="preserve"> </w:t>
      </w:r>
      <w:r w:rsidR="005D2336" w:rsidRPr="00CD131F">
        <w:rPr>
          <w:rFonts w:ascii="Arial" w:hAnsi="Arial" w:cs="Arial"/>
          <w:spacing w:val="-6"/>
        </w:rPr>
        <w:t>(</w:t>
      </w:r>
      <w:r w:rsidRPr="00CD131F">
        <w:rPr>
          <w:rFonts w:ascii="Arial" w:hAnsi="Arial" w:cs="Arial"/>
          <w:spacing w:val="-6"/>
        </w:rPr>
        <w:t>действующи</w:t>
      </w:r>
      <w:r w:rsidR="005D2336" w:rsidRPr="00CD131F">
        <w:rPr>
          <w:rFonts w:ascii="Arial" w:hAnsi="Arial" w:cs="Arial"/>
          <w:spacing w:val="-6"/>
        </w:rPr>
        <w:t>е</w:t>
      </w:r>
      <w:r w:rsidRPr="00CD131F">
        <w:rPr>
          <w:rFonts w:ascii="Arial" w:hAnsi="Arial" w:cs="Arial"/>
          <w:spacing w:val="-6"/>
        </w:rPr>
        <w:t xml:space="preserve"> значени</w:t>
      </w:r>
      <w:r w:rsidR="005D2336" w:rsidRPr="00CD131F">
        <w:rPr>
          <w:rFonts w:ascii="Arial" w:hAnsi="Arial" w:cs="Arial"/>
          <w:spacing w:val="-6"/>
        </w:rPr>
        <w:t>я</w:t>
      </w:r>
      <w:r w:rsidRPr="00CD131F">
        <w:rPr>
          <w:rFonts w:ascii="Arial" w:hAnsi="Arial" w:cs="Arial"/>
          <w:spacing w:val="-6"/>
        </w:rPr>
        <w:t xml:space="preserve"> токов, напряжений или их симметричны</w:t>
      </w:r>
      <w:r w:rsidR="005D2336" w:rsidRPr="00CD131F">
        <w:rPr>
          <w:rFonts w:ascii="Arial" w:hAnsi="Arial" w:cs="Arial"/>
          <w:spacing w:val="-6"/>
        </w:rPr>
        <w:t>е</w:t>
      </w:r>
      <w:r w:rsidRPr="00CD131F">
        <w:rPr>
          <w:rFonts w:ascii="Arial" w:hAnsi="Arial" w:cs="Arial"/>
          <w:spacing w:val="-6"/>
        </w:rPr>
        <w:t xml:space="preserve"> составляющих) с заданными уставками </w:t>
      </w:r>
      <w:r w:rsidRPr="00CD131F">
        <w:rPr>
          <w:rFonts w:ascii="Arial" w:hAnsi="Arial" w:cs="Arial"/>
          <w:spacing w:val="-6"/>
          <w:highlight w:val="yellow"/>
        </w:rPr>
        <w:t>[</w:t>
      </w:r>
      <w:r w:rsidR="00A56698" w:rsidRPr="00CD131F">
        <w:rPr>
          <w:rFonts w:ascii="Arial" w:hAnsi="Arial" w:cs="Arial"/>
          <w:spacing w:val="-6"/>
          <w:highlight w:val="yellow"/>
        </w:rPr>
        <w:t>1</w:t>
      </w:r>
      <w:commentRangeStart w:id="8"/>
      <w:commentRangeEnd w:id="8"/>
      <w:r w:rsidR="00AA6B17" w:rsidRPr="00CD131F">
        <w:rPr>
          <w:rStyle w:val="ae"/>
          <w:spacing w:val="-6"/>
          <w:highlight w:val="yellow"/>
        </w:rPr>
        <w:commentReference w:id="8"/>
      </w:r>
      <w:r w:rsidRPr="00CD131F">
        <w:rPr>
          <w:rFonts w:ascii="Arial" w:hAnsi="Arial" w:cs="Arial"/>
          <w:spacing w:val="-6"/>
          <w:highlight w:val="yellow"/>
        </w:rPr>
        <w:t>]</w:t>
      </w:r>
      <w:r w:rsidRPr="00CD131F">
        <w:rPr>
          <w:rFonts w:ascii="Arial" w:hAnsi="Arial" w:cs="Arial"/>
          <w:spacing w:val="-6"/>
        </w:rPr>
        <w:t xml:space="preserve">. </w:t>
      </w:r>
      <w:r w:rsidR="00C810B0" w:rsidRPr="00CD131F">
        <w:rPr>
          <w:rFonts w:ascii="Arial" w:hAnsi="Arial" w:cs="Arial"/>
          <w:spacing w:val="-6"/>
        </w:rPr>
        <w:t xml:space="preserve">Такой подход эффективен при простых повреждениях, однако сталкивается с трудностями при нестационарных режимах. </w:t>
      </w:r>
      <w:r w:rsidRPr="00CD131F">
        <w:rPr>
          <w:rFonts w:ascii="Arial" w:hAnsi="Arial" w:cs="Arial"/>
          <w:spacing w:val="-6"/>
        </w:rPr>
        <w:t>Дуговые перемежающиеся замыкания на землю (ДПОЗЗ) с хаотичным горением дуги, глубокое насыщение измерительных трансформаторов тока</w:t>
      </w:r>
      <w:r w:rsidR="00940235" w:rsidRPr="00CD131F">
        <w:rPr>
          <w:rFonts w:ascii="Arial" w:hAnsi="Arial" w:cs="Arial"/>
          <w:spacing w:val="-6"/>
        </w:rPr>
        <w:t xml:space="preserve"> </w:t>
      </w:r>
      <w:r w:rsidRPr="00CD131F">
        <w:rPr>
          <w:rFonts w:ascii="Arial" w:hAnsi="Arial" w:cs="Arial"/>
          <w:spacing w:val="-6"/>
          <w:highlight w:val="yellow"/>
        </w:rPr>
        <w:t>[</w:t>
      </w:r>
      <w:r w:rsidR="00C810B0" w:rsidRPr="00CD131F">
        <w:rPr>
          <w:rFonts w:ascii="Arial" w:hAnsi="Arial" w:cs="Arial"/>
          <w:spacing w:val="-6"/>
          <w:highlight w:val="yellow"/>
        </w:rPr>
        <w:t>2</w:t>
      </w:r>
      <w:r w:rsidR="00BA5F37" w:rsidRPr="00CD131F">
        <w:rPr>
          <w:rFonts w:ascii="Arial" w:hAnsi="Arial" w:cs="Arial"/>
          <w:spacing w:val="-6"/>
          <w:highlight w:val="yellow"/>
        </w:rPr>
        <w:t>,</w:t>
      </w:r>
      <w:commentRangeStart w:id="10"/>
      <w:commentRangeEnd w:id="10"/>
      <w:r w:rsidR="00AA6B17" w:rsidRPr="00CD131F">
        <w:rPr>
          <w:rStyle w:val="ae"/>
          <w:spacing w:val="-6"/>
          <w:highlight w:val="yellow"/>
        </w:rPr>
        <w:commentReference w:id="10"/>
      </w:r>
      <w:r w:rsidR="00C810B0" w:rsidRPr="00CD131F">
        <w:rPr>
          <w:rFonts w:ascii="Arial" w:hAnsi="Arial" w:cs="Arial"/>
          <w:spacing w:val="-6"/>
          <w:highlight w:val="yellow"/>
        </w:rPr>
        <w:t>3</w:t>
      </w:r>
      <w:r w:rsidRPr="00CD131F">
        <w:rPr>
          <w:rFonts w:ascii="Arial" w:hAnsi="Arial" w:cs="Arial"/>
          <w:spacing w:val="-6"/>
          <w:highlight w:val="yellow"/>
        </w:rPr>
        <w:t>]</w:t>
      </w:r>
      <w:r w:rsidR="00940235" w:rsidRPr="00CD131F">
        <w:rPr>
          <w:rFonts w:ascii="Arial" w:hAnsi="Arial" w:cs="Arial"/>
          <w:spacing w:val="-6"/>
        </w:rPr>
        <w:t xml:space="preserve"> и пусковые токи мощных двигателей существенно искажают форму сигналов</w:t>
      </w:r>
      <w:r w:rsidRPr="00CD131F">
        <w:rPr>
          <w:rFonts w:ascii="Arial" w:hAnsi="Arial" w:cs="Arial"/>
          <w:spacing w:val="-6"/>
        </w:rPr>
        <w:t xml:space="preserve">. В результате </w:t>
      </w:r>
      <w:r w:rsidR="00DE2F11" w:rsidRPr="00CD131F">
        <w:rPr>
          <w:rFonts w:ascii="Arial" w:hAnsi="Arial" w:cs="Arial"/>
          <w:spacing w:val="-6"/>
        </w:rPr>
        <w:t>традиционные</w:t>
      </w:r>
      <w:r w:rsidRPr="00CD131F">
        <w:rPr>
          <w:rFonts w:ascii="Arial" w:hAnsi="Arial" w:cs="Arial"/>
          <w:spacing w:val="-6"/>
        </w:rPr>
        <w:t xml:space="preserve"> измерительные органы либо работают с задержками </w:t>
      </w:r>
      <w:r w:rsidR="00DE2F11" w:rsidRPr="00CD131F">
        <w:rPr>
          <w:rFonts w:ascii="Arial" w:hAnsi="Arial" w:cs="Arial"/>
          <w:spacing w:val="-6"/>
        </w:rPr>
        <w:t>для отстройки от</w:t>
      </w:r>
      <w:r w:rsidRPr="00CD131F">
        <w:rPr>
          <w:rFonts w:ascii="Arial" w:hAnsi="Arial" w:cs="Arial"/>
          <w:spacing w:val="-6"/>
        </w:rPr>
        <w:t xml:space="preserve"> помех, либо подвергаются риску </w:t>
      </w:r>
      <w:r w:rsidR="00B45E0D" w:rsidRPr="00CD131F">
        <w:rPr>
          <w:rFonts w:ascii="Arial" w:hAnsi="Arial" w:cs="Arial"/>
          <w:spacing w:val="-6"/>
        </w:rPr>
        <w:t>избыточного</w:t>
      </w:r>
      <w:r w:rsidRPr="00CD131F">
        <w:rPr>
          <w:rFonts w:ascii="Arial" w:hAnsi="Arial" w:cs="Arial"/>
          <w:spacing w:val="-6"/>
        </w:rPr>
        <w:t xml:space="preserve"> срабатывания или ложной блокировки. </w:t>
      </w:r>
      <w:r w:rsidR="00E22271" w:rsidRPr="00CD131F">
        <w:rPr>
          <w:rFonts w:ascii="Arial" w:hAnsi="Arial" w:cs="Arial"/>
          <w:spacing w:val="-6"/>
        </w:rPr>
        <w:t>Это формирует потребность в методах, способных</w:t>
      </w:r>
      <w:r w:rsidRPr="00CD131F">
        <w:rPr>
          <w:rFonts w:ascii="Arial" w:hAnsi="Arial" w:cs="Arial"/>
          <w:spacing w:val="-6"/>
        </w:rPr>
        <w:t xml:space="preserve"> анализировать физический </w:t>
      </w:r>
      <w:r w:rsidR="00B90FA2" w:rsidRPr="00CD131F">
        <w:rPr>
          <w:rFonts w:ascii="Arial" w:hAnsi="Arial" w:cs="Arial"/>
          <w:spacing w:val="-6"/>
        </w:rPr>
        <w:t xml:space="preserve">шаблон </w:t>
      </w:r>
      <w:r w:rsidR="00E22271" w:rsidRPr="00CD131F">
        <w:rPr>
          <w:rFonts w:ascii="Arial" w:hAnsi="Arial" w:cs="Arial"/>
          <w:spacing w:val="-6"/>
        </w:rPr>
        <w:t>процесса</w:t>
      </w:r>
      <w:r w:rsidRPr="00CD131F">
        <w:rPr>
          <w:rFonts w:ascii="Arial" w:hAnsi="Arial" w:cs="Arial"/>
          <w:spacing w:val="-6"/>
        </w:rPr>
        <w:t xml:space="preserve"> целиком, выявляя</w:t>
      </w:r>
      <w:r w:rsidR="00E22271" w:rsidRPr="00CD131F">
        <w:rPr>
          <w:rFonts w:ascii="Arial" w:hAnsi="Arial" w:cs="Arial"/>
          <w:spacing w:val="-6"/>
        </w:rPr>
        <w:t xml:space="preserve"> аварийные режимы </w:t>
      </w:r>
      <w:r w:rsidRPr="00CD131F">
        <w:rPr>
          <w:rFonts w:ascii="Arial" w:hAnsi="Arial" w:cs="Arial"/>
          <w:spacing w:val="-6"/>
        </w:rPr>
        <w:t>на ранн</w:t>
      </w:r>
      <w:r w:rsidR="00E22271" w:rsidRPr="00CD131F">
        <w:rPr>
          <w:rFonts w:ascii="Arial" w:hAnsi="Arial" w:cs="Arial"/>
          <w:spacing w:val="-6"/>
        </w:rPr>
        <w:t>ей</w:t>
      </w:r>
      <w:r w:rsidRPr="00CD131F">
        <w:rPr>
          <w:rFonts w:ascii="Arial" w:hAnsi="Arial" w:cs="Arial"/>
          <w:spacing w:val="-6"/>
        </w:rPr>
        <w:t xml:space="preserve"> стади</w:t>
      </w:r>
      <w:r w:rsidR="00E22271" w:rsidRPr="00CD131F">
        <w:rPr>
          <w:rFonts w:ascii="Arial" w:hAnsi="Arial" w:cs="Arial"/>
          <w:spacing w:val="-6"/>
        </w:rPr>
        <w:t>и</w:t>
      </w:r>
      <w:r w:rsidRPr="00CD131F">
        <w:rPr>
          <w:rFonts w:ascii="Arial" w:hAnsi="Arial" w:cs="Arial"/>
          <w:spacing w:val="-6"/>
        </w:rPr>
        <w:t>.</w:t>
      </w:r>
    </w:p>
    <w:p w14:paraId="122B8C80" w14:textId="11241768" w:rsidR="00D057B4" w:rsidRPr="00CD131F" w:rsidRDefault="00D057B4" w:rsidP="00D057B4">
      <w:pPr>
        <w:ind w:firstLine="567"/>
        <w:jc w:val="both"/>
        <w:rPr>
          <w:rFonts w:ascii="Arial" w:hAnsi="Arial" w:cs="Arial"/>
          <w:spacing w:val="-6"/>
        </w:rPr>
      </w:pPr>
      <w:bookmarkStart w:id="12" w:name="_Hlk227434399"/>
      <w:bookmarkEnd w:id="7"/>
      <w:r w:rsidRPr="00CD131F">
        <w:rPr>
          <w:rFonts w:ascii="Arial" w:hAnsi="Arial" w:cs="Arial"/>
          <w:spacing w:val="-6"/>
        </w:rPr>
        <w:t xml:space="preserve">Перспективным направлением преодоления ограничений </w:t>
      </w:r>
      <w:r w:rsidR="006238EF" w:rsidRPr="00CD131F">
        <w:rPr>
          <w:rFonts w:ascii="Arial" w:hAnsi="Arial" w:cs="Arial"/>
          <w:spacing w:val="-6"/>
        </w:rPr>
        <w:t xml:space="preserve">существующей </w:t>
      </w:r>
      <w:r w:rsidRPr="00CD131F">
        <w:rPr>
          <w:rFonts w:ascii="Arial" w:hAnsi="Arial" w:cs="Arial"/>
          <w:spacing w:val="-6"/>
        </w:rPr>
        <w:t>логики</w:t>
      </w:r>
      <w:r w:rsidR="006238EF" w:rsidRPr="00CD131F">
        <w:rPr>
          <w:rFonts w:ascii="Arial" w:hAnsi="Arial" w:cs="Arial"/>
          <w:spacing w:val="-6"/>
        </w:rPr>
        <w:t xml:space="preserve"> РЗА</w:t>
      </w:r>
      <w:r w:rsidRPr="00CD131F">
        <w:rPr>
          <w:rFonts w:ascii="Arial" w:hAnsi="Arial" w:cs="Arial"/>
          <w:spacing w:val="-6"/>
        </w:rPr>
        <w:t xml:space="preserve"> является применение методов машинного обучения (ML) и технологий искусственного интеллекта (ИИ). В последние годы наблюдается </w:t>
      </w:r>
      <w:r w:rsidR="000C035E" w:rsidRPr="00CD131F">
        <w:rPr>
          <w:rFonts w:ascii="Arial" w:hAnsi="Arial" w:cs="Arial"/>
          <w:spacing w:val="-6"/>
        </w:rPr>
        <w:t>значительный</w:t>
      </w:r>
      <w:r w:rsidRPr="00CD131F">
        <w:rPr>
          <w:rFonts w:ascii="Arial" w:hAnsi="Arial" w:cs="Arial"/>
          <w:spacing w:val="-6"/>
        </w:rPr>
        <w:t xml:space="preserve"> рост числа исследований, посвящ</w:t>
      </w:r>
      <w:r w:rsidR="006238EF" w:rsidRPr="00CD131F">
        <w:rPr>
          <w:rFonts w:ascii="Arial" w:hAnsi="Arial" w:cs="Arial"/>
          <w:spacing w:val="-6"/>
        </w:rPr>
        <w:t>ё</w:t>
      </w:r>
      <w:r w:rsidRPr="00CD131F">
        <w:rPr>
          <w:rFonts w:ascii="Arial" w:hAnsi="Arial" w:cs="Arial"/>
          <w:spacing w:val="-6"/>
        </w:rPr>
        <w:t xml:space="preserve">нных использованию нейронных сетей для классификации </w:t>
      </w:r>
      <w:r w:rsidR="006238EF" w:rsidRPr="00CD131F">
        <w:rPr>
          <w:rFonts w:ascii="Arial" w:hAnsi="Arial" w:cs="Arial"/>
          <w:spacing w:val="-6"/>
        </w:rPr>
        <w:t>временных рядов</w:t>
      </w:r>
      <w:r w:rsidR="00830C98" w:rsidRPr="00CD131F">
        <w:rPr>
          <w:rFonts w:ascii="Arial" w:hAnsi="Arial" w:cs="Arial"/>
          <w:spacing w:val="-6"/>
        </w:rPr>
        <w:t xml:space="preserve"> </w:t>
      </w:r>
      <w:r w:rsidRPr="00CD131F">
        <w:rPr>
          <w:rFonts w:ascii="Arial" w:hAnsi="Arial" w:cs="Arial"/>
          <w:spacing w:val="-6"/>
          <w:highlight w:val="yellow"/>
        </w:rPr>
        <w:t>[</w:t>
      </w:r>
      <w:r w:rsidR="00C810B0" w:rsidRPr="00CD131F">
        <w:rPr>
          <w:rFonts w:ascii="Arial" w:hAnsi="Arial" w:cs="Arial"/>
          <w:spacing w:val="-6"/>
          <w:highlight w:val="yellow"/>
        </w:rPr>
        <w:t>4</w:t>
      </w:r>
      <w:r w:rsidR="00B510B3" w:rsidRPr="00CD131F">
        <w:rPr>
          <w:rFonts w:ascii="Arial" w:hAnsi="Arial" w:cs="Arial"/>
          <w:spacing w:val="-6"/>
          <w:highlight w:val="yellow"/>
        </w:rPr>
        <w:t>-</w:t>
      </w:r>
      <w:r w:rsidR="00C810B0" w:rsidRPr="00CD131F">
        <w:rPr>
          <w:rFonts w:ascii="Arial" w:hAnsi="Arial" w:cs="Arial"/>
          <w:spacing w:val="-6"/>
          <w:highlight w:val="yellow"/>
        </w:rPr>
        <w:t>7</w:t>
      </w:r>
      <w:commentRangeStart w:id="13"/>
      <w:commentRangeEnd w:id="13"/>
      <w:r w:rsidR="009E1509" w:rsidRPr="00CD131F">
        <w:rPr>
          <w:rStyle w:val="ae"/>
          <w:spacing w:val="-6"/>
          <w:highlight w:val="yellow"/>
        </w:rPr>
        <w:commentReference w:id="13"/>
      </w:r>
      <w:r w:rsidRPr="00CD131F">
        <w:rPr>
          <w:rFonts w:ascii="Arial" w:hAnsi="Arial" w:cs="Arial"/>
          <w:spacing w:val="-6"/>
          <w:highlight w:val="yellow"/>
        </w:rPr>
        <w:t>]</w:t>
      </w:r>
      <w:r w:rsidR="006238EF" w:rsidRPr="00CD131F">
        <w:rPr>
          <w:rFonts w:ascii="Arial" w:hAnsi="Arial" w:cs="Arial"/>
          <w:spacing w:val="-6"/>
        </w:rPr>
        <w:t xml:space="preserve">, к </w:t>
      </w:r>
      <w:r w:rsidR="000C035E" w:rsidRPr="00CD131F">
        <w:rPr>
          <w:rFonts w:ascii="Arial" w:hAnsi="Arial" w:cs="Arial"/>
          <w:spacing w:val="-6"/>
        </w:rPr>
        <w:t>которому</w:t>
      </w:r>
      <w:r w:rsidR="006238EF" w:rsidRPr="00CD131F">
        <w:rPr>
          <w:rFonts w:ascii="Arial" w:hAnsi="Arial" w:cs="Arial"/>
          <w:spacing w:val="-6"/>
        </w:rPr>
        <w:t xml:space="preserve"> относятся и осциллограммы аномальных и аварийных режимов</w:t>
      </w:r>
      <w:r w:rsidRPr="00CD131F">
        <w:rPr>
          <w:rFonts w:ascii="Arial" w:hAnsi="Arial" w:cs="Arial"/>
          <w:spacing w:val="-6"/>
        </w:rPr>
        <w:t>. Тем не менее, массовое внедрение алгоритмов ИИ в промышленную эксплуатацию сдерживается рядом фундаментальных барьеров.</w:t>
      </w:r>
    </w:p>
    <w:bookmarkEnd w:id="12"/>
    <w:p w14:paraId="0FC218F8" w14:textId="73FF9134" w:rsidR="00D057B4" w:rsidRPr="00CD131F" w:rsidRDefault="006238EF" w:rsidP="00D057B4">
      <w:pPr>
        <w:ind w:firstLine="567"/>
        <w:jc w:val="both"/>
        <w:rPr>
          <w:rFonts w:ascii="Arial" w:hAnsi="Arial" w:cs="Arial"/>
          <w:spacing w:val="-8"/>
        </w:rPr>
      </w:pPr>
      <w:r w:rsidRPr="00CD131F">
        <w:rPr>
          <w:rFonts w:ascii="Arial" w:hAnsi="Arial" w:cs="Arial"/>
          <w:spacing w:val="-8"/>
        </w:rPr>
        <w:t xml:space="preserve">Одним из </w:t>
      </w:r>
      <w:r w:rsidR="000C035E" w:rsidRPr="00CD131F">
        <w:rPr>
          <w:rFonts w:ascii="Arial" w:hAnsi="Arial" w:cs="Arial"/>
          <w:spacing w:val="-8"/>
        </w:rPr>
        <w:t>ключевых препятствий</w:t>
      </w:r>
      <w:r w:rsidR="00D057B4" w:rsidRPr="00CD131F">
        <w:rPr>
          <w:rFonts w:ascii="Arial" w:hAnsi="Arial" w:cs="Arial"/>
          <w:spacing w:val="-8"/>
        </w:rPr>
        <w:t xml:space="preserve"> является проблема «чёрного ящика». Традиционные архитектуры глубокого обучения, такие как многослойные перцептроны</w:t>
      </w:r>
      <w:r w:rsidRPr="00CD131F">
        <w:rPr>
          <w:rFonts w:ascii="Arial" w:hAnsi="Arial" w:cs="Arial"/>
          <w:spacing w:val="-8"/>
        </w:rPr>
        <w:t xml:space="preserve"> (</w:t>
      </w:r>
      <w:r w:rsidRPr="00CD131F">
        <w:rPr>
          <w:rFonts w:ascii="Arial" w:hAnsi="Arial" w:cs="Arial"/>
          <w:spacing w:val="-8"/>
          <w:lang w:val="en-US"/>
        </w:rPr>
        <w:t>MLP</w:t>
      </w:r>
      <w:r w:rsidRPr="00CD131F">
        <w:rPr>
          <w:rFonts w:ascii="Arial" w:hAnsi="Arial" w:cs="Arial"/>
          <w:spacing w:val="-8"/>
        </w:rPr>
        <w:t>)</w:t>
      </w:r>
      <w:r w:rsidR="00D057B4" w:rsidRPr="00CD131F">
        <w:rPr>
          <w:rFonts w:ascii="Arial" w:hAnsi="Arial" w:cs="Arial"/>
          <w:spacing w:val="-8"/>
        </w:rPr>
        <w:t>, свёрточные (CNN) и остаточные сети (ResNet), представляют собой мощные математические аппроксиматоры</w:t>
      </w:r>
      <w:r w:rsidR="000C035E" w:rsidRPr="00CD131F">
        <w:rPr>
          <w:rFonts w:ascii="Arial" w:hAnsi="Arial" w:cs="Arial"/>
          <w:spacing w:val="-8"/>
        </w:rPr>
        <w:t>, о</w:t>
      </w:r>
      <w:r w:rsidR="00D057B4" w:rsidRPr="00CD131F">
        <w:rPr>
          <w:rFonts w:ascii="Arial" w:hAnsi="Arial" w:cs="Arial"/>
          <w:spacing w:val="-8"/>
        </w:rPr>
        <w:t>днако их внутренняя структура</w:t>
      </w:r>
      <w:r w:rsidR="000C035E" w:rsidRPr="00CD131F">
        <w:rPr>
          <w:rFonts w:ascii="Arial" w:hAnsi="Arial" w:cs="Arial"/>
          <w:spacing w:val="-8"/>
        </w:rPr>
        <w:t xml:space="preserve"> </w:t>
      </w:r>
      <w:r w:rsidR="00D057B4" w:rsidRPr="00CD131F">
        <w:rPr>
          <w:rFonts w:ascii="Arial" w:hAnsi="Arial" w:cs="Arial"/>
          <w:spacing w:val="-8"/>
        </w:rPr>
        <w:t>из матриц весов</w:t>
      </w:r>
      <w:r w:rsidR="000C035E" w:rsidRPr="00CD131F">
        <w:rPr>
          <w:rFonts w:ascii="Arial" w:hAnsi="Arial" w:cs="Arial"/>
          <w:spacing w:val="-8"/>
        </w:rPr>
        <w:t xml:space="preserve"> </w:t>
      </w:r>
      <w:r w:rsidR="00D057B4" w:rsidRPr="00CD131F">
        <w:rPr>
          <w:rFonts w:ascii="Arial" w:hAnsi="Arial" w:cs="Arial"/>
          <w:spacing w:val="-8"/>
        </w:rPr>
        <w:t>непрозрачна. В консервативной отрасли электроэнергетики недопустимо использовать алгоритм</w:t>
      </w:r>
      <w:r w:rsidR="000C035E" w:rsidRPr="00CD131F">
        <w:rPr>
          <w:rFonts w:ascii="Arial" w:hAnsi="Arial" w:cs="Arial"/>
          <w:spacing w:val="-8"/>
        </w:rPr>
        <w:t>ы</w:t>
      </w:r>
      <w:r w:rsidR="00D057B4" w:rsidRPr="00CD131F">
        <w:rPr>
          <w:rFonts w:ascii="Arial" w:hAnsi="Arial" w:cs="Arial"/>
          <w:spacing w:val="-8"/>
        </w:rPr>
        <w:t>, логику принятия решений котор</w:t>
      </w:r>
      <w:r w:rsidR="000C035E" w:rsidRPr="00CD131F">
        <w:rPr>
          <w:rFonts w:ascii="Arial" w:hAnsi="Arial" w:cs="Arial"/>
          <w:spacing w:val="-8"/>
        </w:rPr>
        <w:t>ых</w:t>
      </w:r>
      <w:r w:rsidR="00D057B4" w:rsidRPr="00CD131F">
        <w:rPr>
          <w:rFonts w:ascii="Arial" w:hAnsi="Arial" w:cs="Arial"/>
          <w:spacing w:val="-8"/>
        </w:rPr>
        <w:t xml:space="preserve"> невозможно </w:t>
      </w:r>
      <w:r w:rsidR="000C035E" w:rsidRPr="00CD131F">
        <w:rPr>
          <w:rFonts w:ascii="Arial" w:hAnsi="Arial" w:cs="Arial"/>
          <w:spacing w:val="-8"/>
        </w:rPr>
        <w:t xml:space="preserve">детально </w:t>
      </w:r>
      <w:r w:rsidR="00D057B4" w:rsidRPr="00CD131F">
        <w:rPr>
          <w:rFonts w:ascii="Arial" w:hAnsi="Arial" w:cs="Arial"/>
          <w:spacing w:val="-8"/>
        </w:rPr>
        <w:t xml:space="preserve">проанализировать и физически обосновать, особенно </w:t>
      </w:r>
      <w:r w:rsidR="000C035E" w:rsidRPr="00CD131F">
        <w:rPr>
          <w:rFonts w:ascii="Arial" w:hAnsi="Arial" w:cs="Arial"/>
          <w:spacing w:val="-8"/>
        </w:rPr>
        <w:t>при</w:t>
      </w:r>
      <w:r w:rsidR="00D057B4" w:rsidRPr="00CD131F">
        <w:rPr>
          <w:rFonts w:ascii="Arial" w:hAnsi="Arial" w:cs="Arial"/>
          <w:spacing w:val="-8"/>
        </w:rPr>
        <w:t xml:space="preserve"> расследовани</w:t>
      </w:r>
      <w:r w:rsidR="000C035E" w:rsidRPr="00CD131F">
        <w:rPr>
          <w:rFonts w:ascii="Arial" w:hAnsi="Arial" w:cs="Arial"/>
          <w:spacing w:val="-8"/>
        </w:rPr>
        <w:t>и</w:t>
      </w:r>
      <w:r w:rsidR="00D057B4" w:rsidRPr="00CD131F">
        <w:rPr>
          <w:rFonts w:ascii="Arial" w:hAnsi="Arial" w:cs="Arial"/>
          <w:spacing w:val="-8"/>
        </w:rPr>
        <w:t xml:space="preserve"> </w:t>
      </w:r>
      <w:r w:rsidR="000C035E" w:rsidRPr="00CD131F">
        <w:rPr>
          <w:rFonts w:ascii="Arial" w:hAnsi="Arial" w:cs="Arial"/>
          <w:spacing w:val="-8"/>
        </w:rPr>
        <w:t>случаев</w:t>
      </w:r>
      <w:r w:rsidR="00D057B4" w:rsidRPr="00CD131F">
        <w:rPr>
          <w:rFonts w:ascii="Arial" w:hAnsi="Arial" w:cs="Arial"/>
          <w:spacing w:val="-8"/>
        </w:rPr>
        <w:t xml:space="preserve"> ложных срабатываний</w:t>
      </w:r>
      <w:r w:rsidR="000C035E" w:rsidRPr="00CD131F">
        <w:rPr>
          <w:rFonts w:ascii="Arial" w:hAnsi="Arial" w:cs="Arial"/>
          <w:spacing w:val="-8"/>
        </w:rPr>
        <w:t xml:space="preserve"> или отказов</w:t>
      </w:r>
      <w:r w:rsidR="00D057B4" w:rsidRPr="00CD131F">
        <w:rPr>
          <w:rFonts w:ascii="Arial" w:hAnsi="Arial" w:cs="Arial"/>
          <w:spacing w:val="-8"/>
        </w:rPr>
        <w:t>.</w:t>
      </w:r>
    </w:p>
    <w:p w14:paraId="55D906AA" w14:textId="67350A9C" w:rsidR="00173DAF" w:rsidRPr="00CD131F" w:rsidRDefault="00D057B4" w:rsidP="00173DAF">
      <w:pPr>
        <w:ind w:firstLine="567"/>
        <w:jc w:val="both"/>
        <w:rPr>
          <w:rFonts w:ascii="Arial" w:hAnsi="Arial" w:cs="Arial"/>
          <w:spacing w:val="-6"/>
        </w:rPr>
      </w:pPr>
      <w:r w:rsidRPr="00CD131F">
        <w:rPr>
          <w:rFonts w:ascii="Arial" w:hAnsi="Arial" w:cs="Arial"/>
          <w:spacing w:val="-8"/>
        </w:rPr>
        <w:t xml:space="preserve">Возможным </w:t>
      </w:r>
      <w:r w:rsidRPr="00CD131F">
        <w:rPr>
          <w:rFonts w:ascii="Arial" w:hAnsi="Arial" w:cs="Arial"/>
          <w:spacing w:val="-6"/>
        </w:rPr>
        <w:t xml:space="preserve">ключом к решению проблемы интерпретируемости стало появление сетей Колмогорова-Арнольда (KAN) </w:t>
      </w:r>
      <w:r w:rsidRPr="00CD131F">
        <w:rPr>
          <w:rFonts w:ascii="Arial" w:hAnsi="Arial" w:cs="Arial"/>
          <w:spacing w:val="-6"/>
          <w:highlight w:val="yellow"/>
        </w:rPr>
        <w:t>[</w:t>
      </w:r>
      <w:r w:rsidR="00C810B0" w:rsidRPr="00CD131F">
        <w:rPr>
          <w:rFonts w:ascii="Arial" w:hAnsi="Arial" w:cs="Arial"/>
          <w:spacing w:val="-6"/>
          <w:highlight w:val="yellow"/>
        </w:rPr>
        <w:t>8</w:t>
      </w:r>
      <w:commentRangeStart w:id="18"/>
      <w:commentRangeEnd w:id="18"/>
      <w:r w:rsidR="001B3A97" w:rsidRPr="00CD131F">
        <w:rPr>
          <w:rStyle w:val="ae"/>
          <w:spacing w:val="-6"/>
          <w:highlight w:val="yellow"/>
        </w:rPr>
        <w:commentReference w:id="18"/>
      </w:r>
      <w:r w:rsidRPr="00CD131F">
        <w:rPr>
          <w:rFonts w:ascii="Arial" w:hAnsi="Arial" w:cs="Arial"/>
          <w:spacing w:val="-6"/>
          <w:highlight w:val="yellow"/>
        </w:rPr>
        <w:t>]</w:t>
      </w:r>
      <w:r w:rsidRPr="00CD131F">
        <w:rPr>
          <w:rFonts w:ascii="Arial" w:hAnsi="Arial" w:cs="Arial"/>
          <w:spacing w:val="-6"/>
        </w:rPr>
        <w:t xml:space="preserve">. В отличие от </w:t>
      </w:r>
      <w:r w:rsidRPr="00CD131F">
        <w:rPr>
          <w:rFonts w:ascii="Arial" w:hAnsi="Arial" w:cs="Arial"/>
          <w:spacing w:val="-6"/>
        </w:rPr>
        <w:t>классических перцептронов, где нелинейные функции активации жёстко зафиксированы в узлах (нейронах), архитектура KAN обучает сами функции активации, располагая их непосредственно на р</w:t>
      </w:r>
      <w:r w:rsidR="00173DAF" w:rsidRPr="00CD131F">
        <w:rPr>
          <w:rFonts w:ascii="Arial" w:hAnsi="Arial" w:cs="Arial"/>
          <w:spacing w:val="-6"/>
        </w:rPr>
        <w:t>ё</w:t>
      </w:r>
      <w:r w:rsidRPr="00CD131F">
        <w:rPr>
          <w:rFonts w:ascii="Arial" w:hAnsi="Arial" w:cs="Arial"/>
          <w:spacing w:val="-6"/>
        </w:rPr>
        <w:t>брах графа</w:t>
      </w:r>
      <w:r w:rsidR="000C035E" w:rsidRPr="00CD131F">
        <w:rPr>
          <w:rFonts w:ascii="Arial" w:hAnsi="Arial" w:cs="Arial"/>
          <w:spacing w:val="-6"/>
        </w:rPr>
        <w:t xml:space="preserve"> вычислений</w:t>
      </w:r>
      <w:r w:rsidRPr="00CD131F">
        <w:rPr>
          <w:rFonts w:ascii="Arial" w:hAnsi="Arial" w:cs="Arial"/>
          <w:spacing w:val="-6"/>
        </w:rPr>
        <w:t xml:space="preserve"> в виде адаптивных </w:t>
      </w:r>
      <w:r w:rsidR="000C035E" w:rsidRPr="00CD131F">
        <w:rPr>
          <w:rFonts w:ascii="Arial" w:hAnsi="Arial" w:cs="Arial"/>
          <w:spacing w:val="-6"/>
        </w:rPr>
        <w:t xml:space="preserve">одномерных </w:t>
      </w:r>
      <w:r w:rsidRPr="00CD131F">
        <w:rPr>
          <w:rFonts w:ascii="Arial" w:hAnsi="Arial" w:cs="Arial"/>
          <w:spacing w:val="-6"/>
        </w:rPr>
        <w:t>сплайнов</w:t>
      </w:r>
      <w:r w:rsidR="00F56BA9" w:rsidRPr="00CD131F">
        <w:rPr>
          <w:rFonts w:ascii="Arial" w:hAnsi="Arial" w:cs="Arial"/>
          <w:spacing w:val="-6"/>
        </w:rPr>
        <w:t xml:space="preserve"> </w:t>
      </w:r>
      <w:r w:rsidR="00F56BA9" w:rsidRPr="00CD131F">
        <w:rPr>
          <w:rFonts w:ascii="Arial" w:hAnsi="Arial" w:cs="Arial"/>
          <w:spacing w:val="-6"/>
          <w:lang w:val="en-US"/>
        </w:rPr>
        <w:t>y </w:t>
      </w:r>
      <w:r w:rsidR="00F56BA9" w:rsidRPr="00CD131F">
        <w:rPr>
          <w:rFonts w:ascii="Arial" w:hAnsi="Arial" w:cs="Arial"/>
          <w:spacing w:val="-6"/>
        </w:rPr>
        <w:t>=</w:t>
      </w:r>
      <w:r w:rsidR="00F56BA9" w:rsidRPr="00CD131F">
        <w:rPr>
          <w:rFonts w:ascii="Arial" w:hAnsi="Arial" w:cs="Arial"/>
          <w:spacing w:val="-6"/>
          <w:lang w:val="en-US"/>
        </w:rPr>
        <w:t> f</w:t>
      </w:r>
      <w:r w:rsidR="00F56BA9" w:rsidRPr="00CD131F">
        <w:rPr>
          <w:rFonts w:ascii="Arial" w:hAnsi="Arial" w:cs="Arial"/>
          <w:spacing w:val="-6"/>
        </w:rPr>
        <w:t>(</w:t>
      </w:r>
      <w:r w:rsidR="00F56BA9" w:rsidRPr="00CD131F">
        <w:rPr>
          <w:rFonts w:ascii="Arial" w:hAnsi="Arial" w:cs="Arial"/>
          <w:spacing w:val="-6"/>
          <w:lang w:val="en-US"/>
        </w:rPr>
        <w:t>x</w:t>
      </w:r>
      <w:r w:rsidR="00F56BA9" w:rsidRPr="00CD131F">
        <w:rPr>
          <w:rFonts w:ascii="Arial" w:hAnsi="Arial" w:cs="Arial"/>
          <w:spacing w:val="-6"/>
        </w:rPr>
        <w:t>)</w:t>
      </w:r>
      <w:r w:rsidRPr="00CD131F">
        <w:rPr>
          <w:rFonts w:ascii="Arial" w:hAnsi="Arial" w:cs="Arial"/>
          <w:spacing w:val="-6"/>
        </w:rPr>
        <w:t xml:space="preserve">. Данный </w:t>
      </w:r>
      <w:r w:rsidR="000C035E" w:rsidRPr="00CD131F">
        <w:rPr>
          <w:rFonts w:ascii="Arial" w:hAnsi="Arial" w:cs="Arial"/>
          <w:spacing w:val="-6"/>
        </w:rPr>
        <w:t>подход</w:t>
      </w:r>
      <w:r w:rsidRPr="00CD131F">
        <w:rPr>
          <w:rFonts w:ascii="Arial" w:hAnsi="Arial" w:cs="Arial"/>
          <w:spacing w:val="-6"/>
        </w:rPr>
        <w:t xml:space="preserve"> обеспечивает сетям KAN иной уровень выразительности</w:t>
      </w:r>
      <w:r w:rsidR="00F926EB">
        <w:rPr>
          <w:rFonts w:ascii="Arial" w:hAnsi="Arial" w:cs="Arial"/>
          <w:spacing w:val="-6"/>
        </w:rPr>
        <w:t xml:space="preserve">, </w:t>
      </w:r>
      <w:r w:rsidR="00F926EB" w:rsidRPr="00F926EB">
        <w:rPr>
          <w:rFonts w:ascii="Arial" w:hAnsi="Arial" w:cs="Arial"/>
          <w:spacing w:val="-6"/>
          <w:highlight w:val="yellow"/>
        </w:rPr>
        <w:t>поскольку</w:t>
      </w:r>
      <w:r w:rsidRPr="00CD131F">
        <w:rPr>
          <w:rFonts w:ascii="Arial" w:hAnsi="Arial" w:cs="Arial"/>
          <w:spacing w:val="-6"/>
        </w:rPr>
        <w:t xml:space="preserve"> они способны выучивать сложные нелинейные зависимости (</w:t>
      </w:r>
      <w:r w:rsidR="000C035E" w:rsidRPr="00CD131F">
        <w:rPr>
          <w:rFonts w:ascii="Arial" w:hAnsi="Arial" w:cs="Arial"/>
          <w:spacing w:val="-6"/>
        </w:rPr>
        <w:t>например,</w:t>
      </w:r>
      <w:r w:rsidRPr="00CD131F">
        <w:rPr>
          <w:rFonts w:ascii="Arial" w:hAnsi="Arial" w:cs="Arial"/>
          <w:spacing w:val="-6"/>
        </w:rPr>
        <w:t xml:space="preserve"> полигональны</w:t>
      </w:r>
      <w:r w:rsidR="000C035E" w:rsidRPr="00CD131F">
        <w:rPr>
          <w:rFonts w:ascii="Arial" w:hAnsi="Arial" w:cs="Arial"/>
          <w:spacing w:val="-6"/>
        </w:rPr>
        <w:t>е</w:t>
      </w:r>
      <w:r w:rsidRPr="00CD131F">
        <w:rPr>
          <w:rFonts w:ascii="Arial" w:hAnsi="Arial" w:cs="Arial"/>
          <w:spacing w:val="-6"/>
        </w:rPr>
        <w:t xml:space="preserve"> характеристик</w:t>
      </w:r>
      <w:r w:rsidR="000C035E" w:rsidRPr="00CD131F">
        <w:rPr>
          <w:rFonts w:ascii="Arial" w:hAnsi="Arial" w:cs="Arial"/>
          <w:spacing w:val="-6"/>
        </w:rPr>
        <w:t>и</w:t>
      </w:r>
      <w:r w:rsidRPr="00CD131F">
        <w:rPr>
          <w:rFonts w:ascii="Arial" w:hAnsi="Arial" w:cs="Arial"/>
          <w:spacing w:val="-6"/>
        </w:rPr>
        <w:t xml:space="preserve"> реле сопротивления) при значительно меньшем числе параметров. Кроме того, обученные сплайны обладают </w:t>
      </w:r>
      <w:r w:rsidR="00173DAF" w:rsidRPr="00CD131F">
        <w:rPr>
          <w:rFonts w:ascii="Arial" w:hAnsi="Arial" w:cs="Arial"/>
          <w:spacing w:val="-6"/>
        </w:rPr>
        <w:t xml:space="preserve">физической </w:t>
      </w:r>
      <w:r w:rsidR="000C035E" w:rsidRPr="00CD131F">
        <w:rPr>
          <w:rFonts w:ascii="Arial" w:hAnsi="Arial" w:cs="Arial"/>
          <w:spacing w:val="-6"/>
        </w:rPr>
        <w:t xml:space="preserve">наглядностью, позволяя анализировать </w:t>
      </w:r>
      <w:r w:rsidR="000C035E" w:rsidRPr="003814B4">
        <w:rPr>
          <w:rFonts w:ascii="Arial" w:hAnsi="Arial" w:cs="Arial"/>
          <w:spacing w:val="-6"/>
          <w:highlight w:val="red"/>
        </w:rPr>
        <w:t>выученны</w:t>
      </w:r>
      <w:commentRangeStart w:id="20"/>
      <w:r w:rsidR="000C035E" w:rsidRPr="003814B4">
        <w:rPr>
          <w:rFonts w:ascii="Arial" w:hAnsi="Arial" w:cs="Arial"/>
          <w:spacing w:val="-6"/>
          <w:highlight w:val="red"/>
        </w:rPr>
        <w:t>е</w:t>
      </w:r>
      <w:commentRangeEnd w:id="20"/>
      <w:r w:rsidR="003814B4">
        <w:rPr>
          <w:rStyle w:val="ae"/>
        </w:rPr>
        <w:commentReference w:id="20"/>
      </w:r>
      <w:r w:rsidR="000C035E" w:rsidRPr="00CD131F">
        <w:rPr>
          <w:rFonts w:ascii="Arial" w:hAnsi="Arial" w:cs="Arial"/>
          <w:spacing w:val="-6"/>
        </w:rPr>
        <w:t xml:space="preserve"> нелинейные связи напрямую,</w:t>
      </w:r>
      <w:r w:rsidR="00173DAF" w:rsidRPr="00CD131F">
        <w:rPr>
          <w:rFonts w:ascii="Arial" w:hAnsi="Arial" w:cs="Arial"/>
          <w:spacing w:val="-6"/>
        </w:rPr>
        <w:t xml:space="preserve"> а не </w:t>
      </w:r>
      <w:r w:rsidR="000C035E" w:rsidRPr="00CD131F">
        <w:rPr>
          <w:rFonts w:ascii="Arial" w:hAnsi="Arial" w:cs="Arial"/>
          <w:spacing w:val="-6"/>
        </w:rPr>
        <w:t>через</w:t>
      </w:r>
      <w:r w:rsidR="00173DAF" w:rsidRPr="00CD131F">
        <w:rPr>
          <w:rFonts w:ascii="Arial" w:hAnsi="Arial" w:cs="Arial"/>
          <w:spacing w:val="-6"/>
        </w:rPr>
        <w:t xml:space="preserve"> скрытые признаки в </w:t>
      </w:r>
      <w:r w:rsidR="000C035E" w:rsidRPr="00CD131F">
        <w:rPr>
          <w:rFonts w:ascii="Arial" w:hAnsi="Arial" w:cs="Arial"/>
          <w:spacing w:val="-6"/>
        </w:rPr>
        <w:t xml:space="preserve">абстрактных </w:t>
      </w:r>
      <w:r w:rsidR="00173DAF" w:rsidRPr="00CD131F">
        <w:rPr>
          <w:rFonts w:ascii="Arial" w:hAnsi="Arial" w:cs="Arial"/>
          <w:spacing w:val="-6"/>
        </w:rPr>
        <w:t>матрицах весов.</w:t>
      </w:r>
    </w:p>
    <w:p w14:paraId="6B06F280" w14:textId="326ED3D6" w:rsidR="00D17CBC" w:rsidRPr="00CD131F" w:rsidRDefault="00D057B4" w:rsidP="00D057B4">
      <w:pPr>
        <w:ind w:firstLine="567"/>
        <w:jc w:val="both"/>
        <w:rPr>
          <w:rFonts w:ascii="Arial" w:hAnsi="Arial" w:cs="Arial"/>
          <w:spacing w:val="-6"/>
        </w:rPr>
      </w:pPr>
      <w:r w:rsidRPr="00CD131F">
        <w:rPr>
          <w:rFonts w:ascii="Arial" w:hAnsi="Arial" w:cs="Arial"/>
          <w:spacing w:val="-6"/>
        </w:rPr>
        <w:t>Опираясь на потенциал</w:t>
      </w:r>
      <w:r w:rsidR="00D17CBC" w:rsidRPr="00CD131F">
        <w:rPr>
          <w:rFonts w:ascii="Arial" w:hAnsi="Arial" w:cs="Arial"/>
          <w:spacing w:val="-6"/>
        </w:rPr>
        <w:t xml:space="preserve"> KAN</w:t>
      </w:r>
      <w:r w:rsidRPr="00CD131F">
        <w:rPr>
          <w:rFonts w:ascii="Arial" w:hAnsi="Arial" w:cs="Arial"/>
          <w:spacing w:val="-6"/>
        </w:rPr>
        <w:t xml:space="preserve"> сетей, в данной работе выдвигается гипотеза о необходимости создания физически-информированных нейронных сетей</w:t>
      </w:r>
      <w:r w:rsidR="003C41EF" w:rsidRPr="00CD131F">
        <w:rPr>
          <w:rFonts w:ascii="Arial" w:hAnsi="Arial" w:cs="Arial"/>
          <w:spacing w:val="-6"/>
        </w:rPr>
        <w:t xml:space="preserve"> </w:t>
      </w:r>
      <w:r w:rsidR="003C41EF" w:rsidRPr="00CD131F">
        <w:rPr>
          <w:rFonts w:ascii="Arial" w:hAnsi="Arial" w:cs="Arial"/>
          <w:spacing w:val="-6"/>
          <w:highlight w:val="yellow"/>
        </w:rPr>
        <w:t>[</w:t>
      </w:r>
      <w:r w:rsidR="00C810B0" w:rsidRPr="00CD131F">
        <w:rPr>
          <w:rFonts w:ascii="Arial" w:hAnsi="Arial" w:cs="Arial"/>
          <w:spacing w:val="-6"/>
          <w:highlight w:val="yellow"/>
        </w:rPr>
        <w:t>9</w:t>
      </w:r>
      <w:r w:rsidR="00B510B3" w:rsidRPr="00CD131F">
        <w:rPr>
          <w:rFonts w:ascii="Arial" w:hAnsi="Arial" w:cs="Arial"/>
          <w:spacing w:val="-6"/>
          <w:highlight w:val="yellow"/>
        </w:rPr>
        <w:t>-</w:t>
      </w:r>
      <w:r w:rsidR="00C810B0" w:rsidRPr="00CD131F">
        <w:rPr>
          <w:rFonts w:ascii="Arial" w:hAnsi="Arial" w:cs="Arial"/>
          <w:spacing w:val="-6"/>
          <w:highlight w:val="yellow"/>
        </w:rPr>
        <w:t>11</w:t>
      </w:r>
      <w:commentRangeStart w:id="21"/>
      <w:commentRangeEnd w:id="21"/>
      <w:r w:rsidR="003C41EF" w:rsidRPr="00CD131F">
        <w:rPr>
          <w:rStyle w:val="ae"/>
          <w:spacing w:val="-6"/>
          <w:highlight w:val="yellow"/>
        </w:rPr>
        <w:commentReference w:id="21"/>
      </w:r>
      <w:r w:rsidR="003C41EF" w:rsidRPr="00CD131F">
        <w:rPr>
          <w:rFonts w:ascii="Arial" w:hAnsi="Arial" w:cs="Arial"/>
          <w:spacing w:val="-6"/>
          <w:highlight w:val="yellow"/>
        </w:rPr>
        <w:t>]</w:t>
      </w:r>
      <w:r w:rsidRPr="00CD131F">
        <w:rPr>
          <w:rFonts w:ascii="Arial" w:hAnsi="Arial" w:cs="Arial"/>
          <w:spacing w:val="-6"/>
        </w:rPr>
        <w:t xml:space="preserve"> для задач РЗА. Речь идет не о замене детерминированной модели защиты, а о е</w:t>
      </w:r>
      <w:r w:rsidR="00F56BA9" w:rsidRPr="00CD131F">
        <w:rPr>
          <w:rFonts w:ascii="Arial" w:hAnsi="Arial" w:cs="Arial"/>
          <w:spacing w:val="-6"/>
        </w:rPr>
        <w:t>ё</w:t>
      </w:r>
      <w:r w:rsidRPr="00CD131F">
        <w:rPr>
          <w:rFonts w:ascii="Arial" w:hAnsi="Arial" w:cs="Arial"/>
          <w:spacing w:val="-6"/>
        </w:rPr>
        <w:t xml:space="preserve"> </w:t>
      </w:r>
      <w:r w:rsidR="00173DAF" w:rsidRPr="00CD131F">
        <w:rPr>
          <w:rFonts w:ascii="Arial" w:hAnsi="Arial" w:cs="Arial"/>
          <w:spacing w:val="-6"/>
        </w:rPr>
        <w:t xml:space="preserve">интеграции </w:t>
      </w:r>
      <w:r w:rsidRPr="00CD131F">
        <w:rPr>
          <w:rFonts w:ascii="Arial" w:hAnsi="Arial" w:cs="Arial"/>
          <w:spacing w:val="-6"/>
        </w:rPr>
        <w:t xml:space="preserve">с машинным обучением. Предлагаемая архитектурная модернизация </w:t>
      </w:r>
      <w:r w:rsidR="0099694D">
        <w:rPr>
          <w:rFonts w:ascii="Arial" w:hAnsi="Arial" w:cs="Arial"/>
          <w:spacing w:val="-6"/>
        </w:rPr>
        <w:t>(</w:t>
      </w:r>
      <w:r w:rsidRPr="00CD131F">
        <w:rPr>
          <w:rFonts w:ascii="Arial" w:hAnsi="Arial" w:cs="Arial"/>
          <w:spacing w:val="-6"/>
        </w:rPr>
        <w:t>PhysicsKAN</w:t>
      </w:r>
      <w:r w:rsidR="0099694D">
        <w:rPr>
          <w:rFonts w:ascii="Arial" w:hAnsi="Arial" w:cs="Arial"/>
          <w:spacing w:val="-6"/>
        </w:rPr>
        <w:t xml:space="preserve">) </w:t>
      </w:r>
      <w:r w:rsidRPr="00CD131F">
        <w:rPr>
          <w:rFonts w:ascii="Arial" w:hAnsi="Arial" w:cs="Arial"/>
          <w:spacing w:val="-6"/>
        </w:rPr>
        <w:t>подразумевает внедрение в структуру нейросети специализированных слоёв, отражающих базовые законы теоретической электротехники.</w:t>
      </w:r>
    </w:p>
    <w:p w14:paraId="78F97360" w14:textId="2052BCDD" w:rsidR="00D057B4" w:rsidRPr="00CD131F" w:rsidRDefault="00D057B4" w:rsidP="00D057B4">
      <w:pPr>
        <w:ind w:firstLine="567"/>
        <w:jc w:val="both"/>
        <w:rPr>
          <w:rFonts w:ascii="Arial" w:hAnsi="Arial" w:cs="Arial"/>
          <w:spacing w:val="-6"/>
        </w:rPr>
      </w:pPr>
      <w:r w:rsidRPr="00CD131F">
        <w:rPr>
          <w:rFonts w:ascii="Arial" w:hAnsi="Arial" w:cs="Arial"/>
          <w:spacing w:val="-6"/>
        </w:rPr>
        <w:t>В частности, добавл</w:t>
      </w:r>
      <w:r w:rsidR="00D17CBC" w:rsidRPr="00CD131F">
        <w:rPr>
          <w:rFonts w:ascii="Arial" w:hAnsi="Arial" w:cs="Arial"/>
          <w:spacing w:val="-6"/>
        </w:rPr>
        <w:t>яются</w:t>
      </w:r>
      <w:r w:rsidRPr="00CD131F">
        <w:rPr>
          <w:rFonts w:ascii="Arial" w:hAnsi="Arial" w:cs="Arial"/>
          <w:spacing w:val="-6"/>
        </w:rPr>
        <w:t xml:space="preserve"> операци</w:t>
      </w:r>
      <w:r w:rsidR="00D17CBC" w:rsidRPr="00CD131F">
        <w:rPr>
          <w:rFonts w:ascii="Arial" w:hAnsi="Arial" w:cs="Arial"/>
          <w:spacing w:val="-6"/>
        </w:rPr>
        <w:t>и</w:t>
      </w:r>
      <w:r w:rsidRPr="00CD131F">
        <w:rPr>
          <w:rFonts w:ascii="Arial" w:hAnsi="Arial" w:cs="Arial"/>
          <w:spacing w:val="-6"/>
        </w:rPr>
        <w:t xml:space="preserve"> попарного перемножения сигналов (для оценки величин, пропорциональных мощности S</w:t>
      </w:r>
      <w:r w:rsidR="00173DAF" w:rsidRPr="00CD131F">
        <w:rPr>
          <w:spacing w:val="-6"/>
        </w:rPr>
        <w:t> </w:t>
      </w:r>
      <w:r w:rsidRPr="00CD131F">
        <w:rPr>
          <w:rFonts w:ascii="Arial" w:hAnsi="Arial" w:cs="Arial"/>
          <w:spacing w:val="-6"/>
        </w:rPr>
        <w:t>=</w:t>
      </w:r>
      <w:r w:rsidR="00173DAF" w:rsidRPr="00CD131F">
        <w:rPr>
          <w:rFonts w:ascii="Arial" w:hAnsi="Arial" w:cs="Arial"/>
          <w:spacing w:val="-6"/>
        </w:rPr>
        <w:t> </w:t>
      </w:r>
      <w:r w:rsidRPr="00CD131F">
        <w:rPr>
          <w:rFonts w:ascii="Arial" w:hAnsi="Arial" w:cs="Arial"/>
          <w:spacing w:val="-6"/>
        </w:rPr>
        <w:t>U</w:t>
      </w:r>
      <w:r w:rsidR="00173DAF" w:rsidRPr="00CD131F">
        <w:rPr>
          <w:rFonts w:ascii="Arial" w:hAnsi="Arial" w:cs="Arial"/>
          <w:spacing w:val="-6"/>
        </w:rPr>
        <w:t> </w:t>
      </w:r>
      <w:r w:rsidRPr="00CD131F">
        <w:rPr>
          <w:rFonts w:ascii="Arial" w:hAnsi="Arial" w:cs="Arial"/>
          <w:spacing w:val="-6"/>
        </w:rPr>
        <w:t>*</w:t>
      </w:r>
      <w:r w:rsidR="00173DAF" w:rsidRPr="00CD131F">
        <w:rPr>
          <w:rFonts w:ascii="Arial" w:hAnsi="Arial" w:cs="Arial"/>
          <w:spacing w:val="-6"/>
        </w:rPr>
        <w:t> </w:t>
      </w:r>
      <w:r w:rsidRPr="00CD131F">
        <w:rPr>
          <w:rFonts w:ascii="Arial" w:hAnsi="Arial" w:cs="Arial"/>
          <w:spacing w:val="-6"/>
        </w:rPr>
        <w:t>I) и их деления (для оценки комплексно</w:t>
      </w:r>
      <w:r w:rsidR="008B269C">
        <w:rPr>
          <w:rFonts w:ascii="Arial" w:hAnsi="Arial" w:cs="Arial"/>
          <w:spacing w:val="-6"/>
        </w:rPr>
        <w:t xml:space="preserve">й проводимости </w:t>
      </w:r>
      <w:commentRangeStart w:id="24"/>
      <w:r w:rsidR="008B269C" w:rsidRPr="008B269C">
        <w:rPr>
          <w:rFonts w:ascii="Arial" w:hAnsi="Arial" w:cs="Arial"/>
          <w:spacing w:val="-6"/>
          <w:highlight w:val="yellow"/>
          <w:lang w:val="en-US"/>
        </w:rPr>
        <w:t>Y</w:t>
      </w:r>
      <w:r w:rsidR="00173DAF" w:rsidRPr="008B269C">
        <w:rPr>
          <w:rFonts w:ascii="Arial" w:hAnsi="Arial" w:cs="Arial"/>
          <w:spacing w:val="-6"/>
          <w:highlight w:val="yellow"/>
        </w:rPr>
        <w:t> </w:t>
      </w:r>
      <w:r w:rsidRPr="008B269C">
        <w:rPr>
          <w:rFonts w:ascii="Arial" w:hAnsi="Arial" w:cs="Arial"/>
          <w:spacing w:val="-6"/>
          <w:highlight w:val="yellow"/>
        </w:rPr>
        <w:t>=</w:t>
      </w:r>
      <w:r w:rsidR="00173DAF" w:rsidRPr="008B269C">
        <w:rPr>
          <w:rFonts w:ascii="Arial" w:hAnsi="Arial" w:cs="Arial"/>
          <w:spacing w:val="-6"/>
          <w:highlight w:val="yellow"/>
        </w:rPr>
        <w:t> </w:t>
      </w:r>
      <w:r w:rsidR="008B269C" w:rsidRPr="008B269C">
        <w:rPr>
          <w:rFonts w:ascii="Arial" w:hAnsi="Arial" w:cs="Arial"/>
          <w:spacing w:val="-6"/>
          <w:highlight w:val="yellow"/>
          <w:lang w:val="en-US"/>
        </w:rPr>
        <w:t>I</w:t>
      </w:r>
      <w:r w:rsidR="00173DAF" w:rsidRPr="008B269C">
        <w:rPr>
          <w:rFonts w:ascii="Arial" w:hAnsi="Arial" w:cs="Arial"/>
          <w:spacing w:val="-6"/>
          <w:highlight w:val="yellow"/>
        </w:rPr>
        <w:t> </w:t>
      </w:r>
      <w:r w:rsidRPr="008B269C">
        <w:rPr>
          <w:rFonts w:ascii="Arial" w:hAnsi="Arial" w:cs="Arial"/>
          <w:spacing w:val="-6"/>
          <w:highlight w:val="yellow"/>
        </w:rPr>
        <w:t>/</w:t>
      </w:r>
      <w:r w:rsidR="00173DAF" w:rsidRPr="008B269C">
        <w:rPr>
          <w:rFonts w:ascii="Arial" w:hAnsi="Arial" w:cs="Arial"/>
          <w:spacing w:val="-6"/>
          <w:highlight w:val="yellow"/>
        </w:rPr>
        <w:t> </w:t>
      </w:r>
      <w:r w:rsidR="008B269C" w:rsidRPr="008B269C">
        <w:rPr>
          <w:rFonts w:ascii="Arial" w:hAnsi="Arial" w:cs="Arial"/>
          <w:spacing w:val="-6"/>
          <w:highlight w:val="yellow"/>
          <w:lang w:val="en-US"/>
        </w:rPr>
        <w:t>U</w:t>
      </w:r>
      <w:commentRangeEnd w:id="24"/>
      <w:r w:rsidR="00F62F2A" w:rsidRPr="008B269C">
        <w:rPr>
          <w:rStyle w:val="ae"/>
          <w:highlight w:val="yellow"/>
        </w:rPr>
        <w:commentReference w:id="24"/>
      </w:r>
      <w:r w:rsidRPr="008B269C">
        <w:rPr>
          <w:rFonts w:ascii="Arial" w:hAnsi="Arial" w:cs="Arial"/>
          <w:spacing w:val="-6"/>
          <w:highlight w:val="yellow"/>
        </w:rPr>
        <w:t>)</w:t>
      </w:r>
      <w:r w:rsidR="002F4E53" w:rsidRPr="008B269C">
        <w:rPr>
          <w:rFonts w:ascii="Arial" w:hAnsi="Arial" w:cs="Arial"/>
          <w:spacing w:val="-6"/>
          <w:highlight w:val="yellow"/>
        </w:rPr>
        <w:t>.</w:t>
      </w:r>
      <w:r w:rsidR="002F4E53" w:rsidRPr="00CD131F">
        <w:rPr>
          <w:rFonts w:ascii="Arial" w:hAnsi="Arial" w:cs="Arial"/>
          <w:spacing w:val="-6"/>
        </w:rPr>
        <w:t xml:space="preserve"> При </w:t>
      </w:r>
      <w:r w:rsidR="00D17CBC" w:rsidRPr="00CD131F">
        <w:rPr>
          <w:rFonts w:ascii="Arial" w:hAnsi="Arial" w:cs="Arial"/>
          <w:spacing w:val="-6"/>
        </w:rPr>
        <w:t>учитывается</w:t>
      </w:r>
      <w:r w:rsidR="002F4E53" w:rsidRPr="00CD131F">
        <w:rPr>
          <w:rFonts w:ascii="Arial" w:hAnsi="Arial" w:cs="Arial"/>
          <w:spacing w:val="-6"/>
        </w:rPr>
        <w:t>, что работа ведётся с комплексными числами</w:t>
      </w:r>
      <w:r w:rsidR="00D17CBC" w:rsidRPr="00CD131F">
        <w:rPr>
          <w:rFonts w:ascii="Arial" w:hAnsi="Arial" w:cs="Arial"/>
          <w:spacing w:val="-6"/>
        </w:rPr>
        <w:t xml:space="preserve"> (в полярных координатах), где при умножении фазовые углы</w:t>
      </w:r>
      <w:r w:rsidR="002F4E53" w:rsidRPr="00CD131F">
        <w:rPr>
          <w:rFonts w:ascii="Arial" w:hAnsi="Arial" w:cs="Arial"/>
          <w:spacing w:val="-6"/>
        </w:rPr>
        <w:t xml:space="preserve"> складыва</w:t>
      </w:r>
      <w:r w:rsidR="00D17CBC" w:rsidRPr="00CD131F">
        <w:rPr>
          <w:rFonts w:ascii="Arial" w:hAnsi="Arial" w:cs="Arial"/>
          <w:spacing w:val="-6"/>
        </w:rPr>
        <w:t>ю</w:t>
      </w:r>
      <w:r w:rsidR="002F4E53" w:rsidRPr="00CD131F">
        <w:rPr>
          <w:rFonts w:ascii="Arial" w:hAnsi="Arial" w:cs="Arial"/>
          <w:spacing w:val="-6"/>
        </w:rPr>
        <w:t>тся,</w:t>
      </w:r>
      <w:r w:rsidR="00D17CBC" w:rsidRPr="00CD131F">
        <w:rPr>
          <w:rFonts w:ascii="Arial" w:hAnsi="Arial" w:cs="Arial"/>
          <w:spacing w:val="-6"/>
        </w:rPr>
        <w:t xml:space="preserve"> а при делении – </w:t>
      </w:r>
      <w:r w:rsidR="002F4E53" w:rsidRPr="00CD131F">
        <w:rPr>
          <w:rFonts w:ascii="Arial" w:hAnsi="Arial" w:cs="Arial"/>
          <w:spacing w:val="-6"/>
        </w:rPr>
        <w:t>вычита</w:t>
      </w:r>
      <w:r w:rsidR="00D17CBC" w:rsidRPr="00CD131F">
        <w:rPr>
          <w:rFonts w:ascii="Arial" w:hAnsi="Arial" w:cs="Arial"/>
          <w:spacing w:val="-6"/>
        </w:rPr>
        <w:t>ю</w:t>
      </w:r>
      <w:r w:rsidR="002F4E53" w:rsidRPr="00CD131F">
        <w:rPr>
          <w:rFonts w:ascii="Arial" w:hAnsi="Arial" w:cs="Arial"/>
          <w:spacing w:val="-6"/>
        </w:rPr>
        <w:t>тся</w:t>
      </w:r>
      <w:r w:rsidRPr="00CD131F">
        <w:rPr>
          <w:rFonts w:ascii="Arial" w:hAnsi="Arial" w:cs="Arial"/>
          <w:spacing w:val="-6"/>
        </w:rPr>
        <w:t xml:space="preserve">. Предполагается, что такой подход избавит модель от необходимости тратить вычислительные ресурсы на «изобретение» </w:t>
      </w:r>
      <w:r w:rsidRPr="008B269C">
        <w:rPr>
          <w:rFonts w:ascii="Arial" w:hAnsi="Arial" w:cs="Arial"/>
          <w:spacing w:val="-6"/>
          <w:highlight w:val="yellow"/>
        </w:rPr>
        <w:t>закон</w:t>
      </w:r>
      <w:r w:rsidR="002D1456" w:rsidRPr="008B269C">
        <w:rPr>
          <w:rFonts w:ascii="Arial" w:hAnsi="Arial" w:cs="Arial"/>
          <w:spacing w:val="-6"/>
          <w:highlight w:val="yellow"/>
        </w:rPr>
        <w:t>ов</w:t>
      </w:r>
      <w:r w:rsidR="008B269C">
        <w:rPr>
          <w:rFonts w:ascii="Arial" w:hAnsi="Arial" w:cs="Arial"/>
          <w:spacing w:val="-6"/>
          <w:highlight w:val="yellow"/>
        </w:rPr>
        <w:t xml:space="preserve"> физики</w:t>
      </w:r>
      <w:r w:rsidR="002D1456" w:rsidRPr="008B269C">
        <w:rPr>
          <w:rFonts w:ascii="Arial" w:hAnsi="Arial" w:cs="Arial"/>
          <w:spacing w:val="-6"/>
          <w:highlight w:val="yellow"/>
        </w:rPr>
        <w:t xml:space="preserve"> </w:t>
      </w:r>
      <w:r w:rsidRPr="008B269C">
        <w:rPr>
          <w:rFonts w:ascii="Arial" w:hAnsi="Arial" w:cs="Arial"/>
          <w:spacing w:val="-6"/>
          <w:highlight w:val="yellow"/>
        </w:rPr>
        <w:t>с нуля</w:t>
      </w:r>
      <w:r w:rsidR="008B269C" w:rsidRPr="008B269C">
        <w:rPr>
          <w:rFonts w:ascii="Arial" w:hAnsi="Arial" w:cs="Arial"/>
          <w:spacing w:val="-6"/>
          <w:highlight w:val="yellow"/>
        </w:rPr>
        <w:t xml:space="preserve"> (например, закон </w:t>
      </w:r>
      <w:commentRangeStart w:id="25"/>
      <w:r w:rsidR="008B269C" w:rsidRPr="008B269C">
        <w:rPr>
          <w:rFonts w:ascii="Arial" w:hAnsi="Arial" w:cs="Arial"/>
          <w:spacing w:val="-6"/>
          <w:highlight w:val="yellow"/>
        </w:rPr>
        <w:t>Ома</w:t>
      </w:r>
      <w:commentRangeEnd w:id="25"/>
      <w:r w:rsidR="008B269C">
        <w:rPr>
          <w:rStyle w:val="ae"/>
        </w:rPr>
        <w:commentReference w:id="25"/>
      </w:r>
      <w:r w:rsidR="008B269C" w:rsidRPr="008B269C">
        <w:rPr>
          <w:rFonts w:ascii="Arial" w:hAnsi="Arial" w:cs="Arial"/>
          <w:spacing w:val="-6"/>
          <w:highlight w:val="yellow"/>
        </w:rPr>
        <w:t>)</w:t>
      </w:r>
      <w:r w:rsidRPr="008B269C">
        <w:rPr>
          <w:rFonts w:ascii="Arial" w:hAnsi="Arial" w:cs="Arial"/>
          <w:spacing w:val="-6"/>
          <w:highlight w:val="yellow"/>
        </w:rPr>
        <w:t>,</w:t>
      </w:r>
      <w:r w:rsidRPr="00CD131F">
        <w:rPr>
          <w:rFonts w:ascii="Arial" w:hAnsi="Arial" w:cs="Arial"/>
          <w:spacing w:val="-6"/>
        </w:rPr>
        <w:t xml:space="preserve"> позволяя сплайнам сфокусироваться на выявлении тонких </w:t>
      </w:r>
      <w:r w:rsidR="00B45E0D" w:rsidRPr="00CD131F">
        <w:rPr>
          <w:rFonts w:ascii="Arial" w:hAnsi="Arial" w:cs="Arial"/>
          <w:spacing w:val="-6"/>
        </w:rPr>
        <w:t xml:space="preserve">шаблонов </w:t>
      </w:r>
      <w:r w:rsidRPr="00CD131F">
        <w:rPr>
          <w:rFonts w:ascii="Arial" w:hAnsi="Arial" w:cs="Arial"/>
          <w:spacing w:val="-6"/>
        </w:rPr>
        <w:t>нестационарных</w:t>
      </w:r>
      <w:r w:rsidR="00D17CBC" w:rsidRPr="00CD131F">
        <w:rPr>
          <w:rFonts w:ascii="Arial" w:hAnsi="Arial" w:cs="Arial"/>
          <w:spacing w:val="-6"/>
        </w:rPr>
        <w:t xml:space="preserve"> переходных</w:t>
      </w:r>
      <w:r w:rsidRPr="00CD131F">
        <w:rPr>
          <w:rFonts w:ascii="Arial" w:hAnsi="Arial" w:cs="Arial"/>
          <w:spacing w:val="-6"/>
        </w:rPr>
        <w:t xml:space="preserve"> процессов.</w:t>
      </w:r>
    </w:p>
    <w:p w14:paraId="14CC2F2D" w14:textId="3F633C4F" w:rsidR="00D057B4" w:rsidRPr="00CD131F" w:rsidRDefault="00D17CBC" w:rsidP="00D057B4">
      <w:pPr>
        <w:ind w:firstLine="567"/>
        <w:jc w:val="both"/>
        <w:rPr>
          <w:rFonts w:ascii="Arial" w:hAnsi="Arial" w:cs="Arial"/>
          <w:spacing w:val="-10"/>
        </w:rPr>
      </w:pPr>
      <w:r w:rsidRPr="00CD131F">
        <w:rPr>
          <w:rFonts w:ascii="Arial" w:hAnsi="Arial" w:cs="Arial"/>
          <w:spacing w:val="-10"/>
        </w:rPr>
        <w:t>Ц</w:t>
      </w:r>
      <w:r w:rsidR="00D057B4" w:rsidRPr="00CD131F">
        <w:rPr>
          <w:rFonts w:ascii="Arial" w:hAnsi="Arial" w:cs="Arial"/>
          <w:spacing w:val="-10"/>
        </w:rPr>
        <w:t>елью данного исследования является модернизация архитектуры сетей Колмогорова-Арнольда для создания точных, вычислительно эффективных и физически-информированных модулей классификации аварийных режимов</w:t>
      </w:r>
      <w:r w:rsidRPr="00CD131F">
        <w:rPr>
          <w:rFonts w:ascii="Arial" w:hAnsi="Arial" w:cs="Arial"/>
          <w:spacing w:val="-10"/>
        </w:rPr>
        <w:t xml:space="preserve"> электросетей</w:t>
      </w:r>
      <w:r w:rsidR="00D057B4" w:rsidRPr="00CD131F">
        <w:rPr>
          <w:rFonts w:ascii="Arial" w:hAnsi="Arial" w:cs="Arial"/>
          <w:spacing w:val="-10"/>
        </w:rPr>
        <w:t>.</w:t>
      </w:r>
    </w:p>
    <w:p w14:paraId="783A8A37" w14:textId="6F242BA2" w:rsidR="00D057B4" w:rsidRPr="00CD131F" w:rsidRDefault="008B269C" w:rsidP="00D057B4">
      <w:pPr>
        <w:ind w:firstLine="567"/>
        <w:jc w:val="both"/>
        <w:rPr>
          <w:rFonts w:ascii="Arial" w:hAnsi="Arial" w:cs="Arial"/>
          <w:spacing w:val="-6"/>
        </w:rPr>
      </w:pPr>
      <w:r w:rsidRPr="008B269C">
        <w:rPr>
          <w:rFonts w:ascii="Arial" w:hAnsi="Arial" w:cs="Arial"/>
          <w:spacing w:val="-6"/>
          <w:highlight w:val="yellow"/>
        </w:rPr>
        <w:t>Д</w:t>
      </w:r>
      <w:r w:rsidR="00D057B4" w:rsidRPr="008B269C">
        <w:rPr>
          <w:rFonts w:ascii="Arial" w:hAnsi="Arial" w:cs="Arial"/>
          <w:spacing w:val="-6"/>
          <w:highlight w:val="yellow"/>
        </w:rPr>
        <w:t>остижени</w:t>
      </w:r>
      <w:r w:rsidRPr="008B269C">
        <w:rPr>
          <w:rFonts w:ascii="Arial" w:hAnsi="Arial" w:cs="Arial"/>
          <w:spacing w:val="-6"/>
          <w:highlight w:val="yellow"/>
        </w:rPr>
        <w:t>е</w:t>
      </w:r>
      <w:r w:rsidR="00D057B4" w:rsidRPr="008B269C">
        <w:rPr>
          <w:rFonts w:ascii="Arial" w:hAnsi="Arial" w:cs="Arial"/>
          <w:spacing w:val="-6"/>
          <w:highlight w:val="yellow"/>
        </w:rPr>
        <w:t xml:space="preserve"> поставленной цели</w:t>
      </w:r>
      <w:r w:rsidRPr="008B269C">
        <w:rPr>
          <w:rFonts w:ascii="Arial" w:hAnsi="Arial" w:cs="Arial"/>
          <w:spacing w:val="-6"/>
          <w:highlight w:val="yellow"/>
        </w:rPr>
        <w:t xml:space="preserve"> может быть сопряжено с решением следующих задач:</w:t>
      </w:r>
    </w:p>
    <w:p w14:paraId="1542835A" w14:textId="12BE1D70" w:rsidR="000C79E2" w:rsidRPr="00CD131F" w:rsidRDefault="00D057B4" w:rsidP="000C79E2">
      <w:pPr>
        <w:pStyle w:val="afffd"/>
        <w:numPr>
          <w:ilvl w:val="0"/>
          <w:numId w:val="19"/>
        </w:numPr>
        <w:ind w:left="0" w:firstLine="426"/>
        <w:jc w:val="both"/>
        <w:rPr>
          <w:rFonts w:ascii="Arial" w:hAnsi="Arial" w:cs="Arial"/>
          <w:spacing w:val="-6"/>
          <w:sz w:val="20"/>
          <w:szCs w:val="20"/>
        </w:rPr>
      </w:pPr>
      <w:r w:rsidRPr="00CD131F">
        <w:rPr>
          <w:rFonts w:ascii="Arial" w:hAnsi="Arial" w:cs="Arial"/>
          <w:spacing w:val="-6"/>
          <w:sz w:val="20"/>
          <w:szCs w:val="20"/>
        </w:rPr>
        <w:t xml:space="preserve">Выполнить оценку производительности и аппаратной применимости классических архитектур (MLP, CNN, ResNet) </w:t>
      </w:r>
      <w:r w:rsidR="00140E30" w:rsidRPr="00CD131F">
        <w:rPr>
          <w:rFonts w:ascii="Arial" w:hAnsi="Arial" w:cs="Arial"/>
          <w:spacing w:val="-6"/>
          <w:sz w:val="20"/>
          <w:szCs w:val="20"/>
        </w:rPr>
        <w:t>в сравнении с базовыми сетями KAN и разработанным семейством физически-информированных моделей PhysicsKAN, cPhysicsKAN и rPhysicsKAN.</w:t>
      </w:r>
    </w:p>
    <w:p w14:paraId="3B0DF9E9" w14:textId="5EB72BC2" w:rsidR="00E45214" w:rsidRPr="00CD131F" w:rsidRDefault="00E45214" w:rsidP="00E45214">
      <w:pPr>
        <w:pStyle w:val="afffd"/>
        <w:numPr>
          <w:ilvl w:val="0"/>
          <w:numId w:val="19"/>
        </w:numPr>
        <w:ind w:left="0" w:firstLine="426"/>
        <w:jc w:val="both"/>
        <w:rPr>
          <w:rFonts w:ascii="Arial" w:hAnsi="Arial" w:cs="Arial"/>
          <w:spacing w:val="-6"/>
          <w:sz w:val="20"/>
          <w:szCs w:val="20"/>
        </w:rPr>
      </w:pPr>
      <w:r w:rsidRPr="00CD131F">
        <w:rPr>
          <w:rFonts w:ascii="Arial" w:hAnsi="Arial" w:cs="Arial"/>
          <w:spacing w:val="-6"/>
          <w:sz w:val="20"/>
          <w:szCs w:val="20"/>
        </w:rPr>
        <w:t xml:space="preserve">Продемонстрировать работоспособность предложенных подходов на сложной прикладной задаче </w:t>
      </w:r>
      <w:r w:rsidR="0099694D">
        <w:rPr>
          <w:rFonts w:ascii="Arial" w:hAnsi="Arial" w:cs="Arial"/>
          <w:spacing w:val="-6"/>
          <w:sz w:val="20"/>
          <w:szCs w:val="20"/>
        </w:rPr>
        <w:t>–</w:t>
      </w:r>
      <w:r w:rsidRPr="00CD131F">
        <w:rPr>
          <w:rFonts w:ascii="Arial" w:hAnsi="Arial" w:cs="Arial"/>
          <w:spacing w:val="-6"/>
          <w:sz w:val="20"/>
          <w:szCs w:val="20"/>
        </w:rPr>
        <w:t xml:space="preserve"> детектировании и распознавании различных типов событий на</w:t>
      </w:r>
      <w:r w:rsidR="00D17CBC" w:rsidRPr="00CD131F">
        <w:rPr>
          <w:rFonts w:ascii="Arial" w:hAnsi="Arial" w:cs="Arial"/>
          <w:spacing w:val="-6"/>
          <w:sz w:val="20"/>
          <w:szCs w:val="20"/>
        </w:rPr>
        <w:t xml:space="preserve"> реальных</w:t>
      </w:r>
      <w:r w:rsidRPr="00CD131F">
        <w:rPr>
          <w:rFonts w:ascii="Arial" w:hAnsi="Arial" w:cs="Arial"/>
          <w:spacing w:val="-6"/>
          <w:sz w:val="20"/>
          <w:szCs w:val="20"/>
        </w:rPr>
        <w:t xml:space="preserve"> осциллограммах.</w:t>
      </w:r>
    </w:p>
    <w:p w14:paraId="142EE168" w14:textId="4637275B" w:rsidR="00D057B4" w:rsidRPr="00CD131F" w:rsidRDefault="00D057B4" w:rsidP="00F117BA">
      <w:pPr>
        <w:ind w:firstLine="567"/>
        <w:jc w:val="both"/>
        <w:rPr>
          <w:rFonts w:ascii="Arial" w:hAnsi="Arial" w:cs="Arial"/>
          <w:spacing w:val="-6"/>
        </w:rPr>
      </w:pPr>
      <w:r w:rsidRPr="00CD131F">
        <w:rPr>
          <w:rFonts w:ascii="Arial" w:hAnsi="Arial" w:cs="Arial"/>
          <w:spacing w:val="-6"/>
        </w:rPr>
        <w:t xml:space="preserve">Научная новизна работы заключается в том, что впервые на массиве реальных (а не синтетически сгенерированных) электросетевых осциллограмм проведено системное сравнение ИИ-архитектур. </w:t>
      </w:r>
      <w:bookmarkStart w:id="26" w:name="_Hlk231284072"/>
      <w:r w:rsidRPr="00CD131F">
        <w:rPr>
          <w:rFonts w:ascii="Arial" w:hAnsi="Arial" w:cs="Arial"/>
          <w:spacing w:val="-6"/>
        </w:rPr>
        <w:t xml:space="preserve">Кроме того, предложена уникальная </w:t>
      </w:r>
      <w:r w:rsidRPr="00CD131F">
        <w:rPr>
          <w:rFonts w:ascii="Arial" w:hAnsi="Arial" w:cs="Arial"/>
          <w:spacing w:val="-6"/>
        </w:rPr>
        <w:lastRenderedPageBreak/>
        <w:t xml:space="preserve">адаптация сетей KAN, </w:t>
      </w:r>
      <w:r w:rsidR="00DC42FF" w:rsidRPr="00DC42FF">
        <w:rPr>
          <w:rFonts w:ascii="Arial" w:hAnsi="Arial" w:cs="Arial"/>
          <w:spacing w:val="-6"/>
        </w:rPr>
        <w:t xml:space="preserve">доказывающая, что внедрение в граф вычислений </w:t>
      </w:r>
      <w:r w:rsidR="00DC42FF" w:rsidRPr="00F117BA">
        <w:rPr>
          <w:rFonts w:ascii="Arial" w:hAnsi="Arial" w:cs="Arial"/>
          <w:spacing w:val="-6"/>
          <w:highlight w:val="yellow"/>
        </w:rPr>
        <w:t>математических операций, отражающих базовые законы электротехники</w:t>
      </w:r>
      <w:r w:rsidR="00DC42FF" w:rsidRPr="00DC42FF">
        <w:rPr>
          <w:rFonts w:ascii="Arial" w:hAnsi="Arial" w:cs="Arial"/>
          <w:spacing w:val="-6"/>
        </w:rPr>
        <w:t>, позволяет повысить точность</w:t>
      </w:r>
      <w:r w:rsidR="00F117BA">
        <w:rPr>
          <w:rFonts w:ascii="Arial" w:hAnsi="Arial" w:cs="Arial"/>
          <w:spacing w:val="-6"/>
        </w:rPr>
        <w:t xml:space="preserve"> </w:t>
      </w:r>
      <w:r w:rsidRPr="00CD131F">
        <w:rPr>
          <w:rFonts w:ascii="Arial" w:hAnsi="Arial" w:cs="Arial"/>
          <w:spacing w:val="-6"/>
        </w:rPr>
        <w:t>и стабильность работы интеллектуальных органов защиты.</w:t>
      </w:r>
    </w:p>
    <w:bookmarkEnd w:id="26"/>
    <w:p w14:paraId="49787AEA" w14:textId="2E102F5C" w:rsidR="00D057B4" w:rsidRPr="00D057B4" w:rsidRDefault="00D057B4" w:rsidP="00D057B4">
      <w:pPr>
        <w:ind w:firstLine="567"/>
        <w:jc w:val="both"/>
        <w:rPr>
          <w:rFonts w:ascii="Arial" w:hAnsi="Arial" w:cs="Arial"/>
        </w:rPr>
      </w:pPr>
    </w:p>
    <w:p w14:paraId="0F9F617D" w14:textId="6F48C63C" w:rsidR="00F973CA" w:rsidRPr="000D030D" w:rsidRDefault="00F973CA" w:rsidP="00D96503">
      <w:pPr>
        <w:pStyle w:val="2"/>
        <w:ind w:firstLine="567"/>
      </w:pPr>
      <w:r w:rsidRPr="000D030D">
        <w:t xml:space="preserve">2. </w:t>
      </w:r>
      <w:bookmarkStart w:id="27" w:name="_Hlk226040721"/>
      <w:r w:rsidR="002841F5" w:rsidRPr="002841F5">
        <w:t>Методология и архитектуры интеллектуальных алгоритмов</w:t>
      </w:r>
      <w:r w:rsidR="006056A8" w:rsidRPr="000D030D">
        <w:t>.</w:t>
      </w:r>
      <w:bookmarkEnd w:id="27"/>
    </w:p>
    <w:p w14:paraId="5CF13E72" w14:textId="0A65BD8A" w:rsidR="00F973CA" w:rsidRPr="00F973CA" w:rsidRDefault="00F973CA" w:rsidP="00BC7DC3">
      <w:pPr>
        <w:pStyle w:val="30"/>
        <w:ind w:firstLine="567"/>
      </w:pPr>
      <w:bookmarkStart w:id="28" w:name="_Hlk226040746"/>
      <w:r w:rsidRPr="00F973CA">
        <w:t>2.1. База данных и логика разметки обучающей выборки.</w:t>
      </w:r>
    </w:p>
    <w:bookmarkEnd w:id="28"/>
    <w:p w14:paraId="6F9C5EE4" w14:textId="23656005" w:rsidR="00F973CA" w:rsidRPr="00CD131F" w:rsidRDefault="005436A6" w:rsidP="006056A8">
      <w:pPr>
        <w:ind w:firstLine="567"/>
        <w:jc w:val="both"/>
        <w:rPr>
          <w:rFonts w:ascii="Arial" w:hAnsi="Arial" w:cs="Arial"/>
          <w:spacing w:val="-6"/>
        </w:rPr>
      </w:pPr>
      <w:r w:rsidRPr="00CD131F">
        <w:rPr>
          <w:rFonts w:ascii="Arial" w:hAnsi="Arial" w:cs="Arial"/>
          <w:spacing w:val="-6"/>
        </w:rPr>
        <w:t>Основой исследования является</w:t>
      </w:r>
      <w:r w:rsidR="00F973CA" w:rsidRPr="00CD131F">
        <w:rPr>
          <w:rFonts w:ascii="Arial" w:hAnsi="Arial" w:cs="Arial"/>
          <w:spacing w:val="-6"/>
        </w:rPr>
        <w:t xml:space="preserve"> уникальный массив реальных </w:t>
      </w:r>
      <w:r w:rsidR="00F973CA" w:rsidRPr="00495E85">
        <w:rPr>
          <w:rFonts w:ascii="Arial" w:hAnsi="Arial" w:cs="Arial"/>
          <w:spacing w:val="-6"/>
          <w:highlight w:val="yellow"/>
        </w:rPr>
        <w:t>осциллограмм</w:t>
      </w:r>
      <w:r w:rsidR="00495E85" w:rsidRPr="00495E85">
        <w:rPr>
          <w:rFonts w:ascii="Arial" w:hAnsi="Arial" w:cs="Arial"/>
          <w:spacing w:val="-6"/>
          <w:highlight w:val="yellow"/>
        </w:rPr>
        <w:t xml:space="preserve"> аварий и нормальных режимов работы</w:t>
      </w:r>
      <w:r w:rsidR="00F973CA" w:rsidRPr="00CD131F">
        <w:rPr>
          <w:rFonts w:ascii="Arial" w:hAnsi="Arial" w:cs="Arial"/>
          <w:spacing w:val="-6"/>
        </w:rPr>
        <w:t xml:space="preserve">, </w:t>
      </w:r>
      <w:r w:rsidRPr="00CD131F">
        <w:rPr>
          <w:rFonts w:ascii="Arial" w:hAnsi="Arial" w:cs="Arial"/>
          <w:spacing w:val="-6"/>
        </w:rPr>
        <w:t>зарегистрированных</w:t>
      </w:r>
      <w:r w:rsidR="00F973CA" w:rsidRPr="00CD131F">
        <w:rPr>
          <w:rFonts w:ascii="Arial" w:hAnsi="Arial" w:cs="Arial"/>
          <w:spacing w:val="-6"/>
        </w:rPr>
        <w:t xml:space="preserve"> микропроцессорны</w:t>
      </w:r>
      <w:r w:rsidRPr="00CD131F">
        <w:rPr>
          <w:rFonts w:ascii="Arial" w:hAnsi="Arial" w:cs="Arial"/>
          <w:spacing w:val="-6"/>
        </w:rPr>
        <w:t>ми</w:t>
      </w:r>
      <w:r w:rsidR="00F973CA" w:rsidRPr="00CD131F">
        <w:rPr>
          <w:rFonts w:ascii="Arial" w:hAnsi="Arial" w:cs="Arial"/>
          <w:spacing w:val="-6"/>
        </w:rPr>
        <w:t xml:space="preserve"> терминал</w:t>
      </w:r>
      <w:r w:rsidRPr="00CD131F">
        <w:rPr>
          <w:rFonts w:ascii="Arial" w:hAnsi="Arial" w:cs="Arial"/>
          <w:spacing w:val="-6"/>
        </w:rPr>
        <w:t>ами</w:t>
      </w:r>
      <w:r w:rsidR="00F973CA" w:rsidRPr="00CD131F">
        <w:rPr>
          <w:rFonts w:ascii="Arial" w:hAnsi="Arial" w:cs="Arial"/>
          <w:spacing w:val="-6"/>
        </w:rPr>
        <w:t xml:space="preserve"> РЗА на объектах </w:t>
      </w:r>
      <w:r w:rsidR="008D566A" w:rsidRPr="00CD131F">
        <w:rPr>
          <w:rFonts w:ascii="Arial" w:hAnsi="Arial" w:cs="Arial"/>
          <w:spacing w:val="-6"/>
        </w:rPr>
        <w:t xml:space="preserve">с </w:t>
      </w:r>
      <w:r w:rsidR="00F973CA" w:rsidRPr="00CD131F">
        <w:rPr>
          <w:rFonts w:ascii="Arial" w:hAnsi="Arial" w:cs="Arial"/>
          <w:spacing w:val="-6"/>
        </w:rPr>
        <w:t>напряжени</w:t>
      </w:r>
      <w:r w:rsidR="008D566A" w:rsidRPr="00CD131F">
        <w:rPr>
          <w:rFonts w:ascii="Arial" w:hAnsi="Arial" w:cs="Arial"/>
          <w:spacing w:val="-6"/>
        </w:rPr>
        <w:t>ем</w:t>
      </w:r>
      <w:r w:rsidR="00F973CA" w:rsidRPr="00CD131F">
        <w:rPr>
          <w:rFonts w:ascii="Arial" w:hAnsi="Arial" w:cs="Arial"/>
          <w:spacing w:val="-6"/>
        </w:rPr>
        <w:t xml:space="preserve"> 0,4 ÷ 35 кВ. Подробное описание методологии сбора, анонимизации и верификации данного набора данных (датасета) приведено в ранее опубликованной работе </w:t>
      </w:r>
      <w:r w:rsidR="00F973CA" w:rsidRPr="00CD131F">
        <w:rPr>
          <w:rFonts w:ascii="Arial" w:hAnsi="Arial" w:cs="Arial"/>
          <w:spacing w:val="-6"/>
          <w:highlight w:val="yellow"/>
        </w:rPr>
        <w:t>[</w:t>
      </w:r>
      <w:r w:rsidR="00113A69" w:rsidRPr="00CD131F">
        <w:rPr>
          <w:rFonts w:ascii="Arial" w:hAnsi="Arial" w:cs="Arial"/>
          <w:spacing w:val="-6"/>
          <w:highlight w:val="yellow"/>
        </w:rPr>
        <w:t>1</w:t>
      </w:r>
      <w:commentRangeStart w:id="29"/>
      <w:commentRangeEnd w:id="29"/>
      <w:r w:rsidR="00F973CA" w:rsidRPr="00CD131F">
        <w:rPr>
          <w:rStyle w:val="ae"/>
          <w:spacing w:val="-6"/>
          <w:highlight w:val="yellow"/>
        </w:rPr>
        <w:commentReference w:id="29"/>
      </w:r>
      <w:r w:rsidR="00C810B0" w:rsidRPr="00CD131F">
        <w:rPr>
          <w:rFonts w:ascii="Arial" w:hAnsi="Arial" w:cs="Arial"/>
          <w:spacing w:val="-6"/>
          <w:highlight w:val="yellow"/>
        </w:rPr>
        <w:t>2</w:t>
      </w:r>
      <w:r w:rsidR="00F973CA" w:rsidRPr="00CD131F">
        <w:rPr>
          <w:rFonts w:ascii="Arial" w:hAnsi="Arial" w:cs="Arial"/>
          <w:spacing w:val="-6"/>
          <w:highlight w:val="yellow"/>
        </w:rPr>
        <w:t>].</w:t>
      </w:r>
      <w:r w:rsidR="003A507F" w:rsidRPr="00CD131F">
        <w:rPr>
          <w:rFonts w:ascii="Arial" w:hAnsi="Arial" w:cs="Arial"/>
          <w:spacing w:val="-6"/>
        </w:rPr>
        <w:t xml:space="preserve"> </w:t>
      </w:r>
    </w:p>
    <w:p w14:paraId="2448D072" w14:textId="56C757C6" w:rsidR="0005278D" w:rsidRPr="00CD131F" w:rsidRDefault="00AE344D" w:rsidP="00256D95">
      <w:pPr>
        <w:ind w:firstLine="567"/>
        <w:jc w:val="both"/>
        <w:rPr>
          <w:rFonts w:ascii="Arial" w:hAnsi="Arial" w:cs="Arial"/>
          <w:spacing w:val="-8"/>
        </w:rPr>
      </w:pPr>
      <w:r w:rsidRPr="004D42A1">
        <w:rPr>
          <w:rFonts w:ascii="Arial" w:hAnsi="Arial" w:cs="Arial"/>
          <w:spacing w:val="-10"/>
          <w:highlight w:val="yellow"/>
        </w:rPr>
        <w:t>С целью</w:t>
      </w:r>
      <w:r w:rsidR="00F973CA" w:rsidRPr="004D42A1">
        <w:rPr>
          <w:rFonts w:ascii="Arial" w:hAnsi="Arial" w:cs="Arial"/>
          <w:spacing w:val="-10"/>
        </w:rPr>
        <w:t xml:space="preserve"> обучения и тестирования моделей использовалась экспертно-размеченная </w:t>
      </w:r>
      <w:r w:rsidRPr="004D42A1">
        <w:rPr>
          <w:rFonts w:ascii="Arial" w:hAnsi="Arial" w:cs="Arial"/>
          <w:spacing w:val="-10"/>
          <w:highlight w:val="yellow"/>
        </w:rPr>
        <w:t>в</w:t>
      </w:r>
      <w:r w:rsidR="00F973CA" w:rsidRPr="004D42A1">
        <w:rPr>
          <w:rFonts w:ascii="Arial" w:hAnsi="Arial" w:cs="Arial"/>
          <w:spacing w:val="-10"/>
          <w:highlight w:val="yellow"/>
        </w:rPr>
        <w:t>ыборка</w:t>
      </w:r>
      <w:r w:rsidRPr="004D42A1">
        <w:rPr>
          <w:rFonts w:ascii="Arial" w:hAnsi="Arial" w:cs="Arial"/>
          <w:spacing w:val="-10"/>
          <w:highlight w:val="yellow"/>
        </w:rPr>
        <w:t xml:space="preserve"> осциллограмм</w:t>
      </w:r>
      <w:r w:rsidR="00F973CA" w:rsidRPr="004D42A1">
        <w:rPr>
          <w:rFonts w:ascii="Arial" w:hAnsi="Arial" w:cs="Arial"/>
          <w:spacing w:val="-10"/>
        </w:rPr>
        <w:t>.</w:t>
      </w:r>
      <w:r w:rsidR="00CD131F" w:rsidRPr="004D42A1">
        <w:rPr>
          <w:rFonts w:ascii="Arial" w:hAnsi="Arial" w:cs="Arial"/>
          <w:spacing w:val="-10"/>
        </w:rPr>
        <w:t xml:space="preserve"> </w:t>
      </w:r>
      <w:r w:rsidR="009C0131" w:rsidRPr="004D42A1">
        <w:rPr>
          <w:rFonts w:ascii="Arial" w:hAnsi="Arial" w:cs="Arial"/>
          <w:spacing w:val="-10"/>
          <w:highlight w:val="yellow"/>
        </w:rPr>
        <w:t>Оценка</w:t>
      </w:r>
      <w:r w:rsidR="00486DC3" w:rsidRPr="004D42A1">
        <w:rPr>
          <w:rFonts w:ascii="Arial" w:hAnsi="Arial" w:cs="Arial"/>
          <w:spacing w:val="-10"/>
        </w:rPr>
        <w:t xml:space="preserve"> способности ИИ-моделей извле</w:t>
      </w:r>
      <w:r w:rsidR="00256D95" w:rsidRPr="004D42A1">
        <w:rPr>
          <w:rFonts w:ascii="Arial" w:hAnsi="Arial" w:cs="Arial"/>
          <w:spacing w:val="-10"/>
        </w:rPr>
        <w:t>кать</w:t>
      </w:r>
      <w:r w:rsidR="00486DC3" w:rsidRPr="004D42A1">
        <w:rPr>
          <w:rFonts w:ascii="Arial" w:hAnsi="Arial" w:cs="Arial"/>
          <w:spacing w:val="-10"/>
        </w:rPr>
        <w:t xml:space="preserve"> признак</w:t>
      </w:r>
      <w:r w:rsidR="00256D95" w:rsidRPr="004D42A1">
        <w:rPr>
          <w:rFonts w:ascii="Arial" w:hAnsi="Arial" w:cs="Arial"/>
          <w:spacing w:val="-10"/>
        </w:rPr>
        <w:t>и</w:t>
      </w:r>
      <w:r w:rsidR="00486DC3" w:rsidRPr="004D42A1">
        <w:rPr>
          <w:rFonts w:ascii="Arial" w:hAnsi="Arial" w:cs="Arial"/>
          <w:spacing w:val="-10"/>
        </w:rPr>
        <w:t xml:space="preserve"> и анализ</w:t>
      </w:r>
      <w:r w:rsidR="00256D95" w:rsidRPr="004D42A1">
        <w:rPr>
          <w:rFonts w:ascii="Arial" w:hAnsi="Arial" w:cs="Arial"/>
          <w:spacing w:val="-10"/>
        </w:rPr>
        <w:t>ировать</w:t>
      </w:r>
      <w:r w:rsidR="00486DC3" w:rsidRPr="004D42A1">
        <w:rPr>
          <w:rFonts w:ascii="Arial" w:hAnsi="Arial" w:cs="Arial"/>
          <w:spacing w:val="-10"/>
        </w:rPr>
        <w:t xml:space="preserve"> переходны</w:t>
      </w:r>
      <w:r w:rsidR="00256D95" w:rsidRPr="004D42A1">
        <w:rPr>
          <w:rFonts w:ascii="Arial" w:hAnsi="Arial" w:cs="Arial"/>
          <w:spacing w:val="-10"/>
        </w:rPr>
        <w:t>е</w:t>
      </w:r>
      <w:r w:rsidR="00486DC3" w:rsidRPr="004D42A1">
        <w:rPr>
          <w:rFonts w:ascii="Arial" w:hAnsi="Arial" w:cs="Arial"/>
          <w:spacing w:val="-10"/>
        </w:rPr>
        <w:t xml:space="preserve"> процесс</w:t>
      </w:r>
      <w:r w:rsidR="00256D95" w:rsidRPr="004D42A1">
        <w:rPr>
          <w:rFonts w:ascii="Arial" w:hAnsi="Arial" w:cs="Arial"/>
          <w:spacing w:val="-10"/>
        </w:rPr>
        <w:t>ы</w:t>
      </w:r>
      <w:r w:rsidR="00486DC3" w:rsidRPr="004D42A1">
        <w:rPr>
          <w:rFonts w:ascii="Arial" w:hAnsi="Arial" w:cs="Arial"/>
          <w:spacing w:val="-10"/>
        </w:rPr>
        <w:t xml:space="preserve"> </w:t>
      </w:r>
      <w:r w:rsidR="009C0131" w:rsidRPr="004D42A1">
        <w:rPr>
          <w:rFonts w:ascii="Arial" w:hAnsi="Arial" w:cs="Arial"/>
          <w:spacing w:val="-10"/>
          <w:highlight w:val="yellow"/>
        </w:rPr>
        <w:t>основана</w:t>
      </w:r>
      <w:r w:rsidR="00486DC3" w:rsidRPr="004D42A1">
        <w:rPr>
          <w:rFonts w:ascii="Arial" w:hAnsi="Arial" w:cs="Arial"/>
          <w:spacing w:val="-10"/>
          <w:highlight w:val="yellow"/>
        </w:rPr>
        <w:t xml:space="preserve"> на</w:t>
      </w:r>
      <w:r w:rsidR="004D42A1" w:rsidRPr="004D42A1">
        <w:rPr>
          <w:rFonts w:ascii="Arial" w:hAnsi="Arial" w:cs="Arial"/>
          <w:spacing w:val="-10"/>
          <w:highlight w:val="yellow"/>
        </w:rPr>
        <w:t xml:space="preserve"> разделении всех осциллограмм на</w:t>
      </w:r>
      <w:r w:rsidR="00486DC3" w:rsidRPr="004D42A1">
        <w:rPr>
          <w:rFonts w:ascii="Arial" w:hAnsi="Arial" w:cs="Arial"/>
          <w:spacing w:val="-10"/>
        </w:rPr>
        <w:t xml:space="preserve"> 4 базовы</w:t>
      </w:r>
      <w:r w:rsidR="009C0131" w:rsidRPr="004D42A1">
        <w:rPr>
          <w:rFonts w:ascii="Arial" w:hAnsi="Arial" w:cs="Arial"/>
          <w:spacing w:val="-10"/>
        </w:rPr>
        <w:t>х</w:t>
      </w:r>
      <w:r w:rsidR="00486DC3" w:rsidRPr="004D42A1">
        <w:rPr>
          <w:rFonts w:ascii="Arial" w:hAnsi="Arial" w:cs="Arial"/>
          <w:spacing w:val="-10"/>
        </w:rPr>
        <w:t xml:space="preserve"> </w:t>
      </w:r>
      <w:r w:rsidR="00256D95" w:rsidRPr="004D42A1">
        <w:rPr>
          <w:rFonts w:ascii="Arial" w:hAnsi="Arial" w:cs="Arial"/>
          <w:spacing w:val="-10"/>
        </w:rPr>
        <w:t>класса</w:t>
      </w:r>
      <w:r w:rsidR="009C0131" w:rsidRPr="004D42A1">
        <w:rPr>
          <w:rFonts w:ascii="Arial" w:hAnsi="Arial" w:cs="Arial"/>
          <w:spacing w:val="-10"/>
        </w:rPr>
        <w:t>х</w:t>
      </w:r>
      <w:r w:rsidR="00CD131F" w:rsidRPr="004D42A1">
        <w:rPr>
          <w:rFonts w:ascii="Arial" w:hAnsi="Arial" w:cs="Arial"/>
          <w:spacing w:val="-10"/>
        </w:rPr>
        <w:t>.</w:t>
      </w:r>
      <w:r w:rsidR="001E097D" w:rsidRPr="004D42A1">
        <w:rPr>
          <w:rFonts w:ascii="Arial" w:hAnsi="Arial" w:cs="Arial"/>
          <w:spacing w:val="-10"/>
        </w:rPr>
        <w:t xml:space="preserve"> </w:t>
      </w:r>
      <w:commentRangeStart w:id="30"/>
      <w:r w:rsidR="00CD131F" w:rsidRPr="004D42A1">
        <w:rPr>
          <w:rFonts w:ascii="Arial" w:hAnsi="Arial" w:cs="Arial"/>
          <w:b/>
          <w:bCs/>
          <w:spacing w:val="-10"/>
        </w:rPr>
        <w:t>Н</w:t>
      </w:r>
      <w:r w:rsidR="00486DC3" w:rsidRPr="004D42A1">
        <w:rPr>
          <w:rFonts w:ascii="Arial" w:hAnsi="Arial" w:cs="Arial"/>
          <w:b/>
          <w:bCs/>
          <w:spacing w:val="-10"/>
        </w:rPr>
        <w:t>орма</w:t>
      </w:r>
      <w:r w:rsidR="00256D95" w:rsidRPr="004D42A1">
        <w:rPr>
          <w:rFonts w:ascii="Arial" w:hAnsi="Arial" w:cs="Arial"/>
          <w:b/>
          <w:bCs/>
          <w:spacing w:val="-10"/>
        </w:rPr>
        <w:t>:</w:t>
      </w:r>
      <w:r w:rsidR="00486DC3" w:rsidRPr="004D42A1">
        <w:rPr>
          <w:rFonts w:ascii="Arial" w:hAnsi="Arial" w:cs="Arial"/>
          <w:spacing w:val="-10"/>
        </w:rPr>
        <w:t xml:space="preserve"> </w:t>
      </w:r>
      <w:commentRangeEnd w:id="30"/>
      <w:r w:rsidR="001E097D" w:rsidRPr="004D42A1">
        <w:rPr>
          <w:rStyle w:val="ae"/>
          <w:spacing w:val="-10"/>
        </w:rPr>
        <w:commentReference w:id="30"/>
      </w:r>
      <w:r w:rsidR="00486DC3" w:rsidRPr="004D42A1">
        <w:rPr>
          <w:rFonts w:ascii="Arial" w:hAnsi="Arial" w:cs="Arial"/>
          <w:spacing w:val="-10"/>
        </w:rPr>
        <w:t xml:space="preserve">установившиеся режимы </w:t>
      </w:r>
      <w:r w:rsidR="00256D95" w:rsidRPr="004D42A1">
        <w:rPr>
          <w:rFonts w:ascii="Arial" w:hAnsi="Arial" w:cs="Arial"/>
          <w:spacing w:val="-10"/>
        </w:rPr>
        <w:t>работы сети и</w:t>
      </w:r>
      <w:r w:rsidR="00486DC3" w:rsidRPr="004D42A1">
        <w:rPr>
          <w:rFonts w:ascii="Arial" w:hAnsi="Arial" w:cs="Arial"/>
          <w:spacing w:val="-10"/>
        </w:rPr>
        <w:t xml:space="preserve"> измерительный шум</w:t>
      </w:r>
      <w:r w:rsidR="00CD131F" w:rsidRPr="004D42A1">
        <w:rPr>
          <w:rFonts w:ascii="Arial" w:hAnsi="Arial" w:cs="Arial"/>
          <w:spacing w:val="-10"/>
        </w:rPr>
        <w:t xml:space="preserve">.; </w:t>
      </w:r>
      <w:r w:rsidR="00CD131F" w:rsidRPr="004D42A1">
        <w:rPr>
          <w:rFonts w:ascii="Arial" w:hAnsi="Arial" w:cs="Arial"/>
          <w:b/>
          <w:bCs/>
          <w:spacing w:val="-10"/>
        </w:rPr>
        <w:t>Р</w:t>
      </w:r>
      <w:r w:rsidR="00486DC3" w:rsidRPr="004D42A1">
        <w:rPr>
          <w:rFonts w:ascii="Arial" w:hAnsi="Arial" w:cs="Arial"/>
          <w:b/>
          <w:bCs/>
          <w:spacing w:val="-10"/>
        </w:rPr>
        <w:t>абочие коммутации</w:t>
      </w:r>
      <w:r w:rsidR="00256D95" w:rsidRPr="004D42A1">
        <w:rPr>
          <w:rFonts w:ascii="Arial" w:hAnsi="Arial" w:cs="Arial"/>
          <w:b/>
          <w:bCs/>
          <w:spacing w:val="-10"/>
        </w:rPr>
        <w:t>:</w:t>
      </w:r>
      <w:r w:rsidR="00486DC3" w:rsidRPr="004D42A1">
        <w:rPr>
          <w:rFonts w:ascii="Arial" w:hAnsi="Arial" w:cs="Arial"/>
          <w:spacing w:val="-10"/>
        </w:rPr>
        <w:t xml:space="preserve"> штатные пуски </w:t>
      </w:r>
      <w:r w:rsidR="00256D95" w:rsidRPr="004D42A1">
        <w:rPr>
          <w:rFonts w:ascii="Arial" w:hAnsi="Arial" w:cs="Arial"/>
          <w:spacing w:val="-10"/>
        </w:rPr>
        <w:t>электро</w:t>
      </w:r>
      <w:r w:rsidR="00486DC3" w:rsidRPr="004D42A1">
        <w:rPr>
          <w:rFonts w:ascii="Arial" w:hAnsi="Arial" w:cs="Arial"/>
          <w:spacing w:val="-10"/>
        </w:rPr>
        <w:t xml:space="preserve">двигателей, включения </w:t>
      </w:r>
      <w:r w:rsidR="00256D95" w:rsidRPr="004D42A1">
        <w:rPr>
          <w:rFonts w:ascii="Arial" w:hAnsi="Arial" w:cs="Arial"/>
          <w:spacing w:val="-10"/>
        </w:rPr>
        <w:t xml:space="preserve">силовых </w:t>
      </w:r>
      <w:r w:rsidR="00486DC3" w:rsidRPr="004D42A1">
        <w:rPr>
          <w:rFonts w:ascii="Arial" w:hAnsi="Arial" w:cs="Arial"/>
          <w:spacing w:val="-10"/>
        </w:rPr>
        <w:t>трансформаторов</w:t>
      </w:r>
      <w:r w:rsidR="00256D95" w:rsidRPr="004D42A1">
        <w:rPr>
          <w:rFonts w:ascii="Arial" w:hAnsi="Arial" w:cs="Arial"/>
          <w:spacing w:val="-10"/>
        </w:rPr>
        <w:t xml:space="preserve"> под напряжение и т.д.</w:t>
      </w:r>
      <w:r w:rsidR="00CD131F" w:rsidRPr="004D42A1">
        <w:rPr>
          <w:rFonts w:ascii="Arial" w:hAnsi="Arial" w:cs="Arial"/>
          <w:spacing w:val="-10"/>
        </w:rPr>
        <w:t xml:space="preserve"> </w:t>
      </w:r>
      <w:r w:rsidR="00CD131F" w:rsidRPr="004D42A1">
        <w:rPr>
          <w:rFonts w:ascii="Arial" w:hAnsi="Arial" w:cs="Arial"/>
          <w:b/>
          <w:bCs/>
          <w:spacing w:val="-10"/>
        </w:rPr>
        <w:t>А</w:t>
      </w:r>
      <w:r w:rsidR="00486DC3" w:rsidRPr="004D42A1">
        <w:rPr>
          <w:rFonts w:ascii="Arial" w:hAnsi="Arial" w:cs="Arial"/>
          <w:b/>
          <w:bCs/>
          <w:spacing w:val="-10"/>
        </w:rPr>
        <w:t>номальные режимы</w:t>
      </w:r>
      <w:r w:rsidR="00256D95" w:rsidRPr="004D42A1">
        <w:rPr>
          <w:rFonts w:ascii="Arial" w:hAnsi="Arial" w:cs="Arial"/>
          <w:b/>
          <w:bCs/>
          <w:spacing w:val="-10"/>
        </w:rPr>
        <w:t>:</w:t>
      </w:r>
      <w:r w:rsidR="00486DC3" w:rsidRPr="004D42A1">
        <w:rPr>
          <w:rFonts w:ascii="Arial" w:hAnsi="Arial" w:cs="Arial"/>
          <w:spacing w:val="-10"/>
        </w:rPr>
        <w:t xml:space="preserve"> искажения формы сигнала</w:t>
      </w:r>
      <w:r w:rsidR="00256D95" w:rsidRPr="004D42A1">
        <w:rPr>
          <w:rFonts w:ascii="Arial" w:hAnsi="Arial" w:cs="Arial"/>
          <w:spacing w:val="-10"/>
        </w:rPr>
        <w:t>,</w:t>
      </w:r>
      <w:r w:rsidR="00486DC3" w:rsidRPr="004D42A1">
        <w:rPr>
          <w:rFonts w:ascii="Arial" w:hAnsi="Arial" w:cs="Arial"/>
          <w:spacing w:val="-10"/>
        </w:rPr>
        <w:t xml:space="preserve"> устойчивые смещения нейтрали</w:t>
      </w:r>
      <w:r w:rsidR="00256D95" w:rsidRPr="004D42A1">
        <w:rPr>
          <w:rFonts w:ascii="Arial" w:hAnsi="Arial" w:cs="Arial"/>
          <w:spacing w:val="-10"/>
        </w:rPr>
        <w:t>, не требующие мгновенного отключения</w:t>
      </w:r>
      <w:r w:rsidR="00CD131F" w:rsidRPr="004D42A1">
        <w:rPr>
          <w:rFonts w:ascii="Arial" w:hAnsi="Arial" w:cs="Arial"/>
          <w:spacing w:val="-10"/>
        </w:rPr>
        <w:t xml:space="preserve">. </w:t>
      </w:r>
      <w:r w:rsidR="00CD131F" w:rsidRPr="004D42A1">
        <w:rPr>
          <w:rFonts w:ascii="Arial" w:hAnsi="Arial" w:cs="Arial"/>
          <w:b/>
          <w:bCs/>
          <w:spacing w:val="-10"/>
        </w:rPr>
        <w:t>А</w:t>
      </w:r>
      <w:r w:rsidR="00486DC3" w:rsidRPr="004D42A1">
        <w:rPr>
          <w:rFonts w:ascii="Arial" w:hAnsi="Arial" w:cs="Arial"/>
          <w:b/>
          <w:bCs/>
          <w:spacing w:val="-10"/>
        </w:rPr>
        <w:t>варийные события</w:t>
      </w:r>
      <w:r w:rsidR="00256D95" w:rsidRPr="004D42A1">
        <w:rPr>
          <w:rFonts w:ascii="Arial" w:hAnsi="Arial" w:cs="Arial"/>
          <w:b/>
          <w:bCs/>
          <w:spacing w:val="-10"/>
        </w:rPr>
        <w:t>:</w:t>
      </w:r>
      <w:r w:rsidR="00256D95" w:rsidRPr="004D42A1">
        <w:rPr>
          <w:rFonts w:ascii="Arial" w:hAnsi="Arial" w:cs="Arial"/>
          <w:spacing w:val="-10"/>
        </w:rPr>
        <w:t xml:space="preserve"> критические повреждения (включая короткие замыкания), требующие немедленного срабатывания РЗА.</w:t>
      </w:r>
      <w:r w:rsidR="00F117BA">
        <w:rPr>
          <w:rFonts w:ascii="Arial" w:hAnsi="Arial" w:cs="Arial"/>
          <w:spacing w:val="-10"/>
        </w:rPr>
        <w:t xml:space="preserve"> </w:t>
      </w:r>
      <w:r w:rsidR="00256D95" w:rsidRPr="00CD131F">
        <w:rPr>
          <w:rFonts w:ascii="Arial" w:hAnsi="Arial" w:cs="Arial"/>
          <w:spacing w:val="-8"/>
        </w:rPr>
        <w:t>Такое разделение служит полигоном для проверки селективности разрабатываемых алгоритмов.</w:t>
      </w:r>
    </w:p>
    <w:p w14:paraId="5F329339" w14:textId="77777777" w:rsidR="003A507F" w:rsidRPr="00F973CA" w:rsidRDefault="003A507F" w:rsidP="00BC7DC3">
      <w:pPr>
        <w:pStyle w:val="30"/>
        <w:ind w:firstLine="709"/>
      </w:pPr>
      <w:bookmarkStart w:id="31" w:name="_Hlk226040787"/>
      <w:r w:rsidRPr="00D51E9A">
        <w:t>2.</w:t>
      </w:r>
      <w:r>
        <w:t>2</w:t>
      </w:r>
      <w:r w:rsidRPr="00D51E9A">
        <w:t xml:space="preserve">. </w:t>
      </w:r>
      <w:bookmarkStart w:id="32" w:name="_Hlk230293736"/>
      <w:r w:rsidRPr="00D51E9A">
        <w:t xml:space="preserve">Методология оценки качества </w:t>
      </w:r>
      <w:commentRangeStart w:id="33"/>
      <w:r w:rsidRPr="00D51E9A">
        <w:t>моделей</w:t>
      </w:r>
      <w:bookmarkEnd w:id="32"/>
      <w:commentRangeEnd w:id="33"/>
      <w:r w:rsidR="00543801">
        <w:rPr>
          <w:rStyle w:val="ae"/>
          <w:rFonts w:ascii="Times New Roman" w:hAnsi="Times New Roman"/>
          <w:b w:val="0"/>
          <w:bCs w:val="0"/>
        </w:rPr>
        <w:commentReference w:id="33"/>
      </w:r>
      <w:r w:rsidRPr="00F973CA">
        <w:t>.</w:t>
      </w:r>
    </w:p>
    <w:bookmarkEnd w:id="31"/>
    <w:p w14:paraId="6476A370" w14:textId="3A1B0380" w:rsidR="003A507F" w:rsidRPr="00CD131F" w:rsidRDefault="003A507F" w:rsidP="00423A33">
      <w:pPr>
        <w:ind w:firstLine="567"/>
        <w:jc w:val="both"/>
        <w:rPr>
          <w:rFonts w:ascii="Arial" w:hAnsi="Arial" w:cs="Arial"/>
          <w:spacing w:val="-6"/>
        </w:rPr>
      </w:pPr>
      <w:r w:rsidRPr="00CD131F">
        <w:rPr>
          <w:rFonts w:ascii="Arial" w:hAnsi="Arial" w:cs="Arial"/>
          <w:spacing w:val="-6"/>
        </w:rPr>
        <w:t xml:space="preserve">Специфика анализа реальных данных </w:t>
      </w:r>
      <w:r w:rsidR="00423A33" w:rsidRPr="00CD131F">
        <w:rPr>
          <w:rFonts w:ascii="Arial" w:hAnsi="Arial" w:cs="Arial"/>
          <w:spacing w:val="-6"/>
        </w:rPr>
        <w:t xml:space="preserve">энергосистем </w:t>
      </w:r>
      <w:r w:rsidRPr="00CD131F">
        <w:rPr>
          <w:rFonts w:ascii="Arial" w:hAnsi="Arial" w:cs="Arial"/>
          <w:spacing w:val="-6"/>
        </w:rPr>
        <w:t xml:space="preserve">систем заключается в экстремальном дисбалансе классов. </w:t>
      </w:r>
      <w:r w:rsidR="00403856">
        <w:rPr>
          <w:rFonts w:ascii="Arial" w:hAnsi="Arial" w:cs="Arial"/>
          <w:spacing w:val="-6"/>
        </w:rPr>
        <w:t>Б</w:t>
      </w:r>
      <w:r w:rsidR="00423A33" w:rsidRPr="00CD131F">
        <w:rPr>
          <w:rFonts w:ascii="Arial" w:hAnsi="Arial" w:cs="Arial"/>
          <w:spacing w:val="-6"/>
        </w:rPr>
        <w:t>ольшую часть времени сеть находится в нормальном режиме.</w:t>
      </w:r>
      <w:r w:rsidRPr="00CD131F">
        <w:rPr>
          <w:rFonts w:ascii="Arial" w:hAnsi="Arial" w:cs="Arial"/>
          <w:spacing w:val="-6"/>
        </w:rPr>
        <w:t xml:space="preserve"> В </w:t>
      </w:r>
      <w:r w:rsidR="00423A33" w:rsidRPr="00CD131F">
        <w:rPr>
          <w:rFonts w:ascii="Arial" w:hAnsi="Arial" w:cs="Arial"/>
          <w:spacing w:val="-6"/>
        </w:rPr>
        <w:t xml:space="preserve">этих </w:t>
      </w:r>
      <w:r w:rsidRPr="00CD131F">
        <w:rPr>
          <w:rFonts w:ascii="Arial" w:hAnsi="Arial" w:cs="Arial"/>
          <w:spacing w:val="-6"/>
        </w:rPr>
        <w:t>условиях стандартн</w:t>
      </w:r>
      <w:r w:rsidR="00423A33" w:rsidRPr="00CD131F">
        <w:rPr>
          <w:rFonts w:ascii="Arial" w:hAnsi="Arial" w:cs="Arial"/>
          <w:spacing w:val="-6"/>
        </w:rPr>
        <w:t>ая</w:t>
      </w:r>
      <w:r w:rsidRPr="00CD131F">
        <w:rPr>
          <w:rFonts w:ascii="Arial" w:hAnsi="Arial" w:cs="Arial"/>
          <w:spacing w:val="-6"/>
        </w:rPr>
        <w:t xml:space="preserve"> метрик</w:t>
      </w:r>
      <w:r w:rsidR="00423A33" w:rsidRPr="00CD131F">
        <w:rPr>
          <w:rFonts w:ascii="Arial" w:hAnsi="Arial" w:cs="Arial"/>
          <w:spacing w:val="-6"/>
        </w:rPr>
        <w:t>а доли</w:t>
      </w:r>
      <w:r w:rsidRPr="00CD131F">
        <w:rPr>
          <w:rFonts w:ascii="Arial" w:hAnsi="Arial" w:cs="Arial"/>
          <w:spacing w:val="-6"/>
        </w:rPr>
        <w:t xml:space="preserve"> правильных ответов (</w:t>
      </w:r>
      <w:r w:rsidRPr="000D4845">
        <w:rPr>
          <w:rFonts w:ascii="Arial" w:hAnsi="Arial" w:cs="Arial"/>
          <w:b/>
          <w:bCs/>
          <w:spacing w:val="-6"/>
          <w:highlight w:val="red"/>
        </w:rPr>
        <w:t>Accurac</w:t>
      </w:r>
      <w:commentRangeStart w:id="34"/>
      <w:r w:rsidRPr="000D4845">
        <w:rPr>
          <w:rFonts w:ascii="Arial" w:hAnsi="Arial" w:cs="Arial"/>
          <w:b/>
          <w:bCs/>
          <w:spacing w:val="-6"/>
          <w:highlight w:val="red"/>
        </w:rPr>
        <w:t>y</w:t>
      </w:r>
      <w:commentRangeEnd w:id="34"/>
      <w:r w:rsidR="00DE15F7" w:rsidRPr="000D4845">
        <w:rPr>
          <w:rStyle w:val="ae"/>
          <w:highlight w:val="red"/>
        </w:rPr>
        <w:commentReference w:id="34"/>
      </w:r>
      <w:r w:rsidRPr="00CD131F">
        <w:rPr>
          <w:rFonts w:ascii="Arial" w:hAnsi="Arial" w:cs="Arial"/>
          <w:spacing w:val="-6"/>
        </w:rPr>
        <w:t>) становится неинформативной.</w:t>
      </w:r>
      <w:r w:rsidR="00423A33" w:rsidRPr="00CD131F">
        <w:rPr>
          <w:rFonts w:ascii="Arial" w:hAnsi="Arial" w:cs="Arial"/>
          <w:spacing w:val="-6"/>
        </w:rPr>
        <w:t xml:space="preserve"> </w:t>
      </w:r>
      <w:r w:rsidRPr="00CD131F">
        <w:rPr>
          <w:rFonts w:ascii="Arial" w:hAnsi="Arial" w:cs="Arial"/>
          <w:spacing w:val="-6"/>
        </w:rPr>
        <w:t xml:space="preserve">Если нейросеть </w:t>
      </w:r>
      <w:r w:rsidR="00423A33" w:rsidRPr="00CD131F">
        <w:rPr>
          <w:rFonts w:ascii="Arial" w:hAnsi="Arial" w:cs="Arial"/>
          <w:spacing w:val="-6"/>
        </w:rPr>
        <w:t>будет</w:t>
      </w:r>
      <w:r w:rsidRPr="00CD131F">
        <w:rPr>
          <w:rFonts w:ascii="Arial" w:hAnsi="Arial" w:cs="Arial"/>
          <w:spacing w:val="-6"/>
        </w:rPr>
        <w:t xml:space="preserve"> в тривиальн</w:t>
      </w:r>
      <w:r w:rsidR="00423A33" w:rsidRPr="00CD131F">
        <w:rPr>
          <w:rFonts w:ascii="Arial" w:hAnsi="Arial" w:cs="Arial"/>
          <w:spacing w:val="-6"/>
        </w:rPr>
        <w:t xml:space="preserve">о классифицировать все окна как «Норма», </w:t>
      </w:r>
      <w:r w:rsidR="00423A33" w:rsidRPr="00CD131F">
        <w:rPr>
          <w:rFonts w:ascii="Arial" w:hAnsi="Arial" w:cs="Arial"/>
          <w:b/>
          <w:bCs/>
          <w:spacing w:val="-6"/>
        </w:rPr>
        <w:t>Accuracy</w:t>
      </w:r>
      <w:r w:rsidR="00423A33" w:rsidRPr="00CD131F">
        <w:rPr>
          <w:rFonts w:ascii="Arial" w:hAnsi="Arial" w:cs="Arial"/>
          <w:spacing w:val="-6"/>
        </w:rPr>
        <w:t xml:space="preserve"> превысит 90%, однако для релейной защиты это будет означать катастрофический отказ в срабатывании.</w:t>
      </w:r>
    </w:p>
    <w:p w14:paraId="5F57F77A" w14:textId="2B29D0A1" w:rsidR="00C75A43" w:rsidRPr="00CD131F" w:rsidRDefault="00C75A43" w:rsidP="003A507F">
      <w:pPr>
        <w:ind w:firstLine="567"/>
        <w:jc w:val="both"/>
        <w:rPr>
          <w:rFonts w:ascii="Arial" w:hAnsi="Arial" w:cs="Arial"/>
          <w:spacing w:val="-6"/>
        </w:rPr>
      </w:pPr>
      <w:r w:rsidRPr="00CD131F">
        <w:rPr>
          <w:rFonts w:ascii="Arial" w:hAnsi="Arial" w:cs="Arial"/>
          <w:spacing w:val="-6"/>
        </w:rPr>
        <w:t xml:space="preserve">В связи с экстремальным дисбалансом классов (доминирование нормального режима), метрика </w:t>
      </w:r>
      <w:commentRangeStart w:id="35"/>
      <m:oMath>
        <m:r>
          <m:rPr>
            <m:sty m:val="bi"/>
          </m:rPr>
          <w:rPr>
            <w:rFonts w:ascii="Cambria Math" w:hAnsi="Cambria Math" w:cs="Arial"/>
            <w:spacing w:val="-6"/>
          </w:rPr>
          <m:t>Ac</m:t>
        </m:r>
        <w:commentRangeEnd w:id="35"/>
        <m:r>
          <m:rPr>
            <m:sty m:val="p"/>
          </m:rPr>
          <w:rPr>
            <w:rStyle w:val="ae"/>
            <w:spacing w:val="-6"/>
          </w:rPr>
          <w:commentReference w:id="35"/>
        </m:r>
        <m:r>
          <m:rPr>
            <m:sty m:val="bi"/>
          </m:rPr>
          <w:rPr>
            <w:rFonts w:ascii="Cambria Math" w:hAnsi="Cambria Math" w:cs="Arial"/>
            <w:spacing w:val="-6"/>
          </w:rPr>
          <m:t>curacy</m:t>
        </m:r>
        <m:r>
          <w:rPr>
            <w:rFonts w:ascii="Cambria Math" w:hAnsi="Cambria Math" w:cs="Arial"/>
            <w:spacing w:val="-6"/>
          </w:rPr>
          <m:t xml:space="preserve">   = </m:t>
        </m:r>
        <m:f>
          <m:fPr>
            <m:ctrlPr>
              <w:rPr>
                <w:rFonts w:ascii="Cambria Math" w:hAnsi="Cambria Math" w:cs="Arial"/>
                <w:i/>
                <w:spacing w:val="-6"/>
              </w:rPr>
            </m:ctrlPr>
          </m:fPr>
          <m:num>
            <m:r>
              <w:rPr>
                <w:rFonts w:ascii="Cambria Math" w:hAnsi="Cambria Math" w:cs="Arial"/>
                <w:spacing w:val="-6"/>
                <w:lang w:val="en-US"/>
              </w:rPr>
              <m:t>TP</m:t>
            </m:r>
            <m:r>
              <w:rPr>
                <w:rFonts w:ascii="Cambria Math" w:hAnsi="Cambria Math" w:cs="Arial"/>
                <w:spacing w:val="-6"/>
              </w:rPr>
              <m:t>+</m:t>
            </m:r>
            <m:r>
              <w:rPr>
                <w:rFonts w:ascii="Cambria Math" w:hAnsi="Cambria Math" w:cs="Arial"/>
                <w:spacing w:val="-6"/>
                <w:lang w:val="en-US"/>
              </w:rPr>
              <m:t>TN</m:t>
            </m:r>
          </m:num>
          <m:den>
            <m:r>
              <w:rPr>
                <w:rFonts w:ascii="Cambria Math" w:hAnsi="Cambria Math" w:cs="Arial"/>
                <w:spacing w:val="-6"/>
              </w:rPr>
              <m:t>TP+TN+FP+FN</m:t>
            </m:r>
          </m:den>
        </m:f>
      </m:oMath>
      <w:r w:rsidRPr="00CD131F">
        <w:rPr>
          <w:rFonts w:ascii="Arial" w:hAnsi="Arial" w:cs="Arial"/>
          <w:spacing w:val="-6"/>
        </w:rPr>
        <w:t xml:space="preserve"> является неинформативной. </w:t>
      </w:r>
      <w:r w:rsidR="00F117BA" w:rsidRPr="00F117BA">
        <w:rPr>
          <w:rFonts w:ascii="Arial" w:hAnsi="Arial" w:cs="Arial"/>
          <w:spacing w:val="-6"/>
          <w:highlight w:val="yellow"/>
        </w:rPr>
        <w:t xml:space="preserve">Объективная оценка проводилась с использованием </w:t>
      </w:r>
      <w:r w:rsidRPr="00F117BA">
        <w:rPr>
          <w:rFonts w:ascii="Arial" w:hAnsi="Arial" w:cs="Arial"/>
          <w:spacing w:val="-6"/>
          <w:highlight w:val="yellow"/>
        </w:rPr>
        <w:t>систем</w:t>
      </w:r>
      <w:r w:rsidR="00F117BA" w:rsidRPr="00F117BA">
        <w:rPr>
          <w:rFonts w:ascii="Arial" w:hAnsi="Arial" w:cs="Arial"/>
          <w:spacing w:val="-6"/>
          <w:highlight w:val="yellow"/>
        </w:rPr>
        <w:t>ы</w:t>
      </w:r>
      <w:r w:rsidRPr="00CD131F">
        <w:rPr>
          <w:rFonts w:ascii="Arial" w:hAnsi="Arial" w:cs="Arial"/>
          <w:spacing w:val="-6"/>
        </w:rPr>
        <w:t xml:space="preserve"> сбалансированных метрик</w:t>
      </w:r>
      <w:r w:rsidR="008A40F2" w:rsidRPr="00CD131F">
        <w:rPr>
          <w:rFonts w:ascii="Arial" w:hAnsi="Arial" w:cs="Arial"/>
          <w:spacing w:val="-6"/>
        </w:rPr>
        <w:t xml:space="preserve"> (</w:t>
      </w:r>
      <w:r w:rsidR="008A40F2" w:rsidRPr="00CD131F">
        <w:rPr>
          <w:rFonts w:ascii="Arial" w:hAnsi="Arial" w:cs="Arial"/>
          <w:spacing w:val="-6"/>
          <w:highlight w:val="yellow"/>
        </w:rPr>
        <w:t>рис.</w:t>
      </w:r>
      <w:r w:rsidR="008A40F2" w:rsidRPr="00CD131F">
        <w:rPr>
          <w:spacing w:val="-6"/>
          <w:highlight w:val="yellow"/>
        </w:rPr>
        <w:t> </w:t>
      </w:r>
      <w:r w:rsidR="008A40F2" w:rsidRPr="00CD131F">
        <w:rPr>
          <w:rFonts w:ascii="Arial" w:hAnsi="Arial" w:cs="Arial"/>
          <w:spacing w:val="-6"/>
          <w:highlight w:val="yellow"/>
        </w:rPr>
        <w:t>1</w:t>
      </w:r>
      <w:r w:rsidR="008A40F2" w:rsidRPr="00CD131F">
        <w:rPr>
          <w:rFonts w:ascii="Arial" w:hAnsi="Arial" w:cs="Arial"/>
          <w:spacing w:val="-6"/>
        </w:rPr>
        <w:t>)</w:t>
      </w:r>
      <w:r w:rsidRPr="00CD131F">
        <w:rPr>
          <w:rFonts w:ascii="Arial" w:hAnsi="Arial" w:cs="Arial"/>
          <w:spacing w:val="-6"/>
        </w:rPr>
        <w:t xml:space="preserve">: </w:t>
      </w:r>
      <m:oMath>
        <m:r>
          <m:rPr>
            <m:sty m:val="bi"/>
          </m:rPr>
          <w:rPr>
            <w:rFonts w:ascii="Cambria Math" w:hAnsi="Cambria Math" w:cs="Arial"/>
            <w:spacing w:val="-6"/>
          </w:rPr>
          <m:t>Precision</m:t>
        </m:r>
        <m:r>
          <w:rPr>
            <w:rFonts w:ascii="Cambria Math" w:hAnsi="Cambria Math" w:cs="Arial"/>
            <w:spacing w:val="-6"/>
          </w:rPr>
          <m:t xml:space="preserve">   = </m:t>
        </m:r>
        <m:f>
          <m:fPr>
            <m:ctrlPr>
              <w:rPr>
                <w:rFonts w:ascii="Cambria Math" w:hAnsi="Cambria Math" w:cs="Arial"/>
                <w:i/>
                <w:spacing w:val="-6"/>
              </w:rPr>
            </m:ctrlPr>
          </m:fPr>
          <m:num>
            <m:r>
              <w:rPr>
                <w:rFonts w:ascii="Cambria Math" w:hAnsi="Cambria Math" w:cs="Arial"/>
                <w:spacing w:val="-6"/>
                <w:lang w:val="en-US"/>
              </w:rPr>
              <m:t>TP</m:t>
            </m:r>
          </m:num>
          <m:den>
            <m:r>
              <w:rPr>
                <w:rFonts w:ascii="Cambria Math" w:hAnsi="Cambria Math" w:cs="Arial"/>
                <w:spacing w:val="-6"/>
              </w:rPr>
              <m:t>TP+FP</m:t>
            </m:r>
          </m:den>
        </m:f>
      </m:oMath>
      <w:r w:rsidRPr="00CD131F">
        <w:rPr>
          <w:rFonts w:ascii="Arial" w:hAnsi="Arial" w:cs="Arial"/>
          <w:spacing w:val="-6"/>
        </w:rPr>
        <w:t xml:space="preserve"> (селективность, минимизация ложных срабатываний),</w:t>
      </w:r>
      <w:r w:rsidR="008A40F2" w:rsidRPr="00CD131F">
        <w:rPr>
          <w:rFonts w:ascii="Arial" w:hAnsi="Arial" w:cs="Arial"/>
          <w:spacing w:val="-6"/>
        </w:rPr>
        <w:br/>
      </w:r>
      <m:oMath>
        <m:r>
          <m:rPr>
            <m:sty m:val="bi"/>
          </m:rPr>
          <w:rPr>
            <w:rFonts w:ascii="Cambria Math" w:hAnsi="Cambria Math" w:cs="Arial"/>
            <w:spacing w:val="-6"/>
          </w:rPr>
          <m:t>Recall</m:t>
        </m:r>
        <m:r>
          <w:rPr>
            <w:rFonts w:ascii="Cambria Math" w:hAnsi="Cambria Math" w:cs="Arial"/>
            <w:spacing w:val="-6"/>
          </w:rPr>
          <m:t xml:space="preserve">   = </m:t>
        </m:r>
        <m:f>
          <m:fPr>
            <m:ctrlPr>
              <w:rPr>
                <w:rFonts w:ascii="Cambria Math" w:hAnsi="Cambria Math" w:cs="Arial"/>
                <w:i/>
                <w:spacing w:val="-6"/>
              </w:rPr>
            </m:ctrlPr>
          </m:fPr>
          <m:num>
            <m:r>
              <w:rPr>
                <w:rFonts w:ascii="Cambria Math" w:hAnsi="Cambria Math" w:cs="Arial"/>
                <w:spacing w:val="-6"/>
                <w:lang w:val="en-US"/>
              </w:rPr>
              <m:t>TP</m:t>
            </m:r>
          </m:num>
          <m:den>
            <m:r>
              <w:rPr>
                <w:rFonts w:ascii="Cambria Math" w:hAnsi="Cambria Math" w:cs="Arial"/>
                <w:spacing w:val="-6"/>
              </w:rPr>
              <m:t>TP+FN</m:t>
            </m:r>
          </m:den>
        </m:f>
      </m:oMath>
      <w:r w:rsidR="008A40F2" w:rsidRPr="00CD131F">
        <w:rPr>
          <w:rFonts w:ascii="Arial" w:hAnsi="Arial" w:cs="Arial"/>
          <w:spacing w:val="-6"/>
        </w:rPr>
        <w:t xml:space="preserve"> </w:t>
      </w:r>
      <w:r w:rsidRPr="00CD131F">
        <w:rPr>
          <w:rFonts w:ascii="Arial" w:hAnsi="Arial" w:cs="Arial"/>
          <w:spacing w:val="-6"/>
        </w:rPr>
        <w:t xml:space="preserve">(чувствительность, отсутствие пропусков аварий) и их гармоническое среднее </w:t>
      </w:r>
      <m:oMath>
        <m:r>
          <m:rPr>
            <m:sty m:val="bi"/>
          </m:rPr>
          <w:rPr>
            <w:rFonts w:ascii="Cambria Math" w:hAnsi="Cambria Math" w:cs="Arial"/>
            <w:spacing w:val="-6"/>
          </w:rPr>
          <m:t>F</m:t>
        </m:r>
        <m:r>
          <m:rPr>
            <m:sty m:val="bi"/>
          </m:rPr>
          <w:rPr>
            <w:rFonts w:ascii="Cambria Math" w:hAnsi="Cambria Math" w:cs="Arial"/>
            <w:spacing w:val="-6"/>
          </w:rPr>
          <m:t>1-</m:t>
        </m:r>
        <m:r>
          <m:rPr>
            <m:sty m:val="b"/>
          </m:rPr>
          <w:rPr>
            <w:rFonts w:ascii="Cambria Math" w:hAnsi="Cambria Math" w:cs="Arial"/>
            <w:spacing w:val="-6"/>
          </w:rPr>
          <m:t>Macro</m:t>
        </m:r>
        <m:r>
          <w:rPr>
            <w:rFonts w:ascii="Cambria Math" w:hAnsi="Cambria Math" w:cs="Arial"/>
            <w:spacing w:val="-6"/>
          </w:rPr>
          <m:t xml:space="preserve">   = </m:t>
        </m:r>
        <m:f>
          <m:fPr>
            <m:ctrlPr>
              <w:rPr>
                <w:rFonts w:ascii="Cambria Math" w:hAnsi="Cambria Math" w:cs="Arial"/>
                <w:i/>
                <w:spacing w:val="-6"/>
              </w:rPr>
            </m:ctrlPr>
          </m:fPr>
          <m:num>
            <m:r>
              <w:rPr>
                <w:rFonts w:ascii="Cambria Math" w:hAnsi="Cambria Math" w:cs="Arial"/>
                <w:spacing w:val="-6"/>
              </w:rPr>
              <m:t>2∙Precision∙Recall</m:t>
            </m:r>
          </m:num>
          <m:den>
            <m:r>
              <w:rPr>
                <w:rFonts w:ascii="Cambria Math" w:hAnsi="Cambria Math" w:cs="Arial"/>
                <w:spacing w:val="-6"/>
              </w:rPr>
              <m:t>Precision+Recall</m:t>
            </m:r>
          </m:den>
        </m:f>
      </m:oMath>
      <w:r w:rsidRPr="00CD131F">
        <w:rPr>
          <w:rFonts w:ascii="Arial" w:hAnsi="Arial" w:cs="Arial"/>
          <w:spacing w:val="-6"/>
        </w:rPr>
        <w:t xml:space="preserve">. Дополнительно оценивалась площадь под кривой ошибок </w:t>
      </w:r>
      <w:r w:rsidR="00AB1804" w:rsidRPr="00CD131F">
        <w:rPr>
          <w:rFonts w:ascii="Arial" w:hAnsi="Arial" w:cs="Arial"/>
          <w:spacing w:val="-6"/>
        </w:rPr>
        <w:br/>
      </w:r>
      <w:r w:rsidRPr="00CD131F">
        <w:rPr>
          <w:rFonts w:ascii="Arial" w:hAnsi="Arial" w:cs="Arial"/>
          <w:b/>
          <w:bCs/>
          <w:spacing w:val="-6"/>
        </w:rPr>
        <w:t>ROC-AUC</w:t>
      </w:r>
      <w:r w:rsidR="00AB1804" w:rsidRPr="00CD131F">
        <w:rPr>
          <w:rFonts w:ascii="Arial" w:hAnsi="Arial" w:cs="Arial"/>
          <w:spacing w:val="-6"/>
        </w:rPr>
        <w:t xml:space="preserve"> (рис. 2)</w:t>
      </w:r>
      <w:r w:rsidRPr="00CD131F">
        <w:rPr>
          <w:rFonts w:ascii="Arial" w:hAnsi="Arial" w:cs="Arial"/>
          <w:spacing w:val="-6"/>
        </w:rPr>
        <w:t>, характеризующая гибкость настройки уставки чувствительности алгоритма к небалансам и помехам.</w:t>
      </w:r>
    </w:p>
    <w:p w14:paraId="1C85D515" w14:textId="77777777" w:rsidR="007125DD" w:rsidRPr="00E572D6" w:rsidRDefault="007125DD" w:rsidP="006C15D5">
      <w:pPr>
        <w:ind w:firstLine="567"/>
        <w:rPr>
          <w:rFonts w:ascii="Arial" w:hAnsi="Arial" w:cs="Arial"/>
          <w:sz w:val="8"/>
          <w:szCs w:val="8"/>
          <w:highlight w:val="yellow"/>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tblGrid>
      <w:tr w:rsidR="007125DD" w:rsidRPr="00264F08" w14:paraId="39027AD4" w14:textId="77777777" w:rsidTr="00E572D6">
        <w:tc>
          <w:tcPr>
            <w:tcW w:w="4525" w:type="dxa"/>
          </w:tcPr>
          <w:p w14:paraId="45E9E4FC" w14:textId="2A023089" w:rsidR="007125DD" w:rsidRPr="00264F08" w:rsidRDefault="00E5161C" w:rsidP="00E71048">
            <w:pPr>
              <w:jc w:val="center"/>
              <w:rPr>
                <w:rFonts w:ascii="Arial" w:hAnsi="Arial" w:cs="Arial"/>
                <w:sz w:val="16"/>
                <w:szCs w:val="16"/>
                <w:highlight w:val="red"/>
              </w:rPr>
            </w:pPr>
            <w:r>
              <w:rPr>
                <w:noProof/>
              </w:rPr>
              <w:drawing>
                <wp:inline distT="0" distB="0" distL="0" distR="0" wp14:anchorId="388316E1" wp14:editId="7CF3A4B2">
                  <wp:extent cx="2879725" cy="168338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9725" cy="1683385"/>
                          </a:xfrm>
                          <a:prstGeom prst="rect">
                            <a:avLst/>
                          </a:prstGeom>
                          <a:noFill/>
                          <a:ln>
                            <a:noFill/>
                          </a:ln>
                        </pic:spPr>
                      </pic:pic>
                    </a:graphicData>
                  </a:graphic>
                </wp:inline>
              </w:drawing>
            </w:r>
          </w:p>
        </w:tc>
      </w:tr>
      <w:tr w:rsidR="007125DD" w:rsidRPr="007125DD" w14:paraId="13F74416" w14:textId="77777777" w:rsidTr="00E572D6">
        <w:tc>
          <w:tcPr>
            <w:tcW w:w="4525" w:type="dxa"/>
          </w:tcPr>
          <w:p w14:paraId="34FAC8D4" w14:textId="6255AF20" w:rsidR="007125DD" w:rsidRPr="00031C60" w:rsidRDefault="007125DD" w:rsidP="007125DD">
            <w:pPr>
              <w:jc w:val="center"/>
              <w:rPr>
                <w:rFonts w:ascii="Arial" w:hAnsi="Arial" w:cs="Arial"/>
                <w:spacing w:val="-2"/>
                <w:sz w:val="16"/>
                <w:szCs w:val="16"/>
              </w:rPr>
            </w:pPr>
            <w:r w:rsidRPr="00031C60">
              <w:rPr>
                <w:rFonts w:ascii="Arial" w:hAnsi="Arial" w:cs="Arial"/>
                <w:sz w:val="16"/>
                <w:szCs w:val="16"/>
              </w:rPr>
              <w:t xml:space="preserve">Рисунок 1. Визуальное представление исследуемых метрик. </w:t>
            </w:r>
            <w:r w:rsidR="00031C60" w:rsidRPr="00031C60">
              <w:rPr>
                <w:rFonts w:ascii="Arial" w:hAnsi="Arial" w:cs="Arial"/>
                <w:sz w:val="16"/>
                <w:szCs w:val="16"/>
              </w:rPr>
              <w:t>Область внутри круга – предсказание моделью значений «сработал». Левая часть – область, где надо было сработать, а правая – где не надо было.</w:t>
            </w:r>
          </w:p>
        </w:tc>
      </w:tr>
    </w:tbl>
    <w:p w14:paraId="0A8592DC" w14:textId="77777777" w:rsidR="007125DD" w:rsidRPr="00E572D6" w:rsidRDefault="007125DD" w:rsidP="007125DD">
      <w:pPr>
        <w:jc w:val="both"/>
        <w:rPr>
          <w:rFonts w:ascii="Arial" w:hAnsi="Arial" w:cs="Arial"/>
          <w:sz w:val="8"/>
          <w:szCs w:val="8"/>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tblGrid>
      <w:tr w:rsidR="00C84A79" w:rsidRPr="00543801" w14:paraId="2A976239" w14:textId="77777777" w:rsidTr="00AB1804">
        <w:tc>
          <w:tcPr>
            <w:tcW w:w="4535" w:type="dxa"/>
          </w:tcPr>
          <w:p w14:paraId="2268D3F0" w14:textId="37A80247" w:rsidR="00C84A79" w:rsidRPr="00543801" w:rsidRDefault="00C84A79" w:rsidP="00E71048">
            <w:pPr>
              <w:jc w:val="center"/>
              <w:rPr>
                <w:rFonts w:ascii="Arial" w:hAnsi="Arial" w:cs="Arial"/>
                <w:sz w:val="16"/>
                <w:szCs w:val="16"/>
              </w:rPr>
            </w:pPr>
            <w:r w:rsidRPr="00543801">
              <w:rPr>
                <w:noProof/>
              </w:rPr>
              <w:drawing>
                <wp:inline distT="0" distB="0" distL="0" distR="0" wp14:anchorId="196637BD" wp14:editId="4928CB51">
                  <wp:extent cx="2801895" cy="2351314"/>
                  <wp:effectExtent l="0" t="0" r="0" b="0"/>
                  <wp:docPr id="14" name="Рисунок 1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cture background"/>
                          <pic:cNvPicPr>
                            <a:picLocks noChangeAspect="1" noChangeArrowheads="1"/>
                          </pic:cNvPicPr>
                        </pic:nvPicPr>
                        <pic:blipFill rotWithShape="1">
                          <a:blip r:embed="rId19">
                            <a:extLst>
                              <a:ext uri="{28A0092B-C50C-407E-A947-70E740481C1C}">
                                <a14:useLocalDpi xmlns:a14="http://schemas.microsoft.com/office/drawing/2010/main" val="0"/>
                              </a:ext>
                            </a:extLst>
                          </a:blip>
                          <a:srcRect b="5869"/>
                          <a:stretch/>
                        </pic:blipFill>
                        <pic:spPr bwMode="auto">
                          <a:xfrm>
                            <a:off x="0" y="0"/>
                            <a:ext cx="2805316" cy="235418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84A79" w:rsidRPr="00543801" w14:paraId="708D972F" w14:textId="77777777" w:rsidTr="00AB1804">
        <w:tc>
          <w:tcPr>
            <w:tcW w:w="4535" w:type="dxa"/>
          </w:tcPr>
          <w:p w14:paraId="0C9FFBDA" w14:textId="0EB19F3E" w:rsidR="00C84A79" w:rsidRPr="00543801" w:rsidRDefault="00C84A79" w:rsidP="00E71048">
            <w:pPr>
              <w:jc w:val="center"/>
              <w:rPr>
                <w:rFonts w:ascii="Arial" w:hAnsi="Arial" w:cs="Arial"/>
                <w:spacing w:val="-2"/>
                <w:sz w:val="16"/>
                <w:szCs w:val="16"/>
              </w:rPr>
            </w:pPr>
            <w:r w:rsidRPr="00543801">
              <w:rPr>
                <w:rFonts w:ascii="Arial" w:hAnsi="Arial" w:cs="Arial"/>
                <w:sz w:val="16"/>
                <w:szCs w:val="16"/>
                <w:highlight w:val="yellow"/>
              </w:rPr>
              <w:t xml:space="preserve">Рисунок </w:t>
            </w:r>
            <w:r w:rsidR="00AA5B9B">
              <w:rPr>
                <w:rFonts w:ascii="Arial" w:hAnsi="Arial" w:cs="Arial"/>
                <w:sz w:val="16"/>
                <w:szCs w:val="16"/>
                <w:highlight w:val="yellow"/>
              </w:rPr>
              <w:t>2</w:t>
            </w:r>
            <w:r w:rsidRPr="00543801">
              <w:rPr>
                <w:rFonts w:ascii="Arial" w:hAnsi="Arial" w:cs="Arial"/>
                <w:sz w:val="16"/>
                <w:szCs w:val="16"/>
                <w:highlight w:val="yellow"/>
              </w:rPr>
              <w:t>.</w:t>
            </w:r>
            <w:r w:rsidRPr="00543801">
              <w:rPr>
                <w:rFonts w:ascii="Arial" w:hAnsi="Arial" w:cs="Arial"/>
                <w:sz w:val="16"/>
                <w:szCs w:val="16"/>
              </w:rPr>
              <w:t xml:space="preserve"> </w:t>
            </w:r>
            <w:r w:rsidRPr="00543801">
              <w:rPr>
                <w:rFonts w:ascii="Arial" w:hAnsi="Arial" w:cs="Arial"/>
                <w:spacing w:val="-2"/>
                <w:sz w:val="16"/>
                <w:szCs w:val="16"/>
              </w:rPr>
              <w:t xml:space="preserve">Визуальное представление </w:t>
            </w:r>
            <w:r w:rsidR="008E2DDE" w:rsidRPr="00543801">
              <w:rPr>
                <w:rFonts w:ascii="Arial" w:hAnsi="Arial" w:cs="Arial"/>
                <w:spacing w:val="-2"/>
                <w:sz w:val="16"/>
                <w:szCs w:val="16"/>
              </w:rPr>
              <w:t xml:space="preserve">метрики </w:t>
            </w:r>
            <w:commentRangeStart w:id="36"/>
            <w:r w:rsidR="008E2DDE" w:rsidRPr="00543801">
              <w:rPr>
                <w:rFonts w:ascii="Arial" w:hAnsi="Arial" w:cs="Arial"/>
                <w:spacing w:val="-2"/>
                <w:sz w:val="16"/>
                <w:szCs w:val="16"/>
              </w:rPr>
              <w:t>ROC-AUC</w:t>
            </w:r>
            <w:commentRangeEnd w:id="36"/>
            <w:r w:rsidR="00543801">
              <w:rPr>
                <w:rStyle w:val="ae"/>
              </w:rPr>
              <w:commentReference w:id="36"/>
            </w:r>
            <w:r w:rsidRPr="00543801">
              <w:rPr>
                <w:rFonts w:ascii="Arial" w:hAnsi="Arial" w:cs="Arial"/>
                <w:spacing w:val="-2"/>
                <w:sz w:val="16"/>
                <w:szCs w:val="16"/>
              </w:rPr>
              <w:t>.</w:t>
            </w:r>
            <w:r w:rsidRPr="00543801">
              <w:rPr>
                <w:rFonts w:ascii="Arial" w:hAnsi="Arial" w:cs="Arial"/>
                <w:sz w:val="16"/>
                <w:szCs w:val="16"/>
              </w:rPr>
              <w:t xml:space="preserve"> </w:t>
            </w:r>
          </w:p>
        </w:tc>
      </w:tr>
    </w:tbl>
    <w:p w14:paraId="5D4D65B2" w14:textId="202E2208" w:rsidR="00C84A79" w:rsidRPr="00E572D6" w:rsidRDefault="00C84A79" w:rsidP="003A507F">
      <w:pPr>
        <w:pStyle w:val="afffd"/>
        <w:ind w:left="426"/>
        <w:jc w:val="both"/>
        <w:rPr>
          <w:rFonts w:ascii="Arial" w:hAnsi="Arial" w:cs="Arial"/>
          <w:sz w:val="8"/>
          <w:szCs w:val="8"/>
        </w:rPr>
      </w:pPr>
    </w:p>
    <w:p w14:paraId="3F84BE43" w14:textId="77777777" w:rsidR="00A71B08" w:rsidRPr="000D030D" w:rsidRDefault="00A71B08" w:rsidP="00A71B08">
      <w:pPr>
        <w:jc w:val="both"/>
        <w:rPr>
          <w:rFonts w:ascii="Arial" w:hAnsi="Arial" w:cs="Arial"/>
          <w:b/>
          <w:bCs/>
        </w:rPr>
      </w:pPr>
      <w:r w:rsidRPr="000D030D">
        <w:rPr>
          <w:rFonts w:ascii="Arial" w:hAnsi="Arial" w:cs="Arial"/>
          <w:b/>
          <w:bCs/>
        </w:rPr>
        <w:t>Инженерная визуализация предсказаний</w:t>
      </w:r>
    </w:p>
    <w:p w14:paraId="7D23B1A9" w14:textId="2859BF11" w:rsidR="006C56C2" w:rsidRPr="009D0CE2" w:rsidRDefault="0022027B" w:rsidP="0022027B">
      <w:pPr>
        <w:ind w:firstLine="567"/>
        <w:jc w:val="both"/>
        <w:rPr>
          <w:rFonts w:ascii="Arial" w:hAnsi="Arial" w:cs="Arial"/>
          <w:spacing w:val="-6"/>
        </w:rPr>
      </w:pPr>
      <w:r w:rsidRPr="009D0CE2">
        <w:rPr>
          <w:rFonts w:ascii="Arial" w:hAnsi="Arial" w:cs="Arial"/>
          <w:spacing w:val="-6"/>
        </w:rPr>
        <w:t xml:space="preserve">Стоит отметить, что данные ИИ-метрики имеют прямые аналоги в теории РЗА: метрика </w:t>
      </w:r>
      <w:r w:rsidRPr="009D0CE2">
        <w:rPr>
          <w:rFonts w:ascii="Arial" w:hAnsi="Arial" w:cs="Arial"/>
          <w:b/>
          <w:bCs/>
          <w:spacing w:val="-6"/>
          <w:lang w:val="en-US"/>
        </w:rPr>
        <w:t>Precision</w:t>
      </w:r>
      <w:r w:rsidRPr="009D0CE2">
        <w:rPr>
          <w:rFonts w:ascii="Arial" w:hAnsi="Arial" w:cs="Arial"/>
          <w:spacing w:val="-6"/>
        </w:rPr>
        <w:t xml:space="preserve"> характеризует селективность алгоритма и его отстройку от помех (отсутствие ложных срабатываний), </w:t>
      </w:r>
      <w:r w:rsidRPr="009D0CE2">
        <w:rPr>
          <w:rFonts w:ascii="Arial" w:hAnsi="Arial" w:cs="Arial"/>
          <w:b/>
          <w:bCs/>
          <w:spacing w:val="-6"/>
          <w:lang w:val="en-US"/>
        </w:rPr>
        <w:t>Recall</w:t>
      </w:r>
      <w:r w:rsidRPr="009D0CE2">
        <w:rPr>
          <w:rFonts w:ascii="Arial" w:hAnsi="Arial" w:cs="Arial"/>
          <w:spacing w:val="-6"/>
        </w:rPr>
        <w:t xml:space="preserve"> </w:t>
      </w:r>
      <w:r w:rsidR="0099694D">
        <w:rPr>
          <w:rFonts w:ascii="Arial" w:hAnsi="Arial" w:cs="Arial"/>
          <w:spacing w:val="-6"/>
        </w:rPr>
        <w:t xml:space="preserve">– </w:t>
      </w:r>
      <w:r w:rsidRPr="009D0CE2">
        <w:rPr>
          <w:rFonts w:ascii="Arial" w:hAnsi="Arial" w:cs="Arial"/>
          <w:spacing w:val="-6"/>
        </w:rPr>
        <w:t xml:space="preserve">надежность срабатывания (чувствительность, отсутствие пропусков аварий), а </w:t>
      </w:r>
      <w:r w:rsidR="000D4845">
        <w:rPr>
          <w:rFonts w:ascii="Arial" w:hAnsi="Arial" w:cs="Arial"/>
          <w:spacing w:val="-6"/>
        </w:rPr>
        <w:br/>
      </w:r>
      <w:r w:rsidRPr="009D0CE2">
        <w:rPr>
          <w:rFonts w:ascii="Arial" w:hAnsi="Arial" w:cs="Arial"/>
          <w:b/>
          <w:bCs/>
          <w:spacing w:val="-6"/>
        </w:rPr>
        <w:t>F1-Score</w:t>
      </w:r>
      <w:r w:rsidRPr="009D0CE2">
        <w:rPr>
          <w:rFonts w:ascii="Arial" w:hAnsi="Arial" w:cs="Arial"/>
          <w:spacing w:val="-6"/>
        </w:rPr>
        <w:t xml:space="preserve"> отражает интегральную эффективность измерительного органа.</w:t>
      </w:r>
    </w:p>
    <w:p w14:paraId="61F22207" w14:textId="1890BF32" w:rsidR="00ED558F" w:rsidRPr="009D0CE2" w:rsidRDefault="00ED558F" w:rsidP="009D0CE2">
      <w:pPr>
        <w:ind w:firstLine="567"/>
        <w:jc w:val="both"/>
        <w:rPr>
          <w:rFonts w:ascii="Arial" w:hAnsi="Arial" w:cs="Arial"/>
          <w:spacing w:val="-6"/>
        </w:rPr>
      </w:pPr>
      <w:r w:rsidRPr="009D0CE2">
        <w:rPr>
          <w:rFonts w:ascii="Arial" w:hAnsi="Arial" w:cs="Arial"/>
          <w:spacing w:val="-6"/>
        </w:rPr>
        <w:t xml:space="preserve">Сложные агрегированные метрики удобны для обучения моделей, однако для инженеров-энергетиков требуется более наглядная оценка надёжности в терминах «цены ошибки». Для этого в исследовании внедрена концепция инженерного визуального анализа на базе гистограмм и матриц ошибок. </w:t>
      </w:r>
      <w:commentRangeStart w:id="37"/>
      <w:r w:rsidRPr="009D0CE2">
        <w:rPr>
          <w:rFonts w:ascii="Arial" w:hAnsi="Arial" w:cs="Arial"/>
          <w:b/>
          <w:bCs/>
          <w:spacing w:val="-6"/>
        </w:rPr>
        <w:t xml:space="preserve">Доля </w:t>
      </w:r>
      <w:commentRangeEnd w:id="37"/>
      <w:r w:rsidR="009D0CE2" w:rsidRPr="009D0CE2">
        <w:rPr>
          <w:rStyle w:val="ae"/>
          <w:spacing w:val="-6"/>
        </w:rPr>
        <w:commentReference w:id="37"/>
      </w:r>
      <w:r w:rsidRPr="009D0CE2">
        <w:rPr>
          <w:rFonts w:ascii="Arial" w:hAnsi="Arial" w:cs="Arial"/>
          <w:b/>
          <w:bCs/>
          <w:spacing w:val="-6"/>
        </w:rPr>
        <w:t>правильных предсказаний (</w:t>
      </w:r>
      <w:r w:rsidRPr="009D0CE2">
        <w:rPr>
          <w:rFonts w:ascii="Arial" w:hAnsi="Arial" w:cs="Arial"/>
          <w:b/>
          <w:bCs/>
          <w:spacing w:val="-6"/>
          <w:lang w:val="en-US"/>
        </w:rPr>
        <w:t>TP</w:t>
      </w:r>
      <w:r w:rsidRPr="009D0CE2">
        <w:rPr>
          <w:rFonts w:ascii="Arial" w:hAnsi="Arial" w:cs="Arial"/>
          <w:b/>
          <w:bCs/>
          <w:spacing w:val="-6"/>
        </w:rPr>
        <w:t>)</w:t>
      </w:r>
      <w:r w:rsidRPr="009D0CE2">
        <w:rPr>
          <w:rFonts w:ascii="Arial" w:hAnsi="Arial" w:cs="Arial"/>
          <w:spacing w:val="-6"/>
        </w:rPr>
        <w:t>: отображается столбцами, направленными вверх, показывая уверенность модели в правильном диагнозе.</w:t>
      </w:r>
      <w:r w:rsidR="009D0CE2" w:rsidRPr="009D0CE2">
        <w:rPr>
          <w:rFonts w:ascii="Arial" w:hAnsi="Arial" w:cs="Arial"/>
          <w:spacing w:val="-6"/>
        </w:rPr>
        <w:t xml:space="preserve"> </w:t>
      </w:r>
      <w:r w:rsidRPr="009D0CE2">
        <w:rPr>
          <w:rFonts w:ascii="Arial" w:hAnsi="Arial" w:cs="Arial"/>
          <w:b/>
          <w:bCs/>
          <w:spacing w:val="-6"/>
        </w:rPr>
        <w:t xml:space="preserve">Доля ошибок I и II рода </w:t>
      </w:r>
      <w:r w:rsidRPr="009D0CE2">
        <w:rPr>
          <w:rFonts w:ascii="Arial" w:hAnsi="Arial" w:cs="Arial"/>
          <w:spacing w:val="-6"/>
        </w:rPr>
        <w:t>(I – ложноположительные</w:t>
      </w:r>
      <w:r w:rsidR="000D4845" w:rsidRPr="000D4845">
        <w:rPr>
          <w:rFonts w:ascii="Arial" w:hAnsi="Arial" w:cs="Arial"/>
          <w:spacing w:val="-6"/>
        </w:rPr>
        <w:t xml:space="preserve"> </w:t>
      </w:r>
      <w:r w:rsidR="000D4845" w:rsidRPr="000D4845">
        <w:rPr>
          <w:rFonts w:ascii="Arial" w:hAnsi="Arial" w:cs="Arial"/>
          <w:spacing w:val="-6"/>
          <w:highlight w:val="yellow"/>
        </w:rPr>
        <w:t>результа</w:t>
      </w:r>
      <w:r w:rsidR="000D4845">
        <w:rPr>
          <w:rFonts w:ascii="Arial" w:hAnsi="Arial" w:cs="Arial"/>
          <w:spacing w:val="-6"/>
          <w:highlight w:val="yellow"/>
        </w:rPr>
        <w:t>ты</w:t>
      </w:r>
      <w:r w:rsidR="000D4845" w:rsidRPr="000D4845">
        <w:rPr>
          <w:rFonts w:ascii="Arial" w:hAnsi="Arial" w:cs="Arial"/>
          <w:spacing w:val="-6"/>
        </w:rPr>
        <w:t xml:space="preserve"> </w:t>
      </w:r>
      <w:r w:rsidR="000D4845" w:rsidRPr="000D4845">
        <w:rPr>
          <w:rFonts w:ascii="Arial" w:hAnsi="Arial" w:cs="Arial"/>
          <w:b/>
          <w:bCs/>
          <w:spacing w:val="-6"/>
          <w:highlight w:val="yellow"/>
        </w:rPr>
        <w:t>(</w:t>
      </w:r>
      <w:r w:rsidR="000D4845" w:rsidRPr="000D4845">
        <w:rPr>
          <w:rFonts w:ascii="Arial" w:hAnsi="Arial" w:cs="Arial"/>
          <w:b/>
          <w:bCs/>
          <w:spacing w:val="-6"/>
          <w:highlight w:val="yellow"/>
          <w:lang w:val="en-US"/>
        </w:rPr>
        <w:t>FP</w:t>
      </w:r>
      <w:r w:rsidR="000D4845" w:rsidRPr="000D4845">
        <w:rPr>
          <w:rFonts w:ascii="Arial" w:hAnsi="Arial" w:cs="Arial"/>
          <w:b/>
          <w:bCs/>
          <w:spacing w:val="-6"/>
          <w:highlight w:val="yellow"/>
        </w:rPr>
        <w:t>)</w:t>
      </w:r>
      <w:r w:rsidRPr="009D0CE2">
        <w:rPr>
          <w:rFonts w:ascii="Arial" w:hAnsi="Arial" w:cs="Arial"/>
          <w:spacing w:val="-6"/>
        </w:rPr>
        <w:t xml:space="preserve"> и </w:t>
      </w:r>
      <w:r w:rsidRPr="000D4845">
        <w:rPr>
          <w:rFonts w:ascii="Arial" w:hAnsi="Arial" w:cs="Arial"/>
          <w:spacing w:val="-8"/>
        </w:rPr>
        <w:t>II – ложноотрицательные</w:t>
      </w:r>
      <w:r w:rsidRPr="000D4845">
        <w:rPr>
          <w:rFonts w:ascii="Arial" w:hAnsi="Arial" w:cs="Arial"/>
          <w:spacing w:val="-8"/>
          <w:highlight w:val="yellow"/>
        </w:rPr>
        <w:t xml:space="preserve"> </w:t>
      </w:r>
      <w:r w:rsidR="000D4845" w:rsidRPr="000D4845">
        <w:rPr>
          <w:rFonts w:ascii="Arial" w:hAnsi="Arial" w:cs="Arial"/>
          <w:spacing w:val="-8"/>
          <w:highlight w:val="yellow"/>
        </w:rPr>
        <w:t>(</w:t>
      </w:r>
      <w:r w:rsidRPr="000D4845">
        <w:rPr>
          <w:rFonts w:ascii="Arial" w:hAnsi="Arial" w:cs="Arial"/>
          <w:spacing w:val="-8"/>
          <w:highlight w:val="yellow"/>
        </w:rPr>
        <w:t>F</w:t>
      </w:r>
      <w:r w:rsidRPr="000D4845">
        <w:rPr>
          <w:rFonts w:ascii="Arial" w:hAnsi="Arial" w:cs="Arial"/>
          <w:spacing w:val="-8"/>
          <w:highlight w:val="yellow"/>
          <w:lang w:val="en-US"/>
        </w:rPr>
        <w:t>N</w:t>
      </w:r>
      <w:r w:rsidR="000D4845" w:rsidRPr="000D4845">
        <w:rPr>
          <w:rFonts w:ascii="Arial" w:hAnsi="Arial" w:cs="Arial"/>
          <w:spacing w:val="-8"/>
          <w:highlight w:val="yellow"/>
        </w:rPr>
        <w:t>)</w:t>
      </w:r>
      <w:r w:rsidRPr="000D4845">
        <w:rPr>
          <w:rFonts w:ascii="Arial" w:hAnsi="Arial" w:cs="Arial"/>
          <w:spacing w:val="-8"/>
          <w:highlight w:val="yellow"/>
        </w:rPr>
        <w:t>,</w:t>
      </w:r>
      <w:r w:rsidRPr="000D4845">
        <w:rPr>
          <w:rFonts w:ascii="Arial" w:hAnsi="Arial" w:cs="Arial"/>
          <w:spacing w:val="-8"/>
        </w:rPr>
        <w:t xml:space="preserve"> т.е. несрабатывания): отображается столбцами, направленными вниз.</w:t>
      </w:r>
      <w:r w:rsidRPr="009D0CE2">
        <w:rPr>
          <w:rFonts w:ascii="Arial" w:hAnsi="Arial" w:cs="Arial"/>
          <w:spacing w:val="-6"/>
        </w:rPr>
        <w:t xml:space="preserve"> </w:t>
      </w:r>
    </w:p>
    <w:p w14:paraId="0B2EDFBC" w14:textId="02772F2D" w:rsidR="00ED558F" w:rsidRPr="009D0CE2" w:rsidRDefault="00ED558F" w:rsidP="00ED558F">
      <w:pPr>
        <w:ind w:firstLine="567"/>
        <w:jc w:val="both"/>
        <w:rPr>
          <w:rFonts w:ascii="Arial" w:hAnsi="Arial" w:cs="Arial"/>
          <w:spacing w:val="-6"/>
        </w:rPr>
      </w:pPr>
      <w:r w:rsidRPr="009D0CE2">
        <w:rPr>
          <w:rFonts w:ascii="Arial" w:hAnsi="Arial" w:cs="Arial"/>
          <w:spacing w:val="-6"/>
        </w:rPr>
        <w:t>Разработанная система визуализации направлена на то, чтобы доказать: использование PhysicsKAN не просто повышает общую точность, но и минимизирует определённые ошибки.</w:t>
      </w:r>
      <w:r w:rsidR="009D0CE2" w:rsidRPr="009D0CE2">
        <w:rPr>
          <w:rFonts w:ascii="Arial" w:hAnsi="Arial" w:cs="Arial"/>
          <w:spacing w:val="-6"/>
        </w:rPr>
        <w:t xml:space="preserve"> </w:t>
      </w:r>
    </w:p>
    <w:p w14:paraId="3F667870" w14:textId="08E33BE3" w:rsidR="00ED558F" w:rsidRPr="009D0CE2" w:rsidRDefault="00ED558F" w:rsidP="009D0CE2">
      <w:pPr>
        <w:ind w:firstLine="567"/>
        <w:jc w:val="both"/>
        <w:rPr>
          <w:rFonts w:ascii="Arial" w:hAnsi="Arial" w:cs="Arial"/>
          <w:spacing w:val="-6"/>
        </w:rPr>
      </w:pPr>
      <w:r w:rsidRPr="009D0CE2">
        <w:rPr>
          <w:rFonts w:ascii="Arial" w:hAnsi="Arial" w:cs="Arial"/>
          <w:spacing w:val="-6"/>
        </w:rPr>
        <w:t>Так ж</w:t>
      </w:r>
      <w:r w:rsidR="00E572D6" w:rsidRPr="009D0CE2">
        <w:rPr>
          <w:rFonts w:ascii="Arial" w:hAnsi="Arial" w:cs="Arial"/>
          <w:spacing w:val="-6"/>
        </w:rPr>
        <w:t>е</w:t>
      </w:r>
      <w:r w:rsidRPr="009D0CE2">
        <w:rPr>
          <w:rFonts w:ascii="Arial" w:hAnsi="Arial" w:cs="Arial"/>
          <w:spacing w:val="-6"/>
        </w:rPr>
        <w:t xml:space="preserve"> в работе предлагается концепция разделения ошибок ИИ на «</w:t>
      </w:r>
      <w:commentRangeStart w:id="38"/>
      <w:r w:rsidRPr="009D0CE2">
        <w:rPr>
          <w:rFonts w:ascii="Arial" w:hAnsi="Arial" w:cs="Arial"/>
          <w:spacing w:val="-6"/>
        </w:rPr>
        <w:t>допустимые» и «критические»</w:t>
      </w:r>
      <w:commentRangeEnd w:id="38"/>
      <w:r w:rsidRPr="009D0CE2">
        <w:rPr>
          <w:rStyle w:val="ae"/>
          <w:spacing w:val="-6"/>
        </w:rPr>
        <w:commentReference w:id="38"/>
      </w:r>
      <w:r w:rsidR="009D0CE2" w:rsidRPr="009D0CE2">
        <w:rPr>
          <w:rFonts w:ascii="Arial" w:hAnsi="Arial" w:cs="Arial"/>
          <w:spacing w:val="-6"/>
        </w:rPr>
        <w:t xml:space="preserve">. </w:t>
      </w:r>
      <w:commentRangeStart w:id="39"/>
      <w:r w:rsidRPr="009D0CE2">
        <w:rPr>
          <w:rFonts w:ascii="Arial" w:hAnsi="Arial" w:cs="Arial"/>
          <w:b/>
          <w:bCs/>
          <w:spacing w:val="-6"/>
        </w:rPr>
        <w:t xml:space="preserve">Допустимые </w:t>
      </w:r>
      <w:commentRangeEnd w:id="39"/>
      <w:r w:rsidR="009D0CE2" w:rsidRPr="009D0CE2">
        <w:rPr>
          <w:rStyle w:val="ae"/>
          <w:spacing w:val="-6"/>
        </w:rPr>
        <w:commentReference w:id="39"/>
      </w:r>
      <w:r w:rsidRPr="009D0CE2">
        <w:rPr>
          <w:rFonts w:ascii="Arial" w:hAnsi="Arial" w:cs="Arial"/>
          <w:b/>
          <w:bCs/>
          <w:spacing w:val="-6"/>
        </w:rPr>
        <w:t>ошибки</w:t>
      </w:r>
      <w:r w:rsidR="0053706D">
        <w:rPr>
          <w:rFonts w:ascii="Arial" w:hAnsi="Arial" w:cs="Arial"/>
          <w:spacing w:val="-6"/>
        </w:rPr>
        <w:t xml:space="preserve"> – </w:t>
      </w:r>
      <w:r w:rsidRPr="009D0CE2">
        <w:rPr>
          <w:rFonts w:ascii="Arial" w:hAnsi="Arial" w:cs="Arial"/>
          <w:spacing w:val="-6"/>
        </w:rPr>
        <w:t xml:space="preserve">например, </w:t>
      </w:r>
      <w:r w:rsidRPr="009D0CE2">
        <w:rPr>
          <w:rFonts w:ascii="Arial" w:hAnsi="Arial" w:cs="Arial"/>
          <w:spacing w:val="-6"/>
        </w:rPr>
        <w:lastRenderedPageBreak/>
        <w:t>классификация «Аномалии» (просадки напряжения) как «Аварии». В худшем случае это приведет лишь к избыточному пуску регистратора аварийных событий БАВР для записи процесса.</w:t>
      </w:r>
      <w:r w:rsidR="009D0CE2" w:rsidRPr="009D0CE2">
        <w:rPr>
          <w:rFonts w:ascii="Arial" w:hAnsi="Arial" w:cs="Arial"/>
          <w:spacing w:val="-6"/>
        </w:rPr>
        <w:t xml:space="preserve"> </w:t>
      </w:r>
      <w:r w:rsidRPr="009D0CE2">
        <w:rPr>
          <w:rFonts w:ascii="Arial" w:hAnsi="Arial" w:cs="Arial"/>
          <w:b/>
          <w:bCs/>
          <w:spacing w:val="-6"/>
        </w:rPr>
        <w:t>Критические ошибки</w:t>
      </w:r>
      <w:r w:rsidR="0053706D">
        <w:rPr>
          <w:rFonts w:ascii="Arial" w:hAnsi="Arial" w:cs="Arial"/>
          <w:spacing w:val="-6"/>
        </w:rPr>
        <w:t xml:space="preserve"> – </w:t>
      </w:r>
      <w:r w:rsidRPr="009D0CE2">
        <w:rPr>
          <w:rFonts w:ascii="Arial" w:hAnsi="Arial" w:cs="Arial"/>
          <w:spacing w:val="-6"/>
        </w:rPr>
        <w:t xml:space="preserve">классификация «Рабочей коммутации» (пуск двигателя) как «Аварии» (что ведет к ложному отключению потребителя) или классификация «Аварии» как «Нормы» (пропуск повреждения, ведущий к разрушению оборудования). </w:t>
      </w:r>
    </w:p>
    <w:p w14:paraId="39A32E49" w14:textId="2986D591" w:rsidR="003A507F" w:rsidRDefault="003A507F" w:rsidP="003A507F">
      <w:pPr>
        <w:ind w:firstLine="567"/>
        <w:jc w:val="both"/>
        <w:rPr>
          <w:rFonts w:ascii="Arial" w:hAnsi="Arial" w:cs="Arial"/>
        </w:rPr>
      </w:pPr>
    </w:p>
    <w:p w14:paraId="7A750C4C" w14:textId="57D055EE" w:rsidR="009135C4" w:rsidRPr="000D030D" w:rsidRDefault="009135C4" w:rsidP="00D96503">
      <w:pPr>
        <w:pStyle w:val="2"/>
        <w:ind w:firstLine="567"/>
      </w:pPr>
      <w:bookmarkStart w:id="40" w:name="_Hlk230380583"/>
      <w:r>
        <w:t>3</w:t>
      </w:r>
      <w:bookmarkStart w:id="41" w:name="_Hlk226040794"/>
      <w:r w:rsidRPr="000D030D">
        <w:t xml:space="preserve">. </w:t>
      </w:r>
      <w:r w:rsidRPr="009135C4">
        <w:t>Исследуемые архитектуры</w:t>
      </w:r>
      <w:bookmarkEnd w:id="41"/>
      <w:r w:rsidR="009D0CE2">
        <w:t>.</w:t>
      </w:r>
    </w:p>
    <w:bookmarkEnd w:id="40"/>
    <w:p w14:paraId="51362E87" w14:textId="74591CBA" w:rsidR="009135C4" w:rsidRPr="00F117BA" w:rsidRDefault="00F117BA" w:rsidP="009135C4">
      <w:pPr>
        <w:ind w:firstLine="567"/>
        <w:jc w:val="both"/>
        <w:rPr>
          <w:rFonts w:ascii="Arial" w:hAnsi="Arial" w:cs="Arial"/>
          <w:spacing w:val="-8"/>
        </w:rPr>
      </w:pPr>
      <w:r w:rsidRPr="00F117BA">
        <w:rPr>
          <w:rFonts w:ascii="Arial" w:hAnsi="Arial" w:cs="Arial"/>
          <w:spacing w:val="-8"/>
          <w:highlight w:val="yellow"/>
        </w:rPr>
        <w:t>Разработка эффективного органа РЗА требует подбора математического аппарата</w:t>
      </w:r>
      <w:r w:rsidR="00AA5B9B" w:rsidRPr="00F117BA">
        <w:rPr>
          <w:rFonts w:ascii="Arial" w:hAnsi="Arial" w:cs="Arial"/>
          <w:spacing w:val="-8"/>
        </w:rPr>
        <w:t>, способн</w:t>
      </w:r>
      <w:r w:rsidRPr="00F117BA">
        <w:rPr>
          <w:rFonts w:ascii="Arial" w:hAnsi="Arial" w:cs="Arial"/>
          <w:spacing w:val="-8"/>
        </w:rPr>
        <w:t>ого</w:t>
      </w:r>
      <w:r w:rsidR="00AA5B9B" w:rsidRPr="00F117BA">
        <w:rPr>
          <w:rFonts w:ascii="Arial" w:hAnsi="Arial" w:cs="Arial"/>
          <w:spacing w:val="-8"/>
        </w:rPr>
        <w:t xml:space="preserve"> над</w:t>
      </w:r>
      <w:r w:rsidRPr="00F117BA">
        <w:rPr>
          <w:rFonts w:ascii="Arial" w:hAnsi="Arial" w:cs="Arial"/>
          <w:spacing w:val="-8"/>
        </w:rPr>
        <w:t>ё</w:t>
      </w:r>
      <w:r w:rsidR="00AA5B9B" w:rsidRPr="00F117BA">
        <w:rPr>
          <w:rFonts w:ascii="Arial" w:hAnsi="Arial" w:cs="Arial"/>
          <w:spacing w:val="-8"/>
        </w:rPr>
        <w:t>жно аппроксимировать физику процессов в условиях ограниченных вычислительных ресурсов микропроцессорного терминала. В данной работе проводится сравнительный анализ семи нейросетевых архитектур, демонстрирующих эволюцию от классических ИИ-«черных ящиков» до интерпретируемых физически-информированных моделей.</w:t>
      </w:r>
    </w:p>
    <w:p w14:paraId="022A5E13" w14:textId="1F005DD9" w:rsidR="00AA5B9B" w:rsidRPr="006B4CC3" w:rsidRDefault="000D4845" w:rsidP="00AA5B9B">
      <w:pPr>
        <w:ind w:firstLine="567"/>
        <w:jc w:val="both"/>
        <w:rPr>
          <w:rFonts w:ascii="Arial" w:hAnsi="Arial" w:cs="Arial"/>
          <w:spacing w:val="-6"/>
        </w:rPr>
      </w:pPr>
      <w:r w:rsidRPr="006B4CC3">
        <w:rPr>
          <w:rFonts w:ascii="Arial" w:hAnsi="Arial" w:cs="Arial"/>
          <w:spacing w:val="-6"/>
        </w:rPr>
        <w:t>С целью обеспечения</w:t>
      </w:r>
      <w:r w:rsidR="00AA5B9B" w:rsidRPr="006B4CC3">
        <w:rPr>
          <w:rFonts w:ascii="Arial" w:hAnsi="Arial" w:cs="Arial"/>
          <w:spacing w:val="-6"/>
        </w:rPr>
        <w:t xml:space="preserve"> корректности оценки каждая архитектура реализована в трёх конфигурациях сложности:</w:t>
      </w:r>
      <w:r w:rsidR="009D0CE2" w:rsidRPr="006B4CC3">
        <w:rPr>
          <w:rFonts w:ascii="Arial" w:hAnsi="Arial" w:cs="Arial"/>
          <w:spacing w:val="-6"/>
        </w:rPr>
        <w:t xml:space="preserve"> </w:t>
      </w:r>
      <w:commentRangeStart w:id="42"/>
      <w:r w:rsidR="009D0CE2" w:rsidRPr="006B4CC3">
        <w:rPr>
          <w:rFonts w:ascii="Arial" w:hAnsi="Arial" w:cs="Arial"/>
          <w:b/>
          <w:bCs/>
          <w:spacing w:val="-6"/>
        </w:rPr>
        <w:t>лё</w:t>
      </w:r>
      <w:r w:rsidR="00AA5B9B" w:rsidRPr="006B4CC3">
        <w:rPr>
          <w:rFonts w:ascii="Arial" w:hAnsi="Arial" w:cs="Arial"/>
          <w:b/>
          <w:bCs/>
          <w:spacing w:val="-6"/>
        </w:rPr>
        <w:t xml:space="preserve">гкая </w:t>
      </w:r>
      <w:commentRangeEnd w:id="42"/>
      <w:r w:rsidR="009D0CE2" w:rsidRPr="006B4CC3">
        <w:rPr>
          <w:rStyle w:val="ae"/>
          <w:spacing w:val="-6"/>
        </w:rPr>
        <w:commentReference w:id="42"/>
      </w:r>
      <w:r w:rsidR="00AA5B9B" w:rsidRPr="006B4CC3">
        <w:rPr>
          <w:rFonts w:ascii="Arial" w:hAnsi="Arial" w:cs="Arial"/>
          <w:b/>
          <w:bCs/>
          <w:spacing w:val="-6"/>
        </w:rPr>
        <w:t>(Light)</w:t>
      </w:r>
      <w:r w:rsidR="00AA5B9B" w:rsidRPr="006B4CC3">
        <w:rPr>
          <w:rFonts w:ascii="Arial" w:hAnsi="Arial" w:cs="Arial"/>
          <w:spacing w:val="-6"/>
        </w:rPr>
        <w:t>: использует только 1-ю</w:t>
      </w:r>
      <w:r w:rsidRPr="006B4CC3">
        <w:rPr>
          <w:rFonts w:ascii="Arial" w:hAnsi="Arial" w:cs="Arial"/>
          <w:spacing w:val="-6"/>
        </w:rPr>
        <w:t xml:space="preserve"> </w:t>
      </w:r>
      <w:r w:rsidR="00AA5B9B" w:rsidRPr="006B4CC3">
        <w:rPr>
          <w:rFonts w:ascii="Arial" w:hAnsi="Arial" w:cs="Arial"/>
          <w:spacing w:val="-6"/>
        </w:rPr>
        <w:t>гармонику сигнала;</w:t>
      </w:r>
      <w:r w:rsidR="009D0CE2" w:rsidRPr="006B4CC3">
        <w:rPr>
          <w:rFonts w:ascii="Arial" w:hAnsi="Arial" w:cs="Arial"/>
          <w:spacing w:val="-6"/>
        </w:rPr>
        <w:t xml:space="preserve"> </w:t>
      </w:r>
      <w:r w:rsidR="009D0CE2" w:rsidRPr="006B4CC3">
        <w:rPr>
          <w:rFonts w:ascii="Arial" w:hAnsi="Arial" w:cs="Arial"/>
          <w:b/>
          <w:bCs/>
          <w:spacing w:val="-6"/>
        </w:rPr>
        <w:t>с</w:t>
      </w:r>
      <w:r w:rsidR="00AA5B9B" w:rsidRPr="006B4CC3">
        <w:rPr>
          <w:rFonts w:ascii="Arial" w:hAnsi="Arial" w:cs="Arial"/>
          <w:b/>
          <w:bCs/>
          <w:spacing w:val="-6"/>
        </w:rPr>
        <w:t>редняя (Medium)</w:t>
      </w:r>
      <w:r w:rsidR="00AA5B9B" w:rsidRPr="006B4CC3">
        <w:rPr>
          <w:rFonts w:ascii="Arial" w:hAnsi="Arial" w:cs="Arial"/>
          <w:spacing w:val="-6"/>
        </w:rPr>
        <w:t>: использует первые 3 гармоники;</w:t>
      </w:r>
      <w:r w:rsidR="009D0CE2" w:rsidRPr="006B4CC3">
        <w:rPr>
          <w:rFonts w:ascii="Arial" w:hAnsi="Arial" w:cs="Arial"/>
          <w:spacing w:val="-6"/>
        </w:rPr>
        <w:t xml:space="preserve"> </w:t>
      </w:r>
      <w:r w:rsidR="009D0CE2" w:rsidRPr="006B4CC3">
        <w:rPr>
          <w:rFonts w:ascii="Arial" w:hAnsi="Arial" w:cs="Arial"/>
          <w:b/>
          <w:bCs/>
          <w:spacing w:val="-6"/>
        </w:rPr>
        <w:t>т</w:t>
      </w:r>
      <w:r w:rsidR="00AA5B9B" w:rsidRPr="006B4CC3">
        <w:rPr>
          <w:rFonts w:ascii="Arial" w:hAnsi="Arial" w:cs="Arial"/>
          <w:b/>
          <w:bCs/>
          <w:spacing w:val="-6"/>
        </w:rPr>
        <w:t>яжелая (Heavy)</w:t>
      </w:r>
      <w:r w:rsidR="00AA5B9B" w:rsidRPr="006B4CC3">
        <w:rPr>
          <w:rFonts w:ascii="Arial" w:hAnsi="Arial" w:cs="Arial"/>
          <w:spacing w:val="-6"/>
        </w:rPr>
        <w:t>: использует первые 9 гармоник.</w:t>
      </w:r>
      <w:r w:rsidR="009D0CE2" w:rsidRPr="006B4CC3">
        <w:rPr>
          <w:rFonts w:ascii="Arial" w:hAnsi="Arial" w:cs="Arial"/>
          <w:spacing w:val="-6"/>
        </w:rPr>
        <w:t xml:space="preserve"> </w:t>
      </w:r>
      <w:r w:rsidR="00AA5B9B" w:rsidRPr="006B4CC3">
        <w:rPr>
          <w:rFonts w:ascii="Arial" w:hAnsi="Arial" w:cs="Arial"/>
          <w:spacing w:val="-6"/>
        </w:rPr>
        <w:t xml:space="preserve">Это позволяет оценить их </w:t>
      </w:r>
      <w:r w:rsidR="00AA5B9B" w:rsidRPr="006B4CC3">
        <w:rPr>
          <w:rFonts w:ascii="Arial" w:hAnsi="Arial" w:cs="Arial"/>
          <w:spacing w:val="-10"/>
        </w:rPr>
        <w:t xml:space="preserve">Парето-эффективность </w:t>
      </w:r>
      <w:r w:rsidR="0099694D" w:rsidRPr="006B4CC3">
        <w:rPr>
          <w:rFonts w:ascii="Arial" w:hAnsi="Arial" w:cs="Arial"/>
          <w:spacing w:val="-10"/>
        </w:rPr>
        <w:t xml:space="preserve">– </w:t>
      </w:r>
      <w:r w:rsidR="00AA5B9B" w:rsidRPr="006B4CC3">
        <w:rPr>
          <w:rFonts w:ascii="Arial" w:hAnsi="Arial" w:cs="Arial"/>
          <w:spacing w:val="-10"/>
        </w:rPr>
        <w:t>баланс между точностью классификации и вычислительной задержкой на CPU.</w:t>
      </w:r>
    </w:p>
    <w:p w14:paraId="1BBD645C" w14:textId="40C6C381" w:rsidR="009135C4" w:rsidRPr="006B4CC3" w:rsidRDefault="009135C4" w:rsidP="00BC7DC3">
      <w:pPr>
        <w:pStyle w:val="30"/>
        <w:ind w:firstLine="567"/>
        <w:rPr>
          <w:spacing w:val="-10"/>
        </w:rPr>
      </w:pPr>
      <w:bookmarkStart w:id="43" w:name="_Hlk226040804"/>
      <w:r w:rsidRPr="006B4CC3">
        <w:rPr>
          <w:spacing w:val="-10"/>
        </w:rPr>
        <w:t>3.1. Классические архитектуры (базовые модели)</w:t>
      </w:r>
    </w:p>
    <w:bookmarkEnd w:id="43"/>
    <w:p w14:paraId="1FD691A4" w14:textId="4A3748FF" w:rsidR="00AA5B9B" w:rsidRPr="009D0CE2" w:rsidRDefault="00AA5B9B" w:rsidP="002404A2">
      <w:pPr>
        <w:ind w:firstLine="567"/>
        <w:jc w:val="both"/>
        <w:rPr>
          <w:rFonts w:ascii="Arial" w:hAnsi="Arial" w:cs="Arial"/>
          <w:spacing w:val="-8"/>
        </w:rPr>
      </w:pPr>
      <w:r w:rsidRPr="009D0CE2">
        <w:rPr>
          <w:rFonts w:ascii="Arial" w:hAnsi="Arial" w:cs="Arial"/>
          <w:spacing w:val="-8"/>
        </w:rPr>
        <w:t>В качестве контрольной группы глубокого выступают сети с фиксированными функциями активации и обучаемыми матрицами весов (</w:t>
      </w:r>
      <w:r w:rsidRPr="009D0CE2">
        <w:rPr>
          <w:rFonts w:ascii="Arial" w:hAnsi="Arial" w:cs="Arial"/>
          <w:spacing w:val="-8"/>
          <w:highlight w:val="yellow"/>
        </w:rPr>
        <w:t>рис.</w:t>
      </w:r>
      <w:r w:rsidR="004D5301" w:rsidRPr="009D0CE2">
        <w:rPr>
          <w:rFonts w:ascii="Arial" w:hAnsi="Arial" w:cs="Arial"/>
          <w:spacing w:val="-8"/>
          <w:highlight w:val="yellow"/>
        </w:rPr>
        <w:t> </w:t>
      </w:r>
      <w:r w:rsidRPr="009D0CE2">
        <w:rPr>
          <w:rFonts w:ascii="Arial" w:hAnsi="Arial" w:cs="Arial"/>
          <w:spacing w:val="-8"/>
          <w:highlight w:val="yellow"/>
        </w:rPr>
        <w:t>3</w:t>
      </w:r>
      <w:r w:rsidRPr="009D0CE2">
        <w:rPr>
          <w:rFonts w:ascii="Arial" w:hAnsi="Arial" w:cs="Arial"/>
          <w:spacing w:val="-8"/>
        </w:rPr>
        <w:t>)</w:t>
      </w:r>
      <w:r w:rsidR="00C970D9" w:rsidRPr="009D0CE2">
        <w:rPr>
          <w:rFonts w:ascii="Arial" w:hAnsi="Arial" w:cs="Arial"/>
          <w:spacing w:val="-8"/>
        </w:rPr>
        <w:t>.</w:t>
      </w:r>
    </w:p>
    <w:p w14:paraId="2B4BE403" w14:textId="77777777" w:rsidR="00403856" w:rsidRDefault="002404A2" w:rsidP="00C970D9">
      <w:pPr>
        <w:ind w:firstLine="567"/>
        <w:jc w:val="both"/>
        <w:rPr>
          <w:rFonts w:ascii="Arial" w:hAnsi="Arial" w:cs="Arial"/>
          <w:spacing w:val="-6"/>
        </w:rPr>
      </w:pPr>
      <w:r w:rsidRPr="009D0CE2">
        <w:rPr>
          <w:rFonts w:ascii="Arial" w:hAnsi="Arial" w:cs="Arial"/>
          <w:spacing w:val="-6"/>
        </w:rPr>
        <w:t>Первым шагом в исследовании стал классический многослойный перцептрон (SimpleMLP</w:t>
      </w:r>
      <w:r w:rsidR="001D227A" w:rsidRPr="009D0CE2">
        <w:rPr>
          <w:rFonts w:ascii="Arial" w:hAnsi="Arial" w:cs="Arial"/>
          <w:spacing w:val="-6"/>
        </w:rPr>
        <w:t xml:space="preserve">, </w:t>
      </w:r>
      <w:r w:rsidR="00AA5B9B" w:rsidRPr="009D0CE2">
        <w:rPr>
          <w:rFonts w:ascii="Arial" w:hAnsi="Arial" w:cs="Arial"/>
          <w:spacing w:val="-6"/>
          <w:highlight w:val="yellow"/>
        </w:rPr>
        <w:t>рис</w:t>
      </w:r>
      <w:r w:rsidR="004D5301" w:rsidRPr="009D0CE2">
        <w:rPr>
          <w:rFonts w:ascii="Arial" w:hAnsi="Arial" w:cs="Arial"/>
          <w:spacing w:val="-6"/>
          <w:highlight w:val="yellow"/>
        </w:rPr>
        <w:t> </w:t>
      </w:r>
      <w:r w:rsidR="00AA5B9B" w:rsidRPr="009D0CE2">
        <w:rPr>
          <w:rFonts w:ascii="Arial" w:hAnsi="Arial" w:cs="Arial"/>
          <w:spacing w:val="-6"/>
          <w:highlight w:val="yellow"/>
        </w:rPr>
        <w:t>3</w:t>
      </w:r>
      <w:r w:rsidR="001D227A" w:rsidRPr="009D0CE2">
        <w:rPr>
          <w:rFonts w:ascii="Arial" w:hAnsi="Arial" w:cs="Arial"/>
          <w:spacing w:val="-6"/>
          <w:highlight w:val="yellow"/>
        </w:rPr>
        <w:t>.а</w:t>
      </w:r>
      <w:r w:rsidRPr="009D0CE2">
        <w:rPr>
          <w:rFonts w:ascii="Arial" w:hAnsi="Arial" w:cs="Arial"/>
          <w:spacing w:val="-6"/>
        </w:rPr>
        <w:t>). Данная полносвязная архитектура рассматривает точки входного вектора как независимые признаки</w:t>
      </w:r>
      <w:r w:rsidR="00C970D9" w:rsidRPr="009D0CE2">
        <w:rPr>
          <w:rFonts w:ascii="Arial" w:hAnsi="Arial" w:cs="Arial"/>
          <w:spacing w:val="-6"/>
        </w:rPr>
        <w:t xml:space="preserve">. Она игнорирует их временную и физическую связь, представляя собой аналог сложной комбинаторной логики «всего со всем». </w:t>
      </w:r>
      <w:r w:rsidR="00403856">
        <w:rPr>
          <w:rFonts w:ascii="Arial" w:hAnsi="Arial" w:cs="Arial"/>
          <w:spacing w:val="-6"/>
        </w:rPr>
        <w:t>Данная нейросеть и</w:t>
      </w:r>
      <w:r w:rsidR="00C970D9" w:rsidRPr="009D0CE2">
        <w:rPr>
          <w:rFonts w:ascii="Arial" w:hAnsi="Arial" w:cs="Arial"/>
          <w:spacing w:val="-6"/>
        </w:rPr>
        <w:t>спользуется в качестве базовой</w:t>
      </w:r>
      <w:r w:rsidR="00403856">
        <w:rPr>
          <w:rFonts w:ascii="Arial" w:hAnsi="Arial" w:cs="Arial"/>
          <w:spacing w:val="-6"/>
        </w:rPr>
        <w:t>.</w:t>
      </w:r>
    </w:p>
    <w:p w14:paraId="51DF12A5" w14:textId="6ADD1F99" w:rsidR="00403856" w:rsidRPr="00BC7DC3" w:rsidRDefault="00F117BA" w:rsidP="00C970D9">
      <w:pPr>
        <w:ind w:firstLine="567"/>
        <w:jc w:val="both"/>
        <w:rPr>
          <w:rFonts w:ascii="Arial" w:hAnsi="Arial" w:cs="Arial"/>
          <w:spacing w:val="-8"/>
        </w:rPr>
      </w:pPr>
      <w:r w:rsidRPr="00BC7DC3">
        <w:rPr>
          <w:rFonts w:ascii="Arial" w:hAnsi="Arial" w:cs="Arial"/>
          <w:spacing w:val="-8"/>
          <w:highlight w:val="yellow"/>
        </w:rPr>
        <w:t>В качестве стандарта при работе с</w:t>
      </w:r>
      <w:r w:rsidRPr="00BC7DC3">
        <w:rPr>
          <w:rFonts w:ascii="Arial" w:hAnsi="Arial" w:cs="Arial"/>
          <w:spacing w:val="-8"/>
        </w:rPr>
        <w:t xml:space="preserve"> </w:t>
      </w:r>
      <w:r w:rsidR="002404A2" w:rsidRPr="00BC7DC3">
        <w:rPr>
          <w:rFonts w:ascii="Arial" w:hAnsi="Arial" w:cs="Arial"/>
          <w:spacing w:val="-8"/>
        </w:rPr>
        <w:t>временными рядами применялись одномерные свёрточные сети (1D-CNN</w:t>
      </w:r>
      <w:r w:rsidR="001D227A" w:rsidRPr="00BC7DC3">
        <w:rPr>
          <w:rFonts w:ascii="Arial" w:hAnsi="Arial" w:cs="Arial"/>
          <w:spacing w:val="-8"/>
        </w:rPr>
        <w:t xml:space="preserve">, </w:t>
      </w:r>
      <w:r w:rsidR="001D227A" w:rsidRPr="00BC7DC3">
        <w:rPr>
          <w:rFonts w:ascii="Arial" w:hAnsi="Arial" w:cs="Arial"/>
          <w:spacing w:val="-8"/>
          <w:highlight w:val="yellow"/>
        </w:rPr>
        <w:t>Рис</w:t>
      </w:r>
      <w:r w:rsidR="00D52E5B" w:rsidRPr="00BC7DC3">
        <w:rPr>
          <w:rFonts w:ascii="Arial" w:hAnsi="Arial" w:cs="Arial"/>
          <w:spacing w:val="-8"/>
          <w:highlight w:val="yellow"/>
        </w:rPr>
        <w:t> </w:t>
      </w:r>
      <w:r w:rsidR="00C970D9" w:rsidRPr="00BC7DC3">
        <w:rPr>
          <w:rFonts w:ascii="Arial" w:hAnsi="Arial" w:cs="Arial"/>
          <w:spacing w:val="-8"/>
          <w:highlight w:val="yellow"/>
        </w:rPr>
        <w:t>3</w:t>
      </w:r>
      <w:r w:rsidR="001D227A" w:rsidRPr="00BC7DC3">
        <w:rPr>
          <w:rFonts w:ascii="Arial" w:hAnsi="Arial" w:cs="Arial"/>
          <w:spacing w:val="-8"/>
          <w:highlight w:val="yellow"/>
        </w:rPr>
        <w:t>.б</w:t>
      </w:r>
      <w:r w:rsidR="002404A2" w:rsidRPr="00BC7DC3">
        <w:rPr>
          <w:rFonts w:ascii="Arial" w:hAnsi="Arial" w:cs="Arial"/>
          <w:spacing w:val="-8"/>
        </w:rPr>
        <w:t>)</w:t>
      </w:r>
      <w:r w:rsidR="00E26262" w:rsidRPr="00BC7DC3">
        <w:rPr>
          <w:rFonts w:ascii="Arial" w:hAnsi="Arial" w:cs="Arial"/>
          <w:spacing w:val="-8"/>
        </w:rPr>
        <w:t>.</w:t>
      </w:r>
      <w:r w:rsidR="00C970D9" w:rsidRPr="00BC7DC3">
        <w:rPr>
          <w:rFonts w:ascii="Arial" w:hAnsi="Arial" w:cs="Arial"/>
          <w:spacing w:val="-8"/>
        </w:rPr>
        <w:t>Они работают как набор адаптивных цифровых фильтров, самостоятельно подбирая коэффициенты для выделения фронтов и гармоник. Она компактнее MLP, но логику работы её внутренних фильтров сложно интерпретировать</w:t>
      </w:r>
      <w:r w:rsidR="00403856" w:rsidRPr="00BC7DC3">
        <w:rPr>
          <w:rFonts w:ascii="Arial" w:hAnsi="Arial" w:cs="Arial"/>
          <w:spacing w:val="-8"/>
        </w:rPr>
        <w:t>.</w:t>
      </w:r>
    </w:p>
    <w:p w14:paraId="31960AA9" w14:textId="1B16B9B5" w:rsidR="00E26262" w:rsidRPr="009D0CE2" w:rsidRDefault="002404A2" w:rsidP="00C970D9">
      <w:pPr>
        <w:ind w:firstLine="567"/>
        <w:jc w:val="both"/>
        <w:rPr>
          <w:rFonts w:ascii="Arial" w:hAnsi="Arial" w:cs="Arial"/>
          <w:spacing w:val="-6"/>
        </w:rPr>
      </w:pPr>
      <w:r w:rsidRPr="009D0CE2">
        <w:rPr>
          <w:rFonts w:ascii="Arial" w:hAnsi="Arial" w:cs="Arial"/>
          <w:spacing w:val="-6"/>
        </w:rPr>
        <w:t>Роль «тяжёлой артиллерии» классического ИИ выполняла глубокая остаточная сеть ResNet1D</w:t>
      </w:r>
      <w:r w:rsidR="001D227A" w:rsidRPr="009D0CE2">
        <w:rPr>
          <w:rFonts w:ascii="Arial" w:hAnsi="Arial" w:cs="Arial"/>
          <w:spacing w:val="-6"/>
        </w:rPr>
        <w:t xml:space="preserve"> (</w:t>
      </w:r>
      <w:r w:rsidR="001D227A" w:rsidRPr="009D0CE2">
        <w:rPr>
          <w:rFonts w:ascii="Arial" w:hAnsi="Arial" w:cs="Arial"/>
          <w:spacing w:val="-6"/>
          <w:highlight w:val="yellow"/>
        </w:rPr>
        <w:t>Рис</w:t>
      </w:r>
      <w:r w:rsidR="00D52E5B" w:rsidRPr="009D0CE2">
        <w:rPr>
          <w:rFonts w:ascii="Arial" w:hAnsi="Arial" w:cs="Arial"/>
          <w:spacing w:val="-6"/>
          <w:highlight w:val="yellow"/>
        </w:rPr>
        <w:t> </w:t>
      </w:r>
      <w:r w:rsidR="00C970D9" w:rsidRPr="009D0CE2">
        <w:rPr>
          <w:rFonts w:ascii="Arial" w:hAnsi="Arial" w:cs="Arial"/>
          <w:spacing w:val="-6"/>
          <w:highlight w:val="yellow"/>
        </w:rPr>
        <w:t>3</w:t>
      </w:r>
      <w:r w:rsidR="001D227A" w:rsidRPr="009D0CE2">
        <w:rPr>
          <w:rFonts w:ascii="Arial" w:hAnsi="Arial" w:cs="Arial"/>
          <w:spacing w:val="-6"/>
          <w:highlight w:val="yellow"/>
        </w:rPr>
        <w:t>.в</w:t>
      </w:r>
      <w:r w:rsidR="001D227A" w:rsidRPr="009D0CE2">
        <w:rPr>
          <w:rFonts w:ascii="Arial" w:hAnsi="Arial" w:cs="Arial"/>
          <w:spacing w:val="-6"/>
        </w:rPr>
        <w:t>)</w:t>
      </w:r>
      <w:r w:rsidRPr="009D0CE2">
        <w:rPr>
          <w:rFonts w:ascii="Arial" w:hAnsi="Arial" w:cs="Arial"/>
          <w:spacing w:val="-6"/>
        </w:rPr>
        <w:t xml:space="preserve">. </w:t>
      </w:r>
      <w:r w:rsidR="00C970D9" w:rsidRPr="009D0CE2">
        <w:rPr>
          <w:rFonts w:ascii="Arial" w:hAnsi="Arial" w:cs="Arial"/>
          <w:spacing w:val="-6"/>
        </w:rPr>
        <w:t>за счёт механизма обходных связей (skip-connections) модель обладает высочайшей обобщающей способностью и задает «верхнюю планку» (SOTA) точности для классического ИИ, оставаясь при этом непрозрачным «чёрным ящиком».</w:t>
      </w:r>
    </w:p>
    <w:p w14:paraId="7CCBF2CD" w14:textId="70C13C4A" w:rsidR="00E572D6" w:rsidRPr="005559D8" w:rsidRDefault="00E572D6" w:rsidP="00BC7DC3">
      <w:pPr>
        <w:pStyle w:val="30"/>
        <w:ind w:firstLine="567"/>
      </w:pPr>
      <w:r w:rsidRPr="005559D8">
        <w:t xml:space="preserve">3.2. Эволюция математического аппарата: </w:t>
      </w:r>
      <w:r w:rsidR="005F5872">
        <w:t>с</w:t>
      </w:r>
      <w:r w:rsidRPr="005559D8">
        <w:t>ети Колмогорова-Арнольда (KAN)</w:t>
      </w:r>
    </w:p>
    <w:p w14:paraId="372E9052" w14:textId="5FE6F616" w:rsidR="00E572D6" w:rsidRDefault="003D2A64" w:rsidP="00E572D6">
      <w:pPr>
        <w:ind w:firstLine="567"/>
        <w:jc w:val="both"/>
        <w:rPr>
          <w:rFonts w:ascii="Arial" w:hAnsi="Arial" w:cs="Arial"/>
          <w:spacing w:val="-2"/>
        </w:rPr>
      </w:pPr>
      <w:r>
        <w:rPr>
          <w:rFonts w:ascii="Arial" w:hAnsi="Arial" w:cs="Arial"/>
          <w:spacing w:val="-2"/>
        </w:rPr>
        <w:t>С целью</w:t>
      </w:r>
      <w:r w:rsidR="00E572D6" w:rsidRPr="00E572D6">
        <w:rPr>
          <w:rFonts w:ascii="Arial" w:hAnsi="Arial" w:cs="Arial"/>
          <w:spacing w:val="-2"/>
        </w:rPr>
        <w:t xml:space="preserve"> преодоления проблемы непрозрачности исследуется класс моделей </w:t>
      </w:r>
      <w:r w:rsidR="0099694D">
        <w:rPr>
          <w:rFonts w:ascii="Arial" w:hAnsi="Arial" w:cs="Arial"/>
          <w:spacing w:val="-2"/>
        </w:rPr>
        <w:t xml:space="preserve">– </w:t>
      </w:r>
      <w:r w:rsidR="00E572D6" w:rsidRPr="00E572D6">
        <w:rPr>
          <w:rFonts w:ascii="Arial" w:hAnsi="Arial" w:cs="Arial"/>
          <w:spacing w:val="-2"/>
        </w:rPr>
        <w:t xml:space="preserve">сети Колмогорова-Арнольда (KAN) </w:t>
      </w:r>
      <w:r w:rsidR="00E572D6" w:rsidRPr="00E572D6">
        <w:rPr>
          <w:rFonts w:ascii="Arial" w:hAnsi="Arial" w:cs="Arial"/>
          <w:spacing w:val="-2"/>
          <w:highlight w:val="yellow"/>
        </w:rPr>
        <w:t>[8</w:t>
      </w:r>
      <w:commentRangeStart w:id="44"/>
      <w:r w:rsidR="00E572D6" w:rsidRPr="00E572D6">
        <w:rPr>
          <w:rFonts w:ascii="Arial" w:hAnsi="Arial" w:cs="Arial"/>
          <w:spacing w:val="-2"/>
          <w:highlight w:val="yellow"/>
        </w:rPr>
        <w:t>]</w:t>
      </w:r>
      <w:commentRangeEnd w:id="44"/>
      <w:r w:rsidR="00E572D6" w:rsidRPr="00E572D6">
        <w:rPr>
          <w:rStyle w:val="ae"/>
          <w:spacing w:val="-2"/>
        </w:rPr>
        <w:commentReference w:id="44"/>
      </w:r>
      <w:r w:rsidR="00E572D6" w:rsidRPr="00E572D6">
        <w:rPr>
          <w:rFonts w:ascii="Arial" w:hAnsi="Arial" w:cs="Arial"/>
          <w:spacing w:val="-2"/>
        </w:rPr>
        <w:t xml:space="preserve">. Их отличие заключается в обучении одномерных B-сплайнов </w:t>
      </w:r>
      <w:r w:rsidR="00E572D6" w:rsidRPr="00E572D6">
        <w:rPr>
          <w:rFonts w:ascii="Arial" w:hAnsi="Arial" w:cs="Arial"/>
          <w:spacing w:val="-2"/>
        </w:rPr>
        <w:t>непосредственно на рёбрах графа вычислений (</w:t>
      </w:r>
      <w:r w:rsidR="00E572D6" w:rsidRPr="00E572D6">
        <w:rPr>
          <w:rFonts w:ascii="Arial" w:hAnsi="Arial" w:cs="Arial"/>
          <w:spacing w:val="-2"/>
          <w:highlight w:val="yellow"/>
        </w:rPr>
        <w:t>рис. 4</w:t>
      </w:r>
      <w:r w:rsidR="00E572D6" w:rsidRPr="00E572D6">
        <w:rPr>
          <w:rFonts w:ascii="Arial" w:hAnsi="Arial" w:cs="Arial"/>
          <w:spacing w:val="-2"/>
        </w:rPr>
        <w:t>). В терминах РЗА это означает, что сеть не просто умножает сигнал на веса, а пропускает его через гибкие кривые, самостоятельно синтезируя аналог характеристики срабатывания реле.</w:t>
      </w:r>
    </w:p>
    <w:p w14:paraId="43028588" w14:textId="621C7B77" w:rsidR="00AB1804" w:rsidRDefault="00AB1804" w:rsidP="00AB1804">
      <w:pPr>
        <w:ind w:firstLine="567"/>
        <w:jc w:val="both"/>
        <w:rPr>
          <w:rFonts w:ascii="Arial" w:hAnsi="Arial" w:cs="Arial"/>
          <w:spacing w:val="-2"/>
        </w:rPr>
      </w:pPr>
      <w:r w:rsidRPr="00E572D6">
        <w:rPr>
          <w:rFonts w:ascii="Arial" w:hAnsi="Arial" w:cs="Arial"/>
          <w:spacing w:val="-2"/>
        </w:rPr>
        <w:t>Рассматривалась базовая конфигурация SimpleKAN (</w:t>
      </w:r>
      <w:r w:rsidRPr="00E572D6">
        <w:rPr>
          <w:rFonts w:ascii="Arial" w:hAnsi="Arial" w:cs="Arial"/>
          <w:spacing w:val="-2"/>
          <w:highlight w:val="yellow"/>
        </w:rPr>
        <w:t>Рис</w:t>
      </w:r>
      <w:r w:rsidR="007C1E2B">
        <w:rPr>
          <w:rFonts w:ascii="Arial" w:hAnsi="Arial" w:cs="Arial"/>
          <w:spacing w:val="-2"/>
          <w:highlight w:val="yellow"/>
        </w:rPr>
        <w:t> </w:t>
      </w:r>
      <w:r w:rsidRPr="00E572D6">
        <w:rPr>
          <w:rFonts w:ascii="Arial" w:hAnsi="Arial" w:cs="Arial"/>
          <w:spacing w:val="-2"/>
          <w:highlight w:val="yellow"/>
        </w:rPr>
        <w:t>4.а</w:t>
      </w:r>
      <w:r w:rsidRPr="00E572D6">
        <w:rPr>
          <w:rFonts w:ascii="Arial" w:hAnsi="Arial" w:cs="Arial"/>
          <w:spacing w:val="-2"/>
        </w:rPr>
        <w:t>), являющаяся прямой альтернативой сети MLP, обладающая высокой выразительной мощностью и потенциальной интерпретируемостью сплайнов. Для анализа сложных зашумленных сигналов энергосистем была применена гибридная модель ConvKAN (</w:t>
      </w:r>
      <w:r w:rsidRPr="00E572D6">
        <w:rPr>
          <w:rFonts w:ascii="Arial" w:hAnsi="Arial" w:cs="Arial"/>
          <w:spacing w:val="-2"/>
          <w:highlight w:val="yellow"/>
        </w:rPr>
        <w:t>Рис 4.б</w:t>
      </w:r>
      <w:r w:rsidRPr="00E572D6">
        <w:rPr>
          <w:rFonts w:ascii="Arial" w:hAnsi="Arial" w:cs="Arial"/>
          <w:spacing w:val="-2"/>
        </w:rPr>
        <w:t>), гибридная модель, объединяющая способность свёрток работать с локальными окнами и выразительность нелинейных сплайнов, выполняющих роль адаптивных цифровых фильтров</w:t>
      </w:r>
    </w:p>
    <w:p w14:paraId="52C99B61" w14:textId="7B52B3E8" w:rsidR="00AB1804" w:rsidRPr="00BC7DC3" w:rsidRDefault="00AB1804" w:rsidP="00BC7DC3">
      <w:pPr>
        <w:pStyle w:val="30"/>
        <w:ind w:firstLine="567"/>
        <w:rPr>
          <w:spacing w:val="-6"/>
        </w:rPr>
      </w:pPr>
      <w:bookmarkStart w:id="45" w:name="_Hlk226040822"/>
      <w:r w:rsidRPr="00BC7DC3">
        <w:rPr>
          <w:spacing w:val="-6"/>
          <w:highlight w:val="yellow"/>
        </w:rPr>
        <w:t xml:space="preserve">3.3. Интеграция законов электротехники: </w:t>
      </w:r>
      <w:commentRangeStart w:id="46"/>
      <w:r w:rsidR="005F5872" w:rsidRPr="00BC7DC3">
        <w:rPr>
          <w:spacing w:val="-6"/>
          <w:highlight w:val="yellow"/>
        </w:rPr>
        <w:t>ф</w:t>
      </w:r>
      <w:r w:rsidRPr="00BC7DC3">
        <w:rPr>
          <w:spacing w:val="-6"/>
          <w:highlight w:val="yellow"/>
        </w:rPr>
        <w:t>изически-информированные архитектуры</w:t>
      </w:r>
      <w:commentRangeEnd w:id="46"/>
      <w:r w:rsidRPr="00BC7DC3">
        <w:rPr>
          <w:rStyle w:val="ae"/>
          <w:rFonts w:ascii="Times New Roman" w:hAnsi="Times New Roman"/>
          <w:b w:val="0"/>
          <w:bCs w:val="0"/>
          <w:spacing w:val="-6"/>
        </w:rPr>
        <w:commentReference w:id="46"/>
      </w:r>
    </w:p>
    <w:bookmarkEnd w:id="45"/>
    <w:p w14:paraId="1B5AC470" w14:textId="513DD568" w:rsidR="00AB1804" w:rsidRDefault="00AB1804" w:rsidP="00AB1804">
      <w:pPr>
        <w:ind w:firstLine="567"/>
        <w:jc w:val="both"/>
        <w:rPr>
          <w:rFonts w:ascii="Arial" w:hAnsi="Arial" w:cs="Arial"/>
          <w:spacing w:val="-2"/>
        </w:rPr>
      </w:pPr>
      <w:r w:rsidRPr="00BA6E14">
        <w:rPr>
          <w:rFonts w:ascii="Arial" w:hAnsi="Arial" w:cs="Arial"/>
          <w:spacing w:val="-2"/>
        </w:rPr>
        <w:t xml:space="preserve">Главным ограничением как классических глубоких сетей, так и базовых KAN-моделей является непроизводительная трата ёмкости параметров на самостоятельное «изобретение» законов электротехники. </w:t>
      </w:r>
      <w:r w:rsidR="00F117BA" w:rsidRPr="00F117BA">
        <w:rPr>
          <w:rFonts w:ascii="Arial" w:hAnsi="Arial" w:cs="Arial"/>
          <w:spacing w:val="-2"/>
          <w:highlight w:val="yellow"/>
        </w:rPr>
        <w:t>С целью устранения данного недостатка</w:t>
      </w:r>
      <w:r w:rsidRPr="00F117BA">
        <w:rPr>
          <w:rFonts w:ascii="Arial" w:hAnsi="Arial" w:cs="Arial"/>
          <w:spacing w:val="-2"/>
          <w:highlight w:val="yellow"/>
        </w:rPr>
        <w:t xml:space="preserve"> </w:t>
      </w:r>
      <w:r w:rsidRPr="003D2A64">
        <w:rPr>
          <w:rFonts w:ascii="Arial" w:hAnsi="Arial" w:cs="Arial"/>
          <w:spacing w:val="-2"/>
          <w:highlight w:val="yellow"/>
        </w:rPr>
        <w:t>предложена</w:t>
      </w:r>
      <w:r w:rsidR="003D2A64" w:rsidRPr="003D2A64">
        <w:rPr>
          <w:rFonts w:ascii="Arial" w:hAnsi="Arial" w:cs="Arial"/>
          <w:spacing w:val="-2"/>
          <w:highlight w:val="yellow"/>
        </w:rPr>
        <w:t xml:space="preserve"> новая</w:t>
      </w:r>
      <w:r w:rsidRPr="00BA6E14">
        <w:rPr>
          <w:rFonts w:ascii="Arial" w:hAnsi="Arial" w:cs="Arial"/>
          <w:spacing w:val="-2"/>
        </w:rPr>
        <w:t xml:space="preserve"> концепция интеграции фундаментальных законов теоретической электротехники непосредственно в граф вычислений нейросети, что привело к созданию семейства физически-информированных моделей.</w:t>
      </w:r>
    </w:p>
    <w:p w14:paraId="14F92E77" w14:textId="4B8C9280" w:rsidR="009D0CE2" w:rsidRPr="00A3260B" w:rsidRDefault="009D0CE2" w:rsidP="009D0CE2">
      <w:pPr>
        <w:ind w:firstLine="567"/>
        <w:jc w:val="both"/>
        <w:rPr>
          <w:rFonts w:ascii="Arial" w:hAnsi="Arial" w:cs="Arial"/>
        </w:rPr>
      </w:pPr>
      <w:r w:rsidRPr="00483E2A">
        <w:rPr>
          <w:rFonts w:ascii="Arial" w:hAnsi="Arial" w:cs="Arial"/>
        </w:rPr>
        <w:t>Первым шагом</w:t>
      </w:r>
      <w:r>
        <w:rPr>
          <w:rFonts w:ascii="Arial" w:hAnsi="Arial" w:cs="Arial"/>
        </w:rPr>
        <w:t xml:space="preserve"> развития </w:t>
      </w:r>
      <w:r w:rsidRPr="00483E2A">
        <w:rPr>
          <w:rFonts w:ascii="Arial" w:hAnsi="Arial" w:cs="Arial"/>
        </w:rPr>
        <w:t>ConvKAN в этом направлении стала архитектура PhysicsKAN</w:t>
      </w:r>
      <w:r>
        <w:rPr>
          <w:rFonts w:ascii="Arial" w:hAnsi="Arial" w:cs="Arial"/>
        </w:rPr>
        <w:t xml:space="preserve"> (</w:t>
      </w:r>
      <w:r>
        <w:rPr>
          <w:rFonts w:ascii="Arial" w:hAnsi="Arial" w:cs="Arial"/>
          <w:highlight w:val="yellow"/>
        </w:rPr>
        <w:t>р</w:t>
      </w:r>
      <w:r w:rsidRPr="001D227A">
        <w:rPr>
          <w:rFonts w:ascii="Arial" w:hAnsi="Arial" w:cs="Arial"/>
          <w:highlight w:val="yellow"/>
        </w:rPr>
        <w:t>ис</w:t>
      </w:r>
      <w:r>
        <w:rPr>
          <w:rFonts w:ascii="Arial" w:hAnsi="Arial" w:cs="Arial"/>
          <w:highlight w:val="yellow"/>
        </w:rPr>
        <w:t> 5.а</w:t>
      </w:r>
      <w:r>
        <w:rPr>
          <w:rFonts w:ascii="Arial" w:hAnsi="Arial" w:cs="Arial"/>
        </w:rPr>
        <w:t>)</w:t>
      </w:r>
      <w:r w:rsidRPr="00483E2A">
        <w:rPr>
          <w:rFonts w:ascii="Arial" w:hAnsi="Arial" w:cs="Arial"/>
        </w:rPr>
        <w:t>. В е</w:t>
      </w:r>
      <w:r>
        <w:rPr>
          <w:rFonts w:ascii="Arial" w:hAnsi="Arial" w:cs="Arial"/>
        </w:rPr>
        <w:t>ё</w:t>
      </w:r>
      <w:r w:rsidRPr="00483E2A">
        <w:rPr>
          <w:rFonts w:ascii="Arial" w:hAnsi="Arial" w:cs="Arial"/>
        </w:rPr>
        <w:t xml:space="preserve"> топологию принудительно внедр</w:t>
      </w:r>
      <w:r>
        <w:rPr>
          <w:rFonts w:ascii="Arial" w:hAnsi="Arial" w:cs="Arial"/>
        </w:rPr>
        <w:t>ё</w:t>
      </w:r>
      <w:r w:rsidRPr="00483E2A">
        <w:rPr>
          <w:rFonts w:ascii="Arial" w:hAnsi="Arial" w:cs="Arial"/>
        </w:rPr>
        <w:t>н слой, выполняющий базовые операции над вещественными сигналами токов и напряжений. В рамках одного прямого прохода слой осуществляет поэлементное умножение сигналов для оценки величины, пропорциональной мгновенной мощности (S=</w:t>
      </w:r>
      <w:r>
        <w:rPr>
          <w:rFonts w:ascii="Arial" w:hAnsi="Arial" w:cs="Arial"/>
          <w:lang w:val="en-US"/>
        </w:rPr>
        <w:t>U</w:t>
      </w:r>
      <w:r w:rsidRPr="00483E2A">
        <w:rPr>
          <w:rFonts w:ascii="Cambria Math" w:hAnsi="Cambria Math" w:cs="Cambria Math"/>
        </w:rPr>
        <w:t>⋅</w:t>
      </w:r>
      <w:r w:rsidRPr="00483E2A">
        <w:rPr>
          <w:rFonts w:ascii="Arial" w:hAnsi="Arial" w:cs="Arial"/>
        </w:rPr>
        <w:t xml:space="preserve">I), и их </w:t>
      </w:r>
      <w:r w:rsidRPr="003E3B81">
        <w:rPr>
          <w:rFonts w:ascii="Arial" w:hAnsi="Arial" w:cs="Arial"/>
        </w:rPr>
        <w:t xml:space="preserve">деления </w:t>
      </w:r>
      <w:r w:rsidRPr="00483E2A">
        <w:rPr>
          <w:rFonts w:ascii="Arial" w:hAnsi="Arial" w:cs="Arial"/>
        </w:rPr>
        <w:t xml:space="preserve">для оценки </w:t>
      </w:r>
      <w:r w:rsidRPr="003E3B81">
        <w:rPr>
          <w:rFonts w:ascii="Arial" w:hAnsi="Arial" w:cs="Arial"/>
        </w:rPr>
        <w:t>их частно</w:t>
      </w:r>
      <w:r>
        <w:rPr>
          <w:rFonts w:ascii="Arial" w:hAnsi="Arial" w:cs="Arial"/>
        </w:rPr>
        <w:t>го</w:t>
      </w:r>
      <w:r w:rsidRPr="003E3B81">
        <w:rPr>
          <w:rFonts w:ascii="Arial" w:hAnsi="Arial" w:cs="Arial"/>
        </w:rPr>
        <w:t xml:space="preserve"> (аналог</w:t>
      </w:r>
      <w:r w:rsidR="00F117BA">
        <w:rPr>
          <w:rFonts w:ascii="Arial" w:hAnsi="Arial" w:cs="Arial"/>
        </w:rPr>
        <w:t xml:space="preserve"> </w:t>
      </w:r>
      <w:r w:rsidR="00F117BA" w:rsidRPr="00F117BA">
        <w:rPr>
          <w:rFonts w:ascii="Arial" w:hAnsi="Arial" w:cs="Arial"/>
          <w:highlight w:val="yellow"/>
        </w:rPr>
        <w:t>проводимости</w:t>
      </w:r>
      <w:r w:rsidRPr="00F117BA">
        <w:rPr>
          <w:rFonts w:ascii="Arial" w:hAnsi="Arial" w:cs="Arial"/>
          <w:highlight w:val="yellow"/>
        </w:rPr>
        <w:t xml:space="preserve"> </w:t>
      </w:r>
      <w:r w:rsidR="00F117BA" w:rsidRPr="00F117BA">
        <w:rPr>
          <w:rFonts w:ascii="Arial" w:hAnsi="Arial" w:cs="Arial"/>
          <w:highlight w:val="yellow"/>
          <w:lang w:val="en-US"/>
        </w:rPr>
        <w:t>Y</w:t>
      </w:r>
      <w:r w:rsidRPr="00F117BA">
        <w:rPr>
          <w:rFonts w:ascii="Arial" w:hAnsi="Arial" w:cs="Arial"/>
          <w:highlight w:val="yellow"/>
        </w:rPr>
        <w:t> </w:t>
      </w:r>
      <w:r w:rsidRPr="00F117BA">
        <w:rPr>
          <w:rFonts w:ascii="Cambria Math" w:hAnsi="Cambria Math" w:cs="Cambria Math"/>
          <w:highlight w:val="yellow"/>
        </w:rPr>
        <w:t>∼ </w:t>
      </w:r>
      <w:r w:rsidR="00F117BA" w:rsidRPr="00F117BA">
        <w:rPr>
          <w:rFonts w:ascii="Arial" w:hAnsi="Arial" w:cs="Arial"/>
          <w:highlight w:val="yellow"/>
        </w:rPr>
        <w:t>I</w:t>
      </w:r>
      <w:r w:rsidRPr="00F117BA">
        <w:rPr>
          <w:rFonts w:ascii="Arial" w:hAnsi="Arial" w:cs="Arial"/>
          <w:highlight w:val="yellow"/>
        </w:rPr>
        <w:t> / </w:t>
      </w:r>
      <w:r w:rsidR="00F117BA" w:rsidRPr="00F117BA">
        <w:rPr>
          <w:rFonts w:ascii="Arial" w:hAnsi="Arial" w:cs="Arial"/>
          <w:highlight w:val="yellow"/>
        </w:rPr>
        <w:t>U</w:t>
      </w:r>
      <w:r w:rsidRPr="003E3B81">
        <w:rPr>
          <w:rFonts w:ascii="Arial" w:hAnsi="Arial" w:cs="Arial"/>
        </w:rPr>
        <w:t>)</w:t>
      </w:r>
      <w:r>
        <w:rPr>
          <w:rFonts w:ascii="Arial" w:hAnsi="Arial" w:cs="Arial"/>
        </w:rPr>
        <w:t xml:space="preserve"> </w:t>
      </w:r>
      <w:r w:rsidRPr="00483E2A">
        <w:rPr>
          <w:rFonts w:ascii="Arial" w:hAnsi="Arial" w:cs="Arial"/>
        </w:rPr>
        <w:t xml:space="preserve">с встроенной защитой от деления на ноль. </w:t>
      </w:r>
      <w:r w:rsidRPr="00A3260B">
        <w:rPr>
          <w:rFonts w:ascii="Arial" w:hAnsi="Arial" w:cs="Arial"/>
        </w:rPr>
        <w:t xml:space="preserve">Отдельно оговоримся, что речь идёт не о жёсткой фиксации мощности и сопротивления </w:t>
      </w:r>
      <w:r w:rsidR="0099694D">
        <w:rPr>
          <w:rFonts w:ascii="Arial" w:hAnsi="Arial" w:cs="Arial"/>
        </w:rPr>
        <w:t xml:space="preserve">– </w:t>
      </w:r>
      <w:r w:rsidRPr="00A3260B">
        <w:rPr>
          <w:rFonts w:ascii="Arial" w:hAnsi="Arial" w:cs="Arial"/>
        </w:rPr>
        <w:t>градиенты при обучении проходят сквозь эти арифметические узлы, и сплайны следующих KAN-слоёв сами решают, какие из обучаемых линейных комбинаций исходных векторов перемножать и делить. Таким образом, модель примитивы графа вычислений, но не ограничивается классическими мощностью и сопротивлением.</w:t>
      </w:r>
      <w:r>
        <w:rPr>
          <w:rFonts w:ascii="Arial" w:hAnsi="Arial" w:cs="Arial"/>
        </w:rPr>
        <w:t xml:space="preserve"> </w:t>
      </w:r>
      <w:r w:rsidRPr="00483E2A">
        <w:rPr>
          <w:rFonts w:ascii="Arial" w:hAnsi="Arial" w:cs="Arial"/>
        </w:rPr>
        <w:t>Полученные физические признаки нормализуются</w:t>
      </w:r>
      <w:r>
        <w:rPr>
          <w:rFonts w:ascii="Arial" w:hAnsi="Arial" w:cs="Arial"/>
        </w:rPr>
        <w:t xml:space="preserve"> и</w:t>
      </w:r>
      <w:r w:rsidRPr="00483E2A">
        <w:rPr>
          <w:rFonts w:ascii="Arial" w:hAnsi="Arial" w:cs="Arial"/>
        </w:rPr>
        <w:t xml:space="preserve"> конкатенируются с исходными сигналами, удваивая число каналов. </w:t>
      </w:r>
      <w:r w:rsidRPr="00AC3D41">
        <w:rPr>
          <w:rFonts w:ascii="Arial" w:hAnsi="Arial" w:cs="Arial"/>
        </w:rPr>
        <w:t xml:space="preserve">Данная модель изначально «знает» закон Ома, однако она оперирует вещественными значениями и чувствительна к фазе лишь косвенно </w:t>
      </w:r>
      <w:r w:rsidR="0099694D">
        <w:rPr>
          <w:rFonts w:ascii="Arial" w:hAnsi="Arial" w:cs="Arial"/>
        </w:rPr>
        <w:t xml:space="preserve">– </w:t>
      </w:r>
      <w:r w:rsidRPr="00AC3D41">
        <w:rPr>
          <w:rFonts w:ascii="Arial" w:hAnsi="Arial" w:cs="Arial"/>
        </w:rPr>
        <w:t xml:space="preserve">через временную структуру скользящего </w:t>
      </w:r>
      <w:r w:rsidRPr="00A3260B">
        <w:rPr>
          <w:rFonts w:ascii="Arial" w:hAnsi="Arial" w:cs="Arial"/>
        </w:rPr>
        <w:t>окна.</w:t>
      </w:r>
    </w:p>
    <w:p w14:paraId="5C3F206E" w14:textId="77777777" w:rsidR="00E572D6" w:rsidRPr="00E572D6" w:rsidRDefault="00E572D6" w:rsidP="005559D8">
      <w:pPr>
        <w:jc w:val="both"/>
        <w:rPr>
          <w:rFonts w:ascii="Arial" w:hAnsi="Arial" w:cs="Arial"/>
          <w:sz w:val="8"/>
          <w:szCs w:val="8"/>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tblGrid>
      <w:tr w:rsidR="00E26262" w14:paraId="3CD6ACE2" w14:textId="77777777" w:rsidTr="00E572D6">
        <w:tc>
          <w:tcPr>
            <w:tcW w:w="4525" w:type="dxa"/>
          </w:tcPr>
          <w:p w14:paraId="71CF6806" w14:textId="6DF1D790" w:rsidR="00E26262" w:rsidRPr="00264F08" w:rsidRDefault="00C970D9" w:rsidP="00E71048">
            <w:pPr>
              <w:jc w:val="center"/>
              <w:rPr>
                <w:rFonts w:ascii="Arial" w:hAnsi="Arial" w:cs="Arial"/>
                <w:highlight w:val="yellow"/>
              </w:rPr>
            </w:pPr>
            <w:r w:rsidRPr="003F4711">
              <w:rPr>
                <w:rFonts w:ascii="Arial" w:hAnsi="Arial" w:cs="Arial"/>
                <w:noProof/>
                <w:lang w:val="en-US"/>
              </w:rPr>
              <w:lastRenderedPageBreak/>
              <w:drawing>
                <wp:inline distT="0" distB="0" distL="0" distR="0" wp14:anchorId="71E7A971" wp14:editId="5F5C5740">
                  <wp:extent cx="2879725" cy="2304415"/>
                  <wp:effectExtent l="0" t="0" r="0"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79725" cy="2304415"/>
                          </a:xfrm>
                          <a:prstGeom prst="rect">
                            <a:avLst/>
                          </a:prstGeom>
                          <a:noFill/>
                          <a:ln>
                            <a:noFill/>
                          </a:ln>
                        </pic:spPr>
                      </pic:pic>
                    </a:graphicData>
                  </a:graphic>
                </wp:inline>
              </w:drawing>
            </w:r>
          </w:p>
        </w:tc>
      </w:tr>
      <w:tr w:rsidR="00E26262" w:rsidRPr="00AE481C" w14:paraId="095EBA76" w14:textId="77777777" w:rsidTr="00E572D6">
        <w:tc>
          <w:tcPr>
            <w:tcW w:w="4525" w:type="dxa"/>
          </w:tcPr>
          <w:p w14:paraId="004D406A" w14:textId="1C4DFC29" w:rsidR="00E26262" w:rsidRPr="00264F08" w:rsidRDefault="00E26262" w:rsidP="00E71048">
            <w:pPr>
              <w:jc w:val="center"/>
              <w:rPr>
                <w:rFonts w:ascii="Arial" w:hAnsi="Arial" w:cs="Arial"/>
                <w:sz w:val="16"/>
                <w:szCs w:val="16"/>
                <w:highlight w:val="yellow"/>
              </w:rPr>
            </w:pPr>
            <w:r w:rsidRPr="00264F08">
              <w:rPr>
                <w:rFonts w:ascii="Arial" w:hAnsi="Arial" w:cs="Arial"/>
                <w:sz w:val="16"/>
                <w:szCs w:val="16"/>
                <w:highlight w:val="yellow"/>
              </w:rPr>
              <w:t xml:space="preserve">Рисунок </w:t>
            </w:r>
            <w:r w:rsidR="00C970D9">
              <w:rPr>
                <w:rFonts w:ascii="Arial" w:hAnsi="Arial" w:cs="Arial"/>
                <w:sz w:val="16"/>
                <w:szCs w:val="16"/>
                <w:highlight w:val="yellow"/>
              </w:rPr>
              <w:t>3</w:t>
            </w:r>
            <w:r w:rsidRPr="00264F08">
              <w:rPr>
                <w:rFonts w:ascii="Arial" w:hAnsi="Arial" w:cs="Arial"/>
                <w:sz w:val="16"/>
                <w:szCs w:val="16"/>
                <w:highlight w:val="yellow"/>
              </w:rPr>
              <w:t xml:space="preserve">. </w:t>
            </w:r>
            <w:r w:rsidRPr="00E26262">
              <w:rPr>
                <w:rFonts w:ascii="Arial" w:hAnsi="Arial" w:cs="Arial"/>
                <w:sz w:val="16"/>
                <w:szCs w:val="16"/>
              </w:rPr>
              <w:t xml:space="preserve">Исследуемые классические </w:t>
            </w:r>
            <w:commentRangeStart w:id="47"/>
            <w:commentRangeStart w:id="48"/>
            <w:r w:rsidRPr="00E26262">
              <w:rPr>
                <w:rFonts w:ascii="Arial" w:hAnsi="Arial" w:cs="Arial"/>
                <w:sz w:val="16"/>
                <w:szCs w:val="16"/>
              </w:rPr>
              <w:t xml:space="preserve">архитектуры </w:t>
            </w:r>
            <w:commentRangeEnd w:id="47"/>
            <w:r w:rsidR="007E341D">
              <w:rPr>
                <w:rStyle w:val="ae"/>
              </w:rPr>
              <w:commentReference w:id="47"/>
            </w:r>
            <w:commentRangeEnd w:id="48"/>
            <w:r w:rsidR="006B4CC3">
              <w:rPr>
                <w:rStyle w:val="ae"/>
              </w:rPr>
              <w:commentReference w:id="48"/>
            </w:r>
            <w:r w:rsidRPr="00E26262">
              <w:rPr>
                <w:rFonts w:ascii="Arial" w:hAnsi="Arial" w:cs="Arial"/>
                <w:sz w:val="16"/>
                <w:szCs w:val="16"/>
              </w:rPr>
              <w:t>глубокого обучения</w:t>
            </w:r>
            <w:r w:rsidRPr="00264F08">
              <w:rPr>
                <w:rFonts w:ascii="Arial" w:hAnsi="Arial" w:cs="Arial"/>
                <w:sz w:val="16"/>
                <w:szCs w:val="16"/>
                <w:highlight w:val="yellow"/>
              </w:rPr>
              <w:t>:</w:t>
            </w:r>
            <w:r w:rsidR="0062743E">
              <w:rPr>
                <w:rFonts w:ascii="Arial" w:hAnsi="Arial" w:cs="Arial"/>
                <w:sz w:val="16"/>
                <w:szCs w:val="16"/>
                <w:highlight w:val="yellow"/>
              </w:rPr>
              <w:t xml:space="preserve"> </w:t>
            </w:r>
          </w:p>
          <w:p w14:paraId="35834E47" w14:textId="5AEA7E22" w:rsidR="00E26262" w:rsidRPr="00E26262" w:rsidRDefault="00E26262" w:rsidP="00E26262">
            <w:pPr>
              <w:jc w:val="center"/>
              <w:rPr>
                <w:rFonts w:ascii="Arial" w:hAnsi="Arial" w:cs="Arial"/>
                <w:spacing w:val="-2"/>
                <w:sz w:val="16"/>
                <w:szCs w:val="16"/>
                <w:highlight w:val="yellow"/>
                <w:lang w:val="en-US"/>
              </w:rPr>
            </w:pPr>
            <w:r w:rsidRPr="00264F08">
              <w:rPr>
                <w:rFonts w:ascii="Arial" w:hAnsi="Arial" w:cs="Arial"/>
                <w:sz w:val="16"/>
                <w:szCs w:val="16"/>
                <w:highlight w:val="yellow"/>
              </w:rPr>
              <w:t>а</w:t>
            </w:r>
            <w:r w:rsidRPr="00E26262">
              <w:rPr>
                <w:rFonts w:ascii="Arial" w:hAnsi="Arial" w:cs="Arial"/>
                <w:sz w:val="16"/>
                <w:szCs w:val="16"/>
                <w:highlight w:val="yellow"/>
                <w:lang w:val="en-US"/>
              </w:rPr>
              <w:t xml:space="preserve">) </w:t>
            </w:r>
            <w:r w:rsidRPr="00E26262">
              <w:rPr>
                <w:rFonts w:ascii="Arial" w:hAnsi="Arial" w:cs="Arial"/>
                <w:sz w:val="16"/>
                <w:szCs w:val="16"/>
                <w:lang w:val="en-US"/>
              </w:rPr>
              <w:t xml:space="preserve">SimpleMLP, </w:t>
            </w:r>
            <w:r w:rsidRPr="00264F08">
              <w:rPr>
                <w:rFonts w:ascii="Arial" w:hAnsi="Arial" w:cs="Arial"/>
                <w:spacing w:val="-2"/>
                <w:sz w:val="16"/>
                <w:szCs w:val="16"/>
                <w:highlight w:val="yellow"/>
              </w:rPr>
              <w:t>б</w:t>
            </w:r>
            <w:r w:rsidRPr="00E26262">
              <w:rPr>
                <w:rFonts w:ascii="Arial" w:hAnsi="Arial" w:cs="Arial"/>
                <w:spacing w:val="-2"/>
                <w:sz w:val="16"/>
                <w:szCs w:val="16"/>
                <w:highlight w:val="yellow"/>
                <w:lang w:val="en-US"/>
              </w:rPr>
              <w:t xml:space="preserve">) </w:t>
            </w:r>
            <w:r w:rsidRPr="00E26262">
              <w:rPr>
                <w:rFonts w:ascii="Arial" w:hAnsi="Arial" w:cs="Arial"/>
                <w:spacing w:val="-2"/>
                <w:sz w:val="16"/>
                <w:szCs w:val="16"/>
                <w:lang w:val="en-US"/>
              </w:rPr>
              <w:t xml:space="preserve">SimpleCNN, </w:t>
            </w:r>
            <w:r>
              <w:rPr>
                <w:rFonts w:ascii="Arial" w:hAnsi="Arial" w:cs="Arial"/>
                <w:spacing w:val="-2"/>
                <w:sz w:val="16"/>
                <w:szCs w:val="16"/>
              </w:rPr>
              <w:t>в</w:t>
            </w:r>
            <w:r w:rsidRPr="00E26262">
              <w:rPr>
                <w:rFonts w:ascii="Arial" w:hAnsi="Arial" w:cs="Arial"/>
                <w:spacing w:val="-2"/>
                <w:sz w:val="16"/>
                <w:szCs w:val="16"/>
                <w:lang w:val="en-US"/>
              </w:rPr>
              <w:t>) ResNet1D</w:t>
            </w:r>
            <w:r w:rsidRPr="00E26262">
              <w:rPr>
                <w:rFonts w:ascii="Arial" w:hAnsi="Arial" w:cs="Arial"/>
                <w:spacing w:val="-2"/>
                <w:sz w:val="16"/>
                <w:szCs w:val="16"/>
                <w:highlight w:val="yellow"/>
                <w:lang w:val="en-US"/>
              </w:rPr>
              <w:t>.</w:t>
            </w:r>
          </w:p>
        </w:tc>
      </w:tr>
    </w:tbl>
    <w:p w14:paraId="66F75A17" w14:textId="1086149A" w:rsidR="00E26262" w:rsidRPr="00E572D6" w:rsidRDefault="00E26262" w:rsidP="005559D8">
      <w:pPr>
        <w:jc w:val="both"/>
        <w:rPr>
          <w:rFonts w:ascii="Arial" w:hAnsi="Arial" w:cs="Arial"/>
          <w:sz w:val="8"/>
          <w:szCs w:val="8"/>
          <w:lang w:val="en-US"/>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tblGrid>
      <w:tr w:rsidR="0062743E" w14:paraId="473A99C5" w14:textId="77777777" w:rsidTr="00E572D6">
        <w:tc>
          <w:tcPr>
            <w:tcW w:w="4535" w:type="dxa"/>
          </w:tcPr>
          <w:p w14:paraId="24A0C88D" w14:textId="1F0E668B" w:rsidR="0062743E" w:rsidRPr="00264F08" w:rsidRDefault="00C44BC3" w:rsidP="00E71048">
            <w:pPr>
              <w:jc w:val="center"/>
              <w:rPr>
                <w:rFonts w:ascii="Arial" w:hAnsi="Arial" w:cs="Arial"/>
                <w:highlight w:val="yellow"/>
              </w:rPr>
            </w:pPr>
            <w:r>
              <w:rPr>
                <w:noProof/>
              </w:rPr>
              <w:drawing>
                <wp:inline distT="0" distB="0" distL="0" distR="0" wp14:anchorId="79F451CF" wp14:editId="09A877F3">
                  <wp:extent cx="2879725" cy="179705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79725" cy="1797050"/>
                          </a:xfrm>
                          <a:prstGeom prst="rect">
                            <a:avLst/>
                          </a:prstGeom>
                          <a:noFill/>
                          <a:ln>
                            <a:noFill/>
                          </a:ln>
                        </pic:spPr>
                      </pic:pic>
                    </a:graphicData>
                  </a:graphic>
                </wp:inline>
              </w:drawing>
            </w:r>
          </w:p>
        </w:tc>
      </w:tr>
      <w:tr w:rsidR="0062743E" w:rsidRPr="0062743E" w14:paraId="696512B9" w14:textId="77777777" w:rsidTr="00E572D6">
        <w:tc>
          <w:tcPr>
            <w:tcW w:w="4535" w:type="dxa"/>
          </w:tcPr>
          <w:p w14:paraId="02900038" w14:textId="07FEB49D" w:rsidR="0062743E" w:rsidRPr="0062743E" w:rsidRDefault="0062743E" w:rsidP="0062743E">
            <w:pPr>
              <w:jc w:val="center"/>
              <w:rPr>
                <w:rFonts w:ascii="Arial" w:hAnsi="Arial" w:cs="Arial"/>
                <w:spacing w:val="-2"/>
                <w:sz w:val="16"/>
                <w:szCs w:val="16"/>
                <w:highlight w:val="yellow"/>
              </w:rPr>
            </w:pPr>
            <w:r w:rsidRPr="00264F08">
              <w:rPr>
                <w:rFonts w:ascii="Arial" w:hAnsi="Arial" w:cs="Arial"/>
                <w:sz w:val="16"/>
                <w:szCs w:val="16"/>
                <w:highlight w:val="yellow"/>
              </w:rPr>
              <w:t xml:space="preserve">Рисунок </w:t>
            </w:r>
            <w:r w:rsidR="00785FE1">
              <w:rPr>
                <w:rFonts w:ascii="Arial" w:hAnsi="Arial" w:cs="Arial"/>
                <w:sz w:val="16"/>
                <w:szCs w:val="16"/>
                <w:highlight w:val="yellow"/>
              </w:rPr>
              <w:t>4</w:t>
            </w:r>
            <w:r w:rsidRPr="00264F08">
              <w:rPr>
                <w:rFonts w:ascii="Arial" w:hAnsi="Arial" w:cs="Arial"/>
                <w:sz w:val="16"/>
                <w:szCs w:val="16"/>
                <w:highlight w:val="yellow"/>
              </w:rPr>
              <w:t xml:space="preserve">. </w:t>
            </w:r>
            <w:r w:rsidRPr="0062743E">
              <w:rPr>
                <w:rFonts w:ascii="Arial" w:hAnsi="Arial" w:cs="Arial"/>
                <w:sz w:val="16"/>
                <w:szCs w:val="16"/>
              </w:rPr>
              <w:t>Архитектуры на базе сетей Колмогорова-Арнольда</w:t>
            </w:r>
            <w:r w:rsidRPr="00264F08">
              <w:rPr>
                <w:rFonts w:ascii="Arial" w:hAnsi="Arial" w:cs="Arial"/>
                <w:sz w:val="16"/>
                <w:szCs w:val="16"/>
                <w:highlight w:val="yellow"/>
              </w:rPr>
              <w:t>:</w:t>
            </w:r>
            <w:r>
              <w:rPr>
                <w:rFonts w:ascii="Arial" w:hAnsi="Arial" w:cs="Arial"/>
                <w:sz w:val="16"/>
                <w:szCs w:val="16"/>
                <w:highlight w:val="yellow"/>
              </w:rPr>
              <w:t xml:space="preserve"> </w:t>
            </w:r>
            <w:r w:rsidRPr="00264F08">
              <w:rPr>
                <w:rFonts w:ascii="Arial" w:hAnsi="Arial" w:cs="Arial"/>
                <w:sz w:val="16"/>
                <w:szCs w:val="16"/>
                <w:highlight w:val="yellow"/>
              </w:rPr>
              <w:t>а</w:t>
            </w:r>
            <w:r w:rsidRPr="0062743E">
              <w:rPr>
                <w:rFonts w:ascii="Arial" w:hAnsi="Arial" w:cs="Arial"/>
                <w:sz w:val="16"/>
                <w:szCs w:val="16"/>
                <w:highlight w:val="yellow"/>
              </w:rPr>
              <w:t xml:space="preserve">) </w:t>
            </w:r>
            <w:r w:rsidRPr="0062743E">
              <w:rPr>
                <w:rFonts w:ascii="Arial" w:hAnsi="Arial" w:cs="Arial"/>
                <w:sz w:val="16"/>
                <w:szCs w:val="16"/>
                <w:lang w:val="en-US"/>
              </w:rPr>
              <w:t>SimpleKAN</w:t>
            </w:r>
            <w:r w:rsidRPr="0062743E">
              <w:rPr>
                <w:rFonts w:ascii="Arial" w:hAnsi="Arial" w:cs="Arial"/>
                <w:sz w:val="16"/>
                <w:szCs w:val="16"/>
              </w:rPr>
              <w:t xml:space="preserve">, </w:t>
            </w:r>
            <w:r w:rsidRPr="00264F08">
              <w:rPr>
                <w:rFonts w:ascii="Arial" w:hAnsi="Arial" w:cs="Arial"/>
                <w:spacing w:val="-2"/>
                <w:sz w:val="16"/>
                <w:szCs w:val="16"/>
                <w:highlight w:val="yellow"/>
              </w:rPr>
              <w:t>б</w:t>
            </w:r>
            <w:r w:rsidRPr="0062743E">
              <w:rPr>
                <w:rFonts w:ascii="Arial" w:hAnsi="Arial" w:cs="Arial"/>
                <w:spacing w:val="-2"/>
                <w:sz w:val="16"/>
                <w:szCs w:val="16"/>
                <w:highlight w:val="yellow"/>
              </w:rPr>
              <w:t xml:space="preserve">) </w:t>
            </w:r>
            <w:r w:rsidRPr="0062743E">
              <w:rPr>
                <w:rFonts w:ascii="Arial" w:hAnsi="Arial" w:cs="Arial"/>
                <w:spacing w:val="-2"/>
                <w:sz w:val="16"/>
                <w:szCs w:val="16"/>
                <w:lang w:val="en-US"/>
              </w:rPr>
              <w:t>ConvKAN</w:t>
            </w:r>
          </w:p>
        </w:tc>
      </w:tr>
    </w:tbl>
    <w:p w14:paraId="4F7073FF" w14:textId="77777777" w:rsidR="00E572D6" w:rsidRPr="00E572D6" w:rsidRDefault="00E572D6" w:rsidP="00E572D6">
      <w:pPr>
        <w:jc w:val="both"/>
        <w:rPr>
          <w:rFonts w:ascii="Arial" w:hAnsi="Arial" w:cs="Arial"/>
          <w:sz w:val="8"/>
          <w:szCs w:val="8"/>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tblGrid>
      <w:tr w:rsidR="00E572D6" w14:paraId="4214F6CE" w14:textId="77777777" w:rsidTr="00857598">
        <w:tc>
          <w:tcPr>
            <w:tcW w:w="4535" w:type="dxa"/>
          </w:tcPr>
          <w:p w14:paraId="281ED66E" w14:textId="77777777" w:rsidR="00E572D6" w:rsidRPr="00264F08" w:rsidRDefault="00E572D6" w:rsidP="000D4845">
            <w:pPr>
              <w:jc w:val="center"/>
              <w:rPr>
                <w:rFonts w:ascii="Arial" w:hAnsi="Arial" w:cs="Arial"/>
                <w:highlight w:val="yellow"/>
              </w:rPr>
            </w:pPr>
            <w:r>
              <w:rPr>
                <w:noProof/>
              </w:rPr>
              <w:drawing>
                <wp:inline distT="0" distB="0" distL="0" distR="0" wp14:anchorId="217B6043" wp14:editId="1528B100">
                  <wp:extent cx="2879725" cy="171894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79725" cy="1718945"/>
                          </a:xfrm>
                          <a:prstGeom prst="rect">
                            <a:avLst/>
                          </a:prstGeom>
                          <a:noFill/>
                          <a:ln>
                            <a:noFill/>
                          </a:ln>
                        </pic:spPr>
                      </pic:pic>
                    </a:graphicData>
                  </a:graphic>
                </wp:inline>
              </w:drawing>
            </w:r>
          </w:p>
        </w:tc>
      </w:tr>
      <w:tr w:rsidR="00E572D6" w:rsidRPr="0062743E" w14:paraId="5A805E25" w14:textId="77777777" w:rsidTr="00857598">
        <w:tc>
          <w:tcPr>
            <w:tcW w:w="4535" w:type="dxa"/>
          </w:tcPr>
          <w:p w14:paraId="394D0332" w14:textId="77777777" w:rsidR="00E572D6" w:rsidRPr="0062743E" w:rsidRDefault="00E572D6" w:rsidP="000D4845">
            <w:pPr>
              <w:jc w:val="center"/>
              <w:rPr>
                <w:rFonts w:ascii="Arial" w:hAnsi="Arial" w:cs="Arial"/>
                <w:spacing w:val="-2"/>
                <w:sz w:val="16"/>
                <w:szCs w:val="16"/>
                <w:highlight w:val="yellow"/>
              </w:rPr>
            </w:pPr>
            <w:r w:rsidRPr="00264F08">
              <w:rPr>
                <w:rFonts w:ascii="Arial" w:hAnsi="Arial" w:cs="Arial"/>
                <w:sz w:val="16"/>
                <w:szCs w:val="16"/>
                <w:highlight w:val="yellow"/>
              </w:rPr>
              <w:t xml:space="preserve">Рисунок </w:t>
            </w:r>
            <w:r>
              <w:rPr>
                <w:rFonts w:ascii="Arial" w:hAnsi="Arial" w:cs="Arial"/>
                <w:sz w:val="16"/>
                <w:szCs w:val="16"/>
                <w:highlight w:val="yellow"/>
              </w:rPr>
              <w:t>5</w:t>
            </w:r>
            <w:r w:rsidRPr="00264F08">
              <w:rPr>
                <w:rFonts w:ascii="Arial" w:hAnsi="Arial" w:cs="Arial"/>
                <w:sz w:val="16"/>
                <w:szCs w:val="16"/>
                <w:highlight w:val="yellow"/>
              </w:rPr>
              <w:t xml:space="preserve">. </w:t>
            </w:r>
            <w:r w:rsidRPr="0062743E">
              <w:rPr>
                <w:rFonts w:ascii="Arial" w:hAnsi="Arial" w:cs="Arial"/>
                <w:sz w:val="16"/>
                <w:szCs w:val="16"/>
              </w:rPr>
              <w:t>Физически-информированные архитектуры Колмогорова-Арнольда</w:t>
            </w:r>
            <w:r w:rsidRPr="00264F08">
              <w:rPr>
                <w:rFonts w:ascii="Arial" w:hAnsi="Arial" w:cs="Arial"/>
                <w:sz w:val="16"/>
                <w:szCs w:val="16"/>
                <w:highlight w:val="yellow"/>
              </w:rPr>
              <w:t>:</w:t>
            </w:r>
            <w:r>
              <w:rPr>
                <w:rFonts w:ascii="Arial" w:hAnsi="Arial" w:cs="Arial"/>
                <w:sz w:val="16"/>
                <w:szCs w:val="16"/>
                <w:highlight w:val="yellow"/>
              </w:rPr>
              <w:t xml:space="preserve"> </w:t>
            </w:r>
            <w:r w:rsidRPr="00264F08">
              <w:rPr>
                <w:rFonts w:ascii="Arial" w:hAnsi="Arial" w:cs="Arial"/>
                <w:sz w:val="16"/>
                <w:szCs w:val="16"/>
                <w:highlight w:val="yellow"/>
              </w:rPr>
              <w:t>а</w:t>
            </w:r>
            <w:r w:rsidRPr="0062743E">
              <w:rPr>
                <w:rFonts w:ascii="Arial" w:hAnsi="Arial" w:cs="Arial"/>
                <w:sz w:val="16"/>
                <w:szCs w:val="16"/>
                <w:highlight w:val="yellow"/>
              </w:rPr>
              <w:t xml:space="preserve">) </w:t>
            </w:r>
            <w:r w:rsidRPr="0062743E">
              <w:rPr>
                <w:rFonts w:ascii="Arial" w:hAnsi="Arial" w:cs="Arial"/>
                <w:sz w:val="16"/>
                <w:szCs w:val="16"/>
                <w:lang w:val="en-US"/>
              </w:rPr>
              <w:t>PhysicsKAN</w:t>
            </w:r>
            <w:r w:rsidRPr="0062743E">
              <w:rPr>
                <w:rFonts w:ascii="Arial" w:hAnsi="Arial" w:cs="Arial"/>
                <w:sz w:val="16"/>
                <w:szCs w:val="16"/>
              </w:rPr>
              <w:t xml:space="preserve">, </w:t>
            </w:r>
            <w:r w:rsidRPr="00264F08">
              <w:rPr>
                <w:rFonts w:ascii="Arial" w:hAnsi="Arial" w:cs="Arial"/>
                <w:spacing w:val="-2"/>
                <w:sz w:val="16"/>
                <w:szCs w:val="16"/>
                <w:highlight w:val="yellow"/>
              </w:rPr>
              <w:t>б</w:t>
            </w:r>
            <w:r w:rsidRPr="0062743E">
              <w:rPr>
                <w:rFonts w:ascii="Arial" w:hAnsi="Arial" w:cs="Arial"/>
                <w:spacing w:val="-2"/>
                <w:sz w:val="16"/>
                <w:szCs w:val="16"/>
                <w:highlight w:val="yellow"/>
              </w:rPr>
              <w:t xml:space="preserve">) </w:t>
            </w:r>
            <w:r w:rsidRPr="0062743E">
              <w:rPr>
                <w:rFonts w:ascii="Arial" w:hAnsi="Arial" w:cs="Arial"/>
                <w:spacing w:val="-2"/>
                <w:sz w:val="16"/>
                <w:szCs w:val="16"/>
                <w:lang w:val="en-US"/>
              </w:rPr>
              <w:t>cPhysicsKAN</w:t>
            </w:r>
          </w:p>
        </w:tc>
      </w:tr>
    </w:tbl>
    <w:p w14:paraId="12B75081" w14:textId="3F187BB0" w:rsidR="00857598" w:rsidRPr="00857598" w:rsidRDefault="00857598" w:rsidP="00857598">
      <w:pPr>
        <w:ind w:firstLine="567"/>
        <w:jc w:val="both"/>
        <w:rPr>
          <w:rFonts w:ascii="Arial" w:hAnsi="Arial" w:cs="Arial"/>
          <w:spacing w:val="-2"/>
          <w:sz w:val="8"/>
          <w:szCs w:val="8"/>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tblGrid>
      <w:tr w:rsidR="00857598" w:rsidRPr="00264F08" w14:paraId="62915F14" w14:textId="77777777" w:rsidTr="000D4845">
        <w:tc>
          <w:tcPr>
            <w:tcW w:w="4525" w:type="dxa"/>
          </w:tcPr>
          <w:p w14:paraId="2A8C4720" w14:textId="77777777" w:rsidR="00857598" w:rsidRPr="00264F08" w:rsidRDefault="00857598" w:rsidP="000D4845">
            <w:pPr>
              <w:jc w:val="center"/>
              <w:rPr>
                <w:rFonts w:ascii="Arial" w:hAnsi="Arial" w:cs="Arial"/>
                <w:highlight w:val="yellow"/>
              </w:rPr>
            </w:pPr>
            <w:r>
              <w:rPr>
                <w:noProof/>
              </w:rPr>
              <w:drawing>
                <wp:inline distT="0" distB="0" distL="0" distR="0" wp14:anchorId="2BCDB6F6" wp14:editId="0DF0B31E">
                  <wp:extent cx="2753771" cy="1111224"/>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59280" cy="1113447"/>
                          </a:xfrm>
                          <a:prstGeom prst="rect">
                            <a:avLst/>
                          </a:prstGeom>
                          <a:noFill/>
                          <a:ln>
                            <a:noFill/>
                          </a:ln>
                        </pic:spPr>
                      </pic:pic>
                    </a:graphicData>
                  </a:graphic>
                </wp:inline>
              </w:drawing>
            </w:r>
          </w:p>
        </w:tc>
      </w:tr>
      <w:tr w:rsidR="00857598" w:rsidRPr="00AC3D41" w14:paraId="6606BEAC" w14:textId="77777777" w:rsidTr="000D4845">
        <w:tc>
          <w:tcPr>
            <w:tcW w:w="4525" w:type="dxa"/>
          </w:tcPr>
          <w:p w14:paraId="7DF974E7" w14:textId="77777777" w:rsidR="00857598" w:rsidRPr="00AC3D41" w:rsidRDefault="00857598" w:rsidP="000D4845">
            <w:pPr>
              <w:jc w:val="center"/>
              <w:rPr>
                <w:rFonts w:ascii="Arial" w:hAnsi="Arial" w:cs="Arial"/>
                <w:spacing w:val="-2"/>
                <w:sz w:val="16"/>
                <w:szCs w:val="16"/>
                <w:highlight w:val="yellow"/>
              </w:rPr>
            </w:pPr>
            <w:r w:rsidRPr="00264F08">
              <w:rPr>
                <w:rFonts w:ascii="Arial" w:hAnsi="Arial" w:cs="Arial"/>
                <w:sz w:val="16"/>
                <w:szCs w:val="16"/>
                <w:highlight w:val="yellow"/>
              </w:rPr>
              <w:t xml:space="preserve">Рисунок </w:t>
            </w:r>
            <w:commentRangeStart w:id="49"/>
            <w:commentRangeStart w:id="50"/>
            <w:r>
              <w:rPr>
                <w:rFonts w:ascii="Arial" w:hAnsi="Arial" w:cs="Arial"/>
                <w:sz w:val="16"/>
                <w:szCs w:val="16"/>
                <w:highlight w:val="yellow"/>
              </w:rPr>
              <w:t>6</w:t>
            </w:r>
            <w:commentRangeEnd w:id="49"/>
            <w:r>
              <w:rPr>
                <w:rStyle w:val="ae"/>
              </w:rPr>
              <w:commentReference w:id="49"/>
            </w:r>
            <w:commentRangeEnd w:id="50"/>
            <w:r>
              <w:rPr>
                <w:rStyle w:val="ae"/>
              </w:rPr>
              <w:commentReference w:id="50"/>
            </w:r>
            <w:r w:rsidRPr="00264F08">
              <w:rPr>
                <w:rFonts w:ascii="Arial" w:hAnsi="Arial" w:cs="Arial"/>
                <w:sz w:val="16"/>
                <w:szCs w:val="16"/>
                <w:highlight w:val="yellow"/>
              </w:rPr>
              <w:t xml:space="preserve">. </w:t>
            </w:r>
            <w:r w:rsidRPr="003A791F">
              <w:rPr>
                <w:rFonts w:ascii="Arial" w:hAnsi="Arial" w:cs="Arial"/>
                <w:sz w:val="16"/>
                <w:szCs w:val="16"/>
              </w:rPr>
              <w:t xml:space="preserve">Релейная архитектура Колмогорова-Арнольда </w:t>
            </w:r>
            <w:r w:rsidRPr="003A791F">
              <w:rPr>
                <w:rFonts w:ascii="Arial" w:hAnsi="Arial" w:cs="Arial"/>
                <w:spacing w:val="-2"/>
                <w:sz w:val="16"/>
                <w:szCs w:val="16"/>
              </w:rPr>
              <w:t>(</w:t>
            </w:r>
            <w:r w:rsidRPr="003A791F">
              <w:rPr>
                <w:rFonts w:ascii="Arial" w:hAnsi="Arial" w:cs="Arial"/>
                <w:spacing w:val="-2"/>
                <w:sz w:val="16"/>
                <w:szCs w:val="16"/>
                <w:lang w:val="en-US"/>
              </w:rPr>
              <w:t>rPhysicsKAN</w:t>
            </w:r>
            <w:r w:rsidRPr="003A791F">
              <w:rPr>
                <w:rFonts w:ascii="Arial" w:hAnsi="Arial" w:cs="Arial"/>
                <w:spacing w:val="-2"/>
                <w:sz w:val="16"/>
                <w:szCs w:val="16"/>
              </w:rPr>
              <w:t>)</w:t>
            </w:r>
          </w:p>
        </w:tc>
      </w:tr>
    </w:tbl>
    <w:p w14:paraId="294DD90B" w14:textId="77777777" w:rsidR="00857598" w:rsidRPr="00857598" w:rsidRDefault="00857598" w:rsidP="00857598">
      <w:pPr>
        <w:ind w:firstLine="567"/>
        <w:jc w:val="both"/>
        <w:rPr>
          <w:rFonts w:ascii="Arial" w:hAnsi="Arial" w:cs="Arial"/>
          <w:spacing w:val="-2"/>
          <w:sz w:val="8"/>
          <w:szCs w:val="8"/>
        </w:rPr>
      </w:pPr>
    </w:p>
    <w:p w14:paraId="4547B649" w14:textId="02921D12" w:rsidR="009D0CE2" w:rsidRPr="00032DC4" w:rsidRDefault="003D2A64" w:rsidP="009D0CE2">
      <w:pPr>
        <w:ind w:firstLine="567"/>
        <w:jc w:val="both"/>
        <w:rPr>
          <w:rFonts w:ascii="Arial" w:hAnsi="Arial" w:cs="Arial"/>
          <w:spacing w:val="-6"/>
        </w:rPr>
      </w:pPr>
      <w:r w:rsidRPr="003D2A64">
        <w:rPr>
          <w:rFonts w:ascii="Arial" w:hAnsi="Arial" w:cs="Arial"/>
          <w:spacing w:val="-6"/>
          <w:highlight w:val="yellow"/>
        </w:rPr>
        <w:t>С целью</w:t>
      </w:r>
      <w:r w:rsidR="009D0CE2" w:rsidRPr="00032DC4">
        <w:rPr>
          <w:rFonts w:ascii="Arial" w:hAnsi="Arial" w:cs="Arial"/>
          <w:spacing w:val="-6"/>
        </w:rPr>
        <w:t xml:space="preserve"> преодоления этого ограничения разработана комплексная модель cPhysicsKAN (</w:t>
      </w:r>
      <w:r w:rsidR="009D0CE2" w:rsidRPr="00032DC4">
        <w:rPr>
          <w:rFonts w:ascii="Arial" w:hAnsi="Arial" w:cs="Arial"/>
          <w:spacing w:val="-6"/>
          <w:highlight w:val="yellow"/>
        </w:rPr>
        <w:t>рис 5.б</w:t>
      </w:r>
      <w:r w:rsidR="009D0CE2" w:rsidRPr="00032DC4">
        <w:rPr>
          <w:rFonts w:ascii="Arial" w:hAnsi="Arial" w:cs="Arial"/>
          <w:spacing w:val="-6"/>
        </w:rPr>
        <w:t>), которая оперирует векторами в полярной форме (</w:t>
      </w:r>
      <m:oMath>
        <m:acc>
          <m:accPr>
            <m:chr m:val="̇"/>
            <m:ctrlPr>
              <w:rPr>
                <w:rFonts w:ascii="Cambria Math" w:hAnsi="Cambria Math" w:cs="Arial"/>
                <w:i/>
                <w:spacing w:val="-6"/>
              </w:rPr>
            </m:ctrlPr>
          </m:accPr>
          <m:e>
            <m:r>
              <w:rPr>
                <w:rFonts w:ascii="Cambria Math" w:hAnsi="Cambria Math" w:cs="Arial"/>
                <w:spacing w:val="-6"/>
              </w:rPr>
              <m:t>I</m:t>
            </m:r>
          </m:e>
        </m:acc>
        <m:r>
          <w:rPr>
            <w:rFonts w:ascii="Cambria Math" w:hAnsi="Cambria Math" w:cs="Arial"/>
            <w:spacing w:val="-6"/>
          </w:rPr>
          <m:t>=</m:t>
        </m:r>
        <m:d>
          <m:dPr>
            <m:begChr m:val="|"/>
            <m:endChr m:val="|"/>
            <m:ctrlPr>
              <w:rPr>
                <w:rFonts w:ascii="Cambria Math" w:hAnsi="Cambria Math" w:cs="Arial"/>
                <w:i/>
                <w:spacing w:val="-6"/>
              </w:rPr>
            </m:ctrlPr>
          </m:dPr>
          <m:e>
            <m:r>
              <w:rPr>
                <w:rFonts w:ascii="Cambria Math" w:hAnsi="Cambria Math" w:cs="Arial"/>
                <w:spacing w:val="-6"/>
              </w:rPr>
              <m:t>I</m:t>
            </m:r>
          </m:e>
        </m:d>
        <m:r>
          <w:rPr>
            <w:rFonts w:ascii="Cambria Math" w:hAnsi="Cambria Math" w:cs="Arial"/>
            <w:spacing w:val="-6"/>
          </w:rPr>
          <m:t>∙</m:t>
        </m:r>
        <m:sSup>
          <m:sSupPr>
            <m:ctrlPr>
              <w:rPr>
                <w:rFonts w:ascii="Cambria Math" w:hAnsi="Cambria Math" w:cs="Arial"/>
                <w:i/>
                <w:spacing w:val="-6"/>
              </w:rPr>
            </m:ctrlPr>
          </m:sSupPr>
          <m:e>
            <m:r>
              <w:rPr>
                <w:rFonts w:ascii="Cambria Math" w:hAnsi="Cambria Math" w:cs="Arial"/>
                <w:spacing w:val="-6"/>
              </w:rPr>
              <m:t>e</m:t>
            </m:r>
          </m:e>
          <m:sup>
            <m:r>
              <w:rPr>
                <w:rFonts w:ascii="Cambria Math" w:hAnsi="Cambria Math" w:cs="Arial"/>
                <w:spacing w:val="-6"/>
              </w:rPr>
              <m:t>j∙</m:t>
            </m:r>
            <m:sSub>
              <m:sSubPr>
                <m:ctrlPr>
                  <w:rPr>
                    <w:rFonts w:ascii="Cambria Math" w:hAnsi="Cambria Math" w:cs="Arial"/>
                    <w:i/>
                    <w:spacing w:val="-6"/>
                  </w:rPr>
                </m:ctrlPr>
              </m:sSubPr>
              <m:e>
                <m:r>
                  <w:rPr>
                    <w:rFonts w:ascii="Cambria Math" w:hAnsi="Cambria Math" w:cs="Arial"/>
                    <w:spacing w:val="-6"/>
                  </w:rPr>
                  <m:t>φ</m:t>
                </m:r>
              </m:e>
              <m:sub>
                <m:r>
                  <w:rPr>
                    <w:rFonts w:ascii="Cambria Math" w:hAnsi="Cambria Math" w:cs="Arial"/>
                    <w:spacing w:val="-6"/>
                  </w:rPr>
                  <m:t>I</m:t>
                </m:r>
              </m:sub>
            </m:sSub>
          </m:sup>
        </m:sSup>
      </m:oMath>
      <w:r w:rsidR="009D0CE2" w:rsidRPr="00032DC4">
        <w:rPr>
          <w:rFonts w:ascii="Arial" w:hAnsi="Arial" w:cs="Arial"/>
          <w:spacing w:val="-6"/>
        </w:rPr>
        <w:t xml:space="preserve">), соответствующей классической электротехнической записи комплексных </w:t>
      </w:r>
      <w:r w:rsidR="009D0CE2" w:rsidRPr="00032DC4">
        <w:rPr>
          <w:rFonts w:ascii="Arial" w:hAnsi="Arial" w:cs="Arial"/>
          <w:spacing w:val="-6"/>
        </w:rPr>
        <w:t xml:space="preserve">чисел. Входной тензор формируется с жёстким чередованием каналов амплитуд и фаз. Специализированные слои комплексного умножения и деления вычисляют аналоги полной мощности и сопротивления по правилам векторной алгебры: амплитуды перемножаются или делятся, а фазовые углы согласованно складываются или вычитаются с учетом обучаемого пофазного сдвига. </w:t>
      </w:r>
    </w:p>
    <w:p w14:paraId="73908361" w14:textId="58D282BF" w:rsidR="009D0CE2" w:rsidRPr="00032DC4" w:rsidRDefault="009D0CE2" w:rsidP="009D0CE2">
      <w:pPr>
        <w:ind w:firstLine="567"/>
        <w:jc w:val="both"/>
        <w:rPr>
          <w:rFonts w:ascii="Arial" w:hAnsi="Arial" w:cs="Arial"/>
          <w:spacing w:val="-6"/>
        </w:rPr>
      </w:pPr>
      <w:r w:rsidRPr="00032DC4">
        <w:rPr>
          <w:rFonts w:ascii="Arial" w:hAnsi="Arial" w:cs="Arial"/>
          <w:spacing w:val="-6"/>
        </w:rPr>
        <w:t>Вершиной эволюции классических интеллектуальных алгоритмов в данной работе стала релейная физическая модель rPhysicsKAN (</w:t>
      </w:r>
      <w:r w:rsidRPr="00032DC4">
        <w:rPr>
          <w:rFonts w:ascii="Arial" w:hAnsi="Arial" w:cs="Arial"/>
          <w:spacing w:val="-6"/>
          <w:highlight w:val="yellow"/>
        </w:rPr>
        <w:t>рис 6</w:t>
      </w:r>
      <w:r w:rsidRPr="00032DC4">
        <w:rPr>
          <w:rFonts w:ascii="Arial" w:hAnsi="Arial" w:cs="Arial"/>
          <w:spacing w:val="-6"/>
        </w:rPr>
        <w:t>). Она реализует концепцию «направленного реле», выступающую прямым аналогом реле направления мощности (РНМ). В отличие от cPhysicsKAN, где амплитуды и фазы обрабатывались в KAN-слоях параллельно и независимо, в rPhysicsKAN угловая информация напрямую управляет прохождением амплитудных признаков.</w:t>
      </w:r>
    </w:p>
    <w:p w14:paraId="0A0D1521" w14:textId="0F7066B8" w:rsidR="009D0CE2" w:rsidRPr="00032DC4" w:rsidRDefault="009D0CE2" w:rsidP="009D0CE2">
      <w:pPr>
        <w:ind w:firstLine="567"/>
        <w:jc w:val="both"/>
        <w:rPr>
          <w:rFonts w:ascii="Arial" w:hAnsi="Arial" w:cs="Arial"/>
          <w:spacing w:val="-6"/>
        </w:rPr>
      </w:pPr>
      <w:r w:rsidRPr="00032DC4">
        <w:rPr>
          <w:rFonts w:ascii="Arial" w:hAnsi="Arial" w:cs="Arial"/>
          <w:spacing w:val="-6"/>
        </w:rPr>
        <w:t xml:space="preserve">Математически это реализуется через три параллельные ветви KAN. Амплитудная ветвь извлекает энергетические закономерности из модулей сигналов, фазовая </w:t>
      </w:r>
      <w:r w:rsidR="0099694D">
        <w:rPr>
          <w:rFonts w:ascii="Arial" w:hAnsi="Arial" w:cs="Arial"/>
          <w:spacing w:val="-6"/>
        </w:rPr>
        <w:t>–</w:t>
      </w:r>
      <w:r w:rsidRPr="00032DC4">
        <w:rPr>
          <w:rFonts w:ascii="Arial" w:hAnsi="Arial" w:cs="Arial"/>
          <w:spacing w:val="-6"/>
        </w:rPr>
        <w:t xml:space="preserve"> формирует угловые признаки, а управляющая рассчитывает корректирующие маски на основе фазовых сдвигов. Маска, ограниченная сигмоидальной функцией в диапазоне [0</w:t>
      </w:r>
      <w:r w:rsidRPr="00032DC4">
        <w:rPr>
          <w:rFonts w:ascii="Arial" w:hAnsi="Arial" w:cs="Arial"/>
          <w:spacing w:val="-6"/>
          <w:lang w:val="en-US"/>
        </w:rPr>
        <w:t> </w:t>
      </w:r>
      <w:r w:rsidRPr="00032DC4">
        <w:rPr>
          <w:rFonts w:ascii="Arial" w:hAnsi="Arial" w:cs="Arial"/>
          <w:spacing w:val="-6"/>
        </w:rPr>
        <w:t>-</w:t>
      </w:r>
      <w:r w:rsidRPr="00032DC4">
        <w:rPr>
          <w:spacing w:val="-6"/>
          <w:lang w:val="en-US"/>
        </w:rPr>
        <w:t> </w:t>
      </w:r>
      <w:r w:rsidRPr="00032DC4">
        <w:rPr>
          <w:rFonts w:ascii="Arial" w:hAnsi="Arial" w:cs="Arial"/>
          <w:spacing w:val="-6"/>
        </w:rPr>
        <w:t>1], поэлементно перемножается с выходом амплитудной ветви. Если фазовые соотношения соответствуют зоне работы направленной защиты, маска открывается и пропускает амплитудные признаки; в противном случае сигнал блокируется.</w:t>
      </w:r>
    </w:p>
    <w:p w14:paraId="32F05440" w14:textId="25AEE1A5" w:rsidR="009D0CE2" w:rsidRPr="00032DC4" w:rsidRDefault="00F117BA" w:rsidP="009D0CE2">
      <w:pPr>
        <w:ind w:firstLine="567"/>
        <w:jc w:val="both"/>
        <w:rPr>
          <w:rFonts w:ascii="Arial" w:hAnsi="Arial" w:cs="Arial"/>
          <w:spacing w:val="-6"/>
        </w:rPr>
      </w:pPr>
      <w:r w:rsidRPr="00F117BA">
        <w:rPr>
          <w:rFonts w:ascii="Arial" w:hAnsi="Arial" w:cs="Arial"/>
          <w:spacing w:val="-6"/>
          <w:highlight w:val="yellow"/>
        </w:rPr>
        <w:t>В терминах релейной защиты</w:t>
      </w:r>
      <w:r w:rsidRPr="00F117BA">
        <w:rPr>
          <w:rFonts w:ascii="Arial" w:hAnsi="Arial" w:cs="Arial"/>
          <w:spacing w:val="-6"/>
        </w:rPr>
        <w:t xml:space="preserve"> </w:t>
      </w:r>
      <w:r w:rsidR="009D0CE2" w:rsidRPr="00032DC4">
        <w:rPr>
          <w:rFonts w:ascii="Arial" w:hAnsi="Arial" w:cs="Arial"/>
          <w:spacing w:val="-6"/>
        </w:rPr>
        <w:t>это эквивалентно операции проецирования вектора тока на ось напряжения (Icosφ). Такое жёсткое структурное ограничение резко сужает пространство поиска решений при обучении, повышает устойчивость модели к шумам и обеспечивает уникальную интерпретируемость</w:t>
      </w:r>
      <w:r w:rsidR="005F5872">
        <w:rPr>
          <w:rFonts w:ascii="Arial" w:hAnsi="Arial" w:cs="Arial"/>
          <w:spacing w:val="-6"/>
        </w:rPr>
        <w:t>,</w:t>
      </w:r>
      <w:r w:rsidR="009D0CE2" w:rsidRPr="00032DC4">
        <w:rPr>
          <w:rFonts w:ascii="Arial" w:hAnsi="Arial" w:cs="Arial"/>
          <w:spacing w:val="-6"/>
        </w:rPr>
        <w:t xml:space="preserve"> визуализируя выученную сплайнами функцию управления, можно в явном виде подтвердить соответствие работы ИИ-модели классическим секторам срабатывания РНМ. Кроме того, rPhysicsKAN служит архитектурным мостом к полноценному физически-информированному трансформеру, передавая ему идею направленного управления признаками.</w:t>
      </w:r>
    </w:p>
    <w:p w14:paraId="796DF400" w14:textId="77777777" w:rsidR="009D0CE2" w:rsidRDefault="009D0CE2" w:rsidP="00483E2A">
      <w:pPr>
        <w:ind w:firstLine="567"/>
        <w:jc w:val="both"/>
        <w:rPr>
          <w:rFonts w:ascii="Arial" w:hAnsi="Arial" w:cs="Arial"/>
        </w:rPr>
      </w:pPr>
    </w:p>
    <w:p w14:paraId="62DEAA61" w14:textId="3C183C68" w:rsidR="00FE6B3E" w:rsidRDefault="00D96503" w:rsidP="00D92597">
      <w:pPr>
        <w:pStyle w:val="2"/>
        <w:ind w:firstLine="567"/>
        <w:rPr>
          <w:rFonts w:cs="Arial"/>
        </w:rPr>
      </w:pPr>
      <w:bookmarkStart w:id="51" w:name="_Hlk226040833"/>
      <w:r w:rsidRPr="005E0B5D">
        <w:t xml:space="preserve">4. </w:t>
      </w:r>
      <w:r w:rsidR="009A1A91" w:rsidRPr="005E0B5D">
        <w:t>Шаги и р</w:t>
      </w:r>
      <w:r w:rsidRPr="005E0B5D">
        <w:t xml:space="preserve">езультаты </w:t>
      </w:r>
      <w:r w:rsidR="009A1A91" w:rsidRPr="005E0B5D">
        <w:t>исследования</w:t>
      </w:r>
    </w:p>
    <w:bookmarkEnd w:id="51"/>
    <w:p w14:paraId="22BED0C2" w14:textId="77777777" w:rsidR="00686165" w:rsidRPr="00032DC4" w:rsidRDefault="00686165" w:rsidP="00686165">
      <w:pPr>
        <w:ind w:firstLine="567"/>
        <w:jc w:val="both"/>
        <w:rPr>
          <w:rFonts w:ascii="Arial" w:hAnsi="Arial" w:cs="Arial"/>
          <w:spacing w:val="-6"/>
        </w:rPr>
      </w:pPr>
      <w:r w:rsidRPr="00032DC4">
        <w:rPr>
          <w:rFonts w:ascii="Arial" w:hAnsi="Arial" w:cs="Arial"/>
          <w:spacing w:val="-6"/>
        </w:rPr>
        <w:t>В данном разделе представлены результаты вычислительного эксперимента по обучению и оценке разработанных моделей. Обучение всех архитектур проводилось на протяжении 60 эпох с использованием взвешенной функции потерь (BCEWithLogitsLoss) для компенсации дисбаланса классов.</w:t>
      </w:r>
    </w:p>
    <w:p w14:paraId="0D5B628B" w14:textId="767F5FBD" w:rsidR="00686165" w:rsidRPr="00032DC4" w:rsidRDefault="00686165" w:rsidP="00686165">
      <w:pPr>
        <w:ind w:firstLine="567"/>
        <w:jc w:val="both"/>
        <w:rPr>
          <w:rFonts w:ascii="Arial" w:hAnsi="Arial" w:cs="Arial"/>
          <w:spacing w:val="-6"/>
        </w:rPr>
      </w:pPr>
      <w:r w:rsidRPr="00032DC4">
        <w:rPr>
          <w:rFonts w:ascii="Arial" w:hAnsi="Arial" w:cs="Arial"/>
          <w:spacing w:val="-6"/>
        </w:rPr>
        <w:t xml:space="preserve">С целью повышения обобщающей способности моделей применялась физически обоснованная аугментация (случайное масштабирование амплитуд, инверсия полярности сигналов и перестановка фаз). </w:t>
      </w:r>
      <w:r w:rsidR="00E500EA" w:rsidRPr="00E500EA">
        <w:rPr>
          <w:rFonts w:ascii="Arial" w:hAnsi="Arial" w:cs="Arial"/>
          <w:spacing w:val="-6"/>
          <w:highlight w:val="yellow"/>
        </w:rPr>
        <w:t>Вычислительная эффективность в процессе обучения обеспечивалась</w:t>
      </w:r>
      <w:r w:rsidR="00E500EA" w:rsidRPr="00E500EA">
        <w:rPr>
          <w:rFonts w:ascii="Arial" w:hAnsi="Arial" w:cs="Arial"/>
          <w:spacing w:val="-6"/>
        </w:rPr>
        <w:t xml:space="preserve"> </w:t>
      </w:r>
      <w:r w:rsidRPr="00032DC4">
        <w:rPr>
          <w:rFonts w:ascii="Arial" w:hAnsi="Arial" w:cs="Arial"/>
          <w:spacing w:val="-6"/>
        </w:rPr>
        <w:t>метод</w:t>
      </w:r>
      <w:r w:rsidR="00E500EA">
        <w:rPr>
          <w:rFonts w:ascii="Arial" w:hAnsi="Arial" w:cs="Arial"/>
          <w:spacing w:val="-6"/>
        </w:rPr>
        <w:t>ом</w:t>
      </w:r>
      <w:r w:rsidRPr="00032DC4">
        <w:rPr>
          <w:rFonts w:ascii="Arial" w:hAnsi="Arial" w:cs="Arial"/>
          <w:spacing w:val="-6"/>
        </w:rPr>
        <w:t xml:space="preserve"> случайного выбора примеров (из каждого файла выбиралось 12 случайных фрагментов), что позволяло в </w:t>
      </w:r>
      <w:r w:rsidRPr="00032DC4">
        <w:rPr>
          <w:rFonts w:ascii="Arial" w:hAnsi="Arial" w:cs="Arial"/>
          <w:spacing w:val="-6"/>
        </w:rPr>
        <w:lastRenderedPageBreak/>
        <w:t>каждой эпохе анализировать новые вариации сигналов при сохранении общего объёма обучающей выборки на уровне 10 000 примеров за итерацию.</w:t>
      </w:r>
    </w:p>
    <w:p w14:paraId="5E16CF2E" w14:textId="2A9941FB" w:rsidR="00686165" w:rsidRPr="00032DC4" w:rsidRDefault="00686165" w:rsidP="00686165">
      <w:pPr>
        <w:ind w:firstLine="567"/>
        <w:jc w:val="both"/>
        <w:rPr>
          <w:rFonts w:ascii="Arial" w:hAnsi="Arial" w:cs="Arial"/>
          <w:spacing w:val="-6"/>
        </w:rPr>
      </w:pPr>
      <w:r w:rsidRPr="00032DC4">
        <w:rPr>
          <w:rFonts w:ascii="Arial" w:hAnsi="Arial" w:cs="Arial"/>
          <w:spacing w:val="-6"/>
        </w:rPr>
        <w:t xml:space="preserve">В ходе экспериментов фиксировались две версии моделей: «лучшая» (Best Model), показавшая наивысший показатель F1 на валидационном наборе, и «финальная» (Final Model), отражающая состояние весов после 60-й эпохи. Итоговый расчёт статистики проводились на полном тестовом </w:t>
      </w:r>
      <w:r w:rsidR="00803ECB">
        <w:rPr>
          <w:rFonts w:ascii="Arial" w:hAnsi="Arial" w:cs="Arial"/>
          <w:spacing w:val="-6"/>
        </w:rPr>
        <w:t>наборе данных</w:t>
      </w:r>
      <w:r w:rsidRPr="00032DC4">
        <w:rPr>
          <w:rFonts w:ascii="Arial" w:hAnsi="Arial" w:cs="Arial"/>
          <w:spacing w:val="-6"/>
        </w:rPr>
        <w:t xml:space="preserve"> (с шагом скольжения окна </w:t>
      </w:r>
      <w:r w:rsidRPr="00032DC4">
        <w:rPr>
          <w:rFonts w:ascii="Arial" w:hAnsi="Arial" w:cs="Arial"/>
          <w:spacing w:val="-6"/>
          <w:lang w:val="en-US"/>
        </w:rPr>
        <w:t>stride</w:t>
      </w:r>
      <w:r w:rsidRPr="00032DC4">
        <w:rPr>
          <w:rFonts w:ascii="Arial" w:hAnsi="Arial" w:cs="Arial"/>
          <w:spacing w:val="-6"/>
        </w:rPr>
        <w:t xml:space="preserve">=4 для обеспечения максимального покрытия временного ряда). В итоговых таблицах представлены показатели наиболее эффективной </w:t>
      </w:r>
      <w:r w:rsidR="005E0B5D" w:rsidRPr="00032DC4">
        <w:rPr>
          <w:rFonts w:ascii="Arial" w:hAnsi="Arial" w:cs="Arial"/>
          <w:spacing w:val="-6"/>
        </w:rPr>
        <w:t>модели</w:t>
      </w:r>
      <w:r w:rsidRPr="00032DC4">
        <w:rPr>
          <w:rFonts w:ascii="Arial" w:hAnsi="Arial" w:cs="Arial"/>
          <w:spacing w:val="-6"/>
        </w:rPr>
        <w:t>, прошедшей верификацию на контрольном наборе.</w:t>
      </w:r>
    </w:p>
    <w:p w14:paraId="557C1ACA" w14:textId="084189A2" w:rsidR="007B6ECF" w:rsidRPr="00686165" w:rsidRDefault="007B6ECF" w:rsidP="00BC7DC3">
      <w:pPr>
        <w:pStyle w:val="30"/>
        <w:ind w:firstLine="567"/>
        <w:rPr>
          <w:rFonts w:cs="Arial"/>
        </w:rPr>
      </w:pPr>
      <w:bookmarkStart w:id="52" w:name="_Hlk226040856"/>
      <w:r w:rsidRPr="00686165">
        <w:t>4.</w:t>
      </w:r>
      <w:r w:rsidR="00242093" w:rsidRPr="00686165">
        <w:t>1</w:t>
      </w:r>
      <w:r w:rsidRPr="00686165">
        <w:t>. Эффективность архитектур</w:t>
      </w:r>
    </w:p>
    <w:bookmarkEnd w:id="52"/>
    <w:p w14:paraId="16086918" w14:textId="4001ADFC" w:rsidR="00785FE1" w:rsidRPr="003147EC" w:rsidRDefault="00785FE1" w:rsidP="00BC7DC3">
      <w:pPr>
        <w:ind w:firstLine="567"/>
        <w:jc w:val="both"/>
        <w:rPr>
          <w:rFonts w:ascii="Arial" w:hAnsi="Arial" w:cs="Arial"/>
          <w:spacing w:val="-4"/>
        </w:rPr>
      </w:pPr>
      <w:r w:rsidRPr="003147EC">
        <w:rPr>
          <w:rFonts w:ascii="Arial" w:hAnsi="Arial" w:cs="Arial"/>
          <w:spacing w:val="-4"/>
        </w:rPr>
        <w:t>Для обеспечения корректности оценки классические архитектуры и модели семейства KAN исследовались в трёх унифицированных конфигурациях сложности (лёгкая – средняя – тяжёлая)</w:t>
      </w:r>
      <w:r w:rsidR="003147EC" w:rsidRPr="003147EC">
        <w:rPr>
          <w:rFonts w:ascii="Arial" w:hAnsi="Arial" w:cs="Arial"/>
          <w:spacing w:val="-4"/>
        </w:rPr>
        <w:t xml:space="preserve"> на данных среднего уровня разреженности (2 измерения за </w:t>
      </w:r>
      <w:commentRangeStart w:id="53"/>
      <w:r w:rsidR="003147EC" w:rsidRPr="003147EC">
        <w:rPr>
          <w:rFonts w:ascii="Arial" w:hAnsi="Arial" w:cs="Arial"/>
          <w:spacing w:val="-4"/>
        </w:rPr>
        <w:t>период</w:t>
      </w:r>
      <w:commentRangeEnd w:id="53"/>
      <w:r w:rsidR="00D029CF">
        <w:rPr>
          <w:rStyle w:val="ae"/>
        </w:rPr>
        <w:commentReference w:id="53"/>
      </w:r>
      <w:r w:rsidR="003147EC" w:rsidRPr="003147EC">
        <w:rPr>
          <w:rFonts w:ascii="Arial" w:hAnsi="Arial" w:cs="Arial"/>
          <w:spacing w:val="-4"/>
        </w:rPr>
        <w:t>)</w:t>
      </w:r>
      <w:r w:rsidRPr="003147EC">
        <w:rPr>
          <w:rFonts w:ascii="Arial" w:hAnsi="Arial" w:cs="Arial"/>
          <w:spacing w:val="-4"/>
        </w:rPr>
        <w:t>. Ключевым критерием применимости интеллектуального алгоритма в устройствах РЗА и БАВР является не только точность, но и аппаратная эффективность, определяемая объемом занимаемой памяти и скоростью принятия решения на CPU терминала.</w:t>
      </w:r>
    </w:p>
    <w:p w14:paraId="550021D6" w14:textId="0095BB1F" w:rsidR="00AB1804" w:rsidRPr="00AB1804" w:rsidRDefault="00AB1804" w:rsidP="00AB1804">
      <w:pPr>
        <w:jc w:val="both"/>
        <w:rPr>
          <w:rFonts w:ascii="Arial" w:hAnsi="Arial" w:cs="Arial"/>
          <w:sz w:val="8"/>
          <w:szCs w:val="8"/>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tblGrid>
      <w:tr w:rsidR="00A164C9" w14:paraId="0015C5F2" w14:textId="77777777" w:rsidTr="004C2B4E">
        <w:tc>
          <w:tcPr>
            <w:tcW w:w="4535" w:type="dxa"/>
          </w:tcPr>
          <w:p w14:paraId="498EA326" w14:textId="3BAAFAEF" w:rsidR="00A164C9" w:rsidRDefault="00BC0195" w:rsidP="000D4845">
            <w:pPr>
              <w:jc w:val="center"/>
              <w:rPr>
                <w:noProof/>
              </w:rPr>
            </w:pPr>
            <w:r>
              <w:rPr>
                <w:noProof/>
              </w:rPr>
              <w:drawing>
                <wp:inline distT="0" distB="0" distL="0" distR="0" wp14:anchorId="17ED9570" wp14:editId="0DDEE95B">
                  <wp:extent cx="2879725" cy="20447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79725" cy="2044700"/>
                          </a:xfrm>
                          <a:prstGeom prst="rect">
                            <a:avLst/>
                          </a:prstGeom>
                          <a:noFill/>
                          <a:ln>
                            <a:noFill/>
                          </a:ln>
                        </pic:spPr>
                      </pic:pic>
                    </a:graphicData>
                  </a:graphic>
                </wp:inline>
              </w:drawing>
            </w:r>
          </w:p>
        </w:tc>
      </w:tr>
      <w:tr w:rsidR="00AB1804" w14:paraId="217D9CB0" w14:textId="77777777" w:rsidTr="004C2B4E">
        <w:tc>
          <w:tcPr>
            <w:tcW w:w="4535" w:type="dxa"/>
          </w:tcPr>
          <w:p w14:paraId="755A3A5B" w14:textId="19F582AF" w:rsidR="00AB1804" w:rsidRPr="003A791F" w:rsidRDefault="00AB1804" w:rsidP="000D4845">
            <w:pPr>
              <w:jc w:val="center"/>
              <w:rPr>
                <w:rFonts w:ascii="Arial" w:hAnsi="Arial" w:cs="Arial"/>
                <w:sz w:val="16"/>
                <w:szCs w:val="16"/>
              </w:rPr>
            </w:pPr>
            <w:r w:rsidRPr="003A791F">
              <w:rPr>
                <w:rFonts w:ascii="Arial" w:hAnsi="Arial" w:cs="Arial"/>
                <w:sz w:val="16"/>
                <w:szCs w:val="16"/>
              </w:rPr>
              <w:t>а)</w:t>
            </w:r>
            <w:r w:rsidR="00BC0195">
              <w:rPr>
                <w:rFonts w:ascii="Arial" w:hAnsi="Arial" w:cs="Arial"/>
                <w:sz w:val="16"/>
                <w:szCs w:val="16"/>
              </w:rPr>
              <w:t xml:space="preserve"> </w:t>
            </w:r>
            <w:r w:rsidR="00BC0195" w:rsidRPr="003A791F">
              <w:rPr>
                <w:rFonts w:ascii="Arial" w:hAnsi="Arial" w:cs="Arial"/>
                <w:sz w:val="16"/>
                <w:szCs w:val="16"/>
              </w:rPr>
              <w:t>по скорости расчёта</w:t>
            </w:r>
          </w:p>
        </w:tc>
      </w:tr>
      <w:tr w:rsidR="00AB1804" w14:paraId="32228937" w14:textId="77777777" w:rsidTr="004C2B4E">
        <w:tc>
          <w:tcPr>
            <w:tcW w:w="4535" w:type="dxa"/>
          </w:tcPr>
          <w:p w14:paraId="6AF0C781" w14:textId="7C94502F" w:rsidR="00AB1804" w:rsidRPr="003A791F" w:rsidRDefault="00BC0195" w:rsidP="000D4845">
            <w:pPr>
              <w:jc w:val="center"/>
              <w:rPr>
                <w:rFonts w:ascii="Arial" w:hAnsi="Arial" w:cs="Arial"/>
                <w:sz w:val="16"/>
                <w:szCs w:val="16"/>
              </w:rPr>
            </w:pPr>
            <w:r>
              <w:rPr>
                <w:noProof/>
              </w:rPr>
              <w:drawing>
                <wp:inline distT="0" distB="0" distL="0" distR="0" wp14:anchorId="284B5796" wp14:editId="2DCF1639">
                  <wp:extent cx="2879725" cy="20447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79725" cy="2044700"/>
                          </a:xfrm>
                          <a:prstGeom prst="rect">
                            <a:avLst/>
                          </a:prstGeom>
                          <a:noFill/>
                          <a:ln>
                            <a:noFill/>
                          </a:ln>
                        </pic:spPr>
                      </pic:pic>
                    </a:graphicData>
                  </a:graphic>
                </wp:inline>
              </w:drawing>
            </w:r>
          </w:p>
        </w:tc>
      </w:tr>
      <w:tr w:rsidR="00AB1804" w14:paraId="23015E50" w14:textId="77777777" w:rsidTr="004C2B4E">
        <w:tc>
          <w:tcPr>
            <w:tcW w:w="4535" w:type="dxa"/>
          </w:tcPr>
          <w:p w14:paraId="71F6C570" w14:textId="6B32AB06" w:rsidR="00AB1804" w:rsidRPr="003A791F" w:rsidRDefault="00AB1804" w:rsidP="000D4845">
            <w:pPr>
              <w:jc w:val="center"/>
              <w:rPr>
                <w:rFonts w:ascii="Arial" w:hAnsi="Arial" w:cs="Arial"/>
                <w:sz w:val="16"/>
                <w:szCs w:val="16"/>
              </w:rPr>
            </w:pPr>
            <w:r w:rsidRPr="003A791F">
              <w:rPr>
                <w:rFonts w:ascii="Arial" w:hAnsi="Arial" w:cs="Arial"/>
                <w:sz w:val="16"/>
                <w:szCs w:val="16"/>
              </w:rPr>
              <w:t xml:space="preserve">б) </w:t>
            </w:r>
            <w:r w:rsidR="00BC0195" w:rsidRPr="003A791F">
              <w:rPr>
                <w:rFonts w:ascii="Arial" w:hAnsi="Arial" w:cs="Arial"/>
                <w:spacing w:val="-2"/>
                <w:sz w:val="16"/>
                <w:szCs w:val="16"/>
              </w:rPr>
              <w:t>по количеству параметров</w:t>
            </w:r>
          </w:p>
        </w:tc>
      </w:tr>
      <w:tr w:rsidR="00AB1804" w14:paraId="5BC3B103" w14:textId="77777777" w:rsidTr="004C2B4E">
        <w:tc>
          <w:tcPr>
            <w:tcW w:w="4535" w:type="dxa"/>
          </w:tcPr>
          <w:p w14:paraId="797D6CCB" w14:textId="0ED7B897" w:rsidR="00AB1804" w:rsidRPr="003A791F" w:rsidRDefault="00AB1804" w:rsidP="00BC0195">
            <w:pPr>
              <w:jc w:val="center"/>
              <w:rPr>
                <w:rFonts w:ascii="Arial" w:hAnsi="Arial" w:cs="Arial"/>
                <w:spacing w:val="-2"/>
                <w:sz w:val="16"/>
                <w:szCs w:val="16"/>
              </w:rPr>
            </w:pPr>
            <w:r w:rsidRPr="003A791F">
              <w:rPr>
                <w:rFonts w:ascii="Arial" w:hAnsi="Arial" w:cs="Arial"/>
                <w:sz w:val="16"/>
                <w:szCs w:val="16"/>
              </w:rPr>
              <w:t xml:space="preserve">Рисунок 7. </w:t>
            </w:r>
            <w:commentRangeStart w:id="54"/>
            <w:commentRangeStart w:id="55"/>
            <w:r w:rsidRPr="003A791F">
              <w:rPr>
                <w:rFonts w:ascii="Arial" w:hAnsi="Arial" w:cs="Arial"/>
                <w:sz w:val="16"/>
                <w:szCs w:val="16"/>
              </w:rPr>
              <w:t>Оценка Парето</w:t>
            </w:r>
            <w:r w:rsidR="00BC0195">
              <w:rPr>
                <w:rFonts w:ascii="Arial" w:hAnsi="Arial" w:cs="Arial"/>
                <w:sz w:val="16"/>
                <w:szCs w:val="16"/>
              </w:rPr>
              <w:t>.</w:t>
            </w:r>
            <w:commentRangeEnd w:id="54"/>
            <w:r w:rsidR="00345321">
              <w:rPr>
                <w:rStyle w:val="ae"/>
              </w:rPr>
              <w:commentReference w:id="54"/>
            </w:r>
            <w:commentRangeEnd w:id="55"/>
            <w:r w:rsidR="00803ECB">
              <w:rPr>
                <w:rStyle w:val="ae"/>
              </w:rPr>
              <w:commentReference w:id="55"/>
            </w:r>
          </w:p>
        </w:tc>
      </w:tr>
    </w:tbl>
    <w:p w14:paraId="0B385737" w14:textId="0B7684A2" w:rsidR="00AB1804" w:rsidRPr="00AB1804" w:rsidRDefault="00AB1804" w:rsidP="00AB1804">
      <w:pPr>
        <w:jc w:val="both"/>
        <w:rPr>
          <w:rFonts w:ascii="Arial" w:hAnsi="Arial" w:cs="Arial"/>
          <w:sz w:val="8"/>
          <w:szCs w:val="8"/>
        </w:rPr>
      </w:pPr>
    </w:p>
    <w:p w14:paraId="1BBFECA8" w14:textId="42C82A97" w:rsidR="00032DC4" w:rsidRPr="00032DC4" w:rsidRDefault="00032DC4" w:rsidP="00BC7DC3">
      <w:pPr>
        <w:ind w:firstLine="567"/>
        <w:jc w:val="both"/>
        <w:rPr>
          <w:rFonts w:ascii="Arial" w:hAnsi="Arial" w:cs="Arial"/>
          <w:spacing w:val="-8"/>
        </w:rPr>
      </w:pPr>
      <w:r w:rsidRPr="00032DC4">
        <w:rPr>
          <w:rFonts w:ascii="Arial" w:hAnsi="Arial" w:cs="Arial"/>
          <w:spacing w:val="-8"/>
        </w:rPr>
        <w:t>Анализ масштабируемости, представленный на диаграммах Парето (</w:t>
      </w:r>
      <w:r w:rsidRPr="00032DC4">
        <w:rPr>
          <w:rFonts w:ascii="Arial" w:hAnsi="Arial" w:cs="Arial"/>
          <w:spacing w:val="-8"/>
          <w:highlight w:val="yellow"/>
        </w:rPr>
        <w:t>рис. 7</w:t>
      </w:r>
      <w:r w:rsidRPr="00032DC4">
        <w:rPr>
          <w:rFonts w:ascii="Arial" w:hAnsi="Arial" w:cs="Arial"/>
          <w:spacing w:val="-8"/>
        </w:rPr>
        <w:t>), выявил фундаментальную закономерность</w:t>
      </w:r>
      <w:r w:rsidR="0053706D">
        <w:rPr>
          <w:rFonts w:ascii="Arial" w:hAnsi="Arial" w:cs="Arial"/>
          <w:spacing w:val="-8"/>
        </w:rPr>
        <w:t xml:space="preserve"> – </w:t>
      </w:r>
      <w:r w:rsidRPr="00032DC4">
        <w:rPr>
          <w:rFonts w:ascii="Arial" w:hAnsi="Arial" w:cs="Arial"/>
          <w:spacing w:val="-8"/>
        </w:rPr>
        <w:t xml:space="preserve">наращивание глубины и ширины классических архитектур при переходе от </w:t>
      </w:r>
      <w:r w:rsidRPr="00032DC4">
        <w:rPr>
          <w:rFonts w:ascii="Arial" w:hAnsi="Arial" w:cs="Arial"/>
          <w:spacing w:val="-8"/>
        </w:rPr>
        <w:t xml:space="preserve">средней конфигурации к тяжёлой даёт крайне незначительный прирост обобщающей способности (дельта F1-Macro не превышает 0,03). При этом требования к памяти возрастают кратно </w:t>
      </w:r>
      <w:r w:rsidR="0099694D">
        <w:rPr>
          <w:rFonts w:ascii="Arial" w:hAnsi="Arial" w:cs="Arial"/>
          <w:spacing w:val="-8"/>
        </w:rPr>
        <w:t xml:space="preserve">– </w:t>
      </w:r>
      <w:r w:rsidRPr="00032DC4">
        <w:rPr>
          <w:rFonts w:ascii="Arial" w:hAnsi="Arial" w:cs="Arial"/>
          <w:spacing w:val="-8"/>
        </w:rPr>
        <w:t>с 10</w:t>
      </w:r>
      <w:r w:rsidRPr="00032DC4">
        <w:rPr>
          <w:rFonts w:ascii="Arial" w:hAnsi="Arial" w:cs="Arial"/>
          <w:spacing w:val="-8"/>
          <w:vertAlign w:val="superscript"/>
        </w:rPr>
        <w:t>5</w:t>
      </w:r>
      <w:r w:rsidRPr="00032DC4">
        <w:rPr>
          <w:rFonts w:ascii="Arial" w:hAnsi="Arial" w:cs="Arial"/>
          <w:spacing w:val="-8"/>
        </w:rPr>
        <w:t xml:space="preserve"> до более чем 10</w:t>
      </w:r>
      <w:r w:rsidRPr="00032DC4">
        <w:rPr>
          <w:rFonts w:ascii="Arial" w:hAnsi="Arial" w:cs="Arial"/>
          <w:spacing w:val="-8"/>
          <w:vertAlign w:val="superscript"/>
        </w:rPr>
        <w:t>6</w:t>
      </w:r>
      <w:r w:rsidRPr="00032DC4">
        <w:rPr>
          <w:rFonts w:ascii="Arial" w:hAnsi="Arial" w:cs="Arial"/>
          <w:spacing w:val="-8"/>
        </w:rPr>
        <w:t xml:space="preserve"> параметров. Это свидетельствует о том, что для задач анализа электромагнитных переходных процессов экстенсивное усложнение статических весов является тупиковым путем.</w:t>
      </w:r>
    </w:p>
    <w:p w14:paraId="7DABFEFF" w14:textId="77777777" w:rsidR="00032DC4" w:rsidRPr="00032DC4" w:rsidRDefault="00032DC4" w:rsidP="00032DC4">
      <w:pPr>
        <w:ind w:firstLine="567"/>
        <w:jc w:val="both"/>
        <w:rPr>
          <w:rFonts w:ascii="Arial" w:hAnsi="Arial" w:cs="Arial"/>
          <w:spacing w:val="-6"/>
        </w:rPr>
      </w:pPr>
      <w:r w:rsidRPr="00032DC4">
        <w:rPr>
          <w:rFonts w:ascii="Arial" w:hAnsi="Arial" w:cs="Arial"/>
          <w:spacing w:val="-6"/>
        </w:rPr>
        <w:t>В то же время архитектуры ConvKAN и PhysicsKAN уверенно занимают лидирующие позиции на фронте Парето. По критерию количества параметров они значительно опережают тяжёлые версии ResNet. В частности, модель PhysicsKAN средней сложности, имеющая около 144 тыс. параметров, обеспечивает точность, сопоставимую с сетью ResNet тяжёлой конфигурации, содержащей более 7 млн параметров.</w:t>
      </w:r>
    </w:p>
    <w:p w14:paraId="1A10D4AC" w14:textId="472DC0C5" w:rsidR="00692E4B" w:rsidRPr="00032DC4" w:rsidRDefault="00692E4B" w:rsidP="00032DC4">
      <w:pPr>
        <w:ind w:firstLine="567"/>
        <w:jc w:val="both"/>
        <w:rPr>
          <w:rFonts w:ascii="Arial" w:hAnsi="Arial" w:cs="Arial"/>
          <w:spacing w:val="-6"/>
        </w:rPr>
      </w:pPr>
      <w:r w:rsidRPr="00032DC4">
        <w:rPr>
          <w:rFonts w:ascii="Arial" w:hAnsi="Arial" w:cs="Arial"/>
          <w:spacing w:val="-6"/>
        </w:rPr>
        <w:t xml:space="preserve">При оценке времени расчёта одного окна на процессоре (CPU) наблюдается иная картина: текущая программная реализация KAN-слоёв уступает по скорости оптимизированным матричным операциям CNN. Это связано с тем, что </w:t>
      </w:r>
      <w:r w:rsidRPr="00032DC4">
        <w:rPr>
          <w:rFonts w:ascii="Arial" w:hAnsi="Arial" w:cs="Arial"/>
          <w:spacing w:val="-6"/>
          <w:lang w:val="en-US"/>
        </w:rPr>
        <w:t>KAN</w:t>
      </w:r>
      <w:r w:rsidRPr="00032DC4">
        <w:rPr>
          <w:rFonts w:ascii="Arial" w:hAnsi="Arial" w:cs="Arial"/>
          <w:spacing w:val="-6"/>
        </w:rPr>
        <w:t>-архитектура только начинает внедряться, и её код ещё недостаточно оптимизирован. Более того, выявленная внутренняя разреженность KAN-моделей открывает перспективы для глубокого прунинга (удаления до 40–50% неактивных ребер), что совместно со сжатием спектрального признакового пространства позволит пропорционально ускорить расчеты на реальных микропроцессорах</w:t>
      </w:r>
    </w:p>
    <w:p w14:paraId="5CD42B28" w14:textId="6A202E85" w:rsidR="005A0FDA" w:rsidRDefault="005A0FDA" w:rsidP="00BC7DC3">
      <w:pPr>
        <w:pStyle w:val="30"/>
        <w:ind w:firstLine="567"/>
        <w:rPr>
          <w:rFonts w:cs="Arial"/>
        </w:rPr>
      </w:pPr>
      <w:bookmarkStart w:id="56" w:name="_Hlk226040872"/>
      <w:r w:rsidRPr="005A0FDA">
        <w:t>4.</w:t>
      </w:r>
      <w:r w:rsidR="000501AE">
        <w:t>2</w:t>
      </w:r>
      <w:r w:rsidRPr="005A0FDA">
        <w:t>. Инженерный анализ ошибок</w:t>
      </w:r>
      <w:r w:rsidR="00BD6809">
        <w:t xml:space="preserve"> и визуализация предсказаний</w:t>
      </w:r>
    </w:p>
    <w:bookmarkEnd w:id="56"/>
    <w:p w14:paraId="104C3548" w14:textId="1FD92F22" w:rsidR="007D447D" w:rsidRPr="00032DC4" w:rsidRDefault="007D447D" w:rsidP="00032DC4">
      <w:pPr>
        <w:ind w:firstLine="567"/>
        <w:jc w:val="both"/>
        <w:rPr>
          <w:rFonts w:ascii="Arial" w:hAnsi="Arial" w:cs="Arial"/>
          <w:spacing w:val="-6"/>
        </w:rPr>
      </w:pPr>
      <w:r w:rsidRPr="00032DC4">
        <w:rPr>
          <w:rFonts w:ascii="Arial" w:hAnsi="Arial" w:cs="Arial"/>
          <w:spacing w:val="-6"/>
        </w:rPr>
        <w:t xml:space="preserve">Агрегированная метрика F1-Macro даёт общую математическую оценку качества моделей, однако для инженера-релейщика критически важно понимать, </w:t>
      </w:r>
      <w:r w:rsidR="00A9370A" w:rsidRPr="00032DC4">
        <w:rPr>
          <w:rFonts w:ascii="Arial" w:hAnsi="Arial" w:cs="Arial"/>
          <w:spacing w:val="-6"/>
        </w:rPr>
        <w:t>физический характер</w:t>
      </w:r>
      <w:r w:rsidRPr="00032DC4">
        <w:rPr>
          <w:rFonts w:ascii="Arial" w:hAnsi="Arial" w:cs="Arial"/>
          <w:spacing w:val="-6"/>
        </w:rPr>
        <w:t xml:space="preserve"> селективны</w:t>
      </w:r>
      <w:r w:rsidR="00A9370A" w:rsidRPr="00032DC4">
        <w:rPr>
          <w:rFonts w:ascii="Arial" w:hAnsi="Arial" w:cs="Arial"/>
          <w:spacing w:val="-6"/>
        </w:rPr>
        <w:t>х</w:t>
      </w:r>
      <w:r w:rsidRPr="00032DC4">
        <w:rPr>
          <w:rFonts w:ascii="Arial" w:hAnsi="Arial" w:cs="Arial"/>
          <w:spacing w:val="-6"/>
        </w:rPr>
        <w:t xml:space="preserve"> ошиб</w:t>
      </w:r>
      <w:r w:rsidR="00A9370A" w:rsidRPr="00032DC4">
        <w:rPr>
          <w:rFonts w:ascii="Arial" w:hAnsi="Arial" w:cs="Arial"/>
          <w:spacing w:val="-6"/>
        </w:rPr>
        <w:t>ок от ИИ</w:t>
      </w:r>
      <w:r w:rsidRPr="00032DC4">
        <w:rPr>
          <w:rFonts w:ascii="Arial" w:hAnsi="Arial" w:cs="Arial"/>
          <w:spacing w:val="-6"/>
        </w:rPr>
        <w:t>. С этой целью в работе провед</w:t>
      </w:r>
      <w:r w:rsidR="00A9370A" w:rsidRPr="00032DC4">
        <w:rPr>
          <w:rFonts w:ascii="Arial" w:hAnsi="Arial" w:cs="Arial"/>
          <w:spacing w:val="-6"/>
        </w:rPr>
        <w:t>ё</w:t>
      </w:r>
      <w:r w:rsidRPr="00032DC4">
        <w:rPr>
          <w:rFonts w:ascii="Arial" w:hAnsi="Arial" w:cs="Arial"/>
          <w:spacing w:val="-6"/>
        </w:rPr>
        <w:t>н детальный анализ лучших моделей с использованием целого дополняющих друг друга методов:</w:t>
      </w:r>
      <w:r w:rsidR="00032DC4" w:rsidRPr="00032DC4">
        <w:rPr>
          <w:rFonts w:ascii="Arial" w:hAnsi="Arial" w:cs="Arial"/>
          <w:spacing w:val="-6"/>
        </w:rPr>
        <w:t xml:space="preserve"> </w:t>
      </w:r>
      <w:commentRangeStart w:id="57"/>
      <w:r w:rsidRPr="00032DC4">
        <w:rPr>
          <w:rFonts w:ascii="Arial" w:hAnsi="Arial" w:cs="Arial"/>
          <w:spacing w:val="-6"/>
        </w:rPr>
        <w:t xml:space="preserve">лепестковые </w:t>
      </w:r>
      <w:commentRangeEnd w:id="57"/>
      <w:r w:rsidR="00032DC4" w:rsidRPr="00032DC4">
        <w:rPr>
          <w:rStyle w:val="ae"/>
          <w:spacing w:val="-6"/>
        </w:rPr>
        <w:commentReference w:id="57"/>
      </w:r>
      <w:r w:rsidRPr="00032DC4">
        <w:rPr>
          <w:rFonts w:ascii="Arial" w:hAnsi="Arial" w:cs="Arial"/>
          <w:spacing w:val="-6"/>
        </w:rPr>
        <w:t xml:space="preserve">диаграммы </w:t>
      </w:r>
      <w:r w:rsidRPr="00032DC4">
        <w:rPr>
          <w:rFonts w:ascii="Arial" w:hAnsi="Arial" w:cs="Arial"/>
          <w:spacing w:val="-6"/>
          <w:highlight w:val="yellow"/>
        </w:rPr>
        <w:t>(рис. 8)</w:t>
      </w:r>
      <w:r w:rsidR="00032DC4" w:rsidRPr="00032DC4">
        <w:rPr>
          <w:rFonts w:ascii="Arial" w:hAnsi="Arial" w:cs="Arial"/>
          <w:spacing w:val="-6"/>
        </w:rPr>
        <w:t xml:space="preserve">; </w:t>
      </w:r>
      <w:r w:rsidRPr="00032DC4">
        <w:rPr>
          <w:rFonts w:ascii="Arial" w:hAnsi="Arial" w:cs="Arial"/>
          <w:spacing w:val="-6"/>
        </w:rPr>
        <w:t xml:space="preserve">двунаправленные гистограммы </w:t>
      </w:r>
      <w:r w:rsidRPr="00032DC4">
        <w:rPr>
          <w:rFonts w:ascii="Arial" w:hAnsi="Arial" w:cs="Arial"/>
          <w:spacing w:val="-6"/>
          <w:highlight w:val="yellow"/>
        </w:rPr>
        <w:t>(рис. 9)</w:t>
      </w:r>
      <w:r w:rsidR="00032DC4" w:rsidRPr="00032DC4">
        <w:rPr>
          <w:rFonts w:ascii="Arial" w:hAnsi="Arial" w:cs="Arial"/>
          <w:spacing w:val="-6"/>
        </w:rPr>
        <w:t xml:space="preserve">; </w:t>
      </w:r>
      <w:r w:rsidRPr="00032DC4">
        <w:rPr>
          <w:rFonts w:ascii="Arial" w:hAnsi="Arial" w:cs="Arial"/>
          <w:spacing w:val="-6"/>
        </w:rPr>
        <w:t xml:space="preserve">матрицы перекрестных ошибок </w:t>
      </w:r>
      <w:r w:rsidRPr="00032DC4">
        <w:rPr>
          <w:rFonts w:ascii="Arial" w:hAnsi="Arial" w:cs="Arial"/>
          <w:spacing w:val="-6"/>
          <w:highlight w:val="yellow"/>
        </w:rPr>
        <w:t>(табл. 1)</w:t>
      </w:r>
      <w:r w:rsidR="00032DC4" w:rsidRPr="00032DC4">
        <w:rPr>
          <w:rFonts w:ascii="Arial" w:hAnsi="Arial" w:cs="Arial"/>
          <w:spacing w:val="-6"/>
        </w:rPr>
        <w:t xml:space="preserve">; </w:t>
      </w:r>
      <w:r w:rsidRPr="00032DC4">
        <w:rPr>
          <w:rFonts w:ascii="Arial" w:hAnsi="Arial" w:cs="Arial"/>
          <w:spacing w:val="-6"/>
        </w:rPr>
        <w:t>график</w:t>
      </w:r>
      <w:r w:rsidR="00A9370A" w:rsidRPr="00032DC4">
        <w:rPr>
          <w:rFonts w:ascii="Arial" w:hAnsi="Arial" w:cs="Arial"/>
          <w:spacing w:val="-6"/>
        </w:rPr>
        <w:t>и</w:t>
      </w:r>
      <w:r w:rsidRPr="00032DC4">
        <w:rPr>
          <w:rFonts w:ascii="Arial" w:hAnsi="Arial" w:cs="Arial"/>
          <w:spacing w:val="-6"/>
        </w:rPr>
        <w:t xml:space="preserve"> предсказательной разметки на реальных осциллограммах </w:t>
      </w:r>
      <w:r w:rsidRPr="00032DC4">
        <w:rPr>
          <w:rFonts w:ascii="Arial" w:hAnsi="Arial" w:cs="Arial"/>
          <w:spacing w:val="-6"/>
          <w:highlight w:val="yellow"/>
        </w:rPr>
        <w:t>(рис. 10)</w:t>
      </w:r>
      <w:r w:rsidRPr="00032DC4">
        <w:rPr>
          <w:rFonts w:ascii="Arial" w:hAnsi="Arial" w:cs="Arial"/>
          <w:spacing w:val="-6"/>
        </w:rPr>
        <w:t>.</w:t>
      </w:r>
      <w:r w:rsidR="00032DC4" w:rsidRPr="00032DC4">
        <w:rPr>
          <w:rFonts w:ascii="Arial" w:hAnsi="Arial" w:cs="Arial"/>
          <w:spacing w:val="-6"/>
        </w:rPr>
        <w:t xml:space="preserve"> </w:t>
      </w:r>
      <w:r w:rsidRPr="00032DC4">
        <w:rPr>
          <w:rFonts w:ascii="Arial" w:hAnsi="Arial" w:cs="Arial"/>
          <w:spacing w:val="-6"/>
        </w:rPr>
        <w:t>Такой разносторонний подход позволяет наглядно оценить применимость алгоритмов при их интеграции в микропроцессорные терминалы РЗА и БАВР.</w:t>
      </w:r>
    </w:p>
    <w:p w14:paraId="0D7FA137" w14:textId="77777777" w:rsidR="00BC7DC3" w:rsidRPr="00BC7DC3" w:rsidRDefault="00E500EA" w:rsidP="00BC7DC3">
      <w:pPr>
        <w:ind w:firstLine="567"/>
        <w:jc w:val="both"/>
        <w:rPr>
          <w:rFonts w:ascii="Arial" w:hAnsi="Arial" w:cs="Arial"/>
          <w:spacing w:val="-8"/>
        </w:rPr>
      </w:pPr>
      <w:r w:rsidRPr="00BC7DC3">
        <w:rPr>
          <w:rFonts w:ascii="Arial" w:hAnsi="Arial" w:cs="Arial"/>
          <w:spacing w:val="-8"/>
          <w:highlight w:val="yellow"/>
        </w:rPr>
        <w:t>При анализе ошибок критически важно разделять</w:t>
      </w:r>
      <w:r w:rsidR="00A9370A" w:rsidRPr="00BC7DC3">
        <w:rPr>
          <w:rFonts w:ascii="Arial" w:hAnsi="Arial" w:cs="Arial"/>
          <w:spacing w:val="-8"/>
        </w:rPr>
        <w:t xml:space="preserve"> их по последствиям. Л</w:t>
      </w:r>
      <w:r w:rsidR="001E645C" w:rsidRPr="00BC7DC3">
        <w:rPr>
          <w:rFonts w:ascii="Arial" w:hAnsi="Arial" w:cs="Arial"/>
          <w:spacing w:val="-8"/>
        </w:rPr>
        <w:t>ожное срабатывание пускового органа осциллографа БАВР при классификации просадки напряжения (</w:t>
      </w:r>
      <w:r w:rsidR="00D50BE0" w:rsidRPr="00BC7DC3">
        <w:rPr>
          <w:rFonts w:ascii="Arial" w:hAnsi="Arial" w:cs="Arial"/>
          <w:spacing w:val="-8"/>
        </w:rPr>
        <w:t>«</w:t>
      </w:r>
      <w:r w:rsidR="001E645C" w:rsidRPr="00BC7DC3">
        <w:rPr>
          <w:rFonts w:ascii="Arial" w:hAnsi="Arial" w:cs="Arial"/>
          <w:spacing w:val="-8"/>
        </w:rPr>
        <w:t>Аномалия</w:t>
      </w:r>
      <w:r w:rsidR="00D50BE0" w:rsidRPr="00BC7DC3">
        <w:rPr>
          <w:rFonts w:ascii="Arial" w:hAnsi="Arial" w:cs="Arial"/>
          <w:spacing w:val="-8"/>
        </w:rPr>
        <w:t>»</w:t>
      </w:r>
      <w:r w:rsidR="001E645C" w:rsidRPr="00BC7DC3">
        <w:rPr>
          <w:rFonts w:ascii="Arial" w:hAnsi="Arial" w:cs="Arial"/>
          <w:spacing w:val="-8"/>
        </w:rPr>
        <w:t>) как короткого замыкания (</w:t>
      </w:r>
      <w:r w:rsidR="00D50BE0" w:rsidRPr="00BC7DC3">
        <w:rPr>
          <w:rFonts w:ascii="Arial" w:hAnsi="Arial" w:cs="Arial"/>
          <w:spacing w:val="-8"/>
        </w:rPr>
        <w:t>«</w:t>
      </w:r>
      <w:r w:rsidR="001E645C" w:rsidRPr="00BC7DC3">
        <w:rPr>
          <w:rFonts w:ascii="Arial" w:hAnsi="Arial" w:cs="Arial"/>
          <w:spacing w:val="-8"/>
        </w:rPr>
        <w:t>Авария</w:t>
      </w:r>
      <w:r w:rsidR="00D50BE0" w:rsidRPr="00BC7DC3">
        <w:rPr>
          <w:rFonts w:ascii="Arial" w:hAnsi="Arial" w:cs="Arial"/>
          <w:spacing w:val="-8"/>
        </w:rPr>
        <w:t>»</w:t>
      </w:r>
      <w:r w:rsidR="001E645C" w:rsidRPr="00BC7DC3">
        <w:rPr>
          <w:rFonts w:ascii="Arial" w:hAnsi="Arial" w:cs="Arial"/>
          <w:spacing w:val="-8"/>
        </w:rPr>
        <w:t>)</w:t>
      </w:r>
      <w:r w:rsidR="009A1A91" w:rsidRPr="00BC7DC3">
        <w:rPr>
          <w:rFonts w:ascii="Arial" w:hAnsi="Arial" w:cs="Arial"/>
          <w:spacing w:val="-8"/>
        </w:rPr>
        <w:t xml:space="preserve"> с сохранением блокир</w:t>
      </w:r>
      <w:r w:rsidR="00A9370A" w:rsidRPr="00BC7DC3">
        <w:rPr>
          <w:rFonts w:ascii="Arial" w:hAnsi="Arial" w:cs="Arial"/>
          <w:spacing w:val="-8"/>
        </w:rPr>
        <w:t>овок</w:t>
      </w:r>
      <w:r w:rsidR="001E645C" w:rsidRPr="00BC7DC3">
        <w:rPr>
          <w:rFonts w:ascii="Arial" w:hAnsi="Arial" w:cs="Arial"/>
          <w:spacing w:val="-8"/>
        </w:rPr>
        <w:t xml:space="preserve"> является </w:t>
      </w:r>
      <w:r w:rsidR="001E645C" w:rsidRPr="00BC7DC3">
        <w:rPr>
          <w:rFonts w:ascii="Arial" w:hAnsi="Arial" w:cs="Arial"/>
          <w:i/>
          <w:iCs/>
          <w:spacing w:val="-8"/>
        </w:rPr>
        <w:t>допустимой ошибкой</w:t>
      </w:r>
      <w:r w:rsidR="00A9370A" w:rsidRPr="00BC7DC3">
        <w:rPr>
          <w:rFonts w:ascii="Arial" w:hAnsi="Arial" w:cs="Arial"/>
          <w:spacing w:val="-8"/>
        </w:rPr>
        <w:t xml:space="preserve">, приводящей лишь к </w:t>
      </w:r>
      <w:r w:rsidR="001E645C" w:rsidRPr="00BC7DC3">
        <w:rPr>
          <w:rFonts w:ascii="Arial" w:hAnsi="Arial" w:cs="Arial"/>
          <w:spacing w:val="-8"/>
        </w:rPr>
        <w:t>запи</w:t>
      </w:r>
      <w:r w:rsidR="00A9370A" w:rsidRPr="00BC7DC3">
        <w:rPr>
          <w:rFonts w:ascii="Arial" w:hAnsi="Arial" w:cs="Arial"/>
          <w:spacing w:val="-8"/>
        </w:rPr>
        <w:t>си</w:t>
      </w:r>
      <w:r w:rsidR="001E645C" w:rsidRPr="00BC7DC3">
        <w:rPr>
          <w:rFonts w:ascii="Arial" w:hAnsi="Arial" w:cs="Arial"/>
          <w:spacing w:val="-8"/>
        </w:rPr>
        <w:t xml:space="preserve"> лишн</w:t>
      </w:r>
      <w:r w:rsidR="00A9370A" w:rsidRPr="00BC7DC3">
        <w:rPr>
          <w:rFonts w:ascii="Arial" w:hAnsi="Arial" w:cs="Arial"/>
          <w:spacing w:val="-8"/>
        </w:rPr>
        <w:t>ей</w:t>
      </w:r>
      <w:r w:rsidR="001E645C" w:rsidRPr="00BC7DC3">
        <w:rPr>
          <w:rFonts w:ascii="Arial" w:hAnsi="Arial" w:cs="Arial"/>
          <w:spacing w:val="-8"/>
        </w:rPr>
        <w:t xml:space="preserve"> осциллограммы. </w:t>
      </w:r>
      <w:r w:rsidR="00D50BE0" w:rsidRPr="00BC7DC3">
        <w:rPr>
          <w:rFonts w:ascii="Arial" w:hAnsi="Arial" w:cs="Arial"/>
          <w:spacing w:val="-8"/>
        </w:rPr>
        <w:t xml:space="preserve">Напротив, </w:t>
      </w:r>
      <w:r w:rsidR="001E645C" w:rsidRPr="00BC7DC3">
        <w:rPr>
          <w:rFonts w:ascii="Arial" w:hAnsi="Arial" w:cs="Arial"/>
          <w:spacing w:val="-8"/>
        </w:rPr>
        <w:t xml:space="preserve">пропуск реального многофазного КЗ или ложное отключение питающего фидера при штатном пуске мощного асинхронного </w:t>
      </w:r>
      <w:r w:rsidR="00A9370A" w:rsidRPr="00BC7DC3">
        <w:rPr>
          <w:rFonts w:ascii="Arial" w:hAnsi="Arial" w:cs="Arial"/>
          <w:spacing w:val="-8"/>
        </w:rPr>
        <w:t>д</w:t>
      </w:r>
      <w:r w:rsidR="001E645C" w:rsidRPr="00BC7DC3">
        <w:rPr>
          <w:rFonts w:ascii="Arial" w:hAnsi="Arial" w:cs="Arial"/>
          <w:spacing w:val="-8"/>
        </w:rPr>
        <w:t>вигателя (</w:t>
      </w:r>
      <w:r w:rsidR="00D50BE0" w:rsidRPr="00BC7DC3">
        <w:rPr>
          <w:rFonts w:ascii="Arial" w:hAnsi="Arial" w:cs="Arial"/>
          <w:spacing w:val="-8"/>
        </w:rPr>
        <w:t>«</w:t>
      </w:r>
      <w:r w:rsidR="001E645C" w:rsidRPr="00BC7DC3">
        <w:rPr>
          <w:rFonts w:ascii="Arial" w:hAnsi="Arial" w:cs="Arial"/>
          <w:spacing w:val="-8"/>
        </w:rPr>
        <w:t>Рабочая коммутация</w:t>
      </w:r>
      <w:r w:rsidR="00D50BE0" w:rsidRPr="00BC7DC3">
        <w:rPr>
          <w:rFonts w:ascii="Arial" w:hAnsi="Arial" w:cs="Arial"/>
          <w:spacing w:val="-8"/>
        </w:rPr>
        <w:t>»</w:t>
      </w:r>
      <w:r w:rsidR="001E645C" w:rsidRPr="00BC7DC3">
        <w:rPr>
          <w:rFonts w:ascii="Arial" w:hAnsi="Arial" w:cs="Arial"/>
          <w:spacing w:val="-8"/>
        </w:rPr>
        <w:t xml:space="preserve">) </w:t>
      </w:r>
      <w:r w:rsidR="0099694D" w:rsidRPr="00BC7DC3">
        <w:rPr>
          <w:rFonts w:ascii="Arial" w:hAnsi="Arial" w:cs="Arial"/>
          <w:spacing w:val="-8"/>
        </w:rPr>
        <w:t xml:space="preserve">– </w:t>
      </w:r>
      <w:r w:rsidR="001E645C" w:rsidRPr="00BC7DC3">
        <w:rPr>
          <w:rFonts w:ascii="Arial" w:hAnsi="Arial" w:cs="Arial"/>
          <w:spacing w:val="-8"/>
        </w:rPr>
        <w:t xml:space="preserve">это </w:t>
      </w:r>
      <w:r w:rsidR="001E645C" w:rsidRPr="00BC7DC3">
        <w:rPr>
          <w:rFonts w:ascii="Arial" w:hAnsi="Arial" w:cs="Arial"/>
          <w:i/>
          <w:iCs/>
          <w:spacing w:val="-8"/>
        </w:rPr>
        <w:t>фатальная ошибка</w:t>
      </w:r>
      <w:r w:rsidR="001E645C" w:rsidRPr="00BC7DC3">
        <w:rPr>
          <w:rFonts w:ascii="Arial" w:hAnsi="Arial" w:cs="Arial"/>
          <w:spacing w:val="-8"/>
        </w:rPr>
        <w:t>, ведущая к системным авариям и недоотпуску электроэнергии.</w:t>
      </w:r>
    </w:p>
    <w:p w14:paraId="2D6ACAEF" w14:textId="31BF2873" w:rsidR="00A9370A" w:rsidRPr="00032DC4" w:rsidRDefault="00A9370A" w:rsidP="00BC7DC3">
      <w:pPr>
        <w:ind w:firstLine="567"/>
        <w:jc w:val="both"/>
        <w:rPr>
          <w:rFonts w:ascii="Arial" w:hAnsi="Arial" w:cs="Arial"/>
          <w:spacing w:val="-6"/>
        </w:rPr>
      </w:pPr>
      <w:r w:rsidRPr="00032DC4">
        <w:rPr>
          <w:rFonts w:ascii="Arial" w:hAnsi="Arial" w:cs="Arial"/>
          <w:spacing w:val="-6"/>
        </w:rPr>
        <w:t>Анализ лепестковых карт (</w:t>
      </w:r>
      <w:r w:rsidRPr="00032DC4">
        <w:rPr>
          <w:rFonts w:ascii="Arial" w:hAnsi="Arial" w:cs="Arial"/>
          <w:spacing w:val="-6"/>
          <w:highlight w:val="yellow"/>
        </w:rPr>
        <w:t>рис.</w:t>
      </w:r>
      <w:r w:rsidR="004D5301" w:rsidRPr="00032DC4">
        <w:rPr>
          <w:rFonts w:ascii="Arial" w:hAnsi="Arial" w:cs="Arial"/>
          <w:spacing w:val="-6"/>
          <w:highlight w:val="yellow"/>
        </w:rPr>
        <w:t> </w:t>
      </w:r>
      <w:r w:rsidRPr="00032DC4">
        <w:rPr>
          <w:rFonts w:ascii="Arial" w:hAnsi="Arial" w:cs="Arial"/>
          <w:spacing w:val="-6"/>
          <w:highlight w:val="yellow"/>
        </w:rPr>
        <w:t>8</w:t>
      </w:r>
      <w:r w:rsidRPr="00032DC4">
        <w:rPr>
          <w:rFonts w:ascii="Arial" w:hAnsi="Arial" w:cs="Arial"/>
          <w:spacing w:val="-6"/>
        </w:rPr>
        <w:t xml:space="preserve">) подтверждает, что все исследуемые модели отлично справляются с распознаванием нормальных </w:t>
      </w:r>
      <w:r w:rsidRPr="00032DC4">
        <w:rPr>
          <w:rFonts w:ascii="Arial" w:hAnsi="Arial" w:cs="Arial"/>
          <w:spacing w:val="-6"/>
        </w:rPr>
        <w:lastRenderedPageBreak/>
        <w:t>режимов и простых аномалий (устойчивые смещения нейтрали, статические искажения) благодаря их преобладанию в выборке и структурной однородности. Однако при классификации критически важных «Аварий» вскрывается проблема классических глубоких сетей (CNN, ResNet). Из-за жёсткого дефицита примеров реальных КЗ алгоритмы на жёстких фильтрах демонстрируют эффект «зауживания» границ предсказаний. Оптимизируя глобальную функцию потерь за счёт частых событий, они склонны игнорировать редкие аварии, из-за чего переходные процессы пусков двигателей часто сливаются для них с повреждениями.</w:t>
      </w:r>
    </w:p>
    <w:p w14:paraId="46B83C83" w14:textId="77777777" w:rsidR="00A9370A" w:rsidRPr="00692E4B" w:rsidRDefault="00A9370A" w:rsidP="00971B5D">
      <w:pPr>
        <w:ind w:firstLine="360"/>
        <w:jc w:val="both"/>
        <w:rPr>
          <w:rFonts w:ascii="Arial" w:hAnsi="Arial" w:cs="Arial"/>
          <w:sz w:val="8"/>
          <w:szCs w:val="8"/>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tblGrid>
      <w:tr w:rsidR="005A0FDA" w:rsidRPr="00264F08" w14:paraId="09A41F83" w14:textId="77777777" w:rsidTr="00692E4B">
        <w:tc>
          <w:tcPr>
            <w:tcW w:w="4525" w:type="dxa"/>
          </w:tcPr>
          <w:p w14:paraId="5DA47833" w14:textId="78F8DA46" w:rsidR="005A0FDA" w:rsidRPr="00264F08" w:rsidRDefault="0030550C" w:rsidP="00AE07EA">
            <w:pPr>
              <w:jc w:val="center"/>
              <w:rPr>
                <w:rFonts w:ascii="Arial" w:hAnsi="Arial" w:cs="Arial"/>
                <w:sz w:val="16"/>
                <w:szCs w:val="16"/>
                <w:highlight w:val="red"/>
              </w:rPr>
            </w:pPr>
            <w:r>
              <w:rPr>
                <w:noProof/>
              </w:rPr>
              <w:drawing>
                <wp:inline distT="0" distB="0" distL="0" distR="0" wp14:anchorId="6921E5C7" wp14:editId="6B601618">
                  <wp:extent cx="2778933" cy="2909454"/>
                  <wp:effectExtent l="0" t="0" r="2540" b="571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84795" cy="2915591"/>
                          </a:xfrm>
                          <a:prstGeom prst="rect">
                            <a:avLst/>
                          </a:prstGeom>
                          <a:noFill/>
                          <a:ln>
                            <a:noFill/>
                          </a:ln>
                        </pic:spPr>
                      </pic:pic>
                    </a:graphicData>
                  </a:graphic>
                </wp:inline>
              </w:drawing>
            </w:r>
          </w:p>
        </w:tc>
      </w:tr>
      <w:tr w:rsidR="005A0FDA" w:rsidRPr="00264F08" w14:paraId="77B3E653" w14:textId="77777777" w:rsidTr="00692E4B">
        <w:tc>
          <w:tcPr>
            <w:tcW w:w="4525" w:type="dxa"/>
          </w:tcPr>
          <w:p w14:paraId="21B35440" w14:textId="60C31A4F" w:rsidR="005A0FDA" w:rsidRPr="00264F08" w:rsidRDefault="005A0FDA" w:rsidP="005A0FDA">
            <w:pPr>
              <w:jc w:val="center"/>
              <w:rPr>
                <w:rFonts w:ascii="Arial" w:hAnsi="Arial" w:cs="Arial"/>
                <w:spacing w:val="-2"/>
                <w:sz w:val="16"/>
                <w:szCs w:val="16"/>
                <w:highlight w:val="yellow"/>
              </w:rPr>
            </w:pPr>
            <w:r w:rsidRPr="00264F08">
              <w:rPr>
                <w:rFonts w:ascii="Arial" w:hAnsi="Arial" w:cs="Arial"/>
                <w:sz w:val="16"/>
                <w:szCs w:val="16"/>
                <w:highlight w:val="yellow"/>
              </w:rPr>
              <w:t xml:space="preserve">Рисунок </w:t>
            </w:r>
            <w:r w:rsidR="007D447D">
              <w:rPr>
                <w:rFonts w:ascii="Arial" w:hAnsi="Arial" w:cs="Arial"/>
                <w:sz w:val="16"/>
                <w:szCs w:val="16"/>
                <w:highlight w:val="yellow"/>
              </w:rPr>
              <w:t>8</w:t>
            </w:r>
            <w:r w:rsidRPr="00264F08">
              <w:rPr>
                <w:rFonts w:ascii="Arial" w:hAnsi="Arial" w:cs="Arial"/>
                <w:sz w:val="16"/>
                <w:szCs w:val="16"/>
                <w:highlight w:val="yellow"/>
              </w:rPr>
              <w:t xml:space="preserve">. </w:t>
            </w:r>
            <w:r w:rsidR="00987880" w:rsidRPr="003A2479">
              <w:rPr>
                <w:rFonts w:ascii="Arial" w:hAnsi="Arial" w:cs="Arial"/>
                <w:sz w:val="16"/>
                <w:szCs w:val="16"/>
              </w:rPr>
              <w:t>Лепестковая</w:t>
            </w:r>
            <w:r w:rsidRPr="003A2479">
              <w:rPr>
                <w:rFonts w:ascii="Arial" w:hAnsi="Arial" w:cs="Arial"/>
                <w:sz w:val="16"/>
                <w:szCs w:val="16"/>
              </w:rPr>
              <w:t xml:space="preserve"> карта</w:t>
            </w:r>
            <w:r w:rsidR="00DF7AAF">
              <w:rPr>
                <w:rFonts w:ascii="Arial" w:hAnsi="Arial" w:cs="Arial"/>
                <w:sz w:val="16"/>
                <w:szCs w:val="16"/>
              </w:rPr>
              <w:t xml:space="preserve"> </w:t>
            </w:r>
            <w:r w:rsidRPr="003A2479">
              <w:rPr>
                <w:rFonts w:ascii="Arial" w:hAnsi="Arial" w:cs="Arial"/>
                <w:sz w:val="16"/>
                <w:szCs w:val="16"/>
              </w:rPr>
              <w:t>распознавания событий</w:t>
            </w:r>
            <w:r w:rsidR="00DF7AAF">
              <w:rPr>
                <w:rFonts w:ascii="Arial" w:hAnsi="Arial" w:cs="Arial"/>
                <w:sz w:val="16"/>
                <w:szCs w:val="16"/>
              </w:rPr>
              <w:t xml:space="preserve"> для </w:t>
            </w:r>
            <w:commentRangeStart w:id="58"/>
            <w:r w:rsidR="008F2E4E">
              <w:rPr>
                <w:rFonts w:ascii="Arial" w:hAnsi="Arial" w:cs="Arial"/>
                <w:sz w:val="16"/>
                <w:szCs w:val="16"/>
              </w:rPr>
              <w:t>лучшей</w:t>
            </w:r>
            <w:r w:rsidR="00DF7AAF">
              <w:rPr>
                <w:rFonts w:ascii="Arial" w:hAnsi="Arial" w:cs="Arial"/>
                <w:sz w:val="16"/>
                <w:szCs w:val="16"/>
              </w:rPr>
              <w:t xml:space="preserve"> </w:t>
            </w:r>
            <w:commentRangeEnd w:id="58"/>
            <w:r w:rsidR="00806D42">
              <w:rPr>
                <w:rStyle w:val="ae"/>
              </w:rPr>
              <w:commentReference w:id="58"/>
            </w:r>
            <w:r w:rsidR="00DF7AAF">
              <w:rPr>
                <w:rFonts w:ascii="Arial" w:hAnsi="Arial" w:cs="Arial"/>
                <w:sz w:val="16"/>
                <w:szCs w:val="16"/>
              </w:rPr>
              <w:t>модел</w:t>
            </w:r>
            <w:r w:rsidR="008F2E4E">
              <w:rPr>
                <w:rFonts w:ascii="Arial" w:hAnsi="Arial" w:cs="Arial"/>
                <w:sz w:val="16"/>
                <w:szCs w:val="16"/>
              </w:rPr>
              <w:t>и</w:t>
            </w:r>
            <w:r w:rsidRPr="003A2479">
              <w:rPr>
                <w:rFonts w:ascii="Arial" w:hAnsi="Arial" w:cs="Arial"/>
                <w:sz w:val="16"/>
                <w:szCs w:val="16"/>
              </w:rPr>
              <w:t>.</w:t>
            </w:r>
          </w:p>
        </w:tc>
      </w:tr>
    </w:tbl>
    <w:p w14:paraId="7EEB8BBD" w14:textId="42D77565" w:rsidR="005A0FDA" w:rsidRPr="00692E4B" w:rsidRDefault="005A0FDA" w:rsidP="007B6ECF">
      <w:pPr>
        <w:jc w:val="both"/>
        <w:rPr>
          <w:rFonts w:ascii="Arial" w:hAnsi="Arial" w:cs="Arial"/>
          <w:sz w:val="8"/>
          <w:szCs w:val="8"/>
        </w:rPr>
      </w:pPr>
    </w:p>
    <w:p w14:paraId="7D5FF8D7" w14:textId="4320D867" w:rsidR="00A9370A" w:rsidRPr="00032DC4" w:rsidRDefault="00A9370A" w:rsidP="00A9370A">
      <w:pPr>
        <w:ind w:firstLine="567"/>
        <w:jc w:val="both"/>
        <w:rPr>
          <w:rFonts w:ascii="Arial" w:hAnsi="Arial" w:cs="Arial"/>
          <w:spacing w:val="-6"/>
        </w:rPr>
      </w:pPr>
      <w:r w:rsidRPr="00032DC4">
        <w:rPr>
          <w:rFonts w:ascii="Arial" w:hAnsi="Arial" w:cs="Arial"/>
          <w:spacing w:val="-6"/>
        </w:rPr>
        <w:t>В противовес этому, новые архитектуры семейства KAN (особенно подкласс PhysicsKAN) показывают значительно более устойчивые результаты. Внедрение операций умножения и деления задаёт нейросети надёжный физический каркас. Опираясь на расчётн</w:t>
      </w:r>
      <w:r w:rsidR="00B63820">
        <w:rPr>
          <w:rFonts w:ascii="Arial" w:hAnsi="Arial" w:cs="Arial"/>
          <w:spacing w:val="-6"/>
        </w:rPr>
        <w:t xml:space="preserve">ая проводимость </w:t>
      </w:r>
      <w:r w:rsidRPr="00032DC4">
        <w:rPr>
          <w:rFonts w:ascii="Arial" w:hAnsi="Arial" w:cs="Arial"/>
          <w:spacing w:val="-6"/>
        </w:rPr>
        <w:t>(</w:t>
      </w:r>
      <w:r w:rsidR="00B63820">
        <w:rPr>
          <w:rFonts w:ascii="Arial" w:hAnsi="Arial" w:cs="Arial"/>
          <w:spacing w:val="-6"/>
          <w:lang w:val="en-US"/>
        </w:rPr>
        <w:t>Y</w:t>
      </w:r>
      <w:r w:rsidRPr="00032DC4">
        <w:rPr>
          <w:rFonts w:ascii="Arial" w:hAnsi="Arial" w:cs="Arial"/>
          <w:spacing w:val="-6"/>
        </w:rPr>
        <w:t> </w:t>
      </w:r>
      <w:r w:rsidRPr="00032DC4">
        <w:rPr>
          <w:rFonts w:ascii="Cambria Math" w:hAnsi="Cambria Math" w:cs="Cambria Math"/>
          <w:spacing w:val="-6"/>
        </w:rPr>
        <w:t>∼</w:t>
      </w:r>
      <w:r w:rsidRPr="00032DC4">
        <w:rPr>
          <w:rFonts w:ascii="Arial" w:hAnsi="Arial" w:cs="Arial"/>
          <w:spacing w:val="-6"/>
        </w:rPr>
        <w:t> </w:t>
      </w:r>
      <w:r w:rsidR="00B63820" w:rsidRPr="00032DC4">
        <w:rPr>
          <w:rFonts w:ascii="Arial" w:hAnsi="Arial" w:cs="Arial"/>
          <w:spacing w:val="-6"/>
        </w:rPr>
        <w:t>I</w:t>
      </w:r>
      <w:r w:rsidR="00B63820">
        <w:rPr>
          <w:rFonts w:ascii="Arial" w:hAnsi="Arial" w:cs="Arial"/>
          <w:spacing w:val="-6"/>
          <w:lang w:val="en-US"/>
        </w:rPr>
        <w:t> </w:t>
      </w:r>
      <w:r w:rsidRPr="00032DC4">
        <w:rPr>
          <w:rFonts w:ascii="Arial" w:hAnsi="Arial" w:cs="Arial"/>
          <w:spacing w:val="-6"/>
        </w:rPr>
        <w:t>/</w:t>
      </w:r>
      <w:r w:rsidR="00B63820">
        <w:rPr>
          <w:rFonts w:ascii="Arial" w:hAnsi="Arial" w:cs="Arial"/>
          <w:spacing w:val="-6"/>
          <w:lang w:val="en-US"/>
        </w:rPr>
        <w:t> </w:t>
      </w:r>
      <w:r w:rsidR="00B63820" w:rsidRPr="00032DC4">
        <w:rPr>
          <w:rFonts w:ascii="Arial" w:hAnsi="Arial" w:cs="Arial"/>
          <w:spacing w:val="-6"/>
        </w:rPr>
        <w:t>U</w:t>
      </w:r>
      <w:r w:rsidRPr="00032DC4">
        <w:rPr>
          <w:rFonts w:ascii="Arial" w:hAnsi="Arial" w:cs="Arial"/>
          <w:spacing w:val="-6"/>
        </w:rPr>
        <w:t>) и мощность (S </w:t>
      </w:r>
      <w:r w:rsidRPr="00032DC4">
        <w:rPr>
          <w:rFonts w:ascii="Cambria Math" w:hAnsi="Cambria Math" w:cs="Cambria Math"/>
          <w:spacing w:val="-6"/>
        </w:rPr>
        <w:t>∼</w:t>
      </w:r>
      <w:r w:rsidRPr="00032DC4">
        <w:rPr>
          <w:rFonts w:ascii="Arial" w:hAnsi="Arial" w:cs="Arial"/>
          <w:spacing w:val="-6"/>
        </w:rPr>
        <w:t> U*I), нелинейные сплайны точнее выстраивают границы между пусковыми токами (высокий ток при низком cos(φ)) и реальными КЗ (высокий ток при резком падении напряжения), сохраняя высокую точность даже при дефиците данных и низком качестве выборки.</w:t>
      </w:r>
    </w:p>
    <w:p w14:paraId="474DE335" w14:textId="0F3D2CA2" w:rsidR="00A9370A" w:rsidRPr="00032DC4" w:rsidRDefault="00A9370A" w:rsidP="00A9370A">
      <w:pPr>
        <w:ind w:firstLine="567"/>
        <w:jc w:val="both"/>
        <w:rPr>
          <w:rFonts w:ascii="Arial" w:hAnsi="Arial" w:cs="Arial"/>
          <w:spacing w:val="-6"/>
        </w:rPr>
      </w:pPr>
      <w:r w:rsidRPr="00032DC4">
        <w:rPr>
          <w:rFonts w:ascii="Arial" w:hAnsi="Arial" w:cs="Arial"/>
          <w:spacing w:val="-6"/>
        </w:rPr>
        <w:t>Это подтверждают двунаправленные гистограммы (</w:t>
      </w:r>
      <w:r w:rsidRPr="00032DC4">
        <w:rPr>
          <w:rFonts w:ascii="Arial" w:hAnsi="Arial" w:cs="Arial"/>
          <w:spacing w:val="-6"/>
          <w:highlight w:val="yellow"/>
        </w:rPr>
        <w:t>рис. 9</w:t>
      </w:r>
      <w:r w:rsidRPr="00032DC4">
        <w:rPr>
          <w:rFonts w:ascii="Arial" w:hAnsi="Arial" w:cs="Arial"/>
          <w:spacing w:val="-6"/>
        </w:rPr>
        <w:t>), особенно в относительных величинах. Для коммутаций и аварий наблюдается много ошибок (значений, уходящих вниз): как ложных срабатываний при их фактическом отсутствии, так и пропусков реальных повреждений.</w:t>
      </w:r>
    </w:p>
    <w:p w14:paraId="672AFD13" w14:textId="77777777" w:rsidR="00032DC4" w:rsidRPr="00032DC4" w:rsidRDefault="00032DC4" w:rsidP="00032DC4">
      <w:pPr>
        <w:ind w:firstLine="567"/>
        <w:jc w:val="both"/>
        <w:rPr>
          <w:rFonts w:ascii="Arial" w:hAnsi="Arial" w:cs="Arial"/>
          <w:spacing w:val="-6"/>
        </w:rPr>
      </w:pPr>
      <w:r w:rsidRPr="00032DC4">
        <w:rPr>
          <w:rFonts w:ascii="Arial" w:hAnsi="Arial" w:cs="Arial"/>
          <w:spacing w:val="-6"/>
        </w:rPr>
        <w:t>Данная тенденция математически подтверждается матрицами перекрёстных ошибок (</w:t>
      </w:r>
      <w:r w:rsidRPr="00032DC4">
        <w:rPr>
          <w:rFonts w:ascii="Arial" w:hAnsi="Arial" w:cs="Arial"/>
          <w:spacing w:val="-6"/>
          <w:highlight w:val="yellow"/>
        </w:rPr>
        <w:t>табл. 1</w:t>
      </w:r>
      <w:r w:rsidRPr="00032DC4">
        <w:rPr>
          <w:rFonts w:ascii="Arial" w:hAnsi="Arial" w:cs="Arial"/>
          <w:spacing w:val="-6"/>
        </w:rPr>
        <w:t xml:space="preserve">). Хотя у всех моделей присутствует путаница, комплексная модель cPhysicsKAN демонстрирует более чистую диагональ. Внедрение слоёв аппроксимации мощности и проводимости </w:t>
      </w:r>
      <w:r w:rsidRPr="00032DC4">
        <w:rPr>
          <w:rFonts w:ascii="Arial" w:hAnsi="Arial" w:cs="Arial"/>
          <w:spacing w:val="-6"/>
        </w:rPr>
        <w:t>позволяет сети увереннее отделять рабочие коммутации от аварийных режимов, снижая долю ложных отключений.</w:t>
      </w:r>
    </w:p>
    <w:p w14:paraId="15DE9CFA" w14:textId="77777777" w:rsidR="00A9370A" w:rsidRPr="00692E4B" w:rsidRDefault="00A9370A" w:rsidP="005A0FDA">
      <w:pPr>
        <w:jc w:val="both"/>
        <w:rPr>
          <w:rFonts w:ascii="Arial" w:hAnsi="Arial" w:cs="Arial"/>
          <w:sz w:val="8"/>
          <w:szCs w:val="8"/>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tblGrid>
      <w:tr w:rsidR="00D65396" w:rsidRPr="00264F08" w14:paraId="4A05D3D7" w14:textId="77777777" w:rsidTr="00D65396">
        <w:tc>
          <w:tcPr>
            <w:tcW w:w="4535" w:type="dxa"/>
          </w:tcPr>
          <w:p w14:paraId="21FB8ABA" w14:textId="31C29F9F" w:rsidR="00D65396" w:rsidRPr="00A8412C" w:rsidRDefault="00D65396" w:rsidP="00987880">
            <w:pPr>
              <w:pStyle w:val="af6"/>
              <w:rPr>
                <w:noProof/>
              </w:rPr>
            </w:pPr>
            <w:commentRangeStart w:id="59"/>
            <w:r>
              <w:rPr>
                <w:noProof/>
              </w:rPr>
              <w:drawing>
                <wp:inline distT="0" distB="0" distL="0" distR="0" wp14:anchorId="0496B420" wp14:editId="6A643A00">
                  <wp:extent cx="2837180" cy="1435795"/>
                  <wp:effectExtent l="0" t="0" r="127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38421" cy="1436423"/>
                          </a:xfrm>
                          <a:prstGeom prst="rect">
                            <a:avLst/>
                          </a:prstGeom>
                          <a:noFill/>
                          <a:ln>
                            <a:noFill/>
                          </a:ln>
                        </pic:spPr>
                      </pic:pic>
                    </a:graphicData>
                  </a:graphic>
                </wp:inline>
              </w:drawing>
            </w:r>
            <w:commentRangeEnd w:id="59"/>
            <w:r>
              <w:rPr>
                <w:rStyle w:val="ae"/>
              </w:rPr>
              <w:commentReference w:id="59"/>
            </w:r>
          </w:p>
        </w:tc>
      </w:tr>
      <w:tr w:rsidR="00987880" w:rsidRPr="00264F08" w14:paraId="5049C569" w14:textId="77777777" w:rsidTr="00D65396">
        <w:tc>
          <w:tcPr>
            <w:tcW w:w="4535" w:type="dxa"/>
          </w:tcPr>
          <w:p w14:paraId="42F1C61B" w14:textId="5A3E26BB" w:rsidR="00987880" w:rsidRPr="00A8412C" w:rsidRDefault="00987880" w:rsidP="00AE07EA">
            <w:pPr>
              <w:jc w:val="center"/>
              <w:rPr>
                <w:rFonts w:ascii="Arial" w:hAnsi="Arial" w:cs="Arial"/>
                <w:sz w:val="16"/>
                <w:szCs w:val="16"/>
              </w:rPr>
            </w:pPr>
            <w:r w:rsidRPr="00A8412C">
              <w:rPr>
                <w:rFonts w:ascii="Arial" w:hAnsi="Arial" w:cs="Arial"/>
                <w:sz w:val="16"/>
                <w:szCs w:val="16"/>
              </w:rPr>
              <w:t xml:space="preserve">а) </w:t>
            </w:r>
            <w:r w:rsidR="00DC1942" w:rsidRPr="007352EC">
              <w:rPr>
                <w:rFonts w:ascii="Arial" w:hAnsi="Arial" w:cs="Arial"/>
                <w:spacing w:val="-4"/>
                <w:sz w:val="16"/>
                <w:szCs w:val="16"/>
              </w:rPr>
              <w:t>в абсолютных значениях</w:t>
            </w:r>
          </w:p>
        </w:tc>
      </w:tr>
      <w:tr w:rsidR="00987880" w:rsidRPr="00264F08" w14:paraId="5AF419B8" w14:textId="77777777" w:rsidTr="00D65396">
        <w:tc>
          <w:tcPr>
            <w:tcW w:w="4535" w:type="dxa"/>
          </w:tcPr>
          <w:p w14:paraId="7B287A98" w14:textId="0EC31881" w:rsidR="00987880" w:rsidRPr="00A8412C" w:rsidRDefault="00D65396" w:rsidP="00AE07EA">
            <w:pPr>
              <w:jc w:val="center"/>
              <w:rPr>
                <w:rFonts w:ascii="Arial" w:hAnsi="Arial" w:cs="Arial"/>
                <w:sz w:val="16"/>
                <w:szCs w:val="16"/>
              </w:rPr>
            </w:pPr>
            <w:r>
              <w:rPr>
                <w:noProof/>
              </w:rPr>
              <w:drawing>
                <wp:inline distT="0" distB="0" distL="0" distR="0" wp14:anchorId="60759666" wp14:editId="740037D9">
                  <wp:extent cx="2837180" cy="1435169"/>
                  <wp:effectExtent l="0" t="0" r="127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38291" cy="1435731"/>
                          </a:xfrm>
                          <a:prstGeom prst="rect">
                            <a:avLst/>
                          </a:prstGeom>
                          <a:noFill/>
                          <a:ln>
                            <a:noFill/>
                          </a:ln>
                        </pic:spPr>
                      </pic:pic>
                    </a:graphicData>
                  </a:graphic>
                </wp:inline>
              </w:drawing>
            </w:r>
          </w:p>
        </w:tc>
      </w:tr>
      <w:tr w:rsidR="00987880" w:rsidRPr="00264F08" w14:paraId="1D70C4E1" w14:textId="77777777" w:rsidTr="00D65396">
        <w:tc>
          <w:tcPr>
            <w:tcW w:w="4535" w:type="dxa"/>
          </w:tcPr>
          <w:p w14:paraId="0EC45801" w14:textId="1088E9A2" w:rsidR="00987880" w:rsidRPr="00A8412C" w:rsidRDefault="00987880" w:rsidP="00AE07EA">
            <w:pPr>
              <w:jc w:val="center"/>
              <w:rPr>
                <w:rFonts w:ascii="Arial" w:hAnsi="Arial" w:cs="Arial"/>
                <w:sz w:val="16"/>
                <w:szCs w:val="16"/>
              </w:rPr>
            </w:pPr>
            <w:r w:rsidRPr="00A8412C">
              <w:rPr>
                <w:rFonts w:ascii="Arial" w:hAnsi="Arial" w:cs="Arial"/>
                <w:sz w:val="16"/>
                <w:szCs w:val="16"/>
              </w:rPr>
              <w:t>б)</w:t>
            </w:r>
            <w:r w:rsidR="00DC1942">
              <w:rPr>
                <w:rFonts w:ascii="Arial" w:hAnsi="Arial" w:cs="Arial"/>
                <w:sz w:val="16"/>
                <w:szCs w:val="16"/>
              </w:rPr>
              <w:t xml:space="preserve"> </w:t>
            </w:r>
            <w:r w:rsidR="00DC1942" w:rsidRPr="007352EC">
              <w:rPr>
                <w:rFonts w:ascii="Arial" w:hAnsi="Arial" w:cs="Arial"/>
                <w:spacing w:val="-4"/>
                <w:sz w:val="16"/>
                <w:szCs w:val="16"/>
              </w:rPr>
              <w:t>в относительных величинах</w:t>
            </w:r>
          </w:p>
        </w:tc>
      </w:tr>
      <w:tr w:rsidR="00987880" w:rsidRPr="00264F08" w14:paraId="06D39F6D" w14:textId="77777777" w:rsidTr="00D65396">
        <w:tc>
          <w:tcPr>
            <w:tcW w:w="4535" w:type="dxa"/>
          </w:tcPr>
          <w:p w14:paraId="092FB8DD" w14:textId="6F779F40" w:rsidR="00987880" w:rsidRPr="00264F08" w:rsidRDefault="00987880" w:rsidP="00AE07EA">
            <w:pPr>
              <w:jc w:val="center"/>
              <w:rPr>
                <w:rFonts w:ascii="Arial" w:hAnsi="Arial" w:cs="Arial"/>
                <w:spacing w:val="-2"/>
                <w:sz w:val="16"/>
                <w:szCs w:val="16"/>
                <w:highlight w:val="yellow"/>
              </w:rPr>
            </w:pPr>
            <w:r w:rsidRPr="00264F08">
              <w:rPr>
                <w:rFonts w:ascii="Arial" w:hAnsi="Arial" w:cs="Arial"/>
                <w:sz w:val="16"/>
                <w:szCs w:val="16"/>
                <w:highlight w:val="yellow"/>
              </w:rPr>
              <w:t xml:space="preserve">Рисунок </w:t>
            </w:r>
            <w:r w:rsidR="007D447D">
              <w:rPr>
                <w:rFonts w:ascii="Arial" w:hAnsi="Arial" w:cs="Arial"/>
                <w:sz w:val="16"/>
                <w:szCs w:val="16"/>
                <w:highlight w:val="yellow"/>
              </w:rPr>
              <w:t>9</w:t>
            </w:r>
            <w:r w:rsidRPr="00264F08">
              <w:rPr>
                <w:rFonts w:ascii="Arial" w:hAnsi="Arial" w:cs="Arial"/>
                <w:sz w:val="16"/>
                <w:szCs w:val="16"/>
                <w:highlight w:val="yellow"/>
              </w:rPr>
              <w:t xml:space="preserve">. </w:t>
            </w:r>
            <w:r w:rsidRPr="007352EC">
              <w:rPr>
                <w:rFonts w:ascii="Arial" w:hAnsi="Arial" w:cs="Arial"/>
                <w:spacing w:val="-4"/>
                <w:sz w:val="16"/>
                <w:szCs w:val="16"/>
              </w:rPr>
              <w:t>Двунаправленная гистограмма предсказаний</w:t>
            </w:r>
            <w:r w:rsidR="00A8412C">
              <w:rPr>
                <w:rFonts w:ascii="Arial" w:hAnsi="Arial" w:cs="Arial"/>
                <w:spacing w:val="-4"/>
                <w:sz w:val="16"/>
                <w:szCs w:val="16"/>
              </w:rPr>
              <w:t xml:space="preserve"> для лучших моделей</w:t>
            </w:r>
          </w:p>
        </w:tc>
      </w:tr>
    </w:tbl>
    <w:p w14:paraId="672BB00F" w14:textId="77777777" w:rsidR="003A2479" w:rsidRPr="00692E4B" w:rsidRDefault="003A2479" w:rsidP="00692E4B">
      <w:pPr>
        <w:jc w:val="both"/>
        <w:rPr>
          <w:rFonts w:ascii="Arial" w:hAnsi="Arial" w:cs="Arial"/>
          <w:sz w:val="8"/>
          <w:szCs w:val="8"/>
        </w:rPr>
      </w:pPr>
    </w:p>
    <w:p w14:paraId="6AAA37A8" w14:textId="34F11C50" w:rsidR="00987880" w:rsidRPr="00AE6755" w:rsidRDefault="00AE6755" w:rsidP="005A0FDA">
      <w:pPr>
        <w:jc w:val="both"/>
        <w:rPr>
          <w:rFonts w:ascii="Arial" w:hAnsi="Arial" w:cs="Arial"/>
          <w:sz w:val="16"/>
          <w:szCs w:val="16"/>
        </w:rPr>
      </w:pPr>
      <w:r w:rsidRPr="007D447D">
        <w:rPr>
          <w:rFonts w:ascii="Arial" w:hAnsi="Arial" w:cs="Arial"/>
          <w:sz w:val="16"/>
          <w:szCs w:val="16"/>
          <w:highlight w:val="yellow"/>
        </w:rPr>
        <w:t xml:space="preserve">Таблица </w:t>
      </w:r>
      <w:r w:rsidR="007D447D" w:rsidRPr="007D447D">
        <w:rPr>
          <w:rFonts w:ascii="Arial" w:hAnsi="Arial" w:cs="Arial"/>
          <w:sz w:val="16"/>
          <w:szCs w:val="16"/>
          <w:highlight w:val="yellow"/>
        </w:rPr>
        <w:t>1</w:t>
      </w:r>
      <w:r w:rsidRPr="007D447D">
        <w:rPr>
          <w:rFonts w:ascii="Arial" w:hAnsi="Arial" w:cs="Arial"/>
          <w:sz w:val="16"/>
          <w:szCs w:val="16"/>
          <w:highlight w:val="yellow"/>
        </w:rPr>
        <w:t>.</w:t>
      </w:r>
      <w:r w:rsidRPr="00AE6755">
        <w:rPr>
          <w:rFonts w:ascii="Arial" w:hAnsi="Arial" w:cs="Arial"/>
          <w:sz w:val="16"/>
          <w:szCs w:val="16"/>
        </w:rPr>
        <w:t xml:space="preserve"> </w:t>
      </w:r>
      <w:r w:rsidRPr="003A2479">
        <w:rPr>
          <w:rFonts w:ascii="Arial" w:hAnsi="Arial" w:cs="Arial"/>
          <w:sz w:val="16"/>
          <w:szCs w:val="16"/>
        </w:rPr>
        <w:t>Матрица перекрёстных ошибок в относительных величинах (%)</w:t>
      </w:r>
      <w:r w:rsidR="00DF7AAF">
        <w:rPr>
          <w:rFonts w:ascii="Arial" w:hAnsi="Arial" w:cs="Arial"/>
          <w:sz w:val="16"/>
          <w:szCs w:val="16"/>
        </w:rPr>
        <w:t xml:space="preserve"> для </w:t>
      </w:r>
      <w:r w:rsidR="008F2E4E">
        <w:rPr>
          <w:rFonts w:ascii="Arial" w:hAnsi="Arial" w:cs="Arial"/>
          <w:sz w:val="16"/>
          <w:szCs w:val="16"/>
        </w:rPr>
        <w:t>лучших</w:t>
      </w:r>
      <w:r w:rsidR="00DF7AAF" w:rsidRPr="00DF7AAF">
        <w:rPr>
          <w:rFonts w:ascii="Arial" w:hAnsi="Arial" w:cs="Arial"/>
          <w:sz w:val="16"/>
          <w:szCs w:val="16"/>
        </w:rPr>
        <w:t xml:space="preserve"> моделей</w:t>
      </w:r>
      <w:r w:rsidR="00DF7AAF">
        <w:rPr>
          <w:rFonts w:ascii="Arial" w:hAnsi="Arial" w:cs="Arial"/>
          <w:sz w:val="16"/>
          <w:szCs w:val="16"/>
        </w:rPr>
        <w:t>.</w:t>
      </w:r>
    </w:p>
    <w:tbl>
      <w:tblPr>
        <w:tblStyle w:val="ac"/>
        <w:tblW w:w="0" w:type="auto"/>
        <w:tblCellMar>
          <w:left w:w="0" w:type="dxa"/>
          <w:right w:w="0" w:type="dxa"/>
        </w:tblCellMar>
        <w:tblLook w:val="04A0" w:firstRow="1" w:lastRow="0" w:firstColumn="1" w:lastColumn="0" w:noHBand="0" w:noVBand="1"/>
      </w:tblPr>
      <w:tblGrid>
        <w:gridCol w:w="562"/>
        <w:gridCol w:w="709"/>
        <w:gridCol w:w="851"/>
        <w:gridCol w:w="894"/>
        <w:gridCol w:w="754"/>
        <w:gridCol w:w="755"/>
      </w:tblGrid>
      <w:tr w:rsidR="008F2E4E" w14:paraId="76AC8A4C" w14:textId="77777777" w:rsidTr="000D4845">
        <w:tc>
          <w:tcPr>
            <w:tcW w:w="1271" w:type="dxa"/>
            <w:gridSpan w:val="2"/>
            <w:vMerge w:val="restart"/>
            <w:vAlign w:val="center"/>
          </w:tcPr>
          <w:p w14:paraId="582D08BA" w14:textId="77777777" w:rsidR="008F2E4E" w:rsidRPr="00A02D44" w:rsidRDefault="008F2E4E" w:rsidP="000D4845">
            <w:pPr>
              <w:jc w:val="center"/>
              <w:rPr>
                <w:rFonts w:ascii="Arial" w:hAnsi="Arial" w:cs="Arial"/>
                <w:sz w:val="16"/>
                <w:szCs w:val="16"/>
              </w:rPr>
            </w:pPr>
          </w:p>
        </w:tc>
        <w:tc>
          <w:tcPr>
            <w:tcW w:w="3254" w:type="dxa"/>
            <w:gridSpan w:val="4"/>
            <w:vAlign w:val="center"/>
          </w:tcPr>
          <w:p w14:paraId="52B4A1B5" w14:textId="77777777" w:rsidR="008F2E4E" w:rsidRPr="00A02D44" w:rsidRDefault="008F2E4E" w:rsidP="000D4845">
            <w:pPr>
              <w:jc w:val="center"/>
              <w:rPr>
                <w:rFonts w:ascii="Arial" w:hAnsi="Arial" w:cs="Arial"/>
                <w:sz w:val="16"/>
                <w:szCs w:val="16"/>
              </w:rPr>
            </w:pPr>
            <w:r w:rsidRPr="00A02D44">
              <w:rPr>
                <w:rFonts w:ascii="Arial" w:hAnsi="Arial" w:cs="Arial"/>
                <w:sz w:val="16"/>
                <w:szCs w:val="16"/>
              </w:rPr>
              <w:t>Предсказания</w:t>
            </w:r>
          </w:p>
        </w:tc>
      </w:tr>
      <w:tr w:rsidR="008F2E4E" w14:paraId="18F05D15" w14:textId="77777777" w:rsidTr="000D4845">
        <w:tc>
          <w:tcPr>
            <w:tcW w:w="1271" w:type="dxa"/>
            <w:gridSpan w:val="2"/>
            <w:vMerge/>
            <w:vAlign w:val="center"/>
          </w:tcPr>
          <w:p w14:paraId="544274E1" w14:textId="77777777" w:rsidR="008F2E4E" w:rsidRPr="00A02D44" w:rsidRDefault="008F2E4E" w:rsidP="000D4845">
            <w:pPr>
              <w:jc w:val="both"/>
              <w:rPr>
                <w:rFonts w:ascii="Arial" w:hAnsi="Arial" w:cs="Arial"/>
                <w:sz w:val="16"/>
                <w:szCs w:val="16"/>
              </w:rPr>
            </w:pPr>
          </w:p>
        </w:tc>
        <w:tc>
          <w:tcPr>
            <w:tcW w:w="851" w:type="dxa"/>
            <w:vAlign w:val="center"/>
          </w:tcPr>
          <w:p w14:paraId="148AAB8A" w14:textId="77777777" w:rsidR="008F2E4E" w:rsidRPr="00A02D44" w:rsidRDefault="008F2E4E" w:rsidP="000D4845">
            <w:pPr>
              <w:jc w:val="center"/>
              <w:rPr>
                <w:rFonts w:ascii="Arial" w:hAnsi="Arial" w:cs="Arial"/>
                <w:sz w:val="16"/>
                <w:szCs w:val="16"/>
              </w:rPr>
            </w:pPr>
            <w:r w:rsidRPr="00A02D44">
              <w:rPr>
                <w:rFonts w:ascii="Arial" w:hAnsi="Arial" w:cs="Arial"/>
                <w:sz w:val="16"/>
                <w:szCs w:val="16"/>
              </w:rPr>
              <w:t>Норм</w:t>
            </w:r>
          </w:p>
        </w:tc>
        <w:tc>
          <w:tcPr>
            <w:tcW w:w="894" w:type="dxa"/>
            <w:vAlign w:val="center"/>
          </w:tcPr>
          <w:p w14:paraId="26E391C5" w14:textId="77777777" w:rsidR="008F2E4E" w:rsidRPr="00A02D44" w:rsidRDefault="008F2E4E" w:rsidP="000D4845">
            <w:pPr>
              <w:jc w:val="center"/>
              <w:rPr>
                <w:rFonts w:ascii="Arial" w:hAnsi="Arial" w:cs="Arial"/>
                <w:sz w:val="16"/>
                <w:szCs w:val="16"/>
              </w:rPr>
            </w:pPr>
            <w:r w:rsidRPr="00A02D44">
              <w:rPr>
                <w:rFonts w:ascii="Arial" w:hAnsi="Arial" w:cs="Arial"/>
                <w:sz w:val="16"/>
                <w:szCs w:val="16"/>
              </w:rPr>
              <w:t>Комут.</w:t>
            </w:r>
          </w:p>
        </w:tc>
        <w:tc>
          <w:tcPr>
            <w:tcW w:w="754" w:type="dxa"/>
            <w:vAlign w:val="center"/>
          </w:tcPr>
          <w:p w14:paraId="035BF4BB" w14:textId="77777777" w:rsidR="008F2E4E" w:rsidRPr="00A02D44" w:rsidRDefault="008F2E4E" w:rsidP="000D4845">
            <w:pPr>
              <w:jc w:val="center"/>
              <w:rPr>
                <w:rFonts w:ascii="Arial" w:hAnsi="Arial" w:cs="Arial"/>
                <w:sz w:val="16"/>
                <w:szCs w:val="16"/>
              </w:rPr>
            </w:pPr>
            <w:r w:rsidRPr="00A02D44">
              <w:rPr>
                <w:rFonts w:ascii="Arial" w:hAnsi="Arial" w:cs="Arial"/>
                <w:sz w:val="16"/>
                <w:szCs w:val="16"/>
              </w:rPr>
              <w:t>Аном.</w:t>
            </w:r>
          </w:p>
        </w:tc>
        <w:tc>
          <w:tcPr>
            <w:tcW w:w="755" w:type="dxa"/>
            <w:vAlign w:val="center"/>
          </w:tcPr>
          <w:p w14:paraId="79C86C51" w14:textId="77777777" w:rsidR="008F2E4E" w:rsidRPr="00A02D44" w:rsidRDefault="008F2E4E" w:rsidP="000D4845">
            <w:pPr>
              <w:jc w:val="center"/>
              <w:rPr>
                <w:rFonts w:ascii="Arial" w:hAnsi="Arial" w:cs="Arial"/>
                <w:sz w:val="16"/>
                <w:szCs w:val="16"/>
              </w:rPr>
            </w:pPr>
            <w:r w:rsidRPr="00A02D44">
              <w:rPr>
                <w:rFonts w:ascii="Arial" w:hAnsi="Arial" w:cs="Arial"/>
                <w:sz w:val="16"/>
                <w:szCs w:val="16"/>
              </w:rPr>
              <w:t>Авар.</w:t>
            </w:r>
          </w:p>
        </w:tc>
      </w:tr>
      <w:tr w:rsidR="008F2E4E" w14:paraId="39F14EDF" w14:textId="77777777" w:rsidTr="000D4845">
        <w:tc>
          <w:tcPr>
            <w:tcW w:w="4525" w:type="dxa"/>
            <w:gridSpan w:val="6"/>
            <w:shd w:val="clear" w:color="auto" w:fill="D9D9D9" w:themeFill="background1" w:themeFillShade="D9"/>
            <w:vAlign w:val="center"/>
          </w:tcPr>
          <w:p w14:paraId="582FB9A2" w14:textId="262C2652" w:rsidR="008F2E4E" w:rsidRPr="00A02D44" w:rsidRDefault="008F2E4E" w:rsidP="000D4845">
            <w:pPr>
              <w:jc w:val="center"/>
              <w:rPr>
                <w:rFonts w:ascii="Arial" w:hAnsi="Arial" w:cs="Arial"/>
                <w:sz w:val="16"/>
                <w:szCs w:val="16"/>
              </w:rPr>
            </w:pPr>
            <w:r w:rsidRPr="00A02D44">
              <w:rPr>
                <w:rFonts w:ascii="Arial" w:hAnsi="Arial" w:cs="Arial"/>
                <w:sz w:val="16"/>
                <w:szCs w:val="16"/>
              </w:rPr>
              <w:t xml:space="preserve">для </w:t>
            </w:r>
            <w:commentRangeStart w:id="60"/>
            <w:r w:rsidRPr="00A02D44">
              <w:rPr>
                <w:rFonts w:ascii="Arial" w:hAnsi="Arial" w:cs="Arial"/>
                <w:sz w:val="16"/>
                <w:szCs w:val="16"/>
              </w:rPr>
              <w:t>ResNe</w:t>
            </w:r>
            <w:r w:rsidRPr="00A02D44">
              <w:rPr>
                <w:rFonts w:ascii="Arial" w:hAnsi="Arial" w:cs="Arial"/>
                <w:sz w:val="16"/>
                <w:szCs w:val="16"/>
                <w:lang w:val="en-US"/>
              </w:rPr>
              <w:t>t</w:t>
            </w:r>
            <w:commentRangeEnd w:id="60"/>
            <w:r w:rsidR="00806D42" w:rsidRPr="00A02D44">
              <w:rPr>
                <w:rStyle w:val="ae"/>
              </w:rPr>
              <w:commentReference w:id="60"/>
            </w:r>
          </w:p>
        </w:tc>
      </w:tr>
      <w:tr w:rsidR="008F2E4E" w14:paraId="245D0AAA" w14:textId="77777777" w:rsidTr="000D4845">
        <w:tc>
          <w:tcPr>
            <w:tcW w:w="562" w:type="dxa"/>
            <w:vMerge w:val="restart"/>
            <w:vAlign w:val="center"/>
          </w:tcPr>
          <w:p w14:paraId="796BA4BD" w14:textId="77777777" w:rsidR="008F2E4E" w:rsidRPr="00A02D44" w:rsidRDefault="008F2E4E" w:rsidP="000D4845">
            <w:pPr>
              <w:jc w:val="both"/>
              <w:rPr>
                <w:rFonts w:ascii="Arial" w:hAnsi="Arial" w:cs="Arial"/>
                <w:sz w:val="16"/>
                <w:szCs w:val="16"/>
              </w:rPr>
            </w:pPr>
            <w:r w:rsidRPr="00A02D44">
              <w:rPr>
                <w:rFonts w:ascii="Arial" w:hAnsi="Arial" w:cs="Arial"/>
                <w:sz w:val="16"/>
                <w:szCs w:val="16"/>
              </w:rPr>
              <w:t>Реал.</w:t>
            </w:r>
          </w:p>
        </w:tc>
        <w:tc>
          <w:tcPr>
            <w:tcW w:w="709" w:type="dxa"/>
            <w:vAlign w:val="center"/>
          </w:tcPr>
          <w:p w14:paraId="319BDDCC" w14:textId="77777777" w:rsidR="008F2E4E" w:rsidRPr="00A02D44" w:rsidRDefault="008F2E4E" w:rsidP="000D4845">
            <w:pPr>
              <w:jc w:val="both"/>
              <w:rPr>
                <w:rFonts w:ascii="Arial" w:hAnsi="Arial" w:cs="Arial"/>
                <w:sz w:val="16"/>
                <w:szCs w:val="16"/>
              </w:rPr>
            </w:pPr>
            <w:r w:rsidRPr="00A02D44">
              <w:rPr>
                <w:rFonts w:ascii="Arial" w:hAnsi="Arial" w:cs="Arial"/>
                <w:sz w:val="16"/>
                <w:szCs w:val="16"/>
              </w:rPr>
              <w:t>Норм</w:t>
            </w:r>
          </w:p>
        </w:tc>
        <w:tc>
          <w:tcPr>
            <w:tcW w:w="851" w:type="dxa"/>
            <w:shd w:val="clear" w:color="auto" w:fill="92D050"/>
            <w:vAlign w:val="center"/>
          </w:tcPr>
          <w:p w14:paraId="4398ADC1" w14:textId="06252A82" w:rsidR="008F2E4E" w:rsidRPr="00A02D44" w:rsidRDefault="00806D42" w:rsidP="000D4845">
            <w:pPr>
              <w:jc w:val="center"/>
              <w:rPr>
                <w:rFonts w:ascii="Arial" w:hAnsi="Arial" w:cs="Arial"/>
                <w:sz w:val="16"/>
                <w:szCs w:val="16"/>
              </w:rPr>
            </w:pPr>
            <w:r w:rsidRPr="00A02D44">
              <w:rPr>
                <w:rFonts w:ascii="Arial" w:hAnsi="Arial" w:cs="Arial"/>
                <w:sz w:val="16"/>
                <w:szCs w:val="16"/>
              </w:rPr>
              <w:t>77,2</w:t>
            </w:r>
          </w:p>
        </w:tc>
        <w:tc>
          <w:tcPr>
            <w:tcW w:w="894" w:type="dxa"/>
            <w:vAlign w:val="center"/>
          </w:tcPr>
          <w:p w14:paraId="534EAC5D" w14:textId="0B353D4B" w:rsidR="008F2E4E" w:rsidRPr="00A02D44" w:rsidRDefault="00806D42" w:rsidP="000D4845">
            <w:pPr>
              <w:jc w:val="center"/>
              <w:rPr>
                <w:rFonts w:ascii="Arial" w:hAnsi="Arial" w:cs="Arial"/>
                <w:sz w:val="16"/>
                <w:szCs w:val="16"/>
              </w:rPr>
            </w:pPr>
            <w:r w:rsidRPr="00A02D44">
              <w:rPr>
                <w:rFonts w:ascii="Arial" w:hAnsi="Arial" w:cs="Arial"/>
                <w:sz w:val="16"/>
                <w:szCs w:val="16"/>
              </w:rPr>
              <w:t>12,1</w:t>
            </w:r>
          </w:p>
        </w:tc>
        <w:tc>
          <w:tcPr>
            <w:tcW w:w="754" w:type="dxa"/>
            <w:vAlign w:val="center"/>
          </w:tcPr>
          <w:p w14:paraId="0C37512B" w14:textId="50B5886F" w:rsidR="008F2E4E" w:rsidRPr="00A02D44" w:rsidRDefault="00806D42" w:rsidP="000D4845">
            <w:pPr>
              <w:jc w:val="center"/>
              <w:rPr>
                <w:rFonts w:ascii="Arial" w:hAnsi="Arial" w:cs="Arial"/>
                <w:sz w:val="16"/>
                <w:szCs w:val="16"/>
              </w:rPr>
            </w:pPr>
            <w:r w:rsidRPr="00A02D44">
              <w:rPr>
                <w:rFonts w:ascii="Arial" w:hAnsi="Arial" w:cs="Arial"/>
                <w:sz w:val="16"/>
                <w:szCs w:val="16"/>
              </w:rPr>
              <w:t>9,1</w:t>
            </w:r>
          </w:p>
        </w:tc>
        <w:tc>
          <w:tcPr>
            <w:tcW w:w="755" w:type="dxa"/>
            <w:vAlign w:val="center"/>
          </w:tcPr>
          <w:p w14:paraId="413188E2" w14:textId="1EAE0C4A" w:rsidR="008F2E4E" w:rsidRPr="00A02D44" w:rsidRDefault="00806D42" w:rsidP="000D4845">
            <w:pPr>
              <w:jc w:val="center"/>
              <w:rPr>
                <w:rFonts w:ascii="Arial" w:hAnsi="Arial" w:cs="Arial"/>
                <w:sz w:val="16"/>
                <w:szCs w:val="16"/>
              </w:rPr>
            </w:pPr>
            <w:r w:rsidRPr="00A02D44">
              <w:rPr>
                <w:rFonts w:ascii="Arial" w:hAnsi="Arial" w:cs="Arial"/>
                <w:sz w:val="16"/>
                <w:szCs w:val="16"/>
              </w:rPr>
              <w:t>1,6</w:t>
            </w:r>
          </w:p>
        </w:tc>
      </w:tr>
      <w:tr w:rsidR="008F2E4E" w14:paraId="5E9114C1" w14:textId="77777777" w:rsidTr="000D4845">
        <w:tc>
          <w:tcPr>
            <w:tcW w:w="562" w:type="dxa"/>
            <w:vMerge/>
            <w:vAlign w:val="center"/>
          </w:tcPr>
          <w:p w14:paraId="206ED6F4" w14:textId="77777777" w:rsidR="008F2E4E" w:rsidRPr="00A02D44" w:rsidRDefault="008F2E4E" w:rsidP="000D4845">
            <w:pPr>
              <w:jc w:val="both"/>
              <w:rPr>
                <w:rFonts w:ascii="Arial" w:hAnsi="Arial" w:cs="Arial"/>
                <w:sz w:val="16"/>
                <w:szCs w:val="16"/>
              </w:rPr>
            </w:pPr>
          </w:p>
        </w:tc>
        <w:tc>
          <w:tcPr>
            <w:tcW w:w="709" w:type="dxa"/>
            <w:vAlign w:val="center"/>
          </w:tcPr>
          <w:p w14:paraId="57391526" w14:textId="77777777" w:rsidR="008F2E4E" w:rsidRPr="00A02D44" w:rsidRDefault="008F2E4E" w:rsidP="000D4845">
            <w:pPr>
              <w:jc w:val="both"/>
              <w:rPr>
                <w:rFonts w:ascii="Arial" w:hAnsi="Arial" w:cs="Arial"/>
                <w:sz w:val="16"/>
                <w:szCs w:val="16"/>
              </w:rPr>
            </w:pPr>
            <w:r w:rsidRPr="00A02D44">
              <w:rPr>
                <w:rFonts w:ascii="Arial" w:hAnsi="Arial" w:cs="Arial"/>
                <w:sz w:val="16"/>
                <w:szCs w:val="16"/>
              </w:rPr>
              <w:t>Комут.</w:t>
            </w:r>
          </w:p>
        </w:tc>
        <w:tc>
          <w:tcPr>
            <w:tcW w:w="851" w:type="dxa"/>
            <w:vAlign w:val="center"/>
          </w:tcPr>
          <w:p w14:paraId="43ED29B9" w14:textId="77F16FBA" w:rsidR="008F2E4E" w:rsidRPr="00A02D44" w:rsidRDefault="00806D42" w:rsidP="000D4845">
            <w:pPr>
              <w:jc w:val="center"/>
              <w:rPr>
                <w:rFonts w:ascii="Arial" w:hAnsi="Arial" w:cs="Arial"/>
                <w:sz w:val="16"/>
                <w:szCs w:val="16"/>
              </w:rPr>
            </w:pPr>
            <w:r w:rsidRPr="00A02D44">
              <w:rPr>
                <w:rFonts w:ascii="Arial" w:hAnsi="Arial" w:cs="Arial"/>
                <w:sz w:val="16"/>
                <w:szCs w:val="16"/>
              </w:rPr>
              <w:t>12,8</w:t>
            </w:r>
          </w:p>
        </w:tc>
        <w:tc>
          <w:tcPr>
            <w:tcW w:w="894" w:type="dxa"/>
            <w:shd w:val="clear" w:color="auto" w:fill="92D050"/>
            <w:vAlign w:val="center"/>
          </w:tcPr>
          <w:p w14:paraId="7C666CA7" w14:textId="758E5A09" w:rsidR="008F2E4E" w:rsidRPr="00A02D44" w:rsidRDefault="00806D42" w:rsidP="000D4845">
            <w:pPr>
              <w:jc w:val="center"/>
              <w:rPr>
                <w:rFonts w:ascii="Arial" w:hAnsi="Arial" w:cs="Arial"/>
                <w:sz w:val="16"/>
                <w:szCs w:val="16"/>
              </w:rPr>
            </w:pPr>
            <w:r w:rsidRPr="00A02D44">
              <w:rPr>
                <w:rFonts w:ascii="Arial" w:hAnsi="Arial" w:cs="Arial"/>
                <w:sz w:val="16"/>
                <w:szCs w:val="16"/>
              </w:rPr>
              <w:t>56,5</w:t>
            </w:r>
          </w:p>
        </w:tc>
        <w:tc>
          <w:tcPr>
            <w:tcW w:w="754" w:type="dxa"/>
            <w:vAlign w:val="center"/>
          </w:tcPr>
          <w:p w14:paraId="006349B1" w14:textId="135C9E71" w:rsidR="008F2E4E" w:rsidRPr="00A02D44" w:rsidRDefault="00806D42" w:rsidP="000D4845">
            <w:pPr>
              <w:jc w:val="center"/>
              <w:rPr>
                <w:rFonts w:ascii="Arial" w:hAnsi="Arial" w:cs="Arial"/>
                <w:sz w:val="16"/>
                <w:szCs w:val="16"/>
              </w:rPr>
            </w:pPr>
            <w:r w:rsidRPr="00A02D44">
              <w:rPr>
                <w:rFonts w:ascii="Arial" w:hAnsi="Arial" w:cs="Arial"/>
                <w:sz w:val="16"/>
                <w:szCs w:val="16"/>
              </w:rPr>
              <w:t>25,5</w:t>
            </w:r>
          </w:p>
        </w:tc>
        <w:tc>
          <w:tcPr>
            <w:tcW w:w="755" w:type="dxa"/>
            <w:vAlign w:val="center"/>
          </w:tcPr>
          <w:p w14:paraId="7C0ECB10" w14:textId="571C0377" w:rsidR="008F2E4E" w:rsidRPr="00A02D44" w:rsidRDefault="00806D42" w:rsidP="000D4845">
            <w:pPr>
              <w:jc w:val="center"/>
              <w:rPr>
                <w:rFonts w:ascii="Arial" w:hAnsi="Arial" w:cs="Arial"/>
                <w:sz w:val="16"/>
                <w:szCs w:val="16"/>
              </w:rPr>
            </w:pPr>
            <w:r w:rsidRPr="00A02D44">
              <w:rPr>
                <w:rFonts w:ascii="Arial" w:hAnsi="Arial" w:cs="Arial"/>
                <w:sz w:val="16"/>
                <w:szCs w:val="16"/>
              </w:rPr>
              <w:t>2,2</w:t>
            </w:r>
          </w:p>
        </w:tc>
      </w:tr>
      <w:tr w:rsidR="008F2E4E" w14:paraId="3ED74C48" w14:textId="77777777" w:rsidTr="000D4845">
        <w:tc>
          <w:tcPr>
            <w:tcW w:w="562" w:type="dxa"/>
            <w:vMerge/>
            <w:vAlign w:val="center"/>
          </w:tcPr>
          <w:p w14:paraId="7ED62692" w14:textId="77777777" w:rsidR="008F2E4E" w:rsidRPr="00A02D44" w:rsidRDefault="008F2E4E" w:rsidP="000D4845">
            <w:pPr>
              <w:jc w:val="both"/>
              <w:rPr>
                <w:rFonts w:ascii="Arial" w:hAnsi="Arial" w:cs="Arial"/>
                <w:sz w:val="16"/>
                <w:szCs w:val="16"/>
              </w:rPr>
            </w:pPr>
          </w:p>
        </w:tc>
        <w:tc>
          <w:tcPr>
            <w:tcW w:w="709" w:type="dxa"/>
            <w:vAlign w:val="center"/>
          </w:tcPr>
          <w:p w14:paraId="7892B5E8" w14:textId="77777777" w:rsidR="008F2E4E" w:rsidRPr="00A02D44" w:rsidRDefault="008F2E4E" w:rsidP="000D4845">
            <w:pPr>
              <w:jc w:val="both"/>
              <w:rPr>
                <w:rFonts w:ascii="Arial" w:hAnsi="Arial" w:cs="Arial"/>
                <w:sz w:val="16"/>
                <w:szCs w:val="16"/>
              </w:rPr>
            </w:pPr>
            <w:r w:rsidRPr="00A02D44">
              <w:rPr>
                <w:rFonts w:ascii="Arial" w:hAnsi="Arial" w:cs="Arial"/>
                <w:sz w:val="16"/>
                <w:szCs w:val="16"/>
              </w:rPr>
              <w:t>Аном.</w:t>
            </w:r>
          </w:p>
        </w:tc>
        <w:tc>
          <w:tcPr>
            <w:tcW w:w="851" w:type="dxa"/>
            <w:vAlign w:val="center"/>
          </w:tcPr>
          <w:p w14:paraId="2F5983B0" w14:textId="290C10D4" w:rsidR="008F2E4E" w:rsidRPr="00A02D44" w:rsidRDefault="00806D42" w:rsidP="000D4845">
            <w:pPr>
              <w:jc w:val="center"/>
              <w:rPr>
                <w:rFonts w:ascii="Arial" w:hAnsi="Arial" w:cs="Arial"/>
                <w:sz w:val="16"/>
                <w:szCs w:val="16"/>
              </w:rPr>
            </w:pPr>
            <w:r w:rsidRPr="00A02D44">
              <w:rPr>
                <w:rFonts w:ascii="Arial" w:hAnsi="Arial" w:cs="Arial"/>
                <w:sz w:val="16"/>
                <w:szCs w:val="16"/>
              </w:rPr>
              <w:t>19,9</w:t>
            </w:r>
          </w:p>
        </w:tc>
        <w:tc>
          <w:tcPr>
            <w:tcW w:w="894" w:type="dxa"/>
            <w:vAlign w:val="center"/>
          </w:tcPr>
          <w:p w14:paraId="181DBAE6" w14:textId="3E2BE58C" w:rsidR="008F2E4E" w:rsidRPr="00A02D44" w:rsidRDefault="00806D42" w:rsidP="000D4845">
            <w:pPr>
              <w:jc w:val="center"/>
              <w:rPr>
                <w:rFonts w:ascii="Arial" w:hAnsi="Arial" w:cs="Arial"/>
                <w:sz w:val="16"/>
                <w:szCs w:val="16"/>
              </w:rPr>
            </w:pPr>
            <w:r w:rsidRPr="00A02D44">
              <w:rPr>
                <w:rFonts w:ascii="Arial" w:hAnsi="Arial" w:cs="Arial"/>
                <w:sz w:val="16"/>
                <w:szCs w:val="16"/>
              </w:rPr>
              <w:t>18,2</w:t>
            </w:r>
          </w:p>
        </w:tc>
        <w:tc>
          <w:tcPr>
            <w:tcW w:w="754" w:type="dxa"/>
            <w:shd w:val="clear" w:color="auto" w:fill="92D050"/>
            <w:vAlign w:val="center"/>
          </w:tcPr>
          <w:p w14:paraId="4797D9BA" w14:textId="38DBCB99" w:rsidR="008F2E4E" w:rsidRPr="00A02D44" w:rsidRDefault="00806D42" w:rsidP="000D4845">
            <w:pPr>
              <w:jc w:val="center"/>
              <w:rPr>
                <w:rFonts w:ascii="Arial" w:hAnsi="Arial" w:cs="Arial"/>
                <w:sz w:val="16"/>
                <w:szCs w:val="16"/>
              </w:rPr>
            </w:pPr>
            <w:r w:rsidRPr="00A02D44">
              <w:rPr>
                <w:rFonts w:ascii="Arial" w:hAnsi="Arial" w:cs="Arial"/>
                <w:sz w:val="16"/>
                <w:szCs w:val="16"/>
              </w:rPr>
              <w:t>61,6</w:t>
            </w:r>
          </w:p>
        </w:tc>
        <w:tc>
          <w:tcPr>
            <w:tcW w:w="755" w:type="dxa"/>
            <w:vAlign w:val="center"/>
          </w:tcPr>
          <w:p w14:paraId="27889C0C" w14:textId="0E9EEAED" w:rsidR="008F2E4E" w:rsidRPr="00A02D44" w:rsidRDefault="00806D42" w:rsidP="000D4845">
            <w:pPr>
              <w:jc w:val="center"/>
              <w:rPr>
                <w:rFonts w:ascii="Arial" w:hAnsi="Arial" w:cs="Arial"/>
                <w:sz w:val="16"/>
                <w:szCs w:val="16"/>
              </w:rPr>
            </w:pPr>
            <w:r w:rsidRPr="00A02D44">
              <w:rPr>
                <w:rFonts w:ascii="Arial" w:hAnsi="Arial" w:cs="Arial"/>
                <w:sz w:val="16"/>
                <w:szCs w:val="16"/>
              </w:rPr>
              <w:t>0,3</w:t>
            </w:r>
          </w:p>
        </w:tc>
      </w:tr>
      <w:tr w:rsidR="008F2E4E" w14:paraId="11ED9BDF" w14:textId="77777777" w:rsidTr="000D4845">
        <w:tc>
          <w:tcPr>
            <w:tcW w:w="562" w:type="dxa"/>
            <w:vMerge/>
            <w:vAlign w:val="center"/>
          </w:tcPr>
          <w:p w14:paraId="64962A6A" w14:textId="77777777" w:rsidR="008F2E4E" w:rsidRPr="00A02D44" w:rsidRDefault="008F2E4E" w:rsidP="000D4845">
            <w:pPr>
              <w:jc w:val="both"/>
              <w:rPr>
                <w:rFonts w:ascii="Arial" w:hAnsi="Arial" w:cs="Arial"/>
                <w:sz w:val="16"/>
                <w:szCs w:val="16"/>
              </w:rPr>
            </w:pPr>
          </w:p>
        </w:tc>
        <w:tc>
          <w:tcPr>
            <w:tcW w:w="709" w:type="dxa"/>
            <w:vAlign w:val="center"/>
          </w:tcPr>
          <w:p w14:paraId="6FE6108D" w14:textId="77777777" w:rsidR="008F2E4E" w:rsidRPr="00A02D44" w:rsidRDefault="008F2E4E" w:rsidP="000D4845">
            <w:pPr>
              <w:jc w:val="both"/>
              <w:rPr>
                <w:rFonts w:ascii="Arial" w:hAnsi="Arial" w:cs="Arial"/>
                <w:sz w:val="16"/>
                <w:szCs w:val="16"/>
              </w:rPr>
            </w:pPr>
            <w:r w:rsidRPr="00A02D44">
              <w:rPr>
                <w:rFonts w:ascii="Arial" w:hAnsi="Arial" w:cs="Arial"/>
                <w:sz w:val="16"/>
                <w:szCs w:val="16"/>
              </w:rPr>
              <w:t>Авар.</w:t>
            </w:r>
          </w:p>
        </w:tc>
        <w:tc>
          <w:tcPr>
            <w:tcW w:w="851" w:type="dxa"/>
            <w:vAlign w:val="center"/>
          </w:tcPr>
          <w:p w14:paraId="6815EE93" w14:textId="433D3CF9" w:rsidR="008F2E4E" w:rsidRPr="00A02D44" w:rsidRDefault="00806D42" w:rsidP="000D4845">
            <w:pPr>
              <w:jc w:val="center"/>
              <w:rPr>
                <w:rFonts w:ascii="Arial" w:hAnsi="Arial" w:cs="Arial"/>
                <w:sz w:val="16"/>
                <w:szCs w:val="16"/>
                <w:lang w:val="en-US"/>
              </w:rPr>
            </w:pPr>
            <w:r w:rsidRPr="00A02D44">
              <w:rPr>
                <w:rFonts w:ascii="Arial" w:hAnsi="Arial" w:cs="Arial"/>
                <w:sz w:val="16"/>
                <w:szCs w:val="16"/>
                <w:lang w:val="en-US"/>
              </w:rPr>
              <w:t>27</w:t>
            </w:r>
            <w:r w:rsidRPr="00A02D44">
              <w:rPr>
                <w:rFonts w:ascii="Arial" w:hAnsi="Arial" w:cs="Arial"/>
                <w:sz w:val="16"/>
                <w:szCs w:val="16"/>
              </w:rPr>
              <w:t>,</w:t>
            </w:r>
            <w:r w:rsidRPr="00A02D44">
              <w:rPr>
                <w:rFonts w:ascii="Arial" w:hAnsi="Arial" w:cs="Arial"/>
                <w:sz w:val="16"/>
                <w:szCs w:val="16"/>
                <w:lang w:val="en-US"/>
              </w:rPr>
              <w:t>6</w:t>
            </w:r>
          </w:p>
        </w:tc>
        <w:tc>
          <w:tcPr>
            <w:tcW w:w="894" w:type="dxa"/>
            <w:vAlign w:val="center"/>
          </w:tcPr>
          <w:p w14:paraId="2C6E7943" w14:textId="315B2563" w:rsidR="008F2E4E" w:rsidRPr="00A02D44" w:rsidRDefault="00806D42" w:rsidP="000D4845">
            <w:pPr>
              <w:jc w:val="center"/>
              <w:rPr>
                <w:rFonts w:ascii="Arial" w:hAnsi="Arial" w:cs="Arial"/>
                <w:sz w:val="16"/>
                <w:szCs w:val="16"/>
                <w:lang w:val="en-US"/>
              </w:rPr>
            </w:pPr>
            <w:r w:rsidRPr="00A02D44">
              <w:rPr>
                <w:rFonts w:ascii="Arial" w:hAnsi="Arial" w:cs="Arial"/>
                <w:sz w:val="16"/>
                <w:szCs w:val="16"/>
                <w:lang w:val="en-US"/>
              </w:rPr>
              <w:t>36</w:t>
            </w:r>
            <w:r w:rsidRPr="00A02D44">
              <w:rPr>
                <w:rFonts w:ascii="Arial" w:hAnsi="Arial" w:cs="Arial"/>
                <w:sz w:val="16"/>
                <w:szCs w:val="16"/>
              </w:rPr>
              <w:t>,</w:t>
            </w:r>
            <w:r w:rsidRPr="00A02D44">
              <w:rPr>
                <w:rFonts w:ascii="Arial" w:hAnsi="Arial" w:cs="Arial"/>
                <w:sz w:val="16"/>
                <w:szCs w:val="16"/>
                <w:lang w:val="en-US"/>
              </w:rPr>
              <w:t>1</w:t>
            </w:r>
          </w:p>
        </w:tc>
        <w:tc>
          <w:tcPr>
            <w:tcW w:w="754" w:type="dxa"/>
            <w:vAlign w:val="center"/>
          </w:tcPr>
          <w:p w14:paraId="252EBC7C" w14:textId="363D8EB3" w:rsidR="008F2E4E" w:rsidRPr="00A02D44" w:rsidRDefault="00806D42" w:rsidP="000D4845">
            <w:pPr>
              <w:jc w:val="center"/>
              <w:rPr>
                <w:rFonts w:ascii="Arial" w:hAnsi="Arial" w:cs="Arial"/>
                <w:sz w:val="16"/>
                <w:szCs w:val="16"/>
                <w:lang w:val="en-US"/>
              </w:rPr>
            </w:pPr>
            <w:r w:rsidRPr="00A02D44">
              <w:rPr>
                <w:rFonts w:ascii="Arial" w:hAnsi="Arial" w:cs="Arial"/>
                <w:sz w:val="16"/>
                <w:szCs w:val="16"/>
                <w:lang w:val="en-US"/>
              </w:rPr>
              <w:t>15</w:t>
            </w:r>
            <w:r w:rsidRPr="00A02D44">
              <w:rPr>
                <w:rFonts w:ascii="Arial" w:hAnsi="Arial" w:cs="Arial"/>
                <w:sz w:val="16"/>
                <w:szCs w:val="16"/>
              </w:rPr>
              <w:t>,</w:t>
            </w:r>
            <w:r w:rsidRPr="00A02D44">
              <w:rPr>
                <w:rFonts w:ascii="Arial" w:hAnsi="Arial" w:cs="Arial"/>
                <w:sz w:val="16"/>
                <w:szCs w:val="16"/>
                <w:lang w:val="en-US"/>
              </w:rPr>
              <w:t>4</w:t>
            </w:r>
          </w:p>
        </w:tc>
        <w:tc>
          <w:tcPr>
            <w:tcW w:w="755" w:type="dxa"/>
            <w:shd w:val="clear" w:color="auto" w:fill="92D050"/>
            <w:vAlign w:val="center"/>
          </w:tcPr>
          <w:p w14:paraId="0D019CEB" w14:textId="53533276" w:rsidR="008F2E4E" w:rsidRPr="00A02D44" w:rsidRDefault="00806D42" w:rsidP="000D4845">
            <w:pPr>
              <w:jc w:val="center"/>
              <w:rPr>
                <w:rFonts w:ascii="Arial" w:hAnsi="Arial" w:cs="Arial"/>
                <w:sz w:val="16"/>
                <w:szCs w:val="16"/>
                <w:lang w:val="en-US"/>
              </w:rPr>
            </w:pPr>
            <w:r w:rsidRPr="00A02D44">
              <w:rPr>
                <w:rFonts w:ascii="Arial" w:hAnsi="Arial" w:cs="Arial"/>
                <w:sz w:val="16"/>
                <w:szCs w:val="16"/>
                <w:lang w:val="en-US"/>
              </w:rPr>
              <w:t>20</w:t>
            </w:r>
            <w:r w:rsidRPr="00A02D44">
              <w:rPr>
                <w:rFonts w:ascii="Arial" w:hAnsi="Arial" w:cs="Arial"/>
                <w:sz w:val="16"/>
                <w:szCs w:val="16"/>
              </w:rPr>
              <w:t>,</w:t>
            </w:r>
            <w:r w:rsidRPr="00A02D44">
              <w:rPr>
                <w:rFonts w:ascii="Arial" w:hAnsi="Arial" w:cs="Arial"/>
                <w:sz w:val="16"/>
                <w:szCs w:val="16"/>
                <w:lang w:val="en-US"/>
              </w:rPr>
              <w:t>9</w:t>
            </w:r>
          </w:p>
        </w:tc>
      </w:tr>
      <w:tr w:rsidR="008F2E4E" w14:paraId="7712E8ED" w14:textId="77777777" w:rsidTr="000D4845">
        <w:tc>
          <w:tcPr>
            <w:tcW w:w="4525" w:type="dxa"/>
            <w:gridSpan w:val="6"/>
            <w:shd w:val="clear" w:color="auto" w:fill="D9D9D9" w:themeFill="background1" w:themeFillShade="D9"/>
            <w:vAlign w:val="center"/>
          </w:tcPr>
          <w:p w14:paraId="63816BD6" w14:textId="41EE61D9" w:rsidR="008F2E4E" w:rsidRPr="00A02D44" w:rsidRDefault="008F2E4E" w:rsidP="000D4845">
            <w:pPr>
              <w:jc w:val="center"/>
              <w:rPr>
                <w:rFonts w:ascii="Arial" w:hAnsi="Arial" w:cs="Arial"/>
                <w:sz w:val="16"/>
                <w:szCs w:val="16"/>
              </w:rPr>
            </w:pPr>
            <w:r w:rsidRPr="00A02D44">
              <w:rPr>
                <w:rFonts w:ascii="Arial" w:hAnsi="Arial" w:cs="Arial"/>
                <w:sz w:val="16"/>
                <w:szCs w:val="16"/>
              </w:rPr>
              <w:t xml:space="preserve">для </w:t>
            </w:r>
            <w:commentRangeStart w:id="61"/>
            <w:r w:rsidR="00806D42" w:rsidRPr="00A02D44">
              <w:rPr>
                <w:rFonts w:ascii="Arial" w:hAnsi="Arial" w:cs="Arial"/>
                <w:sz w:val="16"/>
                <w:szCs w:val="16"/>
                <w:lang w:val="en-US"/>
              </w:rPr>
              <w:t>r</w:t>
            </w:r>
            <w:r w:rsidRPr="00A02D44">
              <w:rPr>
                <w:rFonts w:ascii="Arial" w:hAnsi="Arial" w:cs="Arial"/>
                <w:sz w:val="16"/>
                <w:szCs w:val="16"/>
              </w:rPr>
              <w:t>PhysicsKAN</w:t>
            </w:r>
            <w:commentRangeEnd w:id="61"/>
            <w:r w:rsidR="00806D42" w:rsidRPr="00A02D44">
              <w:rPr>
                <w:rStyle w:val="ae"/>
              </w:rPr>
              <w:commentReference w:id="61"/>
            </w:r>
          </w:p>
        </w:tc>
      </w:tr>
      <w:tr w:rsidR="008F2E4E" w14:paraId="1AB19B78" w14:textId="77777777" w:rsidTr="000D4845">
        <w:tc>
          <w:tcPr>
            <w:tcW w:w="562" w:type="dxa"/>
            <w:vMerge w:val="restart"/>
            <w:vAlign w:val="center"/>
          </w:tcPr>
          <w:p w14:paraId="2B7EB36D" w14:textId="77777777" w:rsidR="008F2E4E" w:rsidRPr="00A02D44" w:rsidRDefault="008F2E4E" w:rsidP="000D4845">
            <w:pPr>
              <w:jc w:val="both"/>
              <w:rPr>
                <w:rFonts w:ascii="Arial" w:hAnsi="Arial" w:cs="Arial"/>
                <w:sz w:val="16"/>
                <w:szCs w:val="16"/>
              </w:rPr>
            </w:pPr>
            <w:r w:rsidRPr="00A02D44">
              <w:rPr>
                <w:rFonts w:ascii="Arial" w:hAnsi="Arial" w:cs="Arial"/>
                <w:sz w:val="16"/>
                <w:szCs w:val="16"/>
              </w:rPr>
              <w:t>Реал.</w:t>
            </w:r>
          </w:p>
        </w:tc>
        <w:tc>
          <w:tcPr>
            <w:tcW w:w="709" w:type="dxa"/>
            <w:vAlign w:val="center"/>
          </w:tcPr>
          <w:p w14:paraId="36B622A8" w14:textId="77777777" w:rsidR="008F2E4E" w:rsidRPr="00A02D44" w:rsidRDefault="008F2E4E" w:rsidP="000D4845">
            <w:pPr>
              <w:jc w:val="both"/>
              <w:rPr>
                <w:rFonts w:ascii="Arial" w:hAnsi="Arial" w:cs="Arial"/>
                <w:sz w:val="16"/>
                <w:szCs w:val="16"/>
              </w:rPr>
            </w:pPr>
            <w:r w:rsidRPr="00A02D44">
              <w:rPr>
                <w:rFonts w:ascii="Arial" w:hAnsi="Arial" w:cs="Arial"/>
                <w:sz w:val="16"/>
                <w:szCs w:val="16"/>
              </w:rPr>
              <w:t>Норм</w:t>
            </w:r>
          </w:p>
        </w:tc>
        <w:tc>
          <w:tcPr>
            <w:tcW w:w="851" w:type="dxa"/>
            <w:shd w:val="clear" w:color="auto" w:fill="92D050"/>
            <w:vAlign w:val="center"/>
          </w:tcPr>
          <w:p w14:paraId="045C5A81" w14:textId="583775E3" w:rsidR="008F2E4E" w:rsidRPr="00A02D44" w:rsidRDefault="00806D42" w:rsidP="000D4845">
            <w:pPr>
              <w:jc w:val="center"/>
              <w:rPr>
                <w:rFonts w:ascii="Arial" w:hAnsi="Arial" w:cs="Arial"/>
                <w:sz w:val="16"/>
                <w:szCs w:val="16"/>
              </w:rPr>
            </w:pPr>
            <w:r w:rsidRPr="00A02D44">
              <w:rPr>
                <w:rFonts w:ascii="Arial" w:hAnsi="Arial" w:cs="Arial"/>
                <w:sz w:val="16"/>
                <w:szCs w:val="16"/>
              </w:rPr>
              <w:t>84,9</w:t>
            </w:r>
          </w:p>
        </w:tc>
        <w:tc>
          <w:tcPr>
            <w:tcW w:w="894" w:type="dxa"/>
            <w:vAlign w:val="center"/>
          </w:tcPr>
          <w:p w14:paraId="6608C7AD" w14:textId="07EFB14E" w:rsidR="008F2E4E" w:rsidRPr="00A02D44" w:rsidRDefault="00806D42" w:rsidP="000D4845">
            <w:pPr>
              <w:jc w:val="center"/>
              <w:rPr>
                <w:rFonts w:ascii="Arial" w:hAnsi="Arial" w:cs="Arial"/>
                <w:sz w:val="16"/>
                <w:szCs w:val="16"/>
              </w:rPr>
            </w:pPr>
            <w:r w:rsidRPr="00A02D44">
              <w:rPr>
                <w:rFonts w:ascii="Arial" w:hAnsi="Arial" w:cs="Arial"/>
                <w:sz w:val="16"/>
                <w:szCs w:val="16"/>
              </w:rPr>
              <w:t>9,6</w:t>
            </w:r>
          </w:p>
        </w:tc>
        <w:tc>
          <w:tcPr>
            <w:tcW w:w="754" w:type="dxa"/>
            <w:vAlign w:val="center"/>
          </w:tcPr>
          <w:p w14:paraId="79E11641" w14:textId="15C8A7FB" w:rsidR="008F2E4E" w:rsidRPr="00A02D44" w:rsidRDefault="00806D42" w:rsidP="000D4845">
            <w:pPr>
              <w:jc w:val="center"/>
              <w:rPr>
                <w:rFonts w:ascii="Arial" w:hAnsi="Arial" w:cs="Arial"/>
                <w:sz w:val="16"/>
                <w:szCs w:val="16"/>
              </w:rPr>
            </w:pPr>
            <w:r w:rsidRPr="00A02D44">
              <w:rPr>
                <w:rFonts w:ascii="Arial" w:hAnsi="Arial" w:cs="Arial"/>
                <w:sz w:val="16"/>
                <w:szCs w:val="16"/>
              </w:rPr>
              <w:t>4,8</w:t>
            </w:r>
          </w:p>
        </w:tc>
        <w:tc>
          <w:tcPr>
            <w:tcW w:w="755" w:type="dxa"/>
            <w:vAlign w:val="center"/>
          </w:tcPr>
          <w:p w14:paraId="4B1FB6B8" w14:textId="75E4D36D" w:rsidR="008F2E4E" w:rsidRPr="00A02D44" w:rsidRDefault="00806D42" w:rsidP="000D4845">
            <w:pPr>
              <w:jc w:val="center"/>
              <w:rPr>
                <w:rFonts w:ascii="Arial" w:hAnsi="Arial" w:cs="Arial"/>
                <w:sz w:val="16"/>
                <w:szCs w:val="16"/>
              </w:rPr>
            </w:pPr>
            <w:r w:rsidRPr="00A02D44">
              <w:rPr>
                <w:rFonts w:ascii="Arial" w:hAnsi="Arial" w:cs="Arial"/>
                <w:sz w:val="16"/>
                <w:szCs w:val="16"/>
              </w:rPr>
              <w:t>0,7</w:t>
            </w:r>
          </w:p>
        </w:tc>
      </w:tr>
      <w:tr w:rsidR="008F2E4E" w14:paraId="4ECA476D" w14:textId="77777777" w:rsidTr="000D4845">
        <w:tc>
          <w:tcPr>
            <w:tcW w:w="562" w:type="dxa"/>
            <w:vMerge/>
            <w:vAlign w:val="center"/>
          </w:tcPr>
          <w:p w14:paraId="2AA61047" w14:textId="77777777" w:rsidR="008F2E4E" w:rsidRPr="00A02D44" w:rsidRDefault="008F2E4E" w:rsidP="000D4845">
            <w:pPr>
              <w:jc w:val="both"/>
              <w:rPr>
                <w:rFonts w:ascii="Arial" w:hAnsi="Arial" w:cs="Arial"/>
                <w:sz w:val="16"/>
                <w:szCs w:val="16"/>
              </w:rPr>
            </w:pPr>
          </w:p>
        </w:tc>
        <w:tc>
          <w:tcPr>
            <w:tcW w:w="709" w:type="dxa"/>
            <w:vAlign w:val="center"/>
          </w:tcPr>
          <w:p w14:paraId="3FCB4AC9" w14:textId="77777777" w:rsidR="008F2E4E" w:rsidRPr="00A02D44" w:rsidRDefault="008F2E4E" w:rsidP="000D4845">
            <w:pPr>
              <w:jc w:val="both"/>
              <w:rPr>
                <w:rFonts w:ascii="Arial" w:hAnsi="Arial" w:cs="Arial"/>
                <w:sz w:val="16"/>
                <w:szCs w:val="16"/>
              </w:rPr>
            </w:pPr>
            <w:r w:rsidRPr="00A02D44">
              <w:rPr>
                <w:rFonts w:ascii="Arial" w:hAnsi="Arial" w:cs="Arial"/>
                <w:sz w:val="16"/>
                <w:szCs w:val="16"/>
              </w:rPr>
              <w:t>Комут.</w:t>
            </w:r>
          </w:p>
        </w:tc>
        <w:tc>
          <w:tcPr>
            <w:tcW w:w="851" w:type="dxa"/>
            <w:vAlign w:val="center"/>
          </w:tcPr>
          <w:p w14:paraId="7500D66F" w14:textId="4A57A6C9" w:rsidR="008F2E4E" w:rsidRPr="00A02D44" w:rsidRDefault="00806D42" w:rsidP="000D4845">
            <w:pPr>
              <w:jc w:val="center"/>
              <w:rPr>
                <w:rFonts w:ascii="Arial" w:hAnsi="Arial" w:cs="Arial"/>
                <w:sz w:val="16"/>
                <w:szCs w:val="16"/>
              </w:rPr>
            </w:pPr>
            <w:r w:rsidRPr="00A02D44">
              <w:rPr>
                <w:rFonts w:ascii="Arial" w:hAnsi="Arial" w:cs="Arial"/>
                <w:sz w:val="16"/>
                <w:szCs w:val="16"/>
              </w:rPr>
              <w:t>37,1</w:t>
            </w:r>
          </w:p>
        </w:tc>
        <w:tc>
          <w:tcPr>
            <w:tcW w:w="894" w:type="dxa"/>
            <w:shd w:val="clear" w:color="auto" w:fill="92D050"/>
            <w:vAlign w:val="center"/>
          </w:tcPr>
          <w:p w14:paraId="3C2F6339" w14:textId="127C45FE" w:rsidR="008F2E4E" w:rsidRPr="00A02D44" w:rsidRDefault="00806D42" w:rsidP="000D4845">
            <w:pPr>
              <w:jc w:val="center"/>
              <w:rPr>
                <w:rFonts w:ascii="Arial" w:hAnsi="Arial" w:cs="Arial"/>
                <w:sz w:val="16"/>
                <w:szCs w:val="16"/>
              </w:rPr>
            </w:pPr>
            <w:r w:rsidRPr="00A02D44">
              <w:rPr>
                <w:rFonts w:ascii="Arial" w:hAnsi="Arial" w:cs="Arial"/>
                <w:sz w:val="16"/>
                <w:szCs w:val="16"/>
              </w:rPr>
              <w:t>53,1</w:t>
            </w:r>
          </w:p>
        </w:tc>
        <w:tc>
          <w:tcPr>
            <w:tcW w:w="754" w:type="dxa"/>
            <w:vAlign w:val="center"/>
          </w:tcPr>
          <w:p w14:paraId="00FE6823" w14:textId="3CC56DB5" w:rsidR="008F2E4E" w:rsidRPr="00A02D44" w:rsidRDefault="00806D42" w:rsidP="000D4845">
            <w:pPr>
              <w:jc w:val="center"/>
              <w:rPr>
                <w:rFonts w:ascii="Arial" w:hAnsi="Arial" w:cs="Arial"/>
                <w:sz w:val="16"/>
                <w:szCs w:val="16"/>
              </w:rPr>
            </w:pPr>
            <w:r w:rsidRPr="00A02D44">
              <w:rPr>
                <w:rFonts w:ascii="Arial" w:hAnsi="Arial" w:cs="Arial"/>
                <w:sz w:val="16"/>
                <w:szCs w:val="16"/>
              </w:rPr>
              <w:t>8,2</w:t>
            </w:r>
          </w:p>
        </w:tc>
        <w:tc>
          <w:tcPr>
            <w:tcW w:w="755" w:type="dxa"/>
            <w:vAlign w:val="center"/>
          </w:tcPr>
          <w:p w14:paraId="3AEDC5CE" w14:textId="1259678F" w:rsidR="008F2E4E" w:rsidRPr="00A02D44" w:rsidRDefault="00806D42" w:rsidP="000D4845">
            <w:pPr>
              <w:jc w:val="center"/>
              <w:rPr>
                <w:rFonts w:ascii="Arial" w:hAnsi="Arial" w:cs="Arial"/>
                <w:sz w:val="16"/>
                <w:szCs w:val="16"/>
              </w:rPr>
            </w:pPr>
            <w:r w:rsidRPr="00A02D44">
              <w:rPr>
                <w:rFonts w:ascii="Arial" w:hAnsi="Arial" w:cs="Arial"/>
                <w:sz w:val="16"/>
                <w:szCs w:val="16"/>
              </w:rPr>
              <w:t>1,6</w:t>
            </w:r>
          </w:p>
        </w:tc>
      </w:tr>
      <w:tr w:rsidR="008F2E4E" w14:paraId="0FA17FBE" w14:textId="77777777" w:rsidTr="000D4845">
        <w:tc>
          <w:tcPr>
            <w:tcW w:w="562" w:type="dxa"/>
            <w:vMerge/>
            <w:vAlign w:val="center"/>
          </w:tcPr>
          <w:p w14:paraId="412312DD" w14:textId="77777777" w:rsidR="008F2E4E" w:rsidRPr="00A02D44" w:rsidRDefault="008F2E4E" w:rsidP="000D4845">
            <w:pPr>
              <w:jc w:val="both"/>
              <w:rPr>
                <w:rFonts w:ascii="Arial" w:hAnsi="Arial" w:cs="Arial"/>
                <w:sz w:val="16"/>
                <w:szCs w:val="16"/>
              </w:rPr>
            </w:pPr>
          </w:p>
        </w:tc>
        <w:tc>
          <w:tcPr>
            <w:tcW w:w="709" w:type="dxa"/>
            <w:vAlign w:val="center"/>
          </w:tcPr>
          <w:p w14:paraId="79978232" w14:textId="77777777" w:rsidR="008F2E4E" w:rsidRPr="00A02D44" w:rsidRDefault="008F2E4E" w:rsidP="000D4845">
            <w:pPr>
              <w:jc w:val="both"/>
              <w:rPr>
                <w:rFonts w:ascii="Arial" w:hAnsi="Arial" w:cs="Arial"/>
                <w:sz w:val="16"/>
                <w:szCs w:val="16"/>
              </w:rPr>
            </w:pPr>
            <w:r w:rsidRPr="00A02D44">
              <w:rPr>
                <w:rFonts w:ascii="Arial" w:hAnsi="Arial" w:cs="Arial"/>
                <w:sz w:val="16"/>
                <w:szCs w:val="16"/>
              </w:rPr>
              <w:t>Аном.</w:t>
            </w:r>
          </w:p>
        </w:tc>
        <w:tc>
          <w:tcPr>
            <w:tcW w:w="851" w:type="dxa"/>
            <w:vAlign w:val="center"/>
          </w:tcPr>
          <w:p w14:paraId="446AB72B" w14:textId="5A6F463F" w:rsidR="008F2E4E" w:rsidRPr="00A02D44" w:rsidRDefault="00806D42" w:rsidP="000D4845">
            <w:pPr>
              <w:jc w:val="center"/>
              <w:rPr>
                <w:rFonts w:ascii="Arial" w:hAnsi="Arial" w:cs="Arial"/>
                <w:sz w:val="16"/>
                <w:szCs w:val="16"/>
              </w:rPr>
            </w:pPr>
            <w:r w:rsidRPr="00A02D44">
              <w:rPr>
                <w:rFonts w:ascii="Arial" w:hAnsi="Arial" w:cs="Arial"/>
                <w:sz w:val="16"/>
                <w:szCs w:val="16"/>
              </w:rPr>
              <w:t>48,5</w:t>
            </w:r>
          </w:p>
        </w:tc>
        <w:tc>
          <w:tcPr>
            <w:tcW w:w="894" w:type="dxa"/>
            <w:vAlign w:val="center"/>
          </w:tcPr>
          <w:p w14:paraId="4D01C1F7" w14:textId="650EB6F8" w:rsidR="008F2E4E" w:rsidRPr="00A02D44" w:rsidRDefault="00806D42" w:rsidP="000D4845">
            <w:pPr>
              <w:jc w:val="center"/>
              <w:rPr>
                <w:rFonts w:ascii="Arial" w:hAnsi="Arial" w:cs="Arial"/>
                <w:sz w:val="16"/>
                <w:szCs w:val="16"/>
              </w:rPr>
            </w:pPr>
            <w:r w:rsidRPr="00A02D44">
              <w:rPr>
                <w:rFonts w:ascii="Arial" w:hAnsi="Arial" w:cs="Arial"/>
                <w:sz w:val="16"/>
                <w:szCs w:val="16"/>
              </w:rPr>
              <w:t>3,9</w:t>
            </w:r>
          </w:p>
        </w:tc>
        <w:tc>
          <w:tcPr>
            <w:tcW w:w="754" w:type="dxa"/>
            <w:shd w:val="clear" w:color="auto" w:fill="92D050"/>
            <w:vAlign w:val="center"/>
          </w:tcPr>
          <w:p w14:paraId="577AF64C" w14:textId="27CA49F8" w:rsidR="008F2E4E" w:rsidRPr="00A02D44" w:rsidRDefault="00806D42" w:rsidP="000D4845">
            <w:pPr>
              <w:jc w:val="center"/>
              <w:rPr>
                <w:rFonts w:ascii="Arial" w:hAnsi="Arial" w:cs="Arial"/>
                <w:sz w:val="16"/>
                <w:szCs w:val="16"/>
              </w:rPr>
            </w:pPr>
            <w:r w:rsidRPr="00A02D44">
              <w:rPr>
                <w:rFonts w:ascii="Arial" w:hAnsi="Arial" w:cs="Arial"/>
                <w:sz w:val="16"/>
                <w:szCs w:val="16"/>
              </w:rPr>
              <w:t>47,6</w:t>
            </w:r>
          </w:p>
        </w:tc>
        <w:tc>
          <w:tcPr>
            <w:tcW w:w="755" w:type="dxa"/>
            <w:vAlign w:val="center"/>
          </w:tcPr>
          <w:p w14:paraId="2347AC16" w14:textId="16847A66" w:rsidR="008F2E4E" w:rsidRPr="00A02D44" w:rsidRDefault="00806D42" w:rsidP="000D4845">
            <w:pPr>
              <w:jc w:val="center"/>
              <w:rPr>
                <w:rFonts w:ascii="Arial" w:hAnsi="Arial" w:cs="Arial"/>
                <w:sz w:val="16"/>
                <w:szCs w:val="16"/>
              </w:rPr>
            </w:pPr>
            <w:r w:rsidRPr="00A02D44">
              <w:rPr>
                <w:rFonts w:ascii="Arial" w:hAnsi="Arial" w:cs="Arial"/>
                <w:sz w:val="16"/>
                <w:szCs w:val="16"/>
              </w:rPr>
              <w:t>0</w:t>
            </w:r>
          </w:p>
        </w:tc>
      </w:tr>
      <w:tr w:rsidR="008F2E4E" w14:paraId="21C6D705" w14:textId="77777777" w:rsidTr="000D4845">
        <w:tc>
          <w:tcPr>
            <w:tcW w:w="562" w:type="dxa"/>
            <w:vMerge/>
            <w:vAlign w:val="center"/>
          </w:tcPr>
          <w:p w14:paraId="41AE54E5" w14:textId="77777777" w:rsidR="008F2E4E" w:rsidRPr="00A02D44" w:rsidRDefault="008F2E4E" w:rsidP="000D4845">
            <w:pPr>
              <w:jc w:val="both"/>
              <w:rPr>
                <w:rFonts w:ascii="Arial" w:hAnsi="Arial" w:cs="Arial"/>
                <w:sz w:val="16"/>
                <w:szCs w:val="16"/>
              </w:rPr>
            </w:pPr>
          </w:p>
        </w:tc>
        <w:tc>
          <w:tcPr>
            <w:tcW w:w="709" w:type="dxa"/>
            <w:vAlign w:val="center"/>
          </w:tcPr>
          <w:p w14:paraId="57FBA9DC" w14:textId="77777777" w:rsidR="008F2E4E" w:rsidRPr="00A02D44" w:rsidRDefault="008F2E4E" w:rsidP="000D4845">
            <w:pPr>
              <w:jc w:val="both"/>
              <w:rPr>
                <w:rFonts w:ascii="Arial" w:hAnsi="Arial" w:cs="Arial"/>
                <w:sz w:val="16"/>
                <w:szCs w:val="16"/>
              </w:rPr>
            </w:pPr>
            <w:r w:rsidRPr="00A02D44">
              <w:rPr>
                <w:rFonts w:ascii="Arial" w:hAnsi="Arial" w:cs="Arial"/>
                <w:sz w:val="16"/>
                <w:szCs w:val="16"/>
              </w:rPr>
              <w:t>Авар.</w:t>
            </w:r>
          </w:p>
        </w:tc>
        <w:tc>
          <w:tcPr>
            <w:tcW w:w="851" w:type="dxa"/>
            <w:vAlign w:val="center"/>
          </w:tcPr>
          <w:p w14:paraId="6CB04080" w14:textId="4D1FED1B" w:rsidR="008F2E4E" w:rsidRPr="00A02D44" w:rsidRDefault="00806D42" w:rsidP="000D4845">
            <w:pPr>
              <w:jc w:val="center"/>
              <w:rPr>
                <w:rFonts w:ascii="Arial" w:hAnsi="Arial" w:cs="Arial"/>
                <w:sz w:val="16"/>
                <w:szCs w:val="16"/>
              </w:rPr>
            </w:pPr>
            <w:r w:rsidRPr="00A02D44">
              <w:rPr>
                <w:rFonts w:ascii="Arial" w:hAnsi="Arial" w:cs="Arial"/>
                <w:sz w:val="16"/>
                <w:szCs w:val="16"/>
              </w:rPr>
              <w:t>13,9</w:t>
            </w:r>
          </w:p>
        </w:tc>
        <w:tc>
          <w:tcPr>
            <w:tcW w:w="894" w:type="dxa"/>
            <w:vAlign w:val="center"/>
          </w:tcPr>
          <w:p w14:paraId="40A757B3" w14:textId="4905A8DC" w:rsidR="008F2E4E" w:rsidRPr="00A02D44" w:rsidRDefault="00806D42" w:rsidP="000D4845">
            <w:pPr>
              <w:jc w:val="center"/>
              <w:rPr>
                <w:rFonts w:ascii="Arial" w:hAnsi="Arial" w:cs="Arial"/>
                <w:sz w:val="16"/>
                <w:szCs w:val="16"/>
              </w:rPr>
            </w:pPr>
            <w:r w:rsidRPr="00A02D44">
              <w:rPr>
                <w:rFonts w:ascii="Arial" w:hAnsi="Arial" w:cs="Arial"/>
                <w:sz w:val="16"/>
                <w:szCs w:val="16"/>
              </w:rPr>
              <w:t>27,1</w:t>
            </w:r>
          </w:p>
        </w:tc>
        <w:tc>
          <w:tcPr>
            <w:tcW w:w="754" w:type="dxa"/>
            <w:vAlign w:val="center"/>
          </w:tcPr>
          <w:p w14:paraId="6EDC48C3" w14:textId="186873C9" w:rsidR="008F2E4E" w:rsidRPr="00A02D44" w:rsidRDefault="00806D42" w:rsidP="000D4845">
            <w:pPr>
              <w:jc w:val="center"/>
              <w:rPr>
                <w:rFonts w:ascii="Arial" w:hAnsi="Arial" w:cs="Arial"/>
                <w:sz w:val="16"/>
                <w:szCs w:val="16"/>
              </w:rPr>
            </w:pPr>
            <w:r w:rsidRPr="00A02D44">
              <w:rPr>
                <w:rFonts w:ascii="Arial" w:hAnsi="Arial" w:cs="Arial"/>
                <w:sz w:val="16"/>
                <w:szCs w:val="16"/>
              </w:rPr>
              <w:t>28,5</w:t>
            </w:r>
          </w:p>
        </w:tc>
        <w:tc>
          <w:tcPr>
            <w:tcW w:w="755" w:type="dxa"/>
            <w:shd w:val="clear" w:color="auto" w:fill="92D050"/>
            <w:vAlign w:val="center"/>
          </w:tcPr>
          <w:p w14:paraId="13E05FC5" w14:textId="3D961D38" w:rsidR="008F2E4E" w:rsidRPr="00A02D44" w:rsidRDefault="00806D42" w:rsidP="000D4845">
            <w:pPr>
              <w:jc w:val="center"/>
              <w:rPr>
                <w:rFonts w:ascii="Arial" w:hAnsi="Arial" w:cs="Arial"/>
                <w:sz w:val="16"/>
                <w:szCs w:val="16"/>
              </w:rPr>
            </w:pPr>
            <w:r w:rsidRPr="00A02D44">
              <w:rPr>
                <w:rFonts w:ascii="Arial" w:hAnsi="Arial" w:cs="Arial"/>
                <w:sz w:val="16"/>
                <w:szCs w:val="16"/>
              </w:rPr>
              <w:t>30,4</w:t>
            </w:r>
          </w:p>
        </w:tc>
      </w:tr>
    </w:tbl>
    <w:p w14:paraId="79233ECC" w14:textId="77777777" w:rsidR="008F2E4E" w:rsidRPr="00692E4B" w:rsidRDefault="008F2E4E" w:rsidP="005A0FDA">
      <w:pPr>
        <w:jc w:val="both"/>
        <w:rPr>
          <w:rFonts w:ascii="Arial" w:hAnsi="Arial" w:cs="Arial"/>
          <w:sz w:val="8"/>
          <w:szCs w:val="8"/>
        </w:rPr>
      </w:pPr>
    </w:p>
    <w:p w14:paraId="7318D396" w14:textId="20F8374A" w:rsidR="00A77E34" w:rsidRPr="00BC7DC3" w:rsidRDefault="00A77E34" w:rsidP="00A77E34">
      <w:pPr>
        <w:ind w:firstLine="567"/>
        <w:jc w:val="both"/>
        <w:rPr>
          <w:rFonts w:ascii="Arial" w:hAnsi="Arial" w:cs="Arial"/>
          <w:spacing w:val="-8"/>
        </w:rPr>
      </w:pPr>
      <w:r w:rsidRPr="00BC7DC3">
        <w:rPr>
          <w:rFonts w:ascii="Arial" w:hAnsi="Arial" w:cs="Arial"/>
          <w:spacing w:val="-8"/>
        </w:rPr>
        <w:t xml:space="preserve">Остающиеся проблемы классификации во многом обусловлены «размазанностью» оценок по всей длине 10-периодного скользящего окна. Обучаясь на исторических данных, модель стремится выдать общий вердикт на всё окно, из-за чего запаздывает с локализацией кратковременных событий. Это наглядно иллюстрируют графики предсказательной разметки реальных осциллограмм пуска двигателя </w:t>
      </w:r>
      <w:r w:rsidRPr="00BC7DC3">
        <w:rPr>
          <w:rFonts w:ascii="Arial" w:hAnsi="Arial" w:cs="Arial"/>
          <w:spacing w:val="-8"/>
          <w:highlight w:val="yellow"/>
        </w:rPr>
        <w:t>(рис. 10.а)</w:t>
      </w:r>
      <w:r w:rsidRPr="00BC7DC3">
        <w:rPr>
          <w:rFonts w:ascii="Arial" w:hAnsi="Arial" w:cs="Arial"/>
          <w:spacing w:val="-8"/>
        </w:rPr>
        <w:t xml:space="preserve"> и перерастания однофазного замыкания в КЗ </w:t>
      </w:r>
      <w:r w:rsidRPr="00BC7DC3">
        <w:rPr>
          <w:rFonts w:ascii="Arial" w:hAnsi="Arial" w:cs="Arial"/>
          <w:spacing w:val="-8"/>
          <w:highlight w:val="yellow"/>
        </w:rPr>
        <w:t>(рис. 10.б)</w:t>
      </w:r>
      <w:r w:rsidRPr="00BC7DC3">
        <w:rPr>
          <w:rFonts w:ascii="Arial" w:hAnsi="Arial" w:cs="Arial"/>
          <w:spacing w:val="-8"/>
        </w:rPr>
        <w:t>, где наблюдаются задержки и колебания уверенности на границах изменения режимов.</w:t>
      </w:r>
    </w:p>
    <w:p w14:paraId="1BF9F474" w14:textId="1F56DDA0" w:rsidR="00692E4B" w:rsidRDefault="00A77E34" w:rsidP="00692E4B">
      <w:pPr>
        <w:ind w:firstLine="567"/>
        <w:jc w:val="both"/>
        <w:rPr>
          <w:rFonts w:ascii="Arial" w:hAnsi="Arial" w:cs="Arial"/>
        </w:rPr>
        <w:sectPr w:rsidR="00692E4B" w:rsidSect="005950C0">
          <w:type w:val="continuous"/>
          <w:pgSz w:w="11906" w:h="16838" w:code="9"/>
          <w:pgMar w:top="1134" w:right="1134" w:bottom="1134" w:left="1134" w:header="822" w:footer="992" w:gutter="0"/>
          <w:cols w:num="2" w:space="568"/>
          <w:docGrid w:linePitch="360"/>
        </w:sectPr>
      </w:pPr>
      <w:r w:rsidRPr="00BC7DC3">
        <w:rPr>
          <w:rFonts w:ascii="Arial" w:hAnsi="Arial" w:cs="Arial"/>
          <w:spacing w:val="-6"/>
        </w:rPr>
        <w:t>Безусловно, исследуемые модели требуют дальнейшей модернизации, в том числе за счёт сужения окон анализа и внедрения механизмов глобального внимания (Трансформеров). Тем не менее, полученные результаты уже сейчас подтверждают высокую эффективность применения KAN-моделей и интеграции в их структуру физических блоков векторной арифметики</w:t>
      </w:r>
      <w:r w:rsidRPr="00A77E34">
        <w:rPr>
          <w:rFonts w:ascii="Arial" w:hAnsi="Arial" w:cs="Arial"/>
        </w:rPr>
        <w:t>.</w:t>
      </w:r>
    </w:p>
    <w:p w14:paraId="40AF2527" w14:textId="354B11E3" w:rsidR="005A0FDA" w:rsidRDefault="005A0FDA" w:rsidP="005A0FDA">
      <w:pPr>
        <w:jc w:val="both"/>
        <w:rPr>
          <w:rFonts w:ascii="Arial" w:hAnsi="Arial" w:cs="Arial"/>
        </w:rPr>
        <w:sectPr w:rsidR="005A0FDA" w:rsidSect="005950C0">
          <w:type w:val="continuous"/>
          <w:pgSz w:w="11906" w:h="16838" w:code="9"/>
          <w:pgMar w:top="1134" w:right="1134" w:bottom="1134" w:left="1134" w:header="822" w:footer="992" w:gutter="0"/>
          <w:cols w:num="2" w:space="56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2"/>
        <w:gridCol w:w="4776"/>
      </w:tblGrid>
      <w:tr w:rsidR="00E01CCF" w14:paraId="504F3ECE" w14:textId="77777777" w:rsidTr="00692E4B">
        <w:tc>
          <w:tcPr>
            <w:tcW w:w="4877" w:type="dxa"/>
          </w:tcPr>
          <w:p w14:paraId="00DC9088" w14:textId="247EE3A2" w:rsidR="005A0FDA" w:rsidRPr="005842AC" w:rsidRDefault="00E01CCF" w:rsidP="00692E4B">
            <w:pPr>
              <w:pStyle w:val="af6"/>
              <w:rPr>
                <w:sz w:val="16"/>
                <w:szCs w:val="16"/>
              </w:rPr>
            </w:pPr>
            <w:commentRangeStart w:id="62"/>
            <w:commentRangeStart w:id="63"/>
            <w:r>
              <w:rPr>
                <w:noProof/>
              </w:rPr>
              <w:lastRenderedPageBreak/>
              <w:drawing>
                <wp:inline distT="0" distB="0" distL="0" distR="0" wp14:anchorId="684E8E2B" wp14:editId="64B8A3FD">
                  <wp:extent cx="2936131" cy="2446877"/>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69798" cy="2474934"/>
                          </a:xfrm>
                          <a:prstGeom prst="rect">
                            <a:avLst/>
                          </a:prstGeom>
                          <a:noFill/>
                          <a:ln>
                            <a:noFill/>
                          </a:ln>
                        </pic:spPr>
                      </pic:pic>
                    </a:graphicData>
                  </a:graphic>
                </wp:inline>
              </w:drawing>
            </w:r>
            <w:commentRangeEnd w:id="62"/>
            <w:r w:rsidR="00F36F29" w:rsidRPr="005842AC">
              <w:rPr>
                <w:rStyle w:val="ae"/>
              </w:rPr>
              <w:commentReference w:id="62"/>
            </w:r>
            <w:commentRangeEnd w:id="63"/>
            <w:r w:rsidR="00F36F29" w:rsidRPr="005842AC">
              <w:rPr>
                <w:rStyle w:val="ae"/>
              </w:rPr>
              <w:commentReference w:id="63"/>
            </w:r>
          </w:p>
        </w:tc>
        <w:tc>
          <w:tcPr>
            <w:tcW w:w="4751" w:type="dxa"/>
          </w:tcPr>
          <w:p w14:paraId="28A15539" w14:textId="066B9631" w:rsidR="005A0FDA" w:rsidRPr="00692E4B" w:rsidRDefault="00E01CCF" w:rsidP="00692E4B">
            <w:pPr>
              <w:pStyle w:val="af6"/>
              <w:rPr>
                <w:sz w:val="16"/>
                <w:szCs w:val="16"/>
              </w:rPr>
            </w:pPr>
            <w:commentRangeStart w:id="65"/>
            <w:commentRangeStart w:id="66"/>
            <w:r>
              <w:rPr>
                <w:noProof/>
              </w:rPr>
              <w:drawing>
                <wp:inline distT="0" distB="0" distL="0" distR="0" wp14:anchorId="6C473B9A" wp14:editId="2467E26C">
                  <wp:extent cx="2895741" cy="2413218"/>
                  <wp:effectExtent l="0" t="0" r="0" b="635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14517" cy="2428865"/>
                          </a:xfrm>
                          <a:prstGeom prst="rect">
                            <a:avLst/>
                          </a:prstGeom>
                          <a:noFill/>
                          <a:ln>
                            <a:noFill/>
                          </a:ln>
                        </pic:spPr>
                      </pic:pic>
                    </a:graphicData>
                  </a:graphic>
                </wp:inline>
              </w:drawing>
            </w:r>
            <w:commentRangeEnd w:id="65"/>
            <w:r w:rsidR="00BD6809" w:rsidRPr="005842AC">
              <w:rPr>
                <w:rStyle w:val="ae"/>
              </w:rPr>
              <w:commentReference w:id="65"/>
            </w:r>
            <w:commentRangeEnd w:id="66"/>
            <w:r w:rsidR="00BD6809" w:rsidRPr="005842AC">
              <w:rPr>
                <w:rStyle w:val="ae"/>
              </w:rPr>
              <w:commentReference w:id="66"/>
            </w:r>
          </w:p>
        </w:tc>
      </w:tr>
      <w:tr w:rsidR="00E01CCF" w14:paraId="2ED5D35E" w14:textId="77777777" w:rsidTr="00692E4B">
        <w:tc>
          <w:tcPr>
            <w:tcW w:w="4877" w:type="dxa"/>
          </w:tcPr>
          <w:p w14:paraId="0B2934AD" w14:textId="1E3DC0CD" w:rsidR="005A0FDA" w:rsidRPr="005842AC" w:rsidRDefault="005A0FDA" w:rsidP="00F36F29">
            <w:pPr>
              <w:jc w:val="center"/>
              <w:rPr>
                <w:rFonts w:ascii="Arial" w:hAnsi="Arial" w:cs="Arial"/>
                <w:sz w:val="16"/>
                <w:szCs w:val="16"/>
                <w:highlight w:val="yellow"/>
              </w:rPr>
            </w:pPr>
            <w:r w:rsidRPr="005842AC">
              <w:rPr>
                <w:rFonts w:ascii="Arial" w:hAnsi="Arial" w:cs="Arial"/>
                <w:sz w:val="16"/>
                <w:szCs w:val="16"/>
                <w:highlight w:val="yellow"/>
              </w:rPr>
              <w:t>а)</w:t>
            </w:r>
            <w:r w:rsidR="00F36F29" w:rsidRPr="005842AC">
              <w:rPr>
                <w:rFonts w:ascii="Arial" w:hAnsi="Arial" w:cs="Arial"/>
                <w:sz w:val="16"/>
                <w:szCs w:val="16"/>
                <w:highlight w:val="yellow"/>
              </w:rPr>
              <w:t xml:space="preserve"> </w:t>
            </w:r>
            <w:r w:rsidR="00DC1942" w:rsidRPr="00D029CF">
              <w:rPr>
                <w:rFonts w:ascii="Arial" w:hAnsi="Arial" w:cs="Arial"/>
                <w:sz w:val="16"/>
                <w:szCs w:val="16"/>
              </w:rPr>
              <w:t>пуск сверхмощного двигателя</w:t>
            </w:r>
          </w:p>
        </w:tc>
        <w:tc>
          <w:tcPr>
            <w:tcW w:w="4751" w:type="dxa"/>
          </w:tcPr>
          <w:p w14:paraId="46D685BF" w14:textId="54F0F822" w:rsidR="005A0FDA" w:rsidRPr="005842AC" w:rsidRDefault="005A0FDA" w:rsidP="00F36F29">
            <w:pPr>
              <w:jc w:val="center"/>
              <w:rPr>
                <w:rFonts w:ascii="Arial" w:hAnsi="Arial" w:cs="Arial"/>
                <w:sz w:val="16"/>
                <w:szCs w:val="16"/>
                <w:highlight w:val="yellow"/>
              </w:rPr>
            </w:pPr>
            <w:r w:rsidRPr="005842AC">
              <w:rPr>
                <w:rFonts w:ascii="Arial" w:hAnsi="Arial" w:cs="Arial"/>
                <w:sz w:val="16"/>
                <w:szCs w:val="16"/>
                <w:highlight w:val="yellow"/>
              </w:rPr>
              <w:t>б)</w:t>
            </w:r>
            <w:r w:rsidR="00DC1942">
              <w:rPr>
                <w:rFonts w:ascii="Arial" w:hAnsi="Arial" w:cs="Arial"/>
                <w:sz w:val="16"/>
                <w:szCs w:val="16"/>
                <w:highlight w:val="yellow"/>
              </w:rPr>
              <w:t xml:space="preserve"> </w:t>
            </w:r>
            <w:r w:rsidR="00DC1942" w:rsidRPr="00D029CF">
              <w:rPr>
                <w:rFonts w:ascii="Arial" w:hAnsi="Arial" w:cs="Arial"/>
                <w:sz w:val="16"/>
                <w:szCs w:val="16"/>
              </w:rPr>
              <w:t>Однофазное замыкание, которое перерастает в КЗ.</w:t>
            </w:r>
          </w:p>
        </w:tc>
      </w:tr>
      <w:tr w:rsidR="005A0FDA" w14:paraId="3E83B779" w14:textId="77777777" w:rsidTr="00692E4B">
        <w:tc>
          <w:tcPr>
            <w:tcW w:w="9628" w:type="dxa"/>
            <w:gridSpan w:val="2"/>
          </w:tcPr>
          <w:p w14:paraId="02D19D14" w14:textId="651B7890" w:rsidR="005A0FDA" w:rsidRPr="00DC1942" w:rsidRDefault="005A0FDA" w:rsidP="00DC1942">
            <w:pPr>
              <w:jc w:val="center"/>
              <w:rPr>
                <w:rFonts w:ascii="Arial" w:hAnsi="Arial" w:cs="Arial"/>
                <w:sz w:val="16"/>
                <w:szCs w:val="16"/>
              </w:rPr>
            </w:pPr>
            <w:r w:rsidRPr="005842AC">
              <w:rPr>
                <w:rFonts w:ascii="Arial" w:hAnsi="Arial" w:cs="Arial"/>
                <w:sz w:val="16"/>
                <w:szCs w:val="16"/>
                <w:highlight w:val="yellow"/>
              </w:rPr>
              <w:t xml:space="preserve">Рисунок </w:t>
            </w:r>
            <w:commentRangeStart w:id="68"/>
            <w:commentRangeStart w:id="69"/>
            <w:r w:rsidR="007D447D">
              <w:rPr>
                <w:rFonts w:ascii="Arial" w:hAnsi="Arial" w:cs="Arial"/>
                <w:sz w:val="16"/>
                <w:szCs w:val="16"/>
                <w:highlight w:val="yellow"/>
              </w:rPr>
              <w:t>10</w:t>
            </w:r>
            <w:commentRangeEnd w:id="68"/>
            <w:r w:rsidR="00F36F29" w:rsidRPr="005842AC">
              <w:rPr>
                <w:rStyle w:val="ae"/>
              </w:rPr>
              <w:commentReference w:id="68"/>
            </w:r>
            <w:commentRangeEnd w:id="69"/>
            <w:r w:rsidR="00A8412C">
              <w:rPr>
                <w:rStyle w:val="ae"/>
              </w:rPr>
              <w:commentReference w:id="69"/>
            </w:r>
            <w:r w:rsidRPr="005842AC">
              <w:rPr>
                <w:rFonts w:ascii="Arial" w:hAnsi="Arial" w:cs="Arial"/>
                <w:sz w:val="16"/>
                <w:szCs w:val="16"/>
                <w:highlight w:val="yellow"/>
              </w:rPr>
              <w:t xml:space="preserve">. </w:t>
            </w:r>
            <w:r w:rsidRPr="00D029CF">
              <w:rPr>
                <w:rFonts w:ascii="Arial" w:hAnsi="Arial" w:cs="Arial"/>
                <w:sz w:val="16"/>
                <w:szCs w:val="16"/>
              </w:rPr>
              <w:t>Разметка реальных осциллограмм</w:t>
            </w:r>
            <w:r w:rsidR="005842AC" w:rsidRPr="00D029CF">
              <w:rPr>
                <w:rFonts w:ascii="Arial" w:hAnsi="Arial" w:cs="Arial"/>
                <w:sz w:val="16"/>
                <w:szCs w:val="16"/>
              </w:rPr>
              <w:t xml:space="preserve"> с помощью </w:t>
            </w:r>
            <w:r w:rsidR="00484730">
              <w:rPr>
                <w:rFonts w:ascii="Arial" w:hAnsi="Arial" w:cs="Arial"/>
                <w:sz w:val="16"/>
                <w:szCs w:val="16"/>
                <w:lang w:val="en-US"/>
              </w:rPr>
              <w:t>r</w:t>
            </w:r>
            <w:r w:rsidR="005842AC" w:rsidRPr="00D029CF">
              <w:rPr>
                <w:rFonts w:ascii="Arial" w:hAnsi="Arial" w:cs="Arial"/>
                <w:sz w:val="16"/>
                <w:szCs w:val="16"/>
              </w:rPr>
              <w:t>PhysicsKAN</w:t>
            </w:r>
            <w:r w:rsidRPr="00D029CF">
              <w:rPr>
                <w:rFonts w:ascii="Arial" w:hAnsi="Arial" w:cs="Arial"/>
                <w:sz w:val="16"/>
                <w:szCs w:val="16"/>
              </w:rPr>
              <w:t xml:space="preserve"> с отображение вероятности</w:t>
            </w:r>
          </w:p>
        </w:tc>
      </w:tr>
    </w:tbl>
    <w:p w14:paraId="51E56936" w14:textId="77777777" w:rsidR="00BA6E14" w:rsidRDefault="00BA6E14" w:rsidP="005A0FDA">
      <w:pPr>
        <w:jc w:val="both"/>
        <w:rPr>
          <w:rFonts w:ascii="Arial" w:hAnsi="Arial" w:cs="Arial"/>
        </w:rPr>
        <w:sectPr w:rsidR="00BA6E14" w:rsidSect="00BA6E14">
          <w:footerReference w:type="default" r:id="rId31"/>
          <w:type w:val="continuous"/>
          <w:pgSz w:w="11906" w:h="16838" w:code="9"/>
          <w:pgMar w:top="1134" w:right="1134" w:bottom="1134" w:left="1134" w:header="822" w:footer="992" w:gutter="0"/>
          <w:cols w:space="568"/>
          <w:docGrid w:linePitch="360"/>
        </w:sectPr>
      </w:pPr>
    </w:p>
    <w:p w14:paraId="37A1997A" w14:textId="3C5585A6" w:rsidR="00C4566A" w:rsidRPr="00FC121D" w:rsidRDefault="00C4566A" w:rsidP="00BC7DC3">
      <w:pPr>
        <w:pStyle w:val="30"/>
        <w:ind w:firstLine="709"/>
        <w:rPr>
          <w:rFonts w:cs="Arial"/>
          <w:spacing w:val="-6"/>
        </w:rPr>
      </w:pPr>
      <w:bookmarkStart w:id="70" w:name="_Hlk226040880"/>
      <w:r w:rsidRPr="00FC121D">
        <w:rPr>
          <w:spacing w:val="-6"/>
        </w:rPr>
        <w:t>4.</w:t>
      </w:r>
      <w:r w:rsidR="000501AE" w:rsidRPr="00FC121D">
        <w:rPr>
          <w:spacing w:val="-6"/>
        </w:rPr>
        <w:t>3</w:t>
      </w:r>
      <w:r w:rsidRPr="00FC121D">
        <w:rPr>
          <w:spacing w:val="-6"/>
        </w:rPr>
        <w:t>. Интерпретация и визуализация знаний сети</w:t>
      </w:r>
    </w:p>
    <w:p w14:paraId="1548C0E3" w14:textId="1F288FFE" w:rsidR="00631C0E" w:rsidRPr="00032DC4" w:rsidRDefault="00631C0E" w:rsidP="00971B5D">
      <w:pPr>
        <w:ind w:firstLine="567"/>
        <w:jc w:val="both"/>
        <w:rPr>
          <w:rFonts w:ascii="Arial" w:hAnsi="Arial" w:cs="Arial"/>
          <w:spacing w:val="-6"/>
        </w:rPr>
      </w:pPr>
      <w:bookmarkStart w:id="71" w:name="_Hlk230430352"/>
      <w:bookmarkEnd w:id="70"/>
      <w:r w:rsidRPr="00032DC4">
        <w:rPr>
          <w:rFonts w:ascii="Arial" w:hAnsi="Arial" w:cs="Arial"/>
          <w:spacing w:val="-6"/>
        </w:rPr>
        <w:t>Главным барьером внедрения классических нейронных сетей (CNN, MLP) в комплексы РЗА является их непрозрачность. Релейная защита относится к критической инфраструктуре, где алгоритм принятия решений должен быть понятен инженеру. Архитектуры семейства KAN решают эту проблему, предоставляя уникальную возможность визуализации обученных зависимостей, так как нелинейные функции (сплайны) располагаются непосредственно на рёбрах графа вычислений.</w:t>
      </w:r>
    </w:p>
    <w:p w14:paraId="14DEF97C" w14:textId="37DFAC1B" w:rsidR="00631C0E" w:rsidRPr="00032DC4" w:rsidRDefault="00E500EA" w:rsidP="00971B5D">
      <w:pPr>
        <w:ind w:firstLine="567"/>
        <w:jc w:val="both"/>
        <w:rPr>
          <w:rFonts w:ascii="Arial" w:hAnsi="Arial" w:cs="Arial"/>
          <w:spacing w:val="-6"/>
        </w:rPr>
      </w:pPr>
      <w:r w:rsidRPr="00E500EA">
        <w:rPr>
          <w:rFonts w:ascii="Arial" w:hAnsi="Arial" w:cs="Arial"/>
          <w:spacing w:val="-6"/>
          <w:highlight w:val="yellow"/>
        </w:rPr>
        <w:t>Анализ обученной модели PhysicsKAN включал</w:t>
      </w:r>
      <w:r w:rsidR="00631C0E" w:rsidRPr="00032DC4">
        <w:rPr>
          <w:rFonts w:ascii="Arial" w:hAnsi="Arial" w:cs="Arial"/>
          <w:spacing w:val="-6"/>
        </w:rPr>
        <w:t xml:space="preserve"> визуализаци</w:t>
      </w:r>
      <w:r>
        <w:rPr>
          <w:rFonts w:ascii="Arial" w:hAnsi="Arial" w:cs="Arial"/>
          <w:spacing w:val="-6"/>
        </w:rPr>
        <w:t>ю</w:t>
      </w:r>
      <w:r w:rsidR="00631C0E" w:rsidRPr="00032DC4">
        <w:rPr>
          <w:rFonts w:ascii="Arial" w:hAnsi="Arial" w:cs="Arial"/>
          <w:spacing w:val="-6"/>
        </w:rPr>
        <w:t xml:space="preserve"> сплайнов на внутренних слоях нейросети </w:t>
      </w:r>
      <w:r w:rsidR="00631C0E" w:rsidRPr="00032DC4">
        <w:rPr>
          <w:rFonts w:ascii="Arial" w:hAnsi="Arial" w:cs="Arial"/>
          <w:spacing w:val="-6"/>
          <w:highlight w:val="yellow"/>
        </w:rPr>
        <w:t>(рис.</w:t>
      </w:r>
      <w:r w:rsidR="004D5301" w:rsidRPr="00032DC4">
        <w:rPr>
          <w:rFonts w:ascii="Arial" w:hAnsi="Arial" w:cs="Arial"/>
          <w:spacing w:val="-6"/>
          <w:highlight w:val="yellow"/>
        </w:rPr>
        <w:t> </w:t>
      </w:r>
      <w:r w:rsidR="00631C0E" w:rsidRPr="00032DC4">
        <w:rPr>
          <w:rFonts w:ascii="Arial" w:hAnsi="Arial" w:cs="Arial"/>
          <w:spacing w:val="-6"/>
          <w:highlight w:val="yellow"/>
        </w:rPr>
        <w:t>11)</w:t>
      </w:r>
      <w:r w:rsidR="00631C0E" w:rsidRPr="00032DC4">
        <w:rPr>
          <w:rFonts w:ascii="Arial" w:hAnsi="Arial" w:cs="Arial"/>
          <w:spacing w:val="-6"/>
        </w:rPr>
        <w:t>, позволяющая наглядно проследить выученную «физику» процесса. Значительная часть графиков принимает S-образную форму или форму «ступеньки». В терминах релейной защиты это означает самостоятельный синтез нейросетью аналогов пороговых измерительных органов</w:t>
      </w:r>
      <w:r w:rsidR="005F5872">
        <w:rPr>
          <w:rFonts w:ascii="Arial" w:hAnsi="Arial" w:cs="Arial"/>
          <w:spacing w:val="-6"/>
        </w:rPr>
        <w:t>. С</w:t>
      </w:r>
      <w:r w:rsidR="00631C0E" w:rsidRPr="00032DC4">
        <w:rPr>
          <w:rFonts w:ascii="Arial" w:hAnsi="Arial" w:cs="Arial"/>
          <w:spacing w:val="-6"/>
        </w:rPr>
        <w:t>вязь пропускает сигнал лишь тогда, когда входная величина (амплитуда тока или сопротивление) превышает определенную «уставку». Прямые линии соответствуют простому пропорциональному масштабированию. В то же время, сложные волнообразные графики отражают адаптацию сети к высокочастотным затухающим колебаниям (например, при пусках двигателей), недоступным для описания классическими формулами.</w:t>
      </w:r>
    </w:p>
    <w:p w14:paraId="13839DB9" w14:textId="73EEA70B" w:rsidR="00AB1804" w:rsidRPr="00032DC4" w:rsidRDefault="00AB1804" w:rsidP="00AB1804">
      <w:pPr>
        <w:ind w:firstLine="567"/>
        <w:jc w:val="both"/>
        <w:rPr>
          <w:rFonts w:ascii="Arial" w:hAnsi="Arial" w:cs="Arial"/>
          <w:spacing w:val="-6"/>
        </w:rPr>
      </w:pPr>
      <w:r w:rsidRPr="00032DC4">
        <w:rPr>
          <w:rFonts w:ascii="Arial" w:hAnsi="Arial" w:cs="Arial"/>
          <w:spacing w:val="-6"/>
        </w:rPr>
        <w:t>Наиболее интересным результатом является наличие «нулевых функций»</w:t>
      </w:r>
      <w:r w:rsidR="0099694D">
        <w:rPr>
          <w:rFonts w:ascii="Arial" w:hAnsi="Arial" w:cs="Arial"/>
          <w:spacing w:val="-6"/>
        </w:rPr>
        <w:t xml:space="preserve"> – </w:t>
      </w:r>
      <w:r w:rsidRPr="00032DC4">
        <w:rPr>
          <w:rFonts w:ascii="Arial" w:hAnsi="Arial" w:cs="Arial"/>
          <w:spacing w:val="-6"/>
        </w:rPr>
        <w:t>графиков, выродившихся в горизонтальную линию около нуля. Это указывает на то, что сеть алгоритмически «отключила» данную связь. Тепловые карты матриц весов (</w:t>
      </w:r>
      <w:r w:rsidRPr="00032DC4">
        <w:rPr>
          <w:rFonts w:ascii="Arial" w:hAnsi="Arial" w:cs="Arial"/>
          <w:spacing w:val="-6"/>
          <w:highlight w:val="yellow"/>
        </w:rPr>
        <w:t>рис.</w:t>
      </w:r>
      <w:r w:rsidR="004D5301" w:rsidRPr="00032DC4">
        <w:rPr>
          <w:rFonts w:ascii="Arial" w:hAnsi="Arial" w:cs="Arial"/>
          <w:spacing w:val="-6"/>
          <w:highlight w:val="yellow"/>
        </w:rPr>
        <w:t> </w:t>
      </w:r>
      <w:r w:rsidRPr="00032DC4">
        <w:rPr>
          <w:rFonts w:ascii="Arial" w:hAnsi="Arial" w:cs="Arial"/>
          <w:spacing w:val="-6"/>
          <w:highlight w:val="yellow"/>
        </w:rPr>
        <w:t>12</w:t>
      </w:r>
      <w:r w:rsidRPr="00032DC4">
        <w:rPr>
          <w:rFonts w:ascii="Arial" w:hAnsi="Arial" w:cs="Arial"/>
          <w:spacing w:val="-6"/>
        </w:rPr>
        <w:t>) подтверждают высокую разреженность модели</w:t>
      </w:r>
      <w:r w:rsidR="005F5872">
        <w:rPr>
          <w:rFonts w:ascii="Arial" w:hAnsi="Arial" w:cs="Arial"/>
          <w:spacing w:val="-6"/>
        </w:rPr>
        <w:t>,</w:t>
      </w:r>
      <w:r w:rsidRPr="00032DC4">
        <w:rPr>
          <w:rFonts w:ascii="Arial" w:hAnsi="Arial" w:cs="Arial"/>
          <w:spacing w:val="-6"/>
        </w:rPr>
        <w:t xml:space="preserve"> до 60–80% связей имеют нулевую активность. Это математически доказывает, что нейросеть абстрагируется от информационного шума и опирается лишь на доминантные физические признаки (например, моменты скачка тока). Данный факт открывает прямую перспективу к </w:t>
      </w:r>
      <w:r w:rsidRPr="00032DC4">
        <w:rPr>
          <w:rFonts w:ascii="Arial" w:hAnsi="Arial" w:cs="Arial"/>
          <w:spacing w:val="-6"/>
        </w:rPr>
        <w:t xml:space="preserve">глубокому сжатию (прунингу) </w:t>
      </w:r>
      <w:r w:rsidRPr="00897454">
        <w:rPr>
          <w:rFonts w:ascii="Arial" w:hAnsi="Arial" w:cs="Arial"/>
          <w:spacing w:val="-8"/>
        </w:rPr>
        <w:t>модели для её интеграции в слабые микропроцессоры терминалов РЗА.</w:t>
      </w:r>
    </w:p>
    <w:p w14:paraId="5E451953" w14:textId="77777777" w:rsidR="00631C0E" w:rsidRPr="00692E4B" w:rsidRDefault="00631C0E" w:rsidP="00971B5D">
      <w:pPr>
        <w:ind w:firstLine="567"/>
        <w:jc w:val="both"/>
        <w:rPr>
          <w:rFonts w:ascii="Arial" w:hAnsi="Arial" w:cs="Arial"/>
          <w:sz w:val="8"/>
          <w:szCs w:val="8"/>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tblGrid>
      <w:tr w:rsidR="00932966" w:rsidRPr="00264F08" w14:paraId="7DC67700" w14:textId="77777777" w:rsidTr="00692E4B">
        <w:tc>
          <w:tcPr>
            <w:tcW w:w="4751" w:type="dxa"/>
          </w:tcPr>
          <w:p w14:paraId="50E86062" w14:textId="66E9D6B4" w:rsidR="00FB1492" w:rsidRPr="00264F08" w:rsidRDefault="00897454" w:rsidP="00FE4CAA">
            <w:pPr>
              <w:jc w:val="center"/>
              <w:rPr>
                <w:rFonts w:ascii="Arial" w:hAnsi="Arial" w:cs="Arial"/>
                <w:sz w:val="16"/>
                <w:szCs w:val="16"/>
                <w:highlight w:val="red"/>
              </w:rPr>
            </w:pPr>
            <w:r>
              <w:rPr>
                <w:noProof/>
              </w:rPr>
              <w:drawing>
                <wp:inline distT="0" distB="0" distL="0" distR="0" wp14:anchorId="1A4E084E" wp14:editId="4C1F71DE">
                  <wp:extent cx="2557604" cy="2055106"/>
                  <wp:effectExtent l="0" t="0" r="0" b="254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81174" cy="2074045"/>
                          </a:xfrm>
                          <a:prstGeom prst="rect">
                            <a:avLst/>
                          </a:prstGeom>
                          <a:noFill/>
                          <a:ln>
                            <a:noFill/>
                          </a:ln>
                        </pic:spPr>
                      </pic:pic>
                    </a:graphicData>
                  </a:graphic>
                </wp:inline>
              </w:drawing>
            </w:r>
          </w:p>
        </w:tc>
      </w:tr>
      <w:tr w:rsidR="00932966" w:rsidRPr="00264F08" w14:paraId="6A8DA1E1" w14:textId="77777777" w:rsidTr="00692E4B">
        <w:tc>
          <w:tcPr>
            <w:tcW w:w="4751" w:type="dxa"/>
          </w:tcPr>
          <w:p w14:paraId="41D02E51" w14:textId="2CABBB33" w:rsidR="00932966" w:rsidRPr="00264F08" w:rsidRDefault="00932966" w:rsidP="00E71048">
            <w:pPr>
              <w:jc w:val="center"/>
              <w:rPr>
                <w:rFonts w:ascii="Arial" w:hAnsi="Arial" w:cs="Arial"/>
                <w:spacing w:val="-2"/>
                <w:sz w:val="16"/>
                <w:szCs w:val="16"/>
                <w:highlight w:val="yellow"/>
              </w:rPr>
            </w:pPr>
            <w:r w:rsidRPr="00264F08">
              <w:rPr>
                <w:rFonts w:ascii="Arial" w:hAnsi="Arial" w:cs="Arial"/>
                <w:sz w:val="16"/>
                <w:szCs w:val="16"/>
                <w:highlight w:val="yellow"/>
              </w:rPr>
              <w:t xml:space="preserve">Рисунок </w:t>
            </w:r>
            <w:r w:rsidR="00631C0E">
              <w:rPr>
                <w:rFonts w:ascii="Arial" w:hAnsi="Arial" w:cs="Arial"/>
                <w:sz w:val="16"/>
                <w:szCs w:val="16"/>
                <w:highlight w:val="yellow"/>
              </w:rPr>
              <w:t>11</w:t>
            </w:r>
            <w:r w:rsidRPr="00264F08">
              <w:rPr>
                <w:rFonts w:ascii="Arial" w:hAnsi="Arial" w:cs="Arial"/>
                <w:sz w:val="16"/>
                <w:szCs w:val="16"/>
                <w:highlight w:val="yellow"/>
              </w:rPr>
              <w:t xml:space="preserve">. </w:t>
            </w:r>
            <w:r w:rsidRPr="00932966">
              <w:rPr>
                <w:rFonts w:ascii="Arial" w:hAnsi="Arial" w:cs="Arial"/>
                <w:sz w:val="16"/>
                <w:szCs w:val="16"/>
              </w:rPr>
              <w:t>Примеры обученных функций активации (сплайнов) на ребрах сети PhysicsKAN</w:t>
            </w:r>
            <w:r>
              <w:rPr>
                <w:rFonts w:ascii="Arial" w:hAnsi="Arial" w:cs="Arial"/>
                <w:sz w:val="16"/>
                <w:szCs w:val="16"/>
              </w:rPr>
              <w:t>.</w:t>
            </w:r>
          </w:p>
        </w:tc>
      </w:tr>
    </w:tbl>
    <w:p w14:paraId="34EBB0BF" w14:textId="77777777" w:rsidR="00932966" w:rsidRPr="00692E4B" w:rsidRDefault="00932966" w:rsidP="00C4566A">
      <w:pPr>
        <w:ind w:firstLine="567"/>
        <w:jc w:val="both"/>
        <w:rPr>
          <w:rFonts w:ascii="Arial" w:hAnsi="Arial" w:cs="Arial"/>
          <w:sz w:val="8"/>
          <w:szCs w:val="8"/>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tblGrid>
      <w:tr w:rsidR="00932966" w:rsidRPr="00264F08" w14:paraId="3243AE61" w14:textId="77777777" w:rsidTr="00AB1804">
        <w:tc>
          <w:tcPr>
            <w:tcW w:w="4535" w:type="dxa"/>
          </w:tcPr>
          <w:bookmarkEnd w:id="71"/>
          <w:p w14:paraId="738AE36C" w14:textId="5EC4C5BC" w:rsidR="00932966" w:rsidRPr="00B017D8" w:rsidRDefault="00FB1492" w:rsidP="00897454">
            <w:pPr>
              <w:pStyle w:val="af6"/>
              <w:jc w:val="center"/>
            </w:pPr>
            <w:r>
              <w:rPr>
                <w:noProof/>
              </w:rPr>
              <w:drawing>
                <wp:inline distT="0" distB="0" distL="0" distR="0" wp14:anchorId="5B74C8BF" wp14:editId="730E76F8">
                  <wp:extent cx="2706944" cy="1892175"/>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28714" cy="1907392"/>
                          </a:xfrm>
                          <a:prstGeom prst="rect">
                            <a:avLst/>
                          </a:prstGeom>
                          <a:noFill/>
                          <a:ln>
                            <a:noFill/>
                          </a:ln>
                        </pic:spPr>
                      </pic:pic>
                    </a:graphicData>
                  </a:graphic>
                </wp:inline>
              </w:drawing>
            </w:r>
          </w:p>
        </w:tc>
      </w:tr>
      <w:tr w:rsidR="00932966" w:rsidRPr="00264F08" w14:paraId="458DA318" w14:textId="77777777" w:rsidTr="00AB1804">
        <w:tc>
          <w:tcPr>
            <w:tcW w:w="4535" w:type="dxa"/>
          </w:tcPr>
          <w:p w14:paraId="69859AB9" w14:textId="2893A776" w:rsidR="00932966" w:rsidRPr="00264F08" w:rsidRDefault="00932966" w:rsidP="00E71048">
            <w:pPr>
              <w:jc w:val="center"/>
              <w:rPr>
                <w:rFonts w:ascii="Arial" w:hAnsi="Arial" w:cs="Arial"/>
                <w:spacing w:val="-2"/>
                <w:sz w:val="16"/>
                <w:szCs w:val="16"/>
                <w:highlight w:val="yellow"/>
              </w:rPr>
            </w:pPr>
            <w:r w:rsidRPr="00264F08">
              <w:rPr>
                <w:rFonts w:ascii="Arial" w:hAnsi="Arial" w:cs="Arial"/>
                <w:sz w:val="16"/>
                <w:szCs w:val="16"/>
                <w:highlight w:val="yellow"/>
              </w:rPr>
              <w:t xml:space="preserve">Рисунок </w:t>
            </w:r>
            <w:r w:rsidR="00B82E8D">
              <w:rPr>
                <w:rFonts w:ascii="Arial" w:hAnsi="Arial" w:cs="Arial"/>
                <w:sz w:val="16"/>
                <w:szCs w:val="16"/>
                <w:highlight w:val="yellow"/>
              </w:rPr>
              <w:t>12</w:t>
            </w:r>
            <w:r w:rsidRPr="00264F08">
              <w:rPr>
                <w:rFonts w:ascii="Arial" w:hAnsi="Arial" w:cs="Arial"/>
                <w:sz w:val="16"/>
                <w:szCs w:val="16"/>
                <w:highlight w:val="yellow"/>
              </w:rPr>
              <w:t xml:space="preserve">. </w:t>
            </w:r>
            <w:r>
              <w:rPr>
                <w:rFonts w:ascii="Arial" w:hAnsi="Arial" w:cs="Arial"/>
                <w:sz w:val="16"/>
                <w:szCs w:val="16"/>
              </w:rPr>
              <w:t>М</w:t>
            </w:r>
            <w:r w:rsidRPr="00932966">
              <w:rPr>
                <w:rFonts w:ascii="Arial" w:hAnsi="Arial" w:cs="Arial"/>
                <w:sz w:val="16"/>
                <w:szCs w:val="16"/>
              </w:rPr>
              <w:t xml:space="preserve">атрица функций активации </w:t>
            </w:r>
            <w:r>
              <w:rPr>
                <w:rFonts w:ascii="Arial" w:hAnsi="Arial" w:cs="Arial"/>
                <w:sz w:val="16"/>
                <w:szCs w:val="16"/>
              </w:rPr>
              <w:t>первого слоя (тепловая карта).</w:t>
            </w:r>
          </w:p>
        </w:tc>
      </w:tr>
    </w:tbl>
    <w:p w14:paraId="4813C7CB" w14:textId="5C1D166E" w:rsidR="00CB6A53" w:rsidRDefault="00CB6A53" w:rsidP="00BC7DC3">
      <w:pPr>
        <w:pStyle w:val="30"/>
        <w:ind w:firstLine="567"/>
        <w:rPr>
          <w:rFonts w:cs="Arial"/>
        </w:rPr>
      </w:pPr>
      <w:r w:rsidRPr="005A0FDA">
        <w:t>4.</w:t>
      </w:r>
      <w:r w:rsidR="000501AE">
        <w:t>4</w:t>
      </w:r>
      <w:r w:rsidRPr="005A0FDA">
        <w:t xml:space="preserve">. </w:t>
      </w:r>
      <w:r w:rsidRPr="00CB6A53">
        <w:t>Оценка вклада физических слоёв</w:t>
      </w:r>
    </w:p>
    <w:p w14:paraId="58FD2F5C" w14:textId="4CBADC46" w:rsidR="00CB6A53" w:rsidRPr="00032DC4" w:rsidRDefault="00CB6A53" w:rsidP="00BC7DC3">
      <w:pPr>
        <w:ind w:firstLine="567"/>
        <w:jc w:val="both"/>
        <w:rPr>
          <w:rFonts w:ascii="Arial" w:hAnsi="Arial" w:cs="Arial"/>
          <w:spacing w:val="-6"/>
        </w:rPr>
      </w:pPr>
      <w:r w:rsidRPr="00032DC4">
        <w:rPr>
          <w:rFonts w:ascii="Arial" w:hAnsi="Arial" w:cs="Arial"/>
          <w:spacing w:val="-6"/>
        </w:rPr>
        <w:t>Для научного обоснования того, что прирост точности PhysicsKAN обусловлен внедрением «законов электротехники», а не просто математической гибкостью сплайнов, был проведен тест на отключение</w:t>
      </w:r>
      <w:r w:rsidR="00172CDF" w:rsidRPr="00032DC4">
        <w:rPr>
          <w:rFonts w:ascii="Arial" w:hAnsi="Arial" w:cs="Arial"/>
          <w:spacing w:val="-6"/>
        </w:rPr>
        <w:t xml:space="preserve"> компонентов </w:t>
      </w:r>
      <w:r w:rsidRPr="00032DC4">
        <w:rPr>
          <w:rFonts w:ascii="Arial" w:hAnsi="Arial" w:cs="Arial"/>
          <w:spacing w:val="-6"/>
        </w:rPr>
        <w:t>из структуры последовательно изымались предметные блоки (умножение S </w:t>
      </w:r>
      <w:r w:rsidRPr="00032DC4">
        <w:rPr>
          <w:rFonts w:ascii="Cambria Math" w:hAnsi="Cambria Math" w:cs="Cambria Math"/>
          <w:spacing w:val="-6"/>
        </w:rPr>
        <w:t>∼ </w:t>
      </w:r>
      <w:r w:rsidRPr="00032DC4">
        <w:rPr>
          <w:rFonts w:ascii="Arial" w:hAnsi="Arial" w:cs="Arial"/>
          <w:spacing w:val="-6"/>
        </w:rPr>
        <w:t>U </w:t>
      </w:r>
      <w:r w:rsidRPr="00032DC4">
        <w:rPr>
          <w:rFonts w:ascii="Cambria Math" w:hAnsi="Cambria Math" w:cs="Cambria Math"/>
          <w:spacing w:val="-6"/>
        </w:rPr>
        <w:t>⋅ </w:t>
      </w:r>
      <w:r w:rsidRPr="00032DC4">
        <w:rPr>
          <w:rFonts w:ascii="Arial" w:hAnsi="Arial" w:cs="Arial"/>
          <w:spacing w:val="-6"/>
        </w:rPr>
        <w:t xml:space="preserve">I и </w:t>
      </w:r>
      <w:r w:rsidRPr="00F117BA">
        <w:rPr>
          <w:rFonts w:ascii="Arial" w:hAnsi="Arial" w:cs="Arial"/>
          <w:spacing w:val="-6"/>
          <w:highlight w:val="yellow"/>
        </w:rPr>
        <w:t xml:space="preserve">деление </w:t>
      </w:r>
      <w:r w:rsidR="00F117BA" w:rsidRPr="00F117BA">
        <w:rPr>
          <w:rFonts w:ascii="Arial" w:hAnsi="Arial" w:cs="Arial"/>
          <w:spacing w:val="-6"/>
          <w:highlight w:val="yellow"/>
          <w:lang w:val="en-US"/>
        </w:rPr>
        <w:t>Y</w:t>
      </w:r>
      <w:r w:rsidRPr="00F117BA">
        <w:rPr>
          <w:rFonts w:ascii="Arial" w:hAnsi="Arial" w:cs="Arial"/>
          <w:spacing w:val="-6"/>
          <w:highlight w:val="yellow"/>
        </w:rPr>
        <w:t> </w:t>
      </w:r>
      <w:r w:rsidRPr="00F117BA">
        <w:rPr>
          <w:rFonts w:ascii="Cambria Math" w:hAnsi="Cambria Math" w:cs="Cambria Math"/>
          <w:spacing w:val="-6"/>
          <w:highlight w:val="yellow"/>
        </w:rPr>
        <w:t>∼ </w:t>
      </w:r>
      <w:r w:rsidR="00F117BA" w:rsidRPr="00F117BA">
        <w:rPr>
          <w:rFonts w:ascii="Arial" w:hAnsi="Arial" w:cs="Arial"/>
          <w:spacing w:val="-6"/>
          <w:highlight w:val="yellow"/>
        </w:rPr>
        <w:t>I</w:t>
      </w:r>
      <w:r w:rsidRPr="00F117BA">
        <w:rPr>
          <w:rFonts w:ascii="Arial" w:hAnsi="Arial" w:cs="Arial"/>
          <w:spacing w:val="-6"/>
          <w:highlight w:val="yellow"/>
        </w:rPr>
        <w:t> / </w:t>
      </w:r>
      <w:r w:rsidR="00F117BA" w:rsidRPr="00F117BA">
        <w:rPr>
          <w:rFonts w:ascii="Arial" w:hAnsi="Arial" w:cs="Arial"/>
          <w:spacing w:val="-6"/>
          <w:highlight w:val="yellow"/>
        </w:rPr>
        <w:t>U</w:t>
      </w:r>
      <w:r w:rsidRPr="00032DC4">
        <w:rPr>
          <w:rFonts w:ascii="Arial" w:hAnsi="Arial" w:cs="Arial"/>
          <w:spacing w:val="-6"/>
        </w:rPr>
        <w:t>), после чего модель обучалась заново</w:t>
      </w:r>
      <w:r w:rsidR="00172CDF" w:rsidRPr="00032DC4">
        <w:rPr>
          <w:rFonts w:ascii="Arial" w:hAnsi="Arial" w:cs="Arial"/>
          <w:spacing w:val="-6"/>
        </w:rPr>
        <w:t xml:space="preserve"> с оценкой</w:t>
      </w:r>
      <w:r w:rsidRPr="00032DC4">
        <w:rPr>
          <w:rFonts w:ascii="Arial" w:hAnsi="Arial" w:cs="Arial"/>
          <w:spacing w:val="-6"/>
        </w:rPr>
        <w:t xml:space="preserve"> метрике F1-Macro.</w:t>
      </w:r>
    </w:p>
    <w:p w14:paraId="1E795108" w14:textId="27AA3F65" w:rsidR="00B82E8D" w:rsidRPr="00032DC4" w:rsidRDefault="00B82E8D" w:rsidP="00B82E8D">
      <w:pPr>
        <w:ind w:firstLine="567"/>
        <w:jc w:val="both"/>
        <w:rPr>
          <w:rFonts w:ascii="Arial" w:hAnsi="Arial" w:cs="Arial"/>
          <w:spacing w:val="-6"/>
        </w:rPr>
      </w:pPr>
      <w:r w:rsidRPr="00032DC4">
        <w:rPr>
          <w:rFonts w:ascii="Arial" w:hAnsi="Arial" w:cs="Arial"/>
          <w:spacing w:val="-6"/>
        </w:rPr>
        <w:lastRenderedPageBreak/>
        <w:t>Результаты эксперимента (</w:t>
      </w:r>
      <w:r w:rsidRPr="00032DC4">
        <w:rPr>
          <w:rFonts w:ascii="Arial" w:hAnsi="Arial" w:cs="Arial"/>
          <w:spacing w:val="-6"/>
          <w:highlight w:val="yellow"/>
        </w:rPr>
        <w:t>рис.</w:t>
      </w:r>
      <w:r w:rsidR="001871A5" w:rsidRPr="00032DC4">
        <w:rPr>
          <w:rFonts w:ascii="Arial" w:hAnsi="Arial" w:cs="Arial"/>
          <w:spacing w:val="-6"/>
          <w:highlight w:val="yellow"/>
        </w:rPr>
        <w:t> </w:t>
      </w:r>
      <w:r w:rsidRPr="00032DC4">
        <w:rPr>
          <w:rFonts w:ascii="Arial" w:hAnsi="Arial" w:cs="Arial"/>
          <w:spacing w:val="-6"/>
          <w:highlight w:val="yellow"/>
        </w:rPr>
        <w:t>13</w:t>
      </w:r>
      <w:r w:rsidRPr="00032DC4">
        <w:rPr>
          <w:rFonts w:ascii="Arial" w:hAnsi="Arial" w:cs="Arial"/>
          <w:spacing w:val="-6"/>
        </w:rPr>
        <w:t>) доказывают критическую важность интегрированных знаний. Базовая конфигурация PhysicsKAN демонстрирует максимальную точность за счёт работы всех слоёв. Исключение слоя попарного умножения токов и напряжений (No Mult) приводит к сильному падению обобщающей способности (F1 снижается более чем на 30%). Это подверждает, что оценка вектора мощности является критическим параметром для селективной отстройки аварийных режимов от рабочих коммутаций.</w:t>
      </w:r>
    </w:p>
    <w:p w14:paraId="2F266511" w14:textId="472E5D06" w:rsidR="00B82E8D" w:rsidRPr="00032DC4" w:rsidRDefault="00B82E8D" w:rsidP="00B82E8D">
      <w:pPr>
        <w:ind w:firstLine="567"/>
        <w:jc w:val="both"/>
        <w:rPr>
          <w:rFonts w:ascii="Arial" w:hAnsi="Arial" w:cs="Arial"/>
          <w:spacing w:val="-6"/>
        </w:rPr>
      </w:pPr>
      <w:r w:rsidRPr="00032DC4">
        <w:rPr>
          <w:rFonts w:ascii="Arial" w:hAnsi="Arial" w:cs="Arial"/>
          <w:spacing w:val="-6"/>
        </w:rPr>
        <w:t>Отключение же слоя деления (</w:t>
      </w:r>
      <w:r w:rsidR="00B63820">
        <w:rPr>
          <w:rFonts w:ascii="Arial" w:hAnsi="Arial" w:cs="Arial"/>
          <w:spacing w:val="-6"/>
          <w:lang w:val="en-US"/>
        </w:rPr>
        <w:t>Y</w:t>
      </w:r>
      <w:r w:rsidRPr="00032DC4">
        <w:rPr>
          <w:rFonts w:ascii="Cambria Math" w:hAnsi="Cambria Math" w:cs="Cambria Math"/>
          <w:spacing w:val="-6"/>
        </w:rPr>
        <w:t>∼</w:t>
      </w:r>
      <w:r w:rsidR="00B63820" w:rsidRPr="00B63820">
        <w:rPr>
          <w:rFonts w:ascii="Arial" w:hAnsi="Arial" w:cs="Arial"/>
          <w:spacing w:val="-6"/>
        </w:rPr>
        <w:t xml:space="preserve"> </w:t>
      </w:r>
      <w:r w:rsidR="00B63820" w:rsidRPr="00032DC4">
        <w:rPr>
          <w:rFonts w:ascii="Arial" w:hAnsi="Arial" w:cs="Arial"/>
          <w:spacing w:val="-6"/>
        </w:rPr>
        <w:t>I</w:t>
      </w:r>
      <w:r w:rsidRPr="00032DC4">
        <w:rPr>
          <w:rFonts w:ascii="Arial" w:hAnsi="Arial" w:cs="Arial"/>
          <w:spacing w:val="-6"/>
        </w:rPr>
        <w:t>/</w:t>
      </w:r>
      <w:r w:rsidR="00B63820" w:rsidRPr="00032DC4">
        <w:rPr>
          <w:rFonts w:ascii="Arial" w:hAnsi="Arial" w:cs="Arial"/>
          <w:spacing w:val="-6"/>
        </w:rPr>
        <w:t>U</w:t>
      </w:r>
      <w:r w:rsidRPr="00032DC4">
        <w:rPr>
          <w:rFonts w:ascii="Arial" w:hAnsi="Arial" w:cs="Arial"/>
          <w:spacing w:val="-6"/>
        </w:rPr>
        <w:t xml:space="preserve">) влияет слабо и практически не снижает надёжность. Вероятно, это обусловлено вычислительной нестабильностью: при малых значениях </w:t>
      </w:r>
      <w:r w:rsidR="005F5872" w:rsidRPr="005F5872">
        <w:rPr>
          <w:rFonts w:ascii="Arial" w:hAnsi="Arial" w:cs="Arial"/>
          <w:spacing w:val="-6"/>
          <w:highlight w:val="yellow"/>
        </w:rPr>
        <w:t>напряжени</w:t>
      </w:r>
      <w:commentRangeStart w:id="72"/>
      <w:r w:rsidR="005F5872" w:rsidRPr="005F5872">
        <w:rPr>
          <w:rFonts w:ascii="Arial" w:hAnsi="Arial" w:cs="Arial"/>
          <w:spacing w:val="-6"/>
          <w:highlight w:val="yellow"/>
        </w:rPr>
        <w:t>я</w:t>
      </w:r>
      <w:commentRangeEnd w:id="72"/>
      <w:r w:rsidR="005F5872">
        <w:rPr>
          <w:rStyle w:val="ae"/>
        </w:rPr>
        <w:commentReference w:id="72"/>
      </w:r>
      <w:r w:rsidRPr="00032DC4">
        <w:rPr>
          <w:rFonts w:ascii="Arial" w:hAnsi="Arial" w:cs="Arial"/>
          <w:spacing w:val="-6"/>
        </w:rPr>
        <w:t xml:space="preserve"> деления стремится к бесконечности, создавая резкие выбросы градиентов. Несмотря на последующие нормализации сигналов, такое поведение может дестабилизировать обучение, поэтому данный блок требует дальнейшей доработки.</w:t>
      </w:r>
    </w:p>
    <w:p w14:paraId="0288E4E5" w14:textId="2B84E7D6" w:rsidR="00440764" w:rsidRPr="00032DC4" w:rsidRDefault="00440764" w:rsidP="00440764">
      <w:pPr>
        <w:ind w:firstLine="567"/>
        <w:jc w:val="both"/>
        <w:rPr>
          <w:rFonts w:ascii="Arial" w:hAnsi="Arial" w:cs="Arial"/>
          <w:spacing w:val="-6"/>
        </w:rPr>
      </w:pPr>
      <w:r w:rsidRPr="00032DC4">
        <w:rPr>
          <w:rFonts w:ascii="Arial" w:hAnsi="Arial" w:cs="Arial"/>
          <w:spacing w:val="-6"/>
        </w:rPr>
        <w:t>В экстремальном тесте (Only Arith) на вход KAN-блока подавались исключительно результаты расчёта мощности и сопротивления без исходных фазных векторов. Модель сохранила принципиальную устойчивость (результат значительно превосходит случайное гадание), доказывав, что синтезированные признаки формируют надёжный информационный каркас.</w:t>
      </w:r>
    </w:p>
    <w:p w14:paraId="7B3E4210" w14:textId="77777777" w:rsidR="00B82E8D" w:rsidRPr="00692E4B" w:rsidRDefault="00B82E8D" w:rsidP="00172CDF">
      <w:pPr>
        <w:ind w:firstLine="708"/>
        <w:jc w:val="both"/>
        <w:rPr>
          <w:rFonts w:ascii="Arial" w:hAnsi="Arial" w:cs="Arial"/>
          <w:sz w:val="8"/>
          <w:szCs w:val="8"/>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5"/>
      </w:tblGrid>
      <w:tr w:rsidR="00CB6A53" w:rsidRPr="00264F08" w14:paraId="751C8065" w14:textId="77777777" w:rsidTr="00692E4B">
        <w:tc>
          <w:tcPr>
            <w:tcW w:w="4525" w:type="dxa"/>
          </w:tcPr>
          <w:p w14:paraId="635CAB17" w14:textId="6F6C3B78" w:rsidR="00FE4CAA" w:rsidRPr="00FE4CAA" w:rsidRDefault="00FE4CAA" w:rsidP="00897454">
            <w:pPr>
              <w:pStyle w:val="af6"/>
              <w:jc w:val="center"/>
            </w:pPr>
            <w:r>
              <w:rPr>
                <w:noProof/>
              </w:rPr>
              <w:drawing>
                <wp:inline distT="0" distB="0" distL="0" distR="0" wp14:anchorId="69011685" wp14:editId="0FEB336C">
                  <wp:extent cx="2648168" cy="166131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03020" cy="1695721"/>
                          </a:xfrm>
                          <a:prstGeom prst="rect">
                            <a:avLst/>
                          </a:prstGeom>
                          <a:noFill/>
                          <a:ln>
                            <a:noFill/>
                          </a:ln>
                        </pic:spPr>
                      </pic:pic>
                    </a:graphicData>
                  </a:graphic>
                </wp:inline>
              </w:drawing>
            </w:r>
          </w:p>
        </w:tc>
      </w:tr>
      <w:tr w:rsidR="00CB6A53" w:rsidRPr="00264F08" w14:paraId="206DB044" w14:textId="77777777" w:rsidTr="00692E4B">
        <w:tc>
          <w:tcPr>
            <w:tcW w:w="4525" w:type="dxa"/>
          </w:tcPr>
          <w:p w14:paraId="6176AA3C" w14:textId="62604833" w:rsidR="00CB6A53" w:rsidRPr="00264F08" w:rsidRDefault="00CB6A53" w:rsidP="00E71048">
            <w:pPr>
              <w:jc w:val="center"/>
              <w:rPr>
                <w:rFonts w:ascii="Arial" w:hAnsi="Arial" w:cs="Arial"/>
                <w:spacing w:val="-2"/>
                <w:sz w:val="16"/>
                <w:szCs w:val="16"/>
                <w:highlight w:val="yellow"/>
              </w:rPr>
            </w:pPr>
            <w:r w:rsidRPr="00264F08">
              <w:rPr>
                <w:rFonts w:ascii="Arial" w:hAnsi="Arial" w:cs="Arial"/>
                <w:sz w:val="16"/>
                <w:szCs w:val="16"/>
                <w:highlight w:val="yellow"/>
              </w:rPr>
              <w:t xml:space="preserve">Рисунок </w:t>
            </w:r>
            <w:r w:rsidR="00B82E8D">
              <w:rPr>
                <w:rFonts w:ascii="Arial" w:hAnsi="Arial" w:cs="Arial"/>
                <w:sz w:val="16"/>
                <w:szCs w:val="16"/>
                <w:highlight w:val="yellow"/>
              </w:rPr>
              <w:t>13</w:t>
            </w:r>
            <w:r w:rsidRPr="00264F08">
              <w:rPr>
                <w:rFonts w:ascii="Arial" w:hAnsi="Arial" w:cs="Arial"/>
                <w:sz w:val="16"/>
                <w:szCs w:val="16"/>
                <w:highlight w:val="yellow"/>
              </w:rPr>
              <w:t xml:space="preserve">. </w:t>
            </w:r>
            <w:r w:rsidRPr="00CB6A53">
              <w:rPr>
                <w:rFonts w:ascii="Arial" w:hAnsi="Arial" w:cs="Arial"/>
                <w:sz w:val="16"/>
                <w:szCs w:val="16"/>
              </w:rPr>
              <w:t>Влияние отключения физически-информированных слоев на точность классификации</w:t>
            </w:r>
            <w:r>
              <w:rPr>
                <w:rFonts w:ascii="Arial" w:hAnsi="Arial" w:cs="Arial"/>
                <w:sz w:val="16"/>
                <w:szCs w:val="16"/>
              </w:rPr>
              <w:t>.</w:t>
            </w:r>
          </w:p>
        </w:tc>
      </w:tr>
    </w:tbl>
    <w:p w14:paraId="2B116961" w14:textId="56048621" w:rsidR="00CB6A53" w:rsidRPr="00692E4B" w:rsidRDefault="00CB6A53" w:rsidP="00CB6A53">
      <w:pPr>
        <w:jc w:val="both"/>
        <w:rPr>
          <w:rFonts w:ascii="Arial" w:hAnsi="Arial" w:cs="Arial"/>
          <w:sz w:val="8"/>
          <w:szCs w:val="8"/>
        </w:rPr>
      </w:pPr>
    </w:p>
    <w:p w14:paraId="7E8A9903" w14:textId="5E5755F9" w:rsidR="00E45214" w:rsidRPr="00897454" w:rsidRDefault="00E663AB" w:rsidP="003568CA">
      <w:pPr>
        <w:ind w:firstLine="567"/>
        <w:jc w:val="both"/>
        <w:rPr>
          <w:rFonts w:ascii="Arial" w:hAnsi="Arial" w:cs="Arial"/>
          <w:spacing w:val="-8"/>
        </w:rPr>
      </w:pPr>
      <w:bookmarkStart w:id="73" w:name="_Hlk224245315"/>
      <w:r w:rsidRPr="00897454">
        <w:rPr>
          <w:rFonts w:ascii="Arial" w:hAnsi="Arial" w:cs="Arial"/>
          <w:b/>
          <w:bCs/>
          <w:spacing w:val="-8"/>
        </w:rPr>
        <w:t>Вывод по разделу:</w:t>
      </w:r>
      <w:r w:rsidRPr="00897454">
        <w:rPr>
          <w:rFonts w:ascii="Arial" w:hAnsi="Arial" w:cs="Arial"/>
          <w:spacing w:val="-8"/>
        </w:rPr>
        <w:t xml:space="preserve"> </w:t>
      </w:r>
      <w:r w:rsidR="00440764" w:rsidRPr="00897454">
        <w:rPr>
          <w:rFonts w:ascii="Arial" w:hAnsi="Arial" w:cs="Arial"/>
          <w:spacing w:val="-8"/>
        </w:rPr>
        <w:t>ф</w:t>
      </w:r>
      <w:r w:rsidR="003568CA" w:rsidRPr="00897454">
        <w:rPr>
          <w:rFonts w:ascii="Arial" w:hAnsi="Arial" w:cs="Arial"/>
          <w:spacing w:val="-8"/>
        </w:rPr>
        <w:t xml:space="preserve">ундаментальный анализ доказал превосходство моделей KAN </w:t>
      </w:r>
      <w:r w:rsidR="00440764" w:rsidRPr="00897454">
        <w:rPr>
          <w:rFonts w:ascii="Arial" w:hAnsi="Arial" w:cs="Arial"/>
          <w:spacing w:val="-8"/>
        </w:rPr>
        <w:t>в</w:t>
      </w:r>
      <w:r w:rsidR="003568CA" w:rsidRPr="00897454">
        <w:rPr>
          <w:rFonts w:ascii="Arial" w:hAnsi="Arial" w:cs="Arial"/>
          <w:spacing w:val="-8"/>
        </w:rPr>
        <w:t xml:space="preserve"> задач</w:t>
      </w:r>
      <w:r w:rsidR="00440764" w:rsidRPr="00897454">
        <w:rPr>
          <w:rFonts w:ascii="Arial" w:hAnsi="Arial" w:cs="Arial"/>
          <w:spacing w:val="-8"/>
        </w:rPr>
        <w:t>е</w:t>
      </w:r>
      <w:r w:rsidR="003568CA" w:rsidRPr="00897454">
        <w:rPr>
          <w:rFonts w:ascii="Arial" w:hAnsi="Arial" w:cs="Arial"/>
          <w:spacing w:val="-8"/>
        </w:rPr>
        <w:t xml:space="preserve"> макро-классификации</w:t>
      </w:r>
      <w:r w:rsidR="00440764" w:rsidRPr="00897454">
        <w:rPr>
          <w:rFonts w:ascii="Arial" w:hAnsi="Arial" w:cs="Arial"/>
          <w:spacing w:val="-8"/>
        </w:rPr>
        <w:t xml:space="preserve"> осциллограмм</w:t>
      </w:r>
      <w:r w:rsidR="003568CA" w:rsidRPr="00897454">
        <w:rPr>
          <w:rFonts w:ascii="Arial" w:hAnsi="Arial" w:cs="Arial"/>
          <w:spacing w:val="-8"/>
        </w:rPr>
        <w:t xml:space="preserve">. Выявлено, что внедрение </w:t>
      </w:r>
      <w:r w:rsidR="00A12020" w:rsidRPr="00897454">
        <w:rPr>
          <w:rFonts w:ascii="Arial" w:hAnsi="Arial" w:cs="Arial"/>
          <w:spacing w:val="-8"/>
        </w:rPr>
        <w:t xml:space="preserve">электротехнических закономерностей </w:t>
      </w:r>
      <w:r w:rsidR="003568CA" w:rsidRPr="00897454">
        <w:rPr>
          <w:rFonts w:ascii="Arial" w:hAnsi="Arial" w:cs="Arial"/>
          <w:spacing w:val="-8"/>
        </w:rPr>
        <w:t>формирует надёжный логический каркас, а сплайны успешно синтезируют аналоги пороговых измерительных органов.</w:t>
      </w:r>
      <w:r w:rsidR="00E45214" w:rsidRPr="00897454">
        <w:rPr>
          <w:rFonts w:ascii="Arial" w:hAnsi="Arial" w:cs="Arial"/>
          <w:spacing w:val="-8"/>
        </w:rPr>
        <w:t xml:space="preserve"> Данная архитектурная база является полностью состоятельной и будет применена для решения узкоспециализированных прикладных задач РЗА, таких как селективное детектирование дуговых перемежающихся замыканий на землю</w:t>
      </w:r>
      <w:r w:rsidR="00085393" w:rsidRPr="00897454">
        <w:rPr>
          <w:rFonts w:ascii="Arial" w:hAnsi="Arial" w:cs="Arial"/>
          <w:spacing w:val="-8"/>
        </w:rPr>
        <w:t>.</w:t>
      </w:r>
    </w:p>
    <w:p w14:paraId="578A2106" w14:textId="77777777" w:rsidR="0093036F" w:rsidRPr="00032DC4" w:rsidRDefault="0093036F" w:rsidP="003568CA">
      <w:pPr>
        <w:ind w:firstLine="567"/>
        <w:jc w:val="both"/>
        <w:rPr>
          <w:rFonts w:ascii="Arial" w:hAnsi="Arial" w:cs="Arial"/>
          <w:spacing w:val="-6"/>
        </w:rPr>
      </w:pPr>
    </w:p>
    <w:p w14:paraId="2593F249" w14:textId="0AB03EB4" w:rsidR="00AE07EA" w:rsidRPr="00032DC4" w:rsidRDefault="00242093" w:rsidP="00C84553">
      <w:pPr>
        <w:pStyle w:val="2"/>
        <w:ind w:firstLine="426"/>
        <w:jc w:val="both"/>
        <w:rPr>
          <w:rFonts w:cs="Arial"/>
          <w:spacing w:val="-6"/>
        </w:rPr>
      </w:pPr>
      <w:bookmarkStart w:id="74" w:name="_Hlk226040894"/>
      <w:bookmarkEnd w:id="73"/>
      <w:r w:rsidRPr="00032DC4">
        <w:rPr>
          <w:spacing w:val="-6"/>
        </w:rPr>
        <w:t>5</w:t>
      </w:r>
      <w:r w:rsidR="00AE07EA" w:rsidRPr="00032DC4">
        <w:rPr>
          <w:spacing w:val="-6"/>
        </w:rPr>
        <w:t>. Обсуждение и векторы развития</w:t>
      </w:r>
    </w:p>
    <w:bookmarkEnd w:id="74"/>
    <w:p w14:paraId="39D35A2E" w14:textId="22B5E708" w:rsidR="00C22384" w:rsidRPr="0093036F" w:rsidRDefault="00C22384" w:rsidP="00AE07EA">
      <w:pPr>
        <w:ind w:firstLine="426"/>
        <w:jc w:val="both"/>
        <w:rPr>
          <w:rFonts w:ascii="Arial" w:hAnsi="Arial" w:cs="Arial"/>
          <w:spacing w:val="-8"/>
        </w:rPr>
      </w:pPr>
      <w:r w:rsidRPr="0093036F">
        <w:rPr>
          <w:rFonts w:ascii="Arial" w:hAnsi="Arial" w:cs="Arial"/>
          <w:spacing w:val="-8"/>
        </w:rPr>
        <w:t>Исследование подтвердило перспективность нейросетей в РЗА, но выявило ограничения, определяющие направления дальнейшей модернизации.</w:t>
      </w:r>
    </w:p>
    <w:p w14:paraId="40A02B56" w14:textId="593966D9" w:rsidR="001673EF" w:rsidRPr="00032DC4" w:rsidRDefault="00242093" w:rsidP="00BC7DC3">
      <w:pPr>
        <w:pStyle w:val="30"/>
        <w:ind w:firstLine="567"/>
        <w:jc w:val="both"/>
        <w:rPr>
          <w:rFonts w:cs="Arial"/>
          <w:spacing w:val="-6"/>
        </w:rPr>
      </w:pPr>
      <w:r w:rsidRPr="00032DC4">
        <w:rPr>
          <w:spacing w:val="-6"/>
        </w:rPr>
        <w:t>5</w:t>
      </w:r>
      <w:r w:rsidR="001673EF" w:rsidRPr="00032DC4">
        <w:rPr>
          <w:spacing w:val="-6"/>
        </w:rPr>
        <w:t>.</w:t>
      </w:r>
      <w:r w:rsidRPr="00032DC4">
        <w:rPr>
          <w:spacing w:val="-6"/>
        </w:rPr>
        <w:t>1</w:t>
      </w:r>
      <w:r w:rsidR="001673EF" w:rsidRPr="00032DC4">
        <w:rPr>
          <w:spacing w:val="-6"/>
        </w:rPr>
        <w:t xml:space="preserve">. Проблема «последней точки» и </w:t>
      </w:r>
      <w:r w:rsidR="00913815" w:rsidRPr="00032DC4">
        <w:rPr>
          <w:spacing w:val="-6"/>
        </w:rPr>
        <w:br/>
      </w:r>
      <w:r w:rsidR="001673EF" w:rsidRPr="00032DC4">
        <w:rPr>
          <w:spacing w:val="-6"/>
        </w:rPr>
        <w:t>гранулярность разметки</w:t>
      </w:r>
    </w:p>
    <w:p w14:paraId="518AB240" w14:textId="35F97527" w:rsidR="00C22384" w:rsidRPr="00032DC4" w:rsidRDefault="00C22384" w:rsidP="00F15062">
      <w:pPr>
        <w:ind w:firstLine="567"/>
        <w:jc w:val="both"/>
        <w:rPr>
          <w:rFonts w:ascii="Arial" w:hAnsi="Arial" w:cs="Arial"/>
          <w:spacing w:val="-6"/>
        </w:rPr>
      </w:pPr>
      <w:r w:rsidRPr="00032DC4">
        <w:rPr>
          <w:rFonts w:ascii="Arial" w:hAnsi="Arial" w:cs="Arial"/>
          <w:spacing w:val="-6"/>
        </w:rPr>
        <w:t xml:space="preserve">Анализ скользящим окном (200 мс) приводит к задержке локализации («размазыванию» границ </w:t>
      </w:r>
      <w:r w:rsidRPr="00032DC4">
        <w:rPr>
          <w:rFonts w:ascii="Arial" w:hAnsi="Arial" w:cs="Arial"/>
          <w:spacing w:val="-6"/>
        </w:rPr>
        <w:t>режима) после отключения КЗ. Это допустимо для мониторинга, но неприемлемо для мгновенных защит БАВР. Решением является переход к точной гранулярной временно́й разметке обучающей выборки с фиксацией моментов начала и окончания процессов.</w:t>
      </w:r>
    </w:p>
    <w:p w14:paraId="7428146C" w14:textId="66EC6EDA" w:rsidR="001673EF" w:rsidRPr="00032DC4" w:rsidRDefault="00242093" w:rsidP="00BC7DC3">
      <w:pPr>
        <w:pStyle w:val="30"/>
        <w:ind w:firstLine="567"/>
        <w:rPr>
          <w:rFonts w:cs="Arial"/>
          <w:spacing w:val="-6"/>
        </w:rPr>
      </w:pPr>
      <w:r w:rsidRPr="00032DC4">
        <w:rPr>
          <w:spacing w:val="-6"/>
        </w:rPr>
        <w:t>5</w:t>
      </w:r>
      <w:r w:rsidR="001673EF" w:rsidRPr="00032DC4">
        <w:rPr>
          <w:spacing w:val="-6"/>
        </w:rPr>
        <w:t>.</w:t>
      </w:r>
      <w:r w:rsidR="00150526" w:rsidRPr="00032DC4">
        <w:rPr>
          <w:spacing w:val="-6"/>
        </w:rPr>
        <w:t>2</w:t>
      </w:r>
      <w:r w:rsidR="001673EF" w:rsidRPr="00032DC4">
        <w:rPr>
          <w:spacing w:val="-6"/>
        </w:rPr>
        <w:t>. Идея синергетических ансамблей</w:t>
      </w:r>
    </w:p>
    <w:p w14:paraId="442C40D5" w14:textId="0F2FCAE4" w:rsidR="00C22384" w:rsidRPr="0093036F" w:rsidRDefault="00C22384" w:rsidP="001673EF">
      <w:pPr>
        <w:ind w:firstLine="567"/>
        <w:jc w:val="both"/>
        <w:rPr>
          <w:rFonts w:ascii="Arial" w:hAnsi="Arial" w:cs="Arial"/>
          <w:spacing w:val="-8"/>
        </w:rPr>
      </w:pPr>
      <w:r w:rsidRPr="0093036F">
        <w:rPr>
          <w:rFonts w:ascii="Arial" w:hAnsi="Arial" w:cs="Arial"/>
          <w:spacing w:val="-8"/>
        </w:rPr>
        <w:t>Классификация более 30 видов событий одной моделью ведёт к падению метрики F1-Macro из-за расфокусировки алгоритма. Перспективен отказ от универсальных классификаторов в пользу ансамблей компактных «узких специалистов» (например, по ДПОЗЗ, органу РНМ или пускам двигателей), объединенных каскадной логикой принятия решений.</w:t>
      </w:r>
    </w:p>
    <w:p w14:paraId="175A4778" w14:textId="68577354" w:rsidR="007E2FD5" w:rsidRPr="00032DC4" w:rsidRDefault="00242093" w:rsidP="00BC7DC3">
      <w:pPr>
        <w:pStyle w:val="30"/>
        <w:ind w:firstLine="567"/>
        <w:rPr>
          <w:rFonts w:cs="Arial"/>
          <w:spacing w:val="-6"/>
        </w:rPr>
      </w:pPr>
      <w:r w:rsidRPr="00032DC4">
        <w:rPr>
          <w:spacing w:val="-6"/>
        </w:rPr>
        <w:t>5</w:t>
      </w:r>
      <w:r w:rsidR="007E2FD5" w:rsidRPr="00032DC4">
        <w:rPr>
          <w:spacing w:val="-6"/>
        </w:rPr>
        <w:t>.</w:t>
      </w:r>
      <w:r w:rsidRPr="00032DC4">
        <w:rPr>
          <w:spacing w:val="-6"/>
        </w:rPr>
        <w:t>3</w:t>
      </w:r>
      <w:r w:rsidR="007E2FD5" w:rsidRPr="00032DC4">
        <w:rPr>
          <w:spacing w:val="-6"/>
        </w:rPr>
        <w:t xml:space="preserve">. </w:t>
      </w:r>
      <w:r w:rsidR="00C22384" w:rsidRPr="00032DC4">
        <w:rPr>
          <w:spacing w:val="-6"/>
        </w:rPr>
        <w:t>Д</w:t>
      </w:r>
      <w:r w:rsidR="007E2FD5" w:rsidRPr="00032DC4">
        <w:rPr>
          <w:spacing w:val="-6"/>
        </w:rPr>
        <w:t>орожная карта модернизации</w:t>
      </w:r>
    </w:p>
    <w:p w14:paraId="13ED59BC" w14:textId="0E94A373" w:rsidR="00C22384" w:rsidRPr="00032DC4" w:rsidRDefault="002C3ED8" w:rsidP="00032DC4">
      <w:pPr>
        <w:ind w:firstLine="567"/>
        <w:jc w:val="both"/>
        <w:rPr>
          <w:rFonts w:ascii="Arial" w:hAnsi="Arial" w:cs="Arial"/>
          <w:spacing w:val="-6"/>
        </w:rPr>
      </w:pPr>
      <w:r w:rsidRPr="00032DC4">
        <w:rPr>
          <w:rFonts w:ascii="Arial" w:hAnsi="Arial" w:cs="Arial"/>
          <w:spacing w:val="-6"/>
        </w:rPr>
        <w:t>П</w:t>
      </w:r>
      <w:r w:rsidR="004D6EE7" w:rsidRPr="00032DC4">
        <w:rPr>
          <w:rFonts w:ascii="Arial" w:hAnsi="Arial" w:cs="Arial"/>
          <w:spacing w:val="-6"/>
        </w:rPr>
        <w:t>риоритетн</w:t>
      </w:r>
      <w:r w:rsidRPr="00032DC4">
        <w:rPr>
          <w:rFonts w:ascii="Arial" w:hAnsi="Arial" w:cs="Arial"/>
          <w:spacing w:val="-6"/>
        </w:rPr>
        <w:t>ые</w:t>
      </w:r>
      <w:r w:rsidR="004D6EE7" w:rsidRPr="00032DC4">
        <w:rPr>
          <w:rFonts w:ascii="Arial" w:hAnsi="Arial" w:cs="Arial"/>
          <w:spacing w:val="-6"/>
        </w:rPr>
        <w:t xml:space="preserve"> направлени</w:t>
      </w:r>
      <w:r w:rsidRPr="00032DC4">
        <w:rPr>
          <w:rFonts w:ascii="Arial" w:hAnsi="Arial" w:cs="Arial"/>
          <w:spacing w:val="-6"/>
        </w:rPr>
        <w:t>я</w:t>
      </w:r>
      <w:r w:rsidR="004D6EE7" w:rsidRPr="00032DC4">
        <w:rPr>
          <w:rFonts w:ascii="Arial" w:hAnsi="Arial" w:cs="Arial"/>
          <w:spacing w:val="-6"/>
        </w:rPr>
        <w:t xml:space="preserve"> будущих исследований </w:t>
      </w:r>
      <w:r w:rsidRPr="00032DC4">
        <w:rPr>
          <w:rFonts w:ascii="Arial" w:hAnsi="Arial" w:cs="Arial"/>
          <w:spacing w:val="-6"/>
        </w:rPr>
        <w:t>делятся</w:t>
      </w:r>
      <w:r w:rsidR="004D6EE7" w:rsidRPr="00032DC4">
        <w:rPr>
          <w:rFonts w:ascii="Arial" w:hAnsi="Arial" w:cs="Arial"/>
          <w:spacing w:val="-6"/>
        </w:rPr>
        <w:t xml:space="preserve"> на </w:t>
      </w:r>
      <w:r w:rsidR="00032DC4">
        <w:rPr>
          <w:rFonts w:ascii="Arial" w:hAnsi="Arial" w:cs="Arial"/>
          <w:spacing w:val="-6"/>
        </w:rPr>
        <w:t>следующие два варианта</w:t>
      </w:r>
      <w:r w:rsidR="004D6EE7" w:rsidRPr="00032DC4">
        <w:rPr>
          <w:rFonts w:ascii="Arial" w:hAnsi="Arial" w:cs="Arial"/>
          <w:spacing w:val="-6"/>
        </w:rPr>
        <w:t>.</w:t>
      </w:r>
      <w:r w:rsidR="00032DC4">
        <w:rPr>
          <w:rFonts w:ascii="Arial" w:hAnsi="Arial" w:cs="Arial"/>
          <w:spacing w:val="-6"/>
        </w:rPr>
        <w:t xml:space="preserve"> </w:t>
      </w:r>
      <w:r w:rsidR="00C22384" w:rsidRPr="00032DC4">
        <w:rPr>
          <w:rFonts w:ascii="Arial" w:hAnsi="Arial" w:cs="Arial"/>
          <w:spacing w:val="-6"/>
        </w:rPr>
        <w:t>Фундаментальное направление включают переход к новым архитектурам, например, комплексным Трансформерам с KAN-узлами для анализа длинных осциллограмм, а также предварительное обучение моделей без учителя на массиве более 50 000 неразмеченных файлов.</w:t>
      </w:r>
      <w:r w:rsidR="00032DC4">
        <w:rPr>
          <w:rFonts w:ascii="Arial" w:hAnsi="Arial" w:cs="Arial"/>
          <w:spacing w:val="-6"/>
        </w:rPr>
        <w:t xml:space="preserve"> </w:t>
      </w:r>
      <w:r w:rsidR="00C22384" w:rsidRPr="00032DC4">
        <w:rPr>
          <w:rFonts w:ascii="Arial" w:hAnsi="Arial" w:cs="Arial"/>
          <w:spacing w:val="-6"/>
        </w:rPr>
        <w:t>Прикладное направление открывает путь к применению PhysicsKAN для синтеза нелинейных характеристик измерительных органов БАВР (например, органу РНМ) в комплексной плоскости, а также реализация селективного пуска умных регистраторов аварий.</w:t>
      </w:r>
    </w:p>
    <w:p w14:paraId="08B90BE1" w14:textId="77777777" w:rsidR="004D6EE7" w:rsidRPr="00032DC4" w:rsidRDefault="004D6EE7" w:rsidP="001673EF">
      <w:pPr>
        <w:ind w:firstLine="567"/>
        <w:jc w:val="both"/>
        <w:rPr>
          <w:rFonts w:ascii="Arial" w:hAnsi="Arial" w:cs="Arial"/>
          <w:spacing w:val="-6"/>
        </w:rPr>
      </w:pPr>
    </w:p>
    <w:p w14:paraId="607D1EFE" w14:textId="3B5DC464" w:rsidR="00D92597" w:rsidRPr="00032DC4" w:rsidRDefault="00D92597" w:rsidP="00D92597">
      <w:pPr>
        <w:pStyle w:val="2"/>
        <w:ind w:firstLine="567"/>
        <w:rPr>
          <w:rFonts w:cs="Arial"/>
          <w:spacing w:val="-6"/>
        </w:rPr>
      </w:pPr>
      <w:r w:rsidRPr="00032DC4">
        <w:rPr>
          <w:spacing w:val="-6"/>
        </w:rPr>
        <w:t>Заключение</w:t>
      </w:r>
    </w:p>
    <w:p w14:paraId="2BDED95A" w14:textId="4D814051" w:rsidR="00F1723D" w:rsidRPr="00032DC4" w:rsidRDefault="00D92597" w:rsidP="00FE1208">
      <w:pPr>
        <w:ind w:firstLine="567"/>
        <w:jc w:val="both"/>
        <w:rPr>
          <w:rFonts w:ascii="Arial" w:hAnsi="Arial" w:cs="Arial"/>
          <w:spacing w:val="-6"/>
        </w:rPr>
      </w:pPr>
      <w:r w:rsidRPr="00032DC4">
        <w:rPr>
          <w:rFonts w:ascii="Arial" w:hAnsi="Arial" w:cs="Arial"/>
          <w:spacing w:val="-6"/>
        </w:rPr>
        <w:t>В представленном исследовании решена фундаментальная задача адаптации современного математического аппарата нейронных сетей к строгим требованиям и физическим реалиям электроэнергетики. Анализ результатов позволяет сформулировать следующие концептуальные выводы:</w:t>
      </w:r>
    </w:p>
    <w:p w14:paraId="689566F6" w14:textId="50DF289C" w:rsidR="00D92597" w:rsidRPr="00032DC4" w:rsidRDefault="00D92597" w:rsidP="00D92597">
      <w:pPr>
        <w:pStyle w:val="afffd"/>
        <w:numPr>
          <w:ilvl w:val="0"/>
          <w:numId w:val="33"/>
        </w:numPr>
        <w:ind w:left="0" w:firstLine="360"/>
        <w:jc w:val="both"/>
        <w:rPr>
          <w:rFonts w:ascii="Arial" w:hAnsi="Arial" w:cs="Arial"/>
          <w:spacing w:val="-6"/>
          <w:sz w:val="20"/>
          <w:szCs w:val="20"/>
        </w:rPr>
      </w:pPr>
      <w:r w:rsidRPr="00032DC4">
        <w:rPr>
          <w:rFonts w:ascii="Arial" w:hAnsi="Arial" w:cs="Arial"/>
          <w:spacing w:val="-6"/>
          <w:sz w:val="20"/>
          <w:szCs w:val="20"/>
        </w:rPr>
        <w:t xml:space="preserve">Доказано, что глубокие свёрточные сети (CNN, ResNet), избыточны для задач РЗА и остаются непрозрачными «чёрными ящиками». Применение сетей Колмогорова-Арнольда (KAN), позволило достичь более высокой точности при значительно меньшем числе параметров. Внедрение в KAN математики комплексных чисел </w:t>
      </w:r>
      <w:r w:rsidR="00063224" w:rsidRPr="00032DC4">
        <w:rPr>
          <w:rFonts w:ascii="Arial" w:hAnsi="Arial" w:cs="Arial"/>
          <w:spacing w:val="-6"/>
          <w:sz w:val="20"/>
          <w:szCs w:val="20"/>
        </w:rPr>
        <w:t xml:space="preserve">и механизмов направленного реле </w:t>
      </w:r>
      <w:r w:rsidRPr="00032DC4">
        <w:rPr>
          <w:rFonts w:ascii="Arial" w:hAnsi="Arial" w:cs="Arial"/>
          <w:spacing w:val="-6"/>
          <w:sz w:val="20"/>
          <w:szCs w:val="20"/>
        </w:rPr>
        <w:t>обеспечило модел</w:t>
      </w:r>
      <w:r w:rsidR="00063224" w:rsidRPr="00032DC4">
        <w:rPr>
          <w:rFonts w:ascii="Arial" w:hAnsi="Arial" w:cs="Arial"/>
          <w:spacing w:val="-6"/>
          <w:sz w:val="20"/>
          <w:szCs w:val="20"/>
        </w:rPr>
        <w:t>ям</w:t>
      </w:r>
      <w:r w:rsidRPr="00032DC4">
        <w:rPr>
          <w:rFonts w:ascii="Arial" w:hAnsi="Arial" w:cs="Arial"/>
          <w:spacing w:val="-6"/>
          <w:sz w:val="20"/>
          <w:szCs w:val="20"/>
        </w:rPr>
        <w:t xml:space="preserve"> способность оперировать электрическими величинами (мощностью, сопротивлением) так же, как это делают инженеры-релейщики.</w:t>
      </w:r>
    </w:p>
    <w:p w14:paraId="593D3F3A" w14:textId="3B07AC3B" w:rsidR="00F1723D" w:rsidRPr="00032DC4" w:rsidRDefault="00F1723D" w:rsidP="00D92597">
      <w:pPr>
        <w:pStyle w:val="afffd"/>
        <w:numPr>
          <w:ilvl w:val="0"/>
          <w:numId w:val="33"/>
        </w:numPr>
        <w:ind w:left="0" w:firstLine="360"/>
        <w:jc w:val="both"/>
        <w:rPr>
          <w:rFonts w:ascii="Arial" w:hAnsi="Arial" w:cs="Arial"/>
          <w:spacing w:val="-6"/>
          <w:sz w:val="20"/>
          <w:szCs w:val="20"/>
        </w:rPr>
      </w:pPr>
      <w:r w:rsidRPr="00032DC4">
        <w:rPr>
          <w:rFonts w:ascii="Arial" w:hAnsi="Arial" w:cs="Arial"/>
          <w:spacing w:val="-6"/>
          <w:sz w:val="20"/>
          <w:szCs w:val="20"/>
        </w:rPr>
        <w:t>Визуализация функций активации внутренних сло</w:t>
      </w:r>
      <w:r w:rsidR="00063224" w:rsidRPr="00032DC4">
        <w:rPr>
          <w:rFonts w:ascii="Arial" w:hAnsi="Arial" w:cs="Arial"/>
          <w:spacing w:val="-6"/>
          <w:sz w:val="20"/>
          <w:szCs w:val="20"/>
        </w:rPr>
        <w:t>ё</w:t>
      </w:r>
      <w:r w:rsidRPr="00032DC4">
        <w:rPr>
          <w:rFonts w:ascii="Arial" w:hAnsi="Arial" w:cs="Arial"/>
          <w:spacing w:val="-6"/>
          <w:sz w:val="20"/>
          <w:szCs w:val="20"/>
        </w:rPr>
        <w:t>в подтвердила способность архитектуры KAN к автономному синтезу характеристик срабатывания, визуально интерпретируемых как пороговые измерительные органы (S-образные сплайны).</w:t>
      </w:r>
    </w:p>
    <w:p w14:paraId="43AB1EEE" w14:textId="0C034856" w:rsidR="005A0FDA" w:rsidRDefault="00D92597" w:rsidP="00D92597">
      <w:pPr>
        <w:pStyle w:val="afffd"/>
        <w:numPr>
          <w:ilvl w:val="0"/>
          <w:numId w:val="33"/>
        </w:numPr>
        <w:ind w:left="0" w:firstLine="360"/>
        <w:jc w:val="both"/>
        <w:rPr>
          <w:rFonts w:ascii="Arial" w:hAnsi="Arial" w:cs="Arial"/>
          <w:spacing w:val="-6"/>
          <w:sz w:val="20"/>
          <w:szCs w:val="20"/>
        </w:rPr>
      </w:pPr>
      <w:r w:rsidRPr="00032DC4">
        <w:rPr>
          <w:rFonts w:ascii="Arial" w:hAnsi="Arial" w:cs="Arial"/>
          <w:spacing w:val="-6"/>
          <w:sz w:val="20"/>
          <w:szCs w:val="20"/>
        </w:rPr>
        <w:t xml:space="preserve">Проведённая работа доказывает, что будущее искусственного интеллекта в энергетике </w:t>
      </w:r>
      <w:r w:rsidR="0099694D">
        <w:rPr>
          <w:rFonts w:ascii="Arial" w:hAnsi="Arial" w:cs="Arial"/>
          <w:spacing w:val="-6"/>
          <w:sz w:val="20"/>
          <w:szCs w:val="20"/>
        </w:rPr>
        <w:t xml:space="preserve">– </w:t>
      </w:r>
      <w:r w:rsidRPr="00032DC4">
        <w:rPr>
          <w:rFonts w:ascii="Arial" w:hAnsi="Arial" w:cs="Arial"/>
          <w:spacing w:val="-6"/>
          <w:sz w:val="20"/>
          <w:szCs w:val="20"/>
        </w:rPr>
        <w:t xml:space="preserve">это не замена физики «большими данными», а их глубокая </w:t>
      </w:r>
      <w:r w:rsidR="00DF5C98" w:rsidRPr="00032DC4">
        <w:rPr>
          <w:rFonts w:ascii="Arial" w:hAnsi="Arial" w:cs="Arial"/>
          <w:spacing w:val="-6"/>
          <w:sz w:val="20"/>
          <w:szCs w:val="20"/>
        </w:rPr>
        <w:t>интеграция</w:t>
      </w:r>
      <w:r w:rsidRPr="00032DC4">
        <w:rPr>
          <w:rFonts w:ascii="Arial" w:hAnsi="Arial" w:cs="Arial"/>
          <w:spacing w:val="-6"/>
          <w:sz w:val="20"/>
          <w:szCs w:val="20"/>
        </w:rPr>
        <w:t xml:space="preserve">. Разработанные алгоритмы </w:t>
      </w:r>
      <w:r w:rsidR="00B4274C" w:rsidRPr="00032DC4">
        <w:rPr>
          <w:rFonts w:ascii="Arial" w:hAnsi="Arial" w:cs="Arial"/>
          <w:spacing w:val="-6"/>
          <w:sz w:val="20"/>
          <w:szCs w:val="20"/>
        </w:rPr>
        <w:t>закладывают основу для</w:t>
      </w:r>
      <w:r w:rsidRPr="00032DC4">
        <w:rPr>
          <w:rFonts w:ascii="Arial" w:hAnsi="Arial" w:cs="Arial"/>
          <w:spacing w:val="-6"/>
          <w:sz w:val="20"/>
          <w:szCs w:val="20"/>
        </w:rPr>
        <w:t xml:space="preserve"> создани</w:t>
      </w:r>
      <w:r w:rsidR="00B4274C" w:rsidRPr="00032DC4">
        <w:rPr>
          <w:rFonts w:ascii="Arial" w:hAnsi="Arial" w:cs="Arial"/>
          <w:spacing w:val="-6"/>
          <w:sz w:val="20"/>
          <w:szCs w:val="20"/>
        </w:rPr>
        <w:t>я</w:t>
      </w:r>
      <w:r w:rsidRPr="00032DC4">
        <w:rPr>
          <w:rFonts w:ascii="Arial" w:hAnsi="Arial" w:cs="Arial"/>
          <w:spacing w:val="-6"/>
          <w:sz w:val="20"/>
          <w:szCs w:val="20"/>
        </w:rPr>
        <w:t xml:space="preserve"> быстрых, компактных и интерпретируемых измерительных органов для терминалов РЗА и БАВР</w:t>
      </w:r>
      <w:r w:rsidR="00B4274C" w:rsidRPr="00032DC4">
        <w:rPr>
          <w:rFonts w:ascii="Arial" w:hAnsi="Arial" w:cs="Arial"/>
          <w:spacing w:val="-6"/>
          <w:sz w:val="20"/>
          <w:szCs w:val="20"/>
        </w:rPr>
        <w:t xml:space="preserve"> нового поколения</w:t>
      </w:r>
      <w:r w:rsidRPr="00032DC4">
        <w:rPr>
          <w:rFonts w:ascii="Arial" w:hAnsi="Arial" w:cs="Arial"/>
          <w:spacing w:val="-6"/>
          <w:sz w:val="20"/>
          <w:szCs w:val="20"/>
        </w:rPr>
        <w:t>.</w:t>
      </w:r>
    </w:p>
    <w:p w14:paraId="740BB719" w14:textId="4D2076BF" w:rsidR="00C22283" w:rsidRDefault="00C22283" w:rsidP="00C22283">
      <w:pPr>
        <w:pStyle w:val="afffd"/>
        <w:ind w:left="360"/>
        <w:jc w:val="both"/>
        <w:rPr>
          <w:rFonts w:ascii="Arial" w:hAnsi="Arial" w:cs="Arial"/>
          <w:spacing w:val="-6"/>
          <w:sz w:val="20"/>
          <w:szCs w:val="20"/>
        </w:rPr>
      </w:pPr>
    </w:p>
    <w:p w14:paraId="71786649" w14:textId="32F8E3C0" w:rsidR="00897454" w:rsidRDefault="00897454" w:rsidP="00C22283">
      <w:pPr>
        <w:pStyle w:val="afffd"/>
        <w:ind w:left="360"/>
        <w:jc w:val="both"/>
        <w:rPr>
          <w:rFonts w:ascii="Arial" w:hAnsi="Arial" w:cs="Arial"/>
          <w:spacing w:val="-6"/>
          <w:sz w:val="20"/>
          <w:szCs w:val="20"/>
        </w:rPr>
      </w:pPr>
    </w:p>
    <w:p w14:paraId="1145FF84" w14:textId="77777777" w:rsidR="00897454" w:rsidRPr="00032DC4" w:rsidRDefault="00897454" w:rsidP="00C22283">
      <w:pPr>
        <w:pStyle w:val="afffd"/>
        <w:ind w:left="360"/>
        <w:jc w:val="both"/>
        <w:rPr>
          <w:rFonts w:ascii="Arial" w:hAnsi="Arial" w:cs="Arial"/>
          <w:spacing w:val="-6"/>
          <w:sz w:val="20"/>
          <w:szCs w:val="20"/>
        </w:rPr>
      </w:pPr>
    </w:p>
    <w:p w14:paraId="63442F4E" w14:textId="77777777" w:rsidR="00E77808" w:rsidRPr="005942A5" w:rsidRDefault="00E77808" w:rsidP="00E77808">
      <w:pPr>
        <w:jc w:val="center"/>
        <w:rPr>
          <w:rFonts w:ascii="Arial" w:hAnsi="Arial" w:cs="Arial"/>
          <w:b/>
        </w:rPr>
      </w:pPr>
      <w:commentRangeStart w:id="75"/>
      <w:r w:rsidRPr="005942A5">
        <w:rPr>
          <w:rFonts w:ascii="Arial" w:hAnsi="Arial" w:cs="Arial"/>
          <w:b/>
        </w:rPr>
        <w:lastRenderedPageBreak/>
        <w:t>Список литературы</w:t>
      </w:r>
      <w:commentRangeEnd w:id="75"/>
      <w:r>
        <w:rPr>
          <w:rStyle w:val="ae"/>
        </w:rPr>
        <w:commentReference w:id="75"/>
      </w:r>
    </w:p>
    <w:p w14:paraId="34FF0F83" w14:textId="77777777" w:rsidR="009264D9" w:rsidRPr="00692AD1" w:rsidRDefault="009264D9" w:rsidP="009264D9">
      <w:pPr>
        <w:ind w:firstLine="567"/>
        <w:jc w:val="both"/>
        <w:rPr>
          <w:rFonts w:ascii="Arial" w:hAnsi="Arial" w:cs="Arial"/>
          <w:spacing w:val="-8"/>
        </w:rPr>
      </w:pPr>
      <w:r w:rsidRPr="00692AD1">
        <w:rPr>
          <w:rFonts w:ascii="Arial" w:hAnsi="Arial" w:cs="Arial"/>
          <w:spacing w:val="-8"/>
        </w:rPr>
        <w:t xml:space="preserve">1. </w:t>
      </w:r>
      <w:r w:rsidRPr="00692AD1">
        <w:rPr>
          <w:rFonts w:ascii="Arial" w:hAnsi="Arial" w:cs="Arial"/>
          <w:color w:val="222222"/>
          <w:spacing w:val="-8"/>
          <w:shd w:val="clear" w:color="auto" w:fill="FFFFFF"/>
        </w:rPr>
        <w:t>Шнеерсон Э. М. Цифровая релейная защита. – 2007.</w:t>
      </w:r>
    </w:p>
    <w:p w14:paraId="35B90E8D" w14:textId="217CFE1B" w:rsidR="009264D9" w:rsidRPr="00692AD1" w:rsidRDefault="00C810B0" w:rsidP="00C22283">
      <w:pPr>
        <w:spacing w:line="228" w:lineRule="auto"/>
        <w:ind w:firstLine="567"/>
        <w:jc w:val="both"/>
        <w:rPr>
          <w:rFonts w:ascii="Arial" w:hAnsi="Arial" w:cs="Arial"/>
          <w:spacing w:val="-8"/>
        </w:rPr>
      </w:pPr>
      <w:r w:rsidRPr="00692AD1">
        <w:rPr>
          <w:rFonts w:ascii="Arial" w:hAnsi="Arial" w:cs="Arial"/>
          <w:spacing w:val="-8"/>
        </w:rPr>
        <w:t>2</w:t>
      </w:r>
      <w:r w:rsidR="009264D9" w:rsidRPr="00692AD1">
        <w:rPr>
          <w:rFonts w:ascii="Arial" w:hAnsi="Arial" w:cs="Arial"/>
          <w:spacing w:val="-8"/>
        </w:rPr>
        <w:t>. Добрягина О. А. и др. Влияние высших гармоник на переходные процессы при дуговых замыканиях на землю в кабельных сетях 6-10 кв с изолированной нейтралью // Вестник Ивановского государственного энергетического университета. – 2020. – №. 2. – С. 30-40.</w:t>
      </w:r>
    </w:p>
    <w:p w14:paraId="176FF75D" w14:textId="0258A5E0" w:rsidR="009264D9" w:rsidRPr="00692AD1" w:rsidRDefault="00C810B0" w:rsidP="00C22283">
      <w:pPr>
        <w:spacing w:line="228" w:lineRule="auto"/>
        <w:ind w:firstLine="567"/>
        <w:jc w:val="both"/>
        <w:rPr>
          <w:rFonts w:ascii="Arial" w:hAnsi="Arial" w:cs="Arial"/>
          <w:spacing w:val="-8"/>
        </w:rPr>
      </w:pPr>
      <w:r w:rsidRPr="00692AD1">
        <w:rPr>
          <w:rFonts w:ascii="Arial" w:hAnsi="Arial" w:cs="Arial"/>
          <w:spacing w:val="-8"/>
        </w:rPr>
        <w:t>3</w:t>
      </w:r>
      <w:r w:rsidR="009264D9" w:rsidRPr="00692AD1">
        <w:rPr>
          <w:rFonts w:ascii="Arial" w:hAnsi="Arial" w:cs="Arial"/>
          <w:spacing w:val="-8"/>
        </w:rPr>
        <w:t>. Лебедев В. Д., Филатова Г. А., Петров А. Е. Исследование цифровых измерительных трансформаторов в условиях дуговых перемежающихся однофазных замыканий на землю с применением программно-аппаратного комплекса RTDS //Вестник Южно-Уральского государственного университета. Серия: Энергетика. – 2024. – Т. 24. – №. 2. – С. 5-17.</w:t>
      </w:r>
    </w:p>
    <w:p w14:paraId="3D7170D8" w14:textId="3D0EA2EA" w:rsidR="009264D9" w:rsidRPr="00692AD1" w:rsidRDefault="00C810B0" w:rsidP="00C22283">
      <w:pPr>
        <w:spacing w:line="228" w:lineRule="auto"/>
        <w:ind w:firstLine="567"/>
        <w:jc w:val="both"/>
        <w:rPr>
          <w:rFonts w:ascii="Arial" w:hAnsi="Arial" w:cs="Arial"/>
          <w:color w:val="222222"/>
          <w:spacing w:val="-8"/>
          <w:shd w:val="clear" w:color="auto" w:fill="FFFFFF"/>
        </w:rPr>
      </w:pPr>
      <w:r w:rsidRPr="00692AD1">
        <w:rPr>
          <w:rFonts w:ascii="Arial" w:hAnsi="Arial" w:cs="Arial"/>
          <w:color w:val="222222"/>
          <w:spacing w:val="-8"/>
          <w:shd w:val="clear" w:color="auto" w:fill="FFFFFF"/>
        </w:rPr>
        <w:t>4</w:t>
      </w:r>
      <w:r w:rsidR="009264D9" w:rsidRPr="00692AD1">
        <w:rPr>
          <w:rFonts w:ascii="Arial" w:hAnsi="Arial" w:cs="Arial"/>
          <w:color w:val="222222"/>
          <w:spacing w:val="-8"/>
          <w:shd w:val="clear" w:color="auto" w:fill="FFFFFF"/>
        </w:rPr>
        <w:t>. Иванов С. О., Никандров М. В., Славутский Л. А. Нейросетевое моделирование релейной защиты с временной задержкой //Вестник Чувашского университета. – 2022. – №. 3. – С. 53-60.</w:t>
      </w:r>
    </w:p>
    <w:p w14:paraId="4402E1F0" w14:textId="3320D940" w:rsidR="009264D9" w:rsidRPr="00692AD1" w:rsidRDefault="00C810B0" w:rsidP="00C22283">
      <w:pPr>
        <w:spacing w:line="228" w:lineRule="auto"/>
        <w:ind w:firstLine="567"/>
        <w:jc w:val="both"/>
        <w:rPr>
          <w:rFonts w:ascii="Arial" w:hAnsi="Arial" w:cs="Arial"/>
          <w:color w:val="222222"/>
          <w:spacing w:val="-8"/>
          <w:shd w:val="clear" w:color="auto" w:fill="FFFFFF"/>
        </w:rPr>
      </w:pPr>
      <w:r w:rsidRPr="00692AD1">
        <w:rPr>
          <w:rFonts w:ascii="Arial" w:hAnsi="Arial" w:cs="Arial"/>
          <w:color w:val="222222"/>
          <w:spacing w:val="-8"/>
          <w:shd w:val="clear" w:color="auto" w:fill="FFFFFF"/>
        </w:rPr>
        <w:t>5</w:t>
      </w:r>
      <w:r w:rsidR="009264D9" w:rsidRPr="00692AD1">
        <w:rPr>
          <w:rFonts w:ascii="Arial" w:hAnsi="Arial" w:cs="Arial"/>
          <w:color w:val="222222"/>
          <w:spacing w:val="-8"/>
          <w:shd w:val="clear" w:color="auto" w:fill="FFFFFF"/>
        </w:rPr>
        <w:t>. Куликов А. Л., Лоскутов А. А., Совина А. Н. Использование машинного обучения и искусственных нейронных сетей для распознавания витковых замыканий в силовых трансформаторах //Электричество. – 2022. – №. 10. – С. 34-44.</w:t>
      </w:r>
    </w:p>
    <w:p w14:paraId="3DA29B5D" w14:textId="0E95E4BA" w:rsidR="009264D9" w:rsidRPr="00692AD1" w:rsidRDefault="00C810B0" w:rsidP="00C22283">
      <w:pPr>
        <w:spacing w:line="228" w:lineRule="auto"/>
        <w:ind w:firstLine="567"/>
        <w:jc w:val="both"/>
        <w:rPr>
          <w:rFonts w:ascii="Arial" w:hAnsi="Arial" w:cs="Arial"/>
          <w:color w:val="222222"/>
          <w:spacing w:val="-8"/>
          <w:shd w:val="clear" w:color="auto" w:fill="FFFFFF"/>
        </w:rPr>
      </w:pPr>
      <w:r w:rsidRPr="00692AD1">
        <w:rPr>
          <w:rFonts w:ascii="Arial" w:hAnsi="Arial" w:cs="Arial"/>
          <w:color w:val="222222"/>
          <w:spacing w:val="-8"/>
          <w:shd w:val="clear" w:color="auto" w:fill="FFFFFF"/>
        </w:rPr>
        <w:t>6</w:t>
      </w:r>
      <w:r w:rsidR="009264D9" w:rsidRPr="00692AD1">
        <w:rPr>
          <w:rFonts w:ascii="Arial" w:hAnsi="Arial" w:cs="Arial"/>
          <w:color w:val="222222"/>
          <w:spacing w:val="-8"/>
          <w:shd w:val="clear" w:color="auto" w:fill="FFFFFF"/>
        </w:rPr>
        <w:t>. Кощеев М. И., Ларюхин А. А., Славутский А. Л. Использование адаптивных нейроалгоритмов для распознавания аномальных режимов систем вторичного оборудования электроэнергетики // Вестник Чувашского университета.–2019.–№. 1.–С. 47-58.</w:t>
      </w:r>
    </w:p>
    <w:p w14:paraId="222F1D32" w14:textId="3831C291" w:rsidR="009264D9" w:rsidRPr="00692AD1" w:rsidRDefault="00C810B0" w:rsidP="00C22283">
      <w:pPr>
        <w:spacing w:line="228" w:lineRule="auto"/>
        <w:ind w:firstLine="567"/>
        <w:jc w:val="both"/>
        <w:rPr>
          <w:rFonts w:ascii="Arial" w:hAnsi="Arial" w:cs="Arial"/>
          <w:color w:val="222222"/>
          <w:spacing w:val="-8"/>
          <w:shd w:val="clear" w:color="auto" w:fill="FFFFFF"/>
        </w:rPr>
      </w:pPr>
      <w:r w:rsidRPr="00692AD1">
        <w:rPr>
          <w:rFonts w:ascii="Arial" w:hAnsi="Arial" w:cs="Arial"/>
          <w:color w:val="222222"/>
          <w:spacing w:val="-8"/>
          <w:shd w:val="clear" w:color="auto" w:fill="FFFFFF"/>
        </w:rPr>
        <w:t>7</w:t>
      </w:r>
      <w:r w:rsidR="009264D9" w:rsidRPr="00692AD1">
        <w:rPr>
          <w:rFonts w:ascii="Arial" w:hAnsi="Arial" w:cs="Arial"/>
          <w:color w:val="222222"/>
          <w:spacing w:val="-8"/>
          <w:shd w:val="clear" w:color="auto" w:fill="FFFFFF"/>
        </w:rPr>
        <w:t>. Беззубов А. А. Разработка системы идентификации объема управляющих воздействий в энергосистемах на основе алгоритмов машинного обучения: магистерская диссертация : дис. – б. и., 2024.</w:t>
      </w:r>
    </w:p>
    <w:p w14:paraId="047FDBE9" w14:textId="7EBC53F1" w:rsidR="009264D9" w:rsidRPr="00692AD1" w:rsidRDefault="00C810B0" w:rsidP="00C22283">
      <w:pPr>
        <w:spacing w:line="228" w:lineRule="auto"/>
        <w:ind w:firstLine="567"/>
        <w:jc w:val="both"/>
        <w:rPr>
          <w:rFonts w:ascii="Arial" w:hAnsi="Arial" w:cs="Arial"/>
          <w:color w:val="222222"/>
          <w:spacing w:val="-8"/>
          <w:shd w:val="clear" w:color="auto" w:fill="FFFFFF"/>
          <w:lang w:val="en-US"/>
        </w:rPr>
      </w:pPr>
      <w:r w:rsidRPr="00692AD1">
        <w:rPr>
          <w:rFonts w:ascii="Arial" w:hAnsi="Arial" w:cs="Arial"/>
          <w:color w:val="222222"/>
          <w:spacing w:val="-8"/>
          <w:shd w:val="clear" w:color="auto" w:fill="FFFFFF"/>
          <w:lang w:val="en-US"/>
        </w:rPr>
        <w:t>8</w:t>
      </w:r>
      <w:r w:rsidR="009264D9" w:rsidRPr="00692AD1">
        <w:rPr>
          <w:rFonts w:ascii="Arial" w:hAnsi="Arial" w:cs="Arial"/>
          <w:color w:val="222222"/>
          <w:spacing w:val="-8"/>
          <w:shd w:val="clear" w:color="auto" w:fill="FFFFFF"/>
          <w:lang w:val="en-US"/>
        </w:rPr>
        <w:t>. Liu Z. et al. KAN: Kolmogorov–arnold networks //International conference on learning representations. – 2025. – Т. 2025. – С. 70367-70413.</w:t>
      </w:r>
    </w:p>
    <w:p w14:paraId="38243DD5" w14:textId="1D591B8C" w:rsidR="009264D9" w:rsidRPr="00692AD1" w:rsidRDefault="00C810B0" w:rsidP="00C22283">
      <w:pPr>
        <w:spacing w:line="228" w:lineRule="auto"/>
        <w:ind w:firstLine="567"/>
        <w:jc w:val="both"/>
        <w:rPr>
          <w:rFonts w:ascii="Arial" w:hAnsi="Arial" w:cs="Arial"/>
          <w:color w:val="222222"/>
          <w:spacing w:val="-8"/>
          <w:shd w:val="clear" w:color="auto" w:fill="FFFFFF"/>
          <w:lang w:val="en-US"/>
        </w:rPr>
      </w:pPr>
      <w:r w:rsidRPr="00692AD1">
        <w:rPr>
          <w:rFonts w:ascii="Arial" w:hAnsi="Arial" w:cs="Arial"/>
          <w:color w:val="222222"/>
          <w:spacing w:val="-8"/>
          <w:shd w:val="clear" w:color="auto" w:fill="FFFFFF"/>
          <w:lang w:val="en-US"/>
        </w:rPr>
        <w:t>9</w:t>
      </w:r>
      <w:r w:rsidR="009264D9" w:rsidRPr="00692AD1">
        <w:rPr>
          <w:rFonts w:ascii="Arial" w:hAnsi="Arial" w:cs="Arial"/>
          <w:color w:val="222222"/>
          <w:spacing w:val="-8"/>
          <w:shd w:val="clear" w:color="auto" w:fill="FFFFFF"/>
          <w:lang w:val="en-US"/>
        </w:rPr>
        <w:t>. Raissi M., Perdikaris P., Karniadakis G. E. Physics-informed neural networks: A deep learning framework for solving forward and inverse problems involving nonlinear partial differential equations //Journal of Computational physics. – 2019. – Т. 378. – С. 686-707.</w:t>
      </w:r>
    </w:p>
    <w:p w14:paraId="6164D318" w14:textId="7295B54E" w:rsidR="009264D9" w:rsidRPr="00692AD1" w:rsidRDefault="009264D9" w:rsidP="00C22283">
      <w:pPr>
        <w:spacing w:line="228" w:lineRule="auto"/>
        <w:ind w:firstLine="567"/>
        <w:jc w:val="both"/>
        <w:rPr>
          <w:rFonts w:ascii="Arial" w:hAnsi="Arial" w:cs="Arial"/>
          <w:color w:val="222222"/>
          <w:spacing w:val="-8"/>
          <w:shd w:val="clear" w:color="auto" w:fill="FFFFFF"/>
          <w:lang w:val="en-US"/>
        </w:rPr>
      </w:pPr>
      <w:r w:rsidRPr="00692AD1">
        <w:rPr>
          <w:rFonts w:ascii="Arial" w:hAnsi="Arial" w:cs="Arial"/>
          <w:color w:val="222222"/>
          <w:spacing w:val="-8"/>
          <w:shd w:val="clear" w:color="auto" w:fill="FFFFFF"/>
          <w:lang w:val="en-US"/>
        </w:rPr>
        <w:t>1</w:t>
      </w:r>
      <w:r w:rsidR="00C810B0" w:rsidRPr="00692AD1">
        <w:rPr>
          <w:rFonts w:ascii="Arial" w:hAnsi="Arial" w:cs="Arial"/>
          <w:color w:val="222222"/>
          <w:spacing w:val="-8"/>
          <w:shd w:val="clear" w:color="auto" w:fill="FFFFFF"/>
          <w:lang w:val="en-US"/>
        </w:rPr>
        <w:t>0</w:t>
      </w:r>
      <w:r w:rsidRPr="00692AD1">
        <w:rPr>
          <w:rFonts w:ascii="Arial" w:hAnsi="Arial" w:cs="Arial"/>
          <w:color w:val="222222"/>
          <w:spacing w:val="-8"/>
          <w:shd w:val="clear" w:color="auto" w:fill="FFFFFF"/>
          <w:lang w:val="en-US"/>
        </w:rPr>
        <w:t>. Karniadakis G. E. et al. Physics-informed machine learning //Nature Reviews Physics. – 2021. – Т. 3. – №. 6. – С. 422-440.</w:t>
      </w:r>
    </w:p>
    <w:p w14:paraId="74031AD4" w14:textId="22213E07" w:rsidR="009264D9" w:rsidRPr="00692AD1" w:rsidRDefault="009264D9" w:rsidP="00C22283">
      <w:pPr>
        <w:spacing w:line="228" w:lineRule="auto"/>
        <w:ind w:firstLine="567"/>
        <w:jc w:val="both"/>
        <w:rPr>
          <w:rFonts w:ascii="Arial" w:hAnsi="Arial" w:cs="Arial"/>
          <w:color w:val="222222"/>
          <w:spacing w:val="-8"/>
          <w:shd w:val="clear" w:color="auto" w:fill="FFFFFF"/>
          <w:lang w:val="en-US"/>
        </w:rPr>
      </w:pPr>
      <w:r w:rsidRPr="00692AD1">
        <w:rPr>
          <w:rFonts w:ascii="Arial" w:hAnsi="Arial" w:cs="Arial"/>
          <w:color w:val="222222"/>
          <w:spacing w:val="-8"/>
          <w:shd w:val="clear" w:color="auto" w:fill="FFFFFF"/>
          <w:lang w:val="en-US"/>
        </w:rPr>
        <w:t>1</w:t>
      </w:r>
      <w:r w:rsidR="00C810B0" w:rsidRPr="00692AD1">
        <w:rPr>
          <w:rFonts w:ascii="Arial" w:hAnsi="Arial" w:cs="Arial"/>
          <w:color w:val="222222"/>
          <w:spacing w:val="-8"/>
          <w:shd w:val="clear" w:color="auto" w:fill="FFFFFF"/>
          <w:lang w:val="en-US"/>
        </w:rPr>
        <w:t>1</w:t>
      </w:r>
      <w:r w:rsidRPr="00692AD1">
        <w:rPr>
          <w:rFonts w:ascii="Arial" w:hAnsi="Arial" w:cs="Arial"/>
          <w:color w:val="222222"/>
          <w:spacing w:val="-8"/>
          <w:shd w:val="clear" w:color="auto" w:fill="FFFFFF"/>
          <w:lang w:val="en-US"/>
        </w:rPr>
        <w:t>. Misyris G. S., Venzke A., Chatzivasileiadis S. Physics-informed neural networks for power systems //2020 IEEE power &amp; energy society general meeting (PESGM). – IEEE, 2020. – С. 1-5.</w:t>
      </w:r>
    </w:p>
    <w:p w14:paraId="2ED8CBC3" w14:textId="472EAE75" w:rsidR="000E085D" w:rsidRPr="0099694D" w:rsidRDefault="009264D9" w:rsidP="00C22283">
      <w:pPr>
        <w:spacing w:line="228" w:lineRule="auto"/>
        <w:ind w:firstLine="567"/>
        <w:jc w:val="both"/>
        <w:rPr>
          <w:rFonts w:ascii="Arial" w:hAnsi="Arial" w:cs="Arial"/>
          <w:spacing w:val="-8"/>
          <w:lang w:val="en-US"/>
        </w:rPr>
      </w:pPr>
      <w:r w:rsidRPr="00692AD1">
        <w:rPr>
          <w:rFonts w:ascii="Arial" w:hAnsi="Arial" w:cs="Arial"/>
          <w:spacing w:val="-8"/>
          <w:lang w:val="en-US"/>
        </w:rPr>
        <w:t>1</w:t>
      </w:r>
      <w:r w:rsidR="00C810B0" w:rsidRPr="00692AD1">
        <w:rPr>
          <w:rFonts w:ascii="Arial" w:hAnsi="Arial" w:cs="Arial"/>
          <w:spacing w:val="-8"/>
          <w:lang w:val="en-US"/>
        </w:rPr>
        <w:t>2</w:t>
      </w:r>
      <w:r w:rsidRPr="00692AD1">
        <w:rPr>
          <w:rFonts w:ascii="Arial" w:hAnsi="Arial" w:cs="Arial"/>
          <w:spacing w:val="-8"/>
          <w:lang w:val="en-US"/>
        </w:rPr>
        <w:t xml:space="preserve">. Evdakov, A., Filatova, G., Yablokov, A. et al. A dataset of real-world oscillograms from </w:t>
      </w:r>
      <w:r w:rsidRPr="00692AD1">
        <w:rPr>
          <w:rFonts w:ascii="Arial" w:hAnsi="Arial" w:cs="Arial"/>
          <w:spacing w:val="-8"/>
          <w:lang w:val="en-US"/>
        </w:rPr>
        <w:br/>
        <w:t>electrical power grids. Sci</w:t>
      </w:r>
      <w:r w:rsidRPr="0099694D">
        <w:rPr>
          <w:rFonts w:ascii="Arial" w:hAnsi="Arial" w:cs="Arial"/>
          <w:spacing w:val="-8"/>
          <w:lang w:val="en-US"/>
        </w:rPr>
        <w:t xml:space="preserve"> </w:t>
      </w:r>
      <w:r w:rsidRPr="00692AD1">
        <w:rPr>
          <w:rFonts w:ascii="Arial" w:hAnsi="Arial" w:cs="Arial"/>
          <w:spacing w:val="-8"/>
          <w:lang w:val="en-US"/>
        </w:rPr>
        <w:t>Data</w:t>
      </w:r>
      <w:r w:rsidRPr="0099694D">
        <w:rPr>
          <w:rFonts w:ascii="Arial" w:hAnsi="Arial" w:cs="Arial"/>
          <w:spacing w:val="-8"/>
          <w:lang w:val="en-US"/>
        </w:rPr>
        <w:t xml:space="preserve"> (2026). </w:t>
      </w:r>
      <w:hyperlink r:id="rId35" w:history="1">
        <w:r w:rsidRPr="00692AD1">
          <w:rPr>
            <w:rFonts w:ascii="Arial" w:hAnsi="Arial" w:cs="Arial"/>
            <w:color w:val="0000FF"/>
            <w:spacing w:val="-8"/>
            <w:u w:val="single"/>
            <w:lang w:val="en-US"/>
          </w:rPr>
          <w:t>https</w:t>
        </w:r>
        <w:r w:rsidRPr="0099694D">
          <w:rPr>
            <w:rFonts w:ascii="Arial" w:hAnsi="Arial" w:cs="Arial"/>
            <w:color w:val="0000FF"/>
            <w:spacing w:val="-8"/>
            <w:u w:val="single"/>
            <w:lang w:val="en-US"/>
          </w:rPr>
          <w:t>://</w:t>
        </w:r>
        <w:r w:rsidRPr="00692AD1">
          <w:rPr>
            <w:rFonts w:ascii="Arial" w:hAnsi="Arial" w:cs="Arial"/>
            <w:color w:val="0000FF"/>
            <w:spacing w:val="-8"/>
            <w:u w:val="single"/>
            <w:lang w:val="en-US"/>
          </w:rPr>
          <w:t>doi</w:t>
        </w:r>
        <w:r w:rsidRPr="0099694D">
          <w:rPr>
            <w:rFonts w:ascii="Arial" w:hAnsi="Arial" w:cs="Arial"/>
            <w:color w:val="0000FF"/>
            <w:spacing w:val="-8"/>
            <w:u w:val="single"/>
            <w:lang w:val="en-US"/>
          </w:rPr>
          <w:t>.</w:t>
        </w:r>
        <w:r w:rsidRPr="00692AD1">
          <w:rPr>
            <w:rFonts w:ascii="Arial" w:hAnsi="Arial" w:cs="Arial"/>
            <w:color w:val="0000FF"/>
            <w:spacing w:val="-8"/>
            <w:u w:val="single"/>
            <w:lang w:val="en-US"/>
          </w:rPr>
          <w:t>org</w:t>
        </w:r>
        <w:r w:rsidRPr="0099694D">
          <w:rPr>
            <w:rFonts w:ascii="Arial" w:hAnsi="Arial" w:cs="Arial"/>
            <w:color w:val="0000FF"/>
            <w:spacing w:val="-8"/>
            <w:u w:val="single"/>
            <w:lang w:val="en-US"/>
          </w:rPr>
          <w:t>/10.1038/</w:t>
        </w:r>
        <w:r w:rsidRPr="00692AD1">
          <w:rPr>
            <w:rFonts w:ascii="Arial" w:hAnsi="Arial" w:cs="Arial"/>
            <w:color w:val="0000FF"/>
            <w:spacing w:val="-8"/>
            <w:u w:val="single"/>
            <w:lang w:val="en-US"/>
          </w:rPr>
          <w:t>s</w:t>
        </w:r>
        <w:r w:rsidRPr="0099694D">
          <w:rPr>
            <w:rFonts w:ascii="Arial" w:hAnsi="Arial" w:cs="Arial"/>
            <w:color w:val="0000FF"/>
            <w:spacing w:val="-8"/>
            <w:u w:val="single"/>
            <w:lang w:val="en-US"/>
          </w:rPr>
          <w:t>41597-026-06587-8</w:t>
        </w:r>
      </w:hyperlink>
      <w:r w:rsidRPr="0099694D">
        <w:rPr>
          <w:rFonts w:ascii="Arial" w:hAnsi="Arial" w:cs="Arial"/>
          <w:spacing w:val="-8"/>
          <w:lang w:val="en-US"/>
        </w:rPr>
        <w:t>.</w:t>
      </w:r>
    </w:p>
    <w:p w14:paraId="15B16A9C" w14:textId="77777777" w:rsidR="00C22283" w:rsidRDefault="00C22283" w:rsidP="00692AD1">
      <w:pPr>
        <w:jc w:val="center"/>
        <w:rPr>
          <w:rFonts w:ascii="Arial" w:hAnsi="Arial" w:cs="Arial"/>
          <w:b/>
          <w:lang w:val="en-US"/>
        </w:rPr>
      </w:pPr>
    </w:p>
    <w:p w14:paraId="220FC0CA" w14:textId="3309AFFE" w:rsidR="00692AD1" w:rsidRPr="0099694D" w:rsidRDefault="00692AD1" w:rsidP="00692AD1">
      <w:pPr>
        <w:jc w:val="center"/>
        <w:rPr>
          <w:rFonts w:ascii="Arial" w:hAnsi="Arial" w:cs="Arial"/>
          <w:b/>
          <w:lang w:val="en-US"/>
        </w:rPr>
      </w:pPr>
      <w:r>
        <w:rPr>
          <w:rFonts w:ascii="Arial" w:hAnsi="Arial" w:cs="Arial"/>
          <w:b/>
          <w:lang w:val="en-US"/>
        </w:rPr>
        <w:t>Reference</w:t>
      </w:r>
    </w:p>
    <w:p w14:paraId="5163C67F" w14:textId="0E1BBFAA" w:rsidR="00692AD1" w:rsidRPr="0099694D" w:rsidRDefault="00692AD1" w:rsidP="00C22283">
      <w:pPr>
        <w:spacing w:line="228" w:lineRule="auto"/>
        <w:ind w:firstLine="567"/>
        <w:jc w:val="both"/>
        <w:rPr>
          <w:rFonts w:ascii="Arial" w:hAnsi="Arial" w:cs="Arial"/>
          <w:spacing w:val="-8"/>
          <w:lang w:val="en-US"/>
        </w:rPr>
      </w:pPr>
      <w:r w:rsidRPr="00692AD1">
        <w:rPr>
          <w:rFonts w:ascii="Arial" w:hAnsi="Arial" w:cs="Arial"/>
          <w:spacing w:val="-8"/>
          <w:lang w:val="en-US"/>
        </w:rPr>
        <w:t xml:space="preserve">1. </w:t>
      </w:r>
      <w:r w:rsidRPr="00692AD1">
        <w:rPr>
          <w:rFonts w:ascii="Arial" w:hAnsi="Arial" w:cs="Arial"/>
          <w:color w:val="222222"/>
          <w:spacing w:val="-8"/>
          <w:shd w:val="clear" w:color="auto" w:fill="FFFFFF"/>
          <w:lang w:val="en-US"/>
        </w:rPr>
        <w:t xml:space="preserve">Shneerson, E. M. (2007). Tsifrovaya releynaya zashchita [Digital relay protection]. </w:t>
      </w:r>
      <w:r w:rsidRPr="0099694D">
        <w:rPr>
          <w:rFonts w:ascii="Arial" w:hAnsi="Arial" w:cs="Arial"/>
          <w:color w:val="222222"/>
          <w:spacing w:val="-8"/>
          <w:shd w:val="clear" w:color="auto" w:fill="FFFFFF"/>
          <w:lang w:val="en-US"/>
        </w:rPr>
        <w:t>Moscow. [In Russian].</w:t>
      </w:r>
    </w:p>
    <w:p w14:paraId="7BC2CA0E" w14:textId="4A00E6D1" w:rsidR="00692AD1" w:rsidRPr="00692AD1" w:rsidRDefault="00692AD1" w:rsidP="00C22283">
      <w:pPr>
        <w:spacing w:line="228" w:lineRule="auto"/>
        <w:ind w:firstLine="567"/>
        <w:jc w:val="both"/>
        <w:rPr>
          <w:rFonts w:ascii="Arial" w:hAnsi="Arial" w:cs="Arial"/>
          <w:spacing w:val="-8"/>
          <w:lang w:val="en-US"/>
        </w:rPr>
      </w:pPr>
      <w:r w:rsidRPr="00692AD1">
        <w:rPr>
          <w:rFonts w:ascii="Arial" w:hAnsi="Arial" w:cs="Arial"/>
          <w:spacing w:val="-8"/>
          <w:lang w:val="en-US"/>
        </w:rPr>
        <w:t xml:space="preserve">2. Dobryagina, O. A., et al. (2020). Vliyanie vysshikh garmonik na perekhodnye protsessy pri dugovykh zamykaniyakh na zemlyu v kabelnykh setyakh 6-10 kV s izolirovannoy neytralyu [Influence of higher harmonics on transient processes during arc ground faults in 6-10 kV cable networks with isolated neutral]. Vestnik Ivanovskogo gosudarstvennogo energeticheskogo </w:t>
      </w:r>
      <w:r w:rsidRPr="00692AD1">
        <w:rPr>
          <w:rFonts w:ascii="Arial" w:hAnsi="Arial" w:cs="Arial"/>
          <w:spacing w:val="-8"/>
          <w:lang w:val="en-US"/>
        </w:rPr>
        <w:t>universiteta [Vestnik of Ivanovo State Power Engineering University], no. 2, pp. 30-40. [In Russian].</w:t>
      </w:r>
    </w:p>
    <w:p w14:paraId="7ACE65B5" w14:textId="0C259971" w:rsidR="00692AD1" w:rsidRPr="00692AD1" w:rsidRDefault="00692AD1" w:rsidP="00C22283">
      <w:pPr>
        <w:spacing w:line="228" w:lineRule="auto"/>
        <w:ind w:firstLine="567"/>
        <w:jc w:val="both"/>
        <w:rPr>
          <w:rFonts w:ascii="Arial" w:hAnsi="Arial" w:cs="Arial"/>
          <w:spacing w:val="-8"/>
          <w:lang w:val="en-US"/>
        </w:rPr>
      </w:pPr>
      <w:r w:rsidRPr="00692AD1">
        <w:rPr>
          <w:rFonts w:ascii="Arial" w:hAnsi="Arial" w:cs="Arial"/>
          <w:spacing w:val="-8"/>
          <w:lang w:val="en-US"/>
        </w:rPr>
        <w:t>3. Lebedev, V. D., Filatova, G. A., &amp; Petrov, A. E. (2024). Issledovanie tsifrovykh izmeritelnykh transformatorov v usloviyakh dugovykh peremezhayushchikhsya odnofaznykh zamykaniy na zemlyu s primeneniem programmno-apparatnogo kompleksa RTDS [Study of digital instrument transformers under conditions of arcing intermittent single-phase ground faults using the RTDS software and hardware complex]. Vestnik Yuzhno-Uralskogo gosudarstvennogo universiteta. Seriya: Energetika [Bulletin of the South Ural State University. Series: Power Engineering], vol. 24, no. 2, pp. 5-17. [In Russian].</w:t>
      </w:r>
    </w:p>
    <w:p w14:paraId="5B20BCE0" w14:textId="3C81F227" w:rsidR="00692AD1" w:rsidRPr="00692AD1" w:rsidRDefault="00692AD1" w:rsidP="00C22283">
      <w:pPr>
        <w:spacing w:line="228" w:lineRule="auto"/>
        <w:ind w:firstLine="567"/>
        <w:jc w:val="both"/>
        <w:rPr>
          <w:rFonts w:ascii="Arial" w:hAnsi="Arial" w:cs="Arial"/>
          <w:color w:val="222222"/>
          <w:spacing w:val="-8"/>
          <w:shd w:val="clear" w:color="auto" w:fill="FFFFFF"/>
          <w:lang w:val="en-US"/>
        </w:rPr>
      </w:pPr>
      <w:r w:rsidRPr="00692AD1">
        <w:rPr>
          <w:rFonts w:ascii="Arial" w:hAnsi="Arial" w:cs="Arial"/>
          <w:color w:val="222222"/>
          <w:spacing w:val="-8"/>
          <w:shd w:val="clear" w:color="auto" w:fill="FFFFFF"/>
          <w:lang w:val="en-US"/>
        </w:rPr>
        <w:t xml:space="preserve">4. Ivanov, S. O., </w:t>
      </w:r>
      <w:r w:rsidRPr="00692AD1">
        <w:rPr>
          <w:rFonts w:ascii="Arial" w:hAnsi="Arial" w:cs="Arial"/>
          <w:spacing w:val="-8"/>
          <w:lang w:val="en-US"/>
        </w:rPr>
        <w:t xml:space="preserve">et al. </w:t>
      </w:r>
      <w:r w:rsidRPr="00692AD1">
        <w:rPr>
          <w:rFonts w:ascii="Arial" w:hAnsi="Arial" w:cs="Arial"/>
          <w:color w:val="222222"/>
          <w:spacing w:val="-8"/>
          <w:shd w:val="clear" w:color="auto" w:fill="FFFFFF"/>
          <w:lang w:val="en-US"/>
        </w:rPr>
        <w:t>(2022). Neyrosetevoe modelirovanie releynoy zashchity s vremennoy zaderzhkoy [Neural network modeling of time-delayed relay protection]. Vestnik Chuvashskogo universiteta [Chuvash University Bulletin], no. 3, pp. 53-60. [In Russian].</w:t>
      </w:r>
    </w:p>
    <w:p w14:paraId="11FABB6A" w14:textId="4C13CD91" w:rsidR="00692AD1" w:rsidRPr="0099694D" w:rsidRDefault="00692AD1" w:rsidP="00C22283">
      <w:pPr>
        <w:spacing w:line="228" w:lineRule="auto"/>
        <w:ind w:firstLine="567"/>
        <w:jc w:val="both"/>
        <w:rPr>
          <w:rFonts w:ascii="Arial" w:hAnsi="Arial" w:cs="Arial"/>
          <w:color w:val="222222"/>
          <w:spacing w:val="-8"/>
          <w:shd w:val="clear" w:color="auto" w:fill="FFFFFF"/>
          <w:lang w:val="en-US"/>
        </w:rPr>
      </w:pPr>
      <w:r w:rsidRPr="00692AD1">
        <w:rPr>
          <w:rFonts w:ascii="Arial" w:hAnsi="Arial" w:cs="Arial"/>
          <w:color w:val="222222"/>
          <w:spacing w:val="-8"/>
          <w:shd w:val="clear" w:color="auto" w:fill="FFFFFF"/>
          <w:lang w:val="en-US"/>
        </w:rPr>
        <w:t xml:space="preserve">5. Kulikov, A. L., Loskutov, A. A., &amp; Sovina, A. N. (2022). Ispolzovanie mashinnogo obucheniya i iskusstvennykh neyronnykh setey dlya raspoznavaniya vitkovykh zamykaniy v silovykh transformatorakh [Use of machine learning and artificial neural networks for recognition of inter-turn faults in power transformers]. </w:t>
      </w:r>
      <w:r w:rsidRPr="0099694D">
        <w:rPr>
          <w:rFonts w:ascii="Arial" w:hAnsi="Arial" w:cs="Arial"/>
          <w:color w:val="222222"/>
          <w:spacing w:val="-8"/>
          <w:shd w:val="clear" w:color="auto" w:fill="FFFFFF"/>
          <w:lang w:val="en-US"/>
        </w:rPr>
        <w:t>Elektrichestvo [Electricity], no. 10, pp. 34-44. [In Russian].</w:t>
      </w:r>
    </w:p>
    <w:p w14:paraId="5AF48369" w14:textId="7DEFA7B1" w:rsidR="00692AD1" w:rsidRPr="00692AD1" w:rsidRDefault="00692AD1" w:rsidP="00C22283">
      <w:pPr>
        <w:spacing w:line="228" w:lineRule="auto"/>
        <w:ind w:firstLine="567"/>
        <w:jc w:val="both"/>
        <w:rPr>
          <w:rFonts w:ascii="Arial" w:hAnsi="Arial" w:cs="Arial"/>
          <w:color w:val="222222"/>
          <w:spacing w:val="-8"/>
          <w:shd w:val="clear" w:color="auto" w:fill="FFFFFF"/>
          <w:lang w:val="en-US"/>
        </w:rPr>
      </w:pPr>
      <w:r w:rsidRPr="00692AD1">
        <w:rPr>
          <w:rFonts w:ascii="Arial" w:hAnsi="Arial" w:cs="Arial"/>
          <w:color w:val="222222"/>
          <w:spacing w:val="-8"/>
          <w:shd w:val="clear" w:color="auto" w:fill="FFFFFF"/>
          <w:lang w:val="en-US"/>
        </w:rPr>
        <w:t xml:space="preserve">6. Koshcheev, M. I., </w:t>
      </w:r>
      <w:r w:rsidRPr="00692AD1">
        <w:rPr>
          <w:rFonts w:ascii="Arial" w:hAnsi="Arial" w:cs="Arial"/>
          <w:spacing w:val="-8"/>
          <w:lang w:val="en-US"/>
        </w:rPr>
        <w:t xml:space="preserve">et al. </w:t>
      </w:r>
      <w:r w:rsidRPr="00692AD1">
        <w:rPr>
          <w:rFonts w:ascii="Arial" w:hAnsi="Arial" w:cs="Arial"/>
          <w:color w:val="222222"/>
          <w:spacing w:val="-8"/>
          <w:shd w:val="clear" w:color="auto" w:fill="FFFFFF"/>
          <w:lang w:val="en-US"/>
        </w:rPr>
        <w:t>(2019). Ispolzovanie adaptivnykh neyroalgoritmov dlya raspoznavaniya anomalnykh rezhimov sistem vtorichnogo oborudovaniya elektroenergetiki [Use of adaptive neuro-algorithms for recognition of anomalous modes of secondary equipment systems in electric power engineering]. Vestnik Chuvashskogo universiteta [Chuvash University Bulletin], no. 1, pp. 47-58. [In Russian].</w:t>
      </w:r>
    </w:p>
    <w:p w14:paraId="71622BEF" w14:textId="7A25F58B" w:rsidR="00692AD1" w:rsidRPr="0099694D" w:rsidRDefault="00692AD1" w:rsidP="00C22283">
      <w:pPr>
        <w:spacing w:line="228" w:lineRule="auto"/>
        <w:ind w:firstLine="567"/>
        <w:jc w:val="both"/>
        <w:rPr>
          <w:rFonts w:ascii="Arial" w:hAnsi="Arial" w:cs="Arial"/>
          <w:color w:val="222222"/>
          <w:spacing w:val="-8"/>
          <w:shd w:val="clear" w:color="auto" w:fill="FFFFFF"/>
          <w:lang w:val="en-US"/>
        </w:rPr>
      </w:pPr>
      <w:r w:rsidRPr="00692AD1">
        <w:rPr>
          <w:rFonts w:ascii="Arial" w:hAnsi="Arial" w:cs="Arial"/>
          <w:color w:val="222222"/>
          <w:spacing w:val="-8"/>
          <w:shd w:val="clear" w:color="auto" w:fill="FFFFFF"/>
          <w:lang w:val="en-US"/>
        </w:rPr>
        <w:t>7. Bezzubov, A. A. (2024). Razrabotka sistemy identifikatsii obema upravlyayushchikh vozdeystviy v energosistemakh na os</w:t>
      </w:r>
      <w:r w:rsidRPr="00692AD1">
        <w:rPr>
          <w:rFonts w:ascii="Arial" w:hAnsi="Arial" w:cs="Arial"/>
          <w:color w:val="222222"/>
          <w:spacing w:val="-8"/>
          <w:shd w:val="clear" w:color="auto" w:fill="FFFFFF"/>
        </w:rPr>
        <w:t>нове</w:t>
      </w:r>
      <w:r w:rsidRPr="00692AD1">
        <w:rPr>
          <w:rFonts w:ascii="Arial" w:hAnsi="Arial" w:cs="Arial"/>
          <w:color w:val="222222"/>
          <w:spacing w:val="-8"/>
          <w:shd w:val="clear" w:color="auto" w:fill="FFFFFF"/>
          <w:lang w:val="en-US"/>
        </w:rPr>
        <w:t xml:space="preserve"> algoritmov mashinnogo obucheniya [Development of a system for identifying the volume of control actions in power systems based on machine learning algorithms]. </w:t>
      </w:r>
      <w:r w:rsidRPr="0099694D">
        <w:rPr>
          <w:rFonts w:ascii="Arial" w:hAnsi="Arial" w:cs="Arial"/>
          <w:color w:val="222222"/>
          <w:spacing w:val="-8"/>
          <w:shd w:val="clear" w:color="auto" w:fill="FFFFFF"/>
          <w:lang w:val="en-US"/>
        </w:rPr>
        <w:t>Master's thesis, Moscow. [In Russian].</w:t>
      </w:r>
    </w:p>
    <w:p w14:paraId="5E3C5307" w14:textId="77777777" w:rsidR="00692AD1" w:rsidRPr="00692AD1" w:rsidRDefault="00692AD1" w:rsidP="00C22283">
      <w:pPr>
        <w:spacing w:line="228" w:lineRule="auto"/>
        <w:ind w:firstLine="567"/>
        <w:jc w:val="both"/>
        <w:rPr>
          <w:rFonts w:ascii="Arial" w:hAnsi="Arial" w:cs="Arial"/>
          <w:color w:val="222222"/>
          <w:spacing w:val="-8"/>
          <w:shd w:val="clear" w:color="auto" w:fill="FFFFFF"/>
          <w:lang w:val="en-US"/>
        </w:rPr>
      </w:pPr>
      <w:r w:rsidRPr="00692AD1">
        <w:rPr>
          <w:rFonts w:ascii="Arial" w:hAnsi="Arial" w:cs="Arial"/>
          <w:color w:val="222222"/>
          <w:spacing w:val="-8"/>
          <w:shd w:val="clear" w:color="auto" w:fill="FFFFFF"/>
          <w:lang w:val="en-US"/>
        </w:rPr>
        <w:t>8. Liu Z. et al. KAN: Kolmogorov–arnold networks //International conference on learning representations. – 2025. – Т. 2025. – С. 70367-70413.</w:t>
      </w:r>
    </w:p>
    <w:p w14:paraId="4B4A2043" w14:textId="77777777" w:rsidR="00692AD1" w:rsidRPr="00692AD1" w:rsidRDefault="00692AD1" w:rsidP="00C22283">
      <w:pPr>
        <w:spacing w:line="228" w:lineRule="auto"/>
        <w:ind w:firstLine="567"/>
        <w:jc w:val="both"/>
        <w:rPr>
          <w:rFonts w:ascii="Arial" w:hAnsi="Arial" w:cs="Arial"/>
          <w:color w:val="222222"/>
          <w:spacing w:val="-8"/>
          <w:shd w:val="clear" w:color="auto" w:fill="FFFFFF"/>
          <w:lang w:val="en-US"/>
        </w:rPr>
      </w:pPr>
      <w:r w:rsidRPr="00692AD1">
        <w:rPr>
          <w:rFonts w:ascii="Arial" w:hAnsi="Arial" w:cs="Arial"/>
          <w:color w:val="222222"/>
          <w:spacing w:val="-8"/>
          <w:shd w:val="clear" w:color="auto" w:fill="FFFFFF"/>
          <w:lang w:val="en-US"/>
        </w:rPr>
        <w:t>9. Raissi M., Perdikaris P., Karniadakis G. E. Physics-informed neural networks: A deep learning framework for solving forward and inverse problems involving nonlinear partial differential equations //Journal of Computational physics. – 2019. – Т. 378. – С. 686-707.</w:t>
      </w:r>
    </w:p>
    <w:p w14:paraId="75C499AE" w14:textId="77777777" w:rsidR="00692AD1" w:rsidRPr="00692AD1" w:rsidRDefault="00692AD1" w:rsidP="00C22283">
      <w:pPr>
        <w:spacing w:line="228" w:lineRule="auto"/>
        <w:ind w:firstLine="567"/>
        <w:jc w:val="both"/>
        <w:rPr>
          <w:rFonts w:ascii="Arial" w:hAnsi="Arial" w:cs="Arial"/>
          <w:color w:val="222222"/>
          <w:spacing w:val="-8"/>
          <w:shd w:val="clear" w:color="auto" w:fill="FFFFFF"/>
          <w:lang w:val="en-US"/>
        </w:rPr>
      </w:pPr>
      <w:r w:rsidRPr="00692AD1">
        <w:rPr>
          <w:rFonts w:ascii="Arial" w:hAnsi="Arial" w:cs="Arial"/>
          <w:color w:val="222222"/>
          <w:spacing w:val="-8"/>
          <w:shd w:val="clear" w:color="auto" w:fill="FFFFFF"/>
          <w:lang w:val="en-US"/>
        </w:rPr>
        <w:t>10. Karniadakis G. E. et al. Physics-informed machine learning //Nature Reviews Physics. – 2021. – Т. 3. – №. 6. – С. 422-440.</w:t>
      </w:r>
    </w:p>
    <w:p w14:paraId="1248A545" w14:textId="77777777" w:rsidR="00692AD1" w:rsidRPr="00692AD1" w:rsidRDefault="00692AD1" w:rsidP="00C22283">
      <w:pPr>
        <w:spacing w:line="228" w:lineRule="auto"/>
        <w:ind w:firstLine="567"/>
        <w:jc w:val="both"/>
        <w:rPr>
          <w:rFonts w:ascii="Arial" w:hAnsi="Arial" w:cs="Arial"/>
          <w:color w:val="222222"/>
          <w:spacing w:val="-8"/>
          <w:shd w:val="clear" w:color="auto" w:fill="FFFFFF"/>
          <w:lang w:val="en-US"/>
        </w:rPr>
      </w:pPr>
      <w:r w:rsidRPr="00692AD1">
        <w:rPr>
          <w:rFonts w:ascii="Arial" w:hAnsi="Arial" w:cs="Arial"/>
          <w:color w:val="222222"/>
          <w:spacing w:val="-8"/>
          <w:shd w:val="clear" w:color="auto" w:fill="FFFFFF"/>
          <w:lang w:val="en-US"/>
        </w:rPr>
        <w:t>11. Misyris G. S., Venzke A., Chatzivasileiadis S. Physics-informed neural networks for power systems //2020 IEEE power &amp; energy society general meeting (PESGM). – IEEE, 2020. – С. 1-5.</w:t>
      </w:r>
    </w:p>
    <w:p w14:paraId="065F828D" w14:textId="1D49CCB6" w:rsidR="00692AD1" w:rsidRPr="00692AD1" w:rsidRDefault="00692AD1" w:rsidP="00C22283">
      <w:pPr>
        <w:spacing w:line="228" w:lineRule="auto"/>
        <w:ind w:firstLine="567"/>
        <w:jc w:val="both"/>
        <w:rPr>
          <w:rFonts w:ascii="Arial" w:hAnsi="Arial" w:cs="Arial"/>
          <w:spacing w:val="-8"/>
        </w:rPr>
      </w:pPr>
      <w:r w:rsidRPr="00692AD1">
        <w:rPr>
          <w:rFonts w:ascii="Arial" w:hAnsi="Arial" w:cs="Arial"/>
          <w:spacing w:val="-8"/>
          <w:lang w:val="en-US"/>
        </w:rPr>
        <w:t xml:space="preserve">12. Evdakov, A., Filatova, G., Yablokov, A. et al. A dataset of real-world oscillograms from </w:t>
      </w:r>
      <w:r w:rsidRPr="00692AD1">
        <w:rPr>
          <w:rFonts w:ascii="Arial" w:hAnsi="Arial" w:cs="Arial"/>
          <w:spacing w:val="-8"/>
          <w:lang w:val="en-US"/>
        </w:rPr>
        <w:br/>
        <w:t>electrical power grids. Sci</w:t>
      </w:r>
      <w:r w:rsidRPr="00692AD1">
        <w:rPr>
          <w:rFonts w:ascii="Arial" w:hAnsi="Arial" w:cs="Arial"/>
          <w:spacing w:val="-8"/>
        </w:rPr>
        <w:t xml:space="preserve"> </w:t>
      </w:r>
      <w:r w:rsidRPr="00692AD1">
        <w:rPr>
          <w:rFonts w:ascii="Arial" w:hAnsi="Arial" w:cs="Arial"/>
          <w:spacing w:val="-8"/>
          <w:lang w:val="en-US"/>
        </w:rPr>
        <w:t>Data</w:t>
      </w:r>
      <w:r w:rsidRPr="00692AD1">
        <w:rPr>
          <w:rFonts w:ascii="Arial" w:hAnsi="Arial" w:cs="Arial"/>
          <w:spacing w:val="-8"/>
        </w:rPr>
        <w:t xml:space="preserve"> (2026). </w:t>
      </w:r>
      <w:hyperlink r:id="rId36" w:history="1">
        <w:r w:rsidRPr="00692AD1">
          <w:rPr>
            <w:rFonts w:ascii="Arial" w:hAnsi="Arial" w:cs="Arial"/>
            <w:color w:val="0000FF"/>
            <w:spacing w:val="-8"/>
            <w:u w:val="single"/>
            <w:lang w:val="en-US"/>
          </w:rPr>
          <w:t>https</w:t>
        </w:r>
        <w:r w:rsidRPr="00692AD1">
          <w:rPr>
            <w:rFonts w:ascii="Arial" w:hAnsi="Arial" w:cs="Arial"/>
            <w:color w:val="0000FF"/>
            <w:spacing w:val="-8"/>
            <w:u w:val="single"/>
          </w:rPr>
          <w:t>://</w:t>
        </w:r>
        <w:r w:rsidRPr="00692AD1">
          <w:rPr>
            <w:rFonts w:ascii="Arial" w:hAnsi="Arial" w:cs="Arial"/>
            <w:color w:val="0000FF"/>
            <w:spacing w:val="-8"/>
            <w:u w:val="single"/>
            <w:lang w:val="en-US"/>
          </w:rPr>
          <w:t>doi</w:t>
        </w:r>
        <w:r w:rsidRPr="00692AD1">
          <w:rPr>
            <w:rFonts w:ascii="Arial" w:hAnsi="Arial" w:cs="Arial"/>
            <w:color w:val="0000FF"/>
            <w:spacing w:val="-8"/>
            <w:u w:val="single"/>
          </w:rPr>
          <w:t>.</w:t>
        </w:r>
        <w:r w:rsidRPr="00692AD1">
          <w:rPr>
            <w:rFonts w:ascii="Arial" w:hAnsi="Arial" w:cs="Arial"/>
            <w:color w:val="0000FF"/>
            <w:spacing w:val="-8"/>
            <w:u w:val="single"/>
            <w:lang w:val="en-US"/>
          </w:rPr>
          <w:t>org</w:t>
        </w:r>
        <w:r w:rsidRPr="00692AD1">
          <w:rPr>
            <w:rFonts w:ascii="Arial" w:hAnsi="Arial" w:cs="Arial"/>
            <w:color w:val="0000FF"/>
            <w:spacing w:val="-8"/>
            <w:u w:val="single"/>
          </w:rPr>
          <w:t>/10.1038/</w:t>
        </w:r>
        <w:r w:rsidRPr="00692AD1">
          <w:rPr>
            <w:rFonts w:ascii="Arial" w:hAnsi="Arial" w:cs="Arial"/>
            <w:color w:val="0000FF"/>
            <w:spacing w:val="-8"/>
            <w:u w:val="single"/>
            <w:lang w:val="en-US"/>
          </w:rPr>
          <w:t>s</w:t>
        </w:r>
        <w:r w:rsidRPr="00692AD1">
          <w:rPr>
            <w:rFonts w:ascii="Arial" w:hAnsi="Arial" w:cs="Arial"/>
            <w:color w:val="0000FF"/>
            <w:spacing w:val="-8"/>
            <w:u w:val="single"/>
          </w:rPr>
          <w:t>41597-026-06587-8</w:t>
        </w:r>
      </w:hyperlink>
      <w:r w:rsidRPr="00692AD1">
        <w:rPr>
          <w:rFonts w:ascii="Arial" w:hAnsi="Arial" w:cs="Arial"/>
          <w:spacing w:val="-8"/>
        </w:rPr>
        <w:t>.</w:t>
      </w:r>
    </w:p>
    <w:sectPr w:rsidR="00692AD1" w:rsidRPr="00692AD1" w:rsidSect="00BA6E14">
      <w:type w:val="continuous"/>
      <w:pgSz w:w="11906" w:h="16838" w:code="9"/>
      <w:pgMar w:top="1134" w:right="1134" w:bottom="1134" w:left="1134" w:header="822" w:footer="992" w:gutter="0"/>
      <w:cols w:num="2" w:space="56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Евдаков Алексей" w:date="2026-05-21T12:43:00Z" w:initials="EAE">
    <w:p w14:paraId="729CB7AB" w14:textId="77777777" w:rsidR="000D4845" w:rsidRDefault="000D4845">
      <w:pPr>
        <w:pStyle w:val="af"/>
      </w:pPr>
      <w:r>
        <w:rPr>
          <w:rStyle w:val="ae"/>
        </w:rPr>
        <w:annotationRef/>
      </w:r>
      <w:r>
        <w:t>Так как я тут один автор, то предлагаю Андрею и Галине предложить ещё свои статьи, и куда их можно бы добавить?</w:t>
      </w:r>
    </w:p>
    <w:p w14:paraId="6C5E7874" w14:textId="77777777" w:rsidR="000D4845" w:rsidRDefault="000D4845">
      <w:pPr>
        <w:pStyle w:val="af"/>
      </w:pPr>
    </w:p>
    <w:p w14:paraId="157D0CC8" w14:textId="77777777" w:rsidR="000D4845" w:rsidRDefault="000D4845">
      <w:pPr>
        <w:pStyle w:val="af"/>
      </w:pPr>
      <w:r>
        <w:t>П.С.</w:t>
      </w:r>
    </w:p>
    <w:p w14:paraId="5BDE16BB" w14:textId="7F81745E" w:rsidR="000D4845" w:rsidRDefault="000D4845">
      <w:pPr>
        <w:pStyle w:val="af"/>
      </w:pPr>
      <w:r>
        <w:t>Несколько и сейчас уже есть.</w:t>
      </w:r>
    </w:p>
  </w:comment>
  <w:comment w:id="1" w:author="Алексей Евдаков" w:date="2026-05-24T17:46:00Z" w:initials="АЕ">
    <w:p w14:paraId="00F09B05" w14:textId="77777777" w:rsidR="000D4845" w:rsidRDefault="000D4845">
      <w:pPr>
        <w:pStyle w:val="af"/>
      </w:pPr>
      <w:r>
        <w:rPr>
          <w:rStyle w:val="ae"/>
        </w:rPr>
        <w:annotationRef/>
      </w:r>
      <w:r>
        <w:t>А как здесь записать, что я аспирант. И можно ли одновременно записать несколько? Т.е. ещё ООО «АПС» (правда надо будет и адрес лепить)</w:t>
      </w:r>
    </w:p>
    <w:p w14:paraId="70E45A3F" w14:textId="77777777" w:rsidR="000D4845" w:rsidRDefault="000D4845">
      <w:pPr>
        <w:pStyle w:val="af"/>
      </w:pPr>
    </w:p>
    <w:p w14:paraId="2574C042" w14:textId="7730CDF8" w:rsidR="000D4845" w:rsidRPr="005B1D03" w:rsidRDefault="000D4845">
      <w:pPr>
        <w:pStyle w:val="af"/>
      </w:pPr>
      <w:r>
        <w:t>В общем вопрос о этому</w:t>
      </w:r>
    </w:p>
  </w:comment>
  <w:comment w:id="3" w:author="Евдаков Алексей" w:date="2026-06-01T17:35:00Z" w:initials="EAE">
    <w:p w14:paraId="512A3458" w14:textId="77777777" w:rsidR="000D4845" w:rsidRPr="003814B4" w:rsidRDefault="000D4845">
      <w:pPr>
        <w:pStyle w:val="af"/>
        <w:rPr>
          <w:b/>
        </w:rPr>
      </w:pPr>
      <w:r>
        <w:rPr>
          <w:rStyle w:val="ae"/>
        </w:rPr>
        <w:annotationRef/>
      </w:r>
      <w:r w:rsidRPr="003814B4">
        <w:rPr>
          <w:b/>
          <w:color w:val="FF0000"/>
        </w:rPr>
        <w:t>От Андрея замечание</w:t>
      </w:r>
    </w:p>
    <w:p w14:paraId="6CE34C28" w14:textId="36BAABBD" w:rsidR="000D4845" w:rsidRDefault="000D4845">
      <w:pPr>
        <w:pStyle w:val="af"/>
      </w:pPr>
      <w:r>
        <w:t xml:space="preserve">«Так нельзя говорить, наши </w:t>
      </w:r>
      <w:r w:rsidRPr="003814B4">
        <w:t>‘</w:t>
      </w:r>
      <w:r>
        <w:t>ментры</w:t>
      </w:r>
      <w:r w:rsidRPr="003814B4">
        <w:t>’</w:t>
      </w:r>
      <w:r>
        <w:t xml:space="preserve"> не оценят»</w:t>
      </w:r>
    </w:p>
  </w:comment>
  <w:comment w:id="4" w:author="Алексей Евдаков" w:date="2026-06-06T20:28:00Z" w:initials="АЕ">
    <w:p w14:paraId="61F5F98D" w14:textId="347393BB" w:rsidR="008F613A" w:rsidRDefault="008F613A">
      <w:pPr>
        <w:pStyle w:val="af"/>
      </w:pPr>
      <w:r>
        <w:rPr>
          <w:rStyle w:val="ae"/>
        </w:rPr>
        <w:annotationRef/>
      </w:r>
    </w:p>
  </w:comment>
  <w:comment w:id="5" w:author="Евдаков Алексей" w:date="2026-06-01T17:34:00Z" w:initials="EAE">
    <w:p w14:paraId="080DC613" w14:textId="24CC56BA" w:rsidR="000D4845" w:rsidRDefault="000D4845">
      <w:pPr>
        <w:pStyle w:val="af"/>
      </w:pPr>
      <w:r>
        <w:rPr>
          <w:rStyle w:val="ae"/>
        </w:rPr>
        <w:annotationRef/>
      </w:r>
      <w:r>
        <w:t xml:space="preserve">Исправить, тут </w:t>
      </w:r>
      <w:r w:rsidRPr="003A2615">
        <w:rPr>
          <w:rFonts w:ascii="Arial" w:hAnsi="Arial" w:cs="Arial"/>
          <w:bCs/>
          <w:spacing w:val="-2"/>
          <w:highlight w:val="yellow"/>
        </w:rPr>
        <w:t>увеличению вычислительной сложности</w:t>
      </w:r>
    </w:p>
  </w:comment>
  <w:comment w:id="8" w:author="Евдаков Алексей" w:date="2026-05-21T12:16:00Z" w:initials="EAE">
    <w:p w14:paraId="02D53B7B" w14:textId="0D9CE486" w:rsidR="000D4845" w:rsidRDefault="000D4845">
      <w:pPr>
        <w:pStyle w:val="af"/>
      </w:pPr>
      <w:bookmarkStart w:id="9" w:name="_Hlk230271172"/>
      <w:r>
        <w:rPr>
          <w:rFonts w:ascii="Arial" w:hAnsi="Arial" w:cs="Arial"/>
          <w:color w:val="222222"/>
          <w:shd w:val="clear" w:color="auto" w:fill="FFFFFF"/>
        </w:rPr>
        <w:t>Шнеерсон Э. М. Цифровая релейная защита. – 2007.</w:t>
      </w:r>
      <w:bookmarkEnd w:id="9"/>
    </w:p>
  </w:comment>
  <w:comment w:id="10" w:author="Евдаков Алексей" w:date="2026-05-21T12:12:00Z" w:initials="EAE">
    <w:p w14:paraId="20E01561" w14:textId="77777777" w:rsidR="000D4845" w:rsidRDefault="000D4845">
      <w:pPr>
        <w:pStyle w:val="af"/>
        <w:rPr>
          <w:rFonts w:ascii="Arial" w:hAnsi="Arial" w:cs="Arial"/>
          <w:color w:val="222222"/>
          <w:shd w:val="clear" w:color="auto" w:fill="FFFFFF"/>
        </w:rPr>
      </w:pPr>
      <w:r>
        <w:rPr>
          <w:rStyle w:val="ae"/>
        </w:rPr>
        <w:annotationRef/>
      </w:r>
      <w:r>
        <w:rPr>
          <w:rFonts w:ascii="Arial" w:hAnsi="Arial" w:cs="Arial"/>
          <w:color w:val="222222"/>
          <w:shd w:val="clear" w:color="auto" w:fill="FFFFFF"/>
        </w:rPr>
        <w:t>Добрягина О. А. и др. Влияние высших гармоник на переходные процессы при дуговых замыканиях на землю в кабельных сетях 6-10 кв с изолированной нейтралью //Вестник Ивановского государственного энергетического университета. – 2020. – №. 2. – С. 30-40.</w:t>
      </w:r>
    </w:p>
    <w:p w14:paraId="6A3B3D94" w14:textId="77777777" w:rsidR="000D4845" w:rsidRDefault="000D4845">
      <w:pPr>
        <w:pStyle w:val="af"/>
        <w:rPr>
          <w:rFonts w:ascii="Arial" w:hAnsi="Arial" w:cs="Arial"/>
          <w:color w:val="222222"/>
          <w:shd w:val="clear" w:color="auto" w:fill="FFFFFF"/>
        </w:rPr>
      </w:pPr>
    </w:p>
    <w:p w14:paraId="111FDF49" w14:textId="14BB8482" w:rsidR="000D4845" w:rsidRPr="009F73C6" w:rsidRDefault="000D4845">
      <w:pPr>
        <w:pStyle w:val="af"/>
        <w:rPr>
          <w:rFonts w:ascii="Arial" w:hAnsi="Arial" w:cs="Arial"/>
          <w:color w:val="222222"/>
          <w:shd w:val="clear" w:color="auto" w:fill="FFFFFF"/>
        </w:rPr>
      </w:pPr>
      <w:bookmarkStart w:id="11" w:name="_Hlk230271410"/>
      <w:r>
        <w:rPr>
          <w:rFonts w:ascii="Arial" w:hAnsi="Arial" w:cs="Arial"/>
          <w:color w:val="222222"/>
          <w:shd w:val="clear" w:color="auto" w:fill="FFFFFF"/>
        </w:rPr>
        <w:t>Лебедев В. Д., Филатова Г. А., Петров А. Е. Исследование цифровых измерительных трансформаторов в условиях дуговых перемежающихся однофазных замыканий на землю с применением программно-аппаратного комплекса RTDS //Вестник Южно-Уральского государственного университета. Серия</w:t>
      </w:r>
      <w:r w:rsidRPr="009F73C6">
        <w:rPr>
          <w:rFonts w:ascii="Arial" w:hAnsi="Arial" w:cs="Arial"/>
          <w:color w:val="222222"/>
          <w:shd w:val="clear" w:color="auto" w:fill="FFFFFF"/>
        </w:rPr>
        <w:t xml:space="preserve">: </w:t>
      </w:r>
      <w:r>
        <w:rPr>
          <w:rFonts w:ascii="Arial" w:hAnsi="Arial" w:cs="Arial"/>
          <w:color w:val="222222"/>
          <w:shd w:val="clear" w:color="auto" w:fill="FFFFFF"/>
        </w:rPr>
        <w:t>Энергетика</w:t>
      </w:r>
      <w:r w:rsidRPr="009F73C6">
        <w:rPr>
          <w:rFonts w:ascii="Arial" w:hAnsi="Arial" w:cs="Arial"/>
          <w:color w:val="222222"/>
          <w:shd w:val="clear" w:color="auto" w:fill="FFFFFF"/>
        </w:rPr>
        <w:t xml:space="preserve">. – 2024. – </w:t>
      </w:r>
      <w:r>
        <w:rPr>
          <w:rFonts w:ascii="Arial" w:hAnsi="Arial" w:cs="Arial"/>
          <w:color w:val="222222"/>
          <w:shd w:val="clear" w:color="auto" w:fill="FFFFFF"/>
        </w:rPr>
        <w:t>Т</w:t>
      </w:r>
      <w:r w:rsidRPr="009F73C6">
        <w:rPr>
          <w:rFonts w:ascii="Arial" w:hAnsi="Arial" w:cs="Arial"/>
          <w:color w:val="222222"/>
          <w:shd w:val="clear" w:color="auto" w:fill="FFFFFF"/>
        </w:rPr>
        <w:t xml:space="preserve">. 24. – №. 2. – </w:t>
      </w:r>
      <w:r>
        <w:rPr>
          <w:rFonts w:ascii="Arial" w:hAnsi="Arial" w:cs="Arial"/>
          <w:color w:val="222222"/>
          <w:shd w:val="clear" w:color="auto" w:fill="FFFFFF"/>
        </w:rPr>
        <w:t>С</w:t>
      </w:r>
      <w:r w:rsidRPr="009F73C6">
        <w:rPr>
          <w:rFonts w:ascii="Arial" w:hAnsi="Arial" w:cs="Arial"/>
          <w:color w:val="222222"/>
          <w:shd w:val="clear" w:color="auto" w:fill="FFFFFF"/>
        </w:rPr>
        <w:t>. 5-17.</w:t>
      </w:r>
      <w:bookmarkEnd w:id="11"/>
    </w:p>
  </w:comment>
  <w:comment w:id="13" w:author="Евдаков Алексей" w:date="2026-05-21T12:30:00Z" w:initials="EAE">
    <w:p w14:paraId="5117B675" w14:textId="0467C70E" w:rsidR="000D4845" w:rsidRDefault="000D4845">
      <w:pPr>
        <w:pStyle w:val="af"/>
        <w:rPr>
          <w:rFonts w:ascii="Arial" w:hAnsi="Arial" w:cs="Arial"/>
          <w:color w:val="222222"/>
          <w:shd w:val="clear" w:color="auto" w:fill="FFFFFF"/>
        </w:rPr>
      </w:pPr>
      <w:r>
        <w:rPr>
          <w:rStyle w:val="ae"/>
        </w:rPr>
        <w:annotationRef/>
      </w:r>
      <w:bookmarkStart w:id="14" w:name="_Hlk230271640"/>
      <w:r>
        <w:rPr>
          <w:rFonts w:ascii="Arial" w:hAnsi="Arial" w:cs="Arial"/>
          <w:color w:val="222222"/>
          <w:shd w:val="clear" w:color="auto" w:fill="FFFFFF"/>
        </w:rPr>
        <w:t>Иванов С. О., Никандров М. В., Славутский Л. А. Нейросетевое моделирование релейной защиты с временной задержкой //Вестник Чувашского университета. – 2022. – №. 3. – С. 53-60.</w:t>
      </w:r>
      <w:bookmarkEnd w:id="14"/>
    </w:p>
    <w:p w14:paraId="702410B2" w14:textId="77777777" w:rsidR="000D4845" w:rsidRDefault="000D4845">
      <w:pPr>
        <w:pStyle w:val="af"/>
        <w:rPr>
          <w:rFonts w:ascii="Arial" w:hAnsi="Arial" w:cs="Arial"/>
          <w:color w:val="222222"/>
          <w:shd w:val="clear" w:color="auto" w:fill="FFFFFF"/>
        </w:rPr>
      </w:pPr>
    </w:p>
    <w:p w14:paraId="077F330B" w14:textId="77777777" w:rsidR="000D4845" w:rsidRDefault="000D4845">
      <w:pPr>
        <w:pStyle w:val="af"/>
        <w:rPr>
          <w:rFonts w:ascii="Arial" w:hAnsi="Arial" w:cs="Arial"/>
          <w:color w:val="222222"/>
          <w:shd w:val="clear" w:color="auto" w:fill="FFFFFF"/>
        </w:rPr>
      </w:pPr>
      <w:bookmarkStart w:id="15" w:name="_Hlk230271651"/>
      <w:r>
        <w:rPr>
          <w:rFonts w:ascii="Arial" w:hAnsi="Arial" w:cs="Arial"/>
          <w:color w:val="222222"/>
          <w:shd w:val="clear" w:color="auto" w:fill="FFFFFF"/>
        </w:rPr>
        <w:t>Куликов А. Л., Лоскутов А. А., Совина А. Н. Использование машинного обучения и искусственных нейронных сетей для распознавания витковых замыканий в силовых трансформаторах //Электричество. – 2022. – №. 10. – С. 34-44.</w:t>
      </w:r>
      <w:bookmarkEnd w:id="15"/>
    </w:p>
    <w:p w14:paraId="6A19C7BB" w14:textId="77777777" w:rsidR="000D4845" w:rsidRDefault="000D4845">
      <w:pPr>
        <w:pStyle w:val="af"/>
        <w:rPr>
          <w:rFonts w:ascii="Arial" w:hAnsi="Arial" w:cs="Arial"/>
          <w:color w:val="222222"/>
          <w:shd w:val="clear" w:color="auto" w:fill="FFFFFF"/>
        </w:rPr>
      </w:pPr>
    </w:p>
    <w:p w14:paraId="7A438E60" w14:textId="77777777" w:rsidR="000D4845" w:rsidRDefault="000D4845">
      <w:pPr>
        <w:pStyle w:val="af"/>
        <w:rPr>
          <w:rFonts w:ascii="Arial" w:hAnsi="Arial" w:cs="Arial"/>
          <w:color w:val="222222"/>
          <w:shd w:val="clear" w:color="auto" w:fill="FFFFFF"/>
        </w:rPr>
      </w:pPr>
      <w:bookmarkStart w:id="16" w:name="_Hlk230271666"/>
      <w:r>
        <w:rPr>
          <w:rFonts w:ascii="Arial" w:hAnsi="Arial" w:cs="Arial"/>
          <w:color w:val="222222"/>
          <w:shd w:val="clear" w:color="auto" w:fill="FFFFFF"/>
        </w:rPr>
        <w:t>Беззубов А. А. Разработка системы идентификации объема управляющих воздействий в энергосистемах на основе алгоритмов машинного обучения: магистерская диссертация : дис. – б. и., 2024.</w:t>
      </w:r>
      <w:bookmarkEnd w:id="16"/>
    </w:p>
    <w:p w14:paraId="55E5C264" w14:textId="77777777" w:rsidR="000D4845" w:rsidRDefault="000D4845">
      <w:pPr>
        <w:pStyle w:val="af"/>
        <w:rPr>
          <w:rFonts w:ascii="Arial" w:hAnsi="Arial" w:cs="Arial"/>
          <w:color w:val="222222"/>
          <w:shd w:val="clear" w:color="auto" w:fill="FFFFFF"/>
        </w:rPr>
      </w:pPr>
    </w:p>
    <w:p w14:paraId="7507B88B" w14:textId="397E3468" w:rsidR="000D4845" w:rsidRPr="009F73C6" w:rsidRDefault="000D4845">
      <w:pPr>
        <w:pStyle w:val="af"/>
        <w:rPr>
          <w:rFonts w:ascii="Arial" w:hAnsi="Arial" w:cs="Arial"/>
          <w:color w:val="222222"/>
          <w:shd w:val="clear" w:color="auto" w:fill="FFFFFF"/>
          <w:lang w:val="en-US"/>
        </w:rPr>
      </w:pPr>
      <w:bookmarkStart w:id="17" w:name="_Hlk230271743"/>
      <w:r>
        <w:rPr>
          <w:rFonts w:ascii="Arial" w:hAnsi="Arial" w:cs="Arial"/>
          <w:color w:val="222222"/>
          <w:shd w:val="clear" w:color="auto" w:fill="FFFFFF"/>
        </w:rPr>
        <w:t xml:space="preserve">Кощеев М. И., Ларюхин А. А., Славутский А. Л. Использование адаптивных нейроалгоритмов для распознавания аномальных режимов систем вторичного оборудования электроэнергетики //Вестник Чувашского университета. – 2019. – №. </w:t>
      </w:r>
      <w:r w:rsidRPr="009F73C6">
        <w:rPr>
          <w:rFonts w:ascii="Arial" w:hAnsi="Arial" w:cs="Arial"/>
          <w:color w:val="222222"/>
          <w:shd w:val="clear" w:color="auto" w:fill="FFFFFF"/>
          <w:lang w:val="en-US"/>
        </w:rPr>
        <w:t xml:space="preserve">1. – </w:t>
      </w:r>
      <w:r>
        <w:rPr>
          <w:rFonts w:ascii="Arial" w:hAnsi="Arial" w:cs="Arial"/>
          <w:color w:val="222222"/>
          <w:shd w:val="clear" w:color="auto" w:fill="FFFFFF"/>
        </w:rPr>
        <w:t>С</w:t>
      </w:r>
      <w:r w:rsidRPr="009F73C6">
        <w:rPr>
          <w:rFonts w:ascii="Arial" w:hAnsi="Arial" w:cs="Arial"/>
          <w:color w:val="222222"/>
          <w:shd w:val="clear" w:color="auto" w:fill="FFFFFF"/>
          <w:lang w:val="en-US"/>
        </w:rPr>
        <w:t>. 47-58.</w:t>
      </w:r>
      <w:bookmarkEnd w:id="17"/>
    </w:p>
  </w:comment>
  <w:comment w:id="18" w:author="Евдаков Алексей" w:date="2026-05-21T11:37:00Z" w:initials="EAE">
    <w:p w14:paraId="78A81887" w14:textId="3DB77FD6" w:rsidR="000D4845" w:rsidRPr="00E77808" w:rsidRDefault="000D4845">
      <w:pPr>
        <w:pStyle w:val="af"/>
        <w:rPr>
          <w:rFonts w:ascii="Arial" w:hAnsi="Arial" w:cs="Arial"/>
          <w:color w:val="222222"/>
          <w:shd w:val="clear" w:color="auto" w:fill="FFFFFF"/>
          <w:lang w:val="en-US"/>
        </w:rPr>
      </w:pPr>
      <w:r>
        <w:rPr>
          <w:rStyle w:val="ae"/>
        </w:rPr>
        <w:annotationRef/>
      </w:r>
      <w:bookmarkStart w:id="19" w:name="_Hlk230271887"/>
      <w:r w:rsidRPr="001B3A97">
        <w:rPr>
          <w:rFonts w:ascii="Arial" w:hAnsi="Arial" w:cs="Arial"/>
          <w:color w:val="222222"/>
          <w:shd w:val="clear" w:color="auto" w:fill="FFFFFF"/>
          <w:lang w:val="en-US"/>
        </w:rPr>
        <w:t xml:space="preserve">Liu Z. et al. KAN: Kolmogorov–arnold networks //International conference on learning representations. – 2025. – </w:t>
      </w:r>
      <w:r>
        <w:rPr>
          <w:rFonts w:ascii="Arial" w:hAnsi="Arial" w:cs="Arial"/>
          <w:color w:val="222222"/>
          <w:shd w:val="clear" w:color="auto" w:fill="FFFFFF"/>
        </w:rPr>
        <w:t>Т</w:t>
      </w:r>
      <w:r w:rsidRPr="001B3A97">
        <w:rPr>
          <w:rFonts w:ascii="Arial" w:hAnsi="Arial" w:cs="Arial"/>
          <w:color w:val="222222"/>
          <w:shd w:val="clear" w:color="auto" w:fill="FFFFFF"/>
          <w:lang w:val="en-US"/>
        </w:rPr>
        <w:t xml:space="preserve">. 2025. – </w:t>
      </w:r>
      <w:r>
        <w:rPr>
          <w:rFonts w:ascii="Arial" w:hAnsi="Arial" w:cs="Arial"/>
          <w:color w:val="222222"/>
          <w:shd w:val="clear" w:color="auto" w:fill="FFFFFF"/>
        </w:rPr>
        <w:t>С</w:t>
      </w:r>
      <w:r w:rsidRPr="001B3A97">
        <w:rPr>
          <w:rFonts w:ascii="Arial" w:hAnsi="Arial" w:cs="Arial"/>
          <w:color w:val="222222"/>
          <w:shd w:val="clear" w:color="auto" w:fill="FFFFFF"/>
          <w:lang w:val="en-US"/>
        </w:rPr>
        <w:t>. 70367-70413.</w:t>
      </w:r>
      <w:bookmarkEnd w:id="19"/>
    </w:p>
  </w:comment>
  <w:comment w:id="20" w:author="Евдаков Алексей" w:date="2026-06-01T17:38:00Z" w:initials="EAE">
    <w:p w14:paraId="12CACC91" w14:textId="77777777" w:rsidR="000D4845" w:rsidRPr="003814B4" w:rsidRDefault="000D4845" w:rsidP="003814B4">
      <w:pPr>
        <w:pStyle w:val="af"/>
        <w:rPr>
          <w:b/>
        </w:rPr>
      </w:pPr>
      <w:r>
        <w:rPr>
          <w:rStyle w:val="ae"/>
        </w:rPr>
        <w:annotationRef/>
      </w:r>
      <w:r w:rsidRPr="003814B4">
        <w:rPr>
          <w:b/>
          <w:color w:val="FF0000"/>
        </w:rPr>
        <w:t>От Андрея замечание</w:t>
      </w:r>
    </w:p>
    <w:p w14:paraId="6F0D644E" w14:textId="2B7D0D90" w:rsidR="000D4845" w:rsidRDefault="000D4845" w:rsidP="003814B4">
      <w:pPr>
        <w:pStyle w:val="af"/>
      </w:pPr>
      <w:r>
        <w:t>Было выделено слово, но там другая формулировка, так что может и нормально всё.</w:t>
      </w:r>
    </w:p>
  </w:comment>
  <w:comment w:id="21" w:author="Евдаков Алексей" w:date="2026-05-21T11:56:00Z" w:initials="EAE">
    <w:p w14:paraId="198423F5" w14:textId="742A365F" w:rsidR="000D4845" w:rsidRPr="002425A3" w:rsidRDefault="000D4845">
      <w:pPr>
        <w:pStyle w:val="af"/>
        <w:rPr>
          <w:lang w:val="en-US"/>
        </w:rPr>
      </w:pPr>
      <w:bookmarkStart w:id="22" w:name="_Hlk230271495"/>
      <w:r>
        <w:rPr>
          <w:rStyle w:val="ae"/>
        </w:rPr>
        <w:annotationRef/>
      </w:r>
      <w:bookmarkStart w:id="23" w:name="_Hlk230271524"/>
      <w:r w:rsidRPr="002425A3">
        <w:rPr>
          <w:rFonts w:ascii="Arial" w:hAnsi="Arial" w:cs="Arial"/>
          <w:color w:val="222222"/>
          <w:shd w:val="clear" w:color="auto" w:fill="FFFFFF"/>
          <w:lang w:val="en-US"/>
        </w:rPr>
        <w:t xml:space="preserve">Raissi M., Perdikaris P., Karniadakis G. E. Physics-informed neural networks: A deep learning framework for solving forward and inverse problems involving nonlinear partial differential equations //Journal of Computational physics. – 2019. – </w:t>
      </w:r>
      <w:r>
        <w:rPr>
          <w:rFonts w:ascii="Arial" w:hAnsi="Arial" w:cs="Arial"/>
          <w:color w:val="222222"/>
          <w:shd w:val="clear" w:color="auto" w:fill="FFFFFF"/>
        </w:rPr>
        <w:t>Т</w:t>
      </w:r>
      <w:r w:rsidRPr="002425A3">
        <w:rPr>
          <w:rFonts w:ascii="Arial" w:hAnsi="Arial" w:cs="Arial"/>
          <w:color w:val="222222"/>
          <w:shd w:val="clear" w:color="auto" w:fill="FFFFFF"/>
          <w:lang w:val="en-US"/>
        </w:rPr>
        <w:t xml:space="preserve">. 378. – </w:t>
      </w:r>
      <w:r>
        <w:rPr>
          <w:rFonts w:ascii="Arial" w:hAnsi="Arial" w:cs="Arial"/>
          <w:color w:val="222222"/>
          <w:shd w:val="clear" w:color="auto" w:fill="FFFFFF"/>
        </w:rPr>
        <w:t>С</w:t>
      </w:r>
      <w:r w:rsidRPr="002425A3">
        <w:rPr>
          <w:rFonts w:ascii="Arial" w:hAnsi="Arial" w:cs="Arial"/>
          <w:color w:val="222222"/>
          <w:shd w:val="clear" w:color="auto" w:fill="FFFFFF"/>
          <w:lang w:val="en-US"/>
        </w:rPr>
        <w:t>. 686-707.</w:t>
      </w:r>
    </w:p>
    <w:p w14:paraId="049EE648" w14:textId="77777777" w:rsidR="000D4845" w:rsidRDefault="000D4845">
      <w:pPr>
        <w:pStyle w:val="af"/>
        <w:rPr>
          <w:lang w:val="en-US"/>
        </w:rPr>
      </w:pPr>
    </w:p>
    <w:p w14:paraId="0D2648C4" w14:textId="77777777" w:rsidR="000D4845" w:rsidRPr="009F73C6" w:rsidRDefault="000D4845">
      <w:pPr>
        <w:pStyle w:val="af"/>
        <w:rPr>
          <w:rFonts w:ascii="Arial" w:hAnsi="Arial" w:cs="Arial"/>
          <w:color w:val="222222"/>
          <w:shd w:val="clear" w:color="auto" w:fill="FFFFFF"/>
          <w:lang w:val="en-US"/>
        </w:rPr>
      </w:pPr>
      <w:r w:rsidRPr="002425A3">
        <w:rPr>
          <w:rFonts w:ascii="Arial" w:hAnsi="Arial" w:cs="Arial"/>
          <w:color w:val="222222"/>
          <w:shd w:val="clear" w:color="auto" w:fill="FFFFFF"/>
          <w:lang w:val="en-US"/>
        </w:rPr>
        <w:t xml:space="preserve">Karniadakis G. E. et al. Physics-informed machine learning //Nature Reviews Physics. – 2021. – </w:t>
      </w:r>
      <w:r>
        <w:rPr>
          <w:rFonts w:ascii="Arial" w:hAnsi="Arial" w:cs="Arial"/>
          <w:color w:val="222222"/>
          <w:shd w:val="clear" w:color="auto" w:fill="FFFFFF"/>
        </w:rPr>
        <w:t>Т</w:t>
      </w:r>
      <w:r w:rsidRPr="002425A3">
        <w:rPr>
          <w:rFonts w:ascii="Arial" w:hAnsi="Arial" w:cs="Arial"/>
          <w:color w:val="222222"/>
          <w:shd w:val="clear" w:color="auto" w:fill="FFFFFF"/>
          <w:lang w:val="en-US"/>
        </w:rPr>
        <w:t xml:space="preserve">. 3. – №. </w:t>
      </w:r>
      <w:r w:rsidRPr="009F73C6">
        <w:rPr>
          <w:rFonts w:ascii="Arial" w:hAnsi="Arial" w:cs="Arial"/>
          <w:color w:val="222222"/>
          <w:shd w:val="clear" w:color="auto" w:fill="FFFFFF"/>
          <w:lang w:val="en-US"/>
        </w:rPr>
        <w:t xml:space="preserve">6. – </w:t>
      </w:r>
      <w:r>
        <w:rPr>
          <w:rFonts w:ascii="Arial" w:hAnsi="Arial" w:cs="Arial"/>
          <w:color w:val="222222"/>
          <w:shd w:val="clear" w:color="auto" w:fill="FFFFFF"/>
        </w:rPr>
        <w:t>С</w:t>
      </w:r>
      <w:r w:rsidRPr="009F73C6">
        <w:rPr>
          <w:rFonts w:ascii="Arial" w:hAnsi="Arial" w:cs="Arial"/>
          <w:color w:val="222222"/>
          <w:shd w:val="clear" w:color="auto" w:fill="FFFFFF"/>
          <w:lang w:val="en-US"/>
        </w:rPr>
        <w:t>. 422-440.</w:t>
      </w:r>
    </w:p>
    <w:p w14:paraId="08E43945" w14:textId="77777777" w:rsidR="000D4845" w:rsidRPr="009F73C6" w:rsidRDefault="000D4845">
      <w:pPr>
        <w:pStyle w:val="af"/>
        <w:rPr>
          <w:rFonts w:ascii="Arial" w:hAnsi="Arial" w:cs="Arial"/>
          <w:color w:val="222222"/>
          <w:shd w:val="clear" w:color="auto" w:fill="FFFFFF"/>
          <w:lang w:val="en-US"/>
        </w:rPr>
      </w:pPr>
    </w:p>
    <w:p w14:paraId="0385445D" w14:textId="1D4C0B8F" w:rsidR="000D4845" w:rsidRPr="002425A3" w:rsidRDefault="000D4845">
      <w:pPr>
        <w:pStyle w:val="af"/>
        <w:rPr>
          <w:lang w:val="en-US"/>
        </w:rPr>
      </w:pPr>
      <w:r w:rsidRPr="002425A3">
        <w:rPr>
          <w:rFonts w:ascii="Arial" w:hAnsi="Arial" w:cs="Arial"/>
          <w:color w:val="222222"/>
          <w:shd w:val="clear" w:color="auto" w:fill="FFFFFF"/>
          <w:lang w:val="en-US"/>
        </w:rPr>
        <w:t xml:space="preserve">Misyris G. S., Venzke A., Chatzivasileiadis S. Physics-informed neural networks for power systems //2020 IEEE power &amp; energy society general meeting (PESGM). – IEEE, 2020. – </w:t>
      </w:r>
      <w:r>
        <w:rPr>
          <w:rFonts w:ascii="Arial" w:hAnsi="Arial" w:cs="Arial"/>
          <w:color w:val="222222"/>
          <w:shd w:val="clear" w:color="auto" w:fill="FFFFFF"/>
        </w:rPr>
        <w:t>С</w:t>
      </w:r>
      <w:r w:rsidRPr="002425A3">
        <w:rPr>
          <w:rFonts w:ascii="Arial" w:hAnsi="Arial" w:cs="Arial"/>
          <w:color w:val="222222"/>
          <w:shd w:val="clear" w:color="auto" w:fill="FFFFFF"/>
          <w:lang w:val="en-US"/>
        </w:rPr>
        <w:t>. 1-5.</w:t>
      </w:r>
      <w:bookmarkEnd w:id="23"/>
    </w:p>
    <w:bookmarkEnd w:id="22"/>
  </w:comment>
  <w:comment w:id="24" w:author="Алексей Евдаков" w:date="2026-05-24T22:15:00Z" w:initials="АЕ">
    <w:p w14:paraId="430F041B" w14:textId="3D2F5A24" w:rsidR="000D4845" w:rsidRPr="00F62F2A" w:rsidRDefault="000D4845" w:rsidP="008B269C">
      <w:pPr>
        <w:pStyle w:val="af"/>
      </w:pPr>
      <w:r>
        <w:rPr>
          <w:rStyle w:val="ae"/>
        </w:rPr>
        <w:annotationRef/>
      </w:r>
      <w:r>
        <w:t>Поменял на проводимость, так как она устойчивее, изучить в других местах</w:t>
      </w:r>
    </w:p>
  </w:comment>
  <w:comment w:id="25" w:author="Евдаков Алексей" w:date="2026-06-01T17:41:00Z" w:initials="EAE">
    <w:p w14:paraId="3AFB1A4C" w14:textId="77777777" w:rsidR="000D4845" w:rsidRPr="003814B4" w:rsidRDefault="000D4845" w:rsidP="008B269C">
      <w:pPr>
        <w:pStyle w:val="af"/>
        <w:rPr>
          <w:b/>
        </w:rPr>
      </w:pPr>
      <w:r>
        <w:rPr>
          <w:rStyle w:val="ae"/>
        </w:rPr>
        <w:annotationRef/>
      </w:r>
      <w:r w:rsidRPr="003814B4">
        <w:rPr>
          <w:b/>
          <w:color w:val="FF0000"/>
        </w:rPr>
        <w:t>От Андрея замечание</w:t>
      </w:r>
    </w:p>
    <w:p w14:paraId="6CFF1B22" w14:textId="38917A05" w:rsidR="000D4845" w:rsidRDefault="000D4845" w:rsidP="008B269C">
      <w:pPr>
        <w:pStyle w:val="af"/>
      </w:pPr>
      <w:r>
        <w:t>Перефразировал, Андрея предлагал добавить «и других»</w:t>
      </w:r>
    </w:p>
  </w:comment>
  <w:comment w:id="29" w:author="Алексей Евдаков" w:date="2026-03-07T14:44:00Z" w:initials="АЕ">
    <w:p w14:paraId="02CC1D2D" w14:textId="77777777" w:rsidR="000D4845" w:rsidRPr="00F62F2A" w:rsidRDefault="000D4845" w:rsidP="00F973CA">
      <w:pPr>
        <w:pStyle w:val="af"/>
      </w:pPr>
      <w:r>
        <w:rPr>
          <w:rStyle w:val="ae"/>
        </w:rPr>
        <w:annotationRef/>
      </w:r>
      <w:r>
        <w:rPr>
          <w:rStyle w:val="ae"/>
        </w:rPr>
        <w:annotationRef/>
      </w:r>
      <w:r>
        <w:t>Ссылка</w:t>
      </w:r>
      <w:r w:rsidRPr="00F62F2A">
        <w:t xml:space="preserve"> </w:t>
      </w:r>
      <w:r>
        <w:t>на</w:t>
      </w:r>
      <w:r w:rsidRPr="00F62F2A">
        <w:t xml:space="preserve"> </w:t>
      </w:r>
      <w:r>
        <w:t>статью</w:t>
      </w:r>
      <w:r w:rsidRPr="00F62F2A">
        <w:t xml:space="preserve"> </w:t>
      </w:r>
      <w:r>
        <w:t>про</w:t>
      </w:r>
      <w:r w:rsidRPr="00F62F2A">
        <w:t xml:space="preserve"> </w:t>
      </w:r>
      <w:r>
        <w:t>датасет</w:t>
      </w:r>
    </w:p>
    <w:p w14:paraId="3B7A4B37" w14:textId="75C27898" w:rsidR="000D4845" w:rsidRPr="009F73C6" w:rsidRDefault="000D4845">
      <w:pPr>
        <w:pStyle w:val="af"/>
      </w:pPr>
      <w:r w:rsidRPr="008B5706">
        <w:rPr>
          <w:lang w:val="en-US"/>
        </w:rPr>
        <w:t>Evdakov</w:t>
      </w:r>
      <w:r w:rsidRPr="0099694D">
        <w:t xml:space="preserve">, </w:t>
      </w:r>
      <w:r w:rsidRPr="008B5706">
        <w:rPr>
          <w:lang w:val="en-US"/>
        </w:rPr>
        <w:t>A</w:t>
      </w:r>
      <w:r w:rsidRPr="0099694D">
        <w:t xml:space="preserve">., </w:t>
      </w:r>
      <w:r w:rsidRPr="008B5706">
        <w:rPr>
          <w:lang w:val="en-US"/>
        </w:rPr>
        <w:t>Filatova</w:t>
      </w:r>
      <w:r w:rsidRPr="0099694D">
        <w:t xml:space="preserve">, </w:t>
      </w:r>
      <w:r w:rsidRPr="008B5706">
        <w:rPr>
          <w:lang w:val="en-US"/>
        </w:rPr>
        <w:t>G</w:t>
      </w:r>
      <w:r w:rsidRPr="0099694D">
        <w:t xml:space="preserve">., </w:t>
      </w:r>
      <w:r w:rsidRPr="008B5706">
        <w:rPr>
          <w:lang w:val="en-US"/>
        </w:rPr>
        <w:t>Yablokov</w:t>
      </w:r>
      <w:r w:rsidRPr="0099694D">
        <w:t xml:space="preserve">, </w:t>
      </w:r>
      <w:r w:rsidRPr="008B5706">
        <w:rPr>
          <w:lang w:val="en-US"/>
        </w:rPr>
        <w:t>A</w:t>
      </w:r>
      <w:r w:rsidRPr="0099694D">
        <w:t xml:space="preserve">. </w:t>
      </w:r>
      <w:r w:rsidRPr="008B5706">
        <w:rPr>
          <w:lang w:val="en-US"/>
        </w:rPr>
        <w:t>et</w:t>
      </w:r>
      <w:r w:rsidRPr="0099694D">
        <w:t xml:space="preserve"> </w:t>
      </w:r>
      <w:r w:rsidRPr="008B5706">
        <w:rPr>
          <w:lang w:val="en-US"/>
        </w:rPr>
        <w:t>al</w:t>
      </w:r>
      <w:r w:rsidRPr="0099694D">
        <w:t xml:space="preserve">. </w:t>
      </w:r>
      <w:r w:rsidRPr="008B5706">
        <w:rPr>
          <w:lang w:val="en-US"/>
        </w:rPr>
        <w:t xml:space="preserve">A dataset of real-world oscillograms from electrical power grids. </w:t>
      </w:r>
      <w:r w:rsidRPr="00F973CA">
        <w:rPr>
          <w:lang w:val="en-US"/>
        </w:rPr>
        <w:t>Sci</w:t>
      </w:r>
      <w:r w:rsidRPr="009F73C6">
        <w:t xml:space="preserve"> </w:t>
      </w:r>
      <w:r w:rsidRPr="00F973CA">
        <w:rPr>
          <w:lang w:val="en-US"/>
        </w:rPr>
        <w:t>Data</w:t>
      </w:r>
      <w:r w:rsidRPr="009F73C6">
        <w:t xml:space="preserve"> (2026). </w:t>
      </w:r>
      <w:hyperlink r:id="rId1" w:history="1">
        <w:r w:rsidRPr="00F973CA">
          <w:rPr>
            <w:rStyle w:val="ab"/>
            <w:lang w:val="en-US"/>
          </w:rPr>
          <w:t>https</w:t>
        </w:r>
        <w:r w:rsidRPr="009F73C6">
          <w:rPr>
            <w:rStyle w:val="ab"/>
          </w:rPr>
          <w:t>://</w:t>
        </w:r>
        <w:r w:rsidRPr="00F973CA">
          <w:rPr>
            <w:rStyle w:val="ab"/>
            <w:lang w:val="en-US"/>
          </w:rPr>
          <w:t>doi</w:t>
        </w:r>
        <w:r w:rsidRPr="009F73C6">
          <w:rPr>
            <w:rStyle w:val="ab"/>
          </w:rPr>
          <w:t>.</w:t>
        </w:r>
        <w:r w:rsidRPr="00F973CA">
          <w:rPr>
            <w:rStyle w:val="ab"/>
            <w:lang w:val="en-US"/>
          </w:rPr>
          <w:t>org</w:t>
        </w:r>
        <w:r w:rsidRPr="009F73C6">
          <w:rPr>
            <w:rStyle w:val="ab"/>
          </w:rPr>
          <w:t>/10.1038/</w:t>
        </w:r>
        <w:r w:rsidRPr="00F973CA">
          <w:rPr>
            <w:rStyle w:val="ab"/>
            <w:lang w:val="en-US"/>
          </w:rPr>
          <w:t>s</w:t>
        </w:r>
        <w:r w:rsidRPr="009F73C6">
          <w:rPr>
            <w:rStyle w:val="ab"/>
          </w:rPr>
          <w:t>41597-026-06587-8</w:t>
        </w:r>
      </w:hyperlink>
    </w:p>
  </w:comment>
  <w:comment w:id="30" w:author="Алексей Евдаков" w:date="2026-05-21T23:33:00Z" w:initials="АЕ">
    <w:p w14:paraId="34276779" w14:textId="237CE193" w:rsidR="000D4845" w:rsidRDefault="000D4845">
      <w:pPr>
        <w:pStyle w:val="af"/>
      </w:pPr>
      <w:r>
        <w:rPr>
          <w:rStyle w:val="ae"/>
        </w:rPr>
        <w:annotationRef/>
      </w:r>
      <w:r>
        <w:rPr>
          <w:rStyle w:val="ae"/>
        </w:rPr>
        <w:t>Переписал в абзац, чтобы сократить объём строк, и так едва влазит в 10стр.</w:t>
      </w:r>
    </w:p>
  </w:comment>
  <w:comment w:id="33" w:author="Алексей Евдаков" w:date="2026-05-21T23:11:00Z" w:initials="АЕ">
    <w:p w14:paraId="7B3182A8" w14:textId="04FE6299" w:rsidR="000D4845" w:rsidRDefault="000D4845">
      <w:pPr>
        <w:pStyle w:val="af"/>
      </w:pPr>
      <w:r>
        <w:rPr>
          <w:rStyle w:val="ae"/>
        </w:rPr>
        <w:annotationRef/>
      </w:r>
      <w:r>
        <w:rPr>
          <w:rStyle w:val="ae"/>
        </w:rPr>
        <w:annotationRef/>
      </w:r>
      <w:r>
        <w:t>Вероятно надо добавить другие пункты, которые описаны в методах визуализации, например кривая Паррето, Лепестковая и т.д., если буду их использовать. Но там, стоит разобраться, какие именно данные она берёт</w:t>
      </w:r>
    </w:p>
  </w:comment>
  <w:comment w:id="34" w:author="Евдаков Алексей" w:date="2026-06-02T10:24:00Z" w:initials="EAE">
    <w:p w14:paraId="31F31B3C" w14:textId="77777777" w:rsidR="000D4845" w:rsidRPr="003814B4" w:rsidRDefault="000D4845" w:rsidP="00DE15F7">
      <w:pPr>
        <w:pStyle w:val="af"/>
        <w:rPr>
          <w:b/>
        </w:rPr>
      </w:pPr>
      <w:r>
        <w:rPr>
          <w:rStyle w:val="ae"/>
        </w:rPr>
        <w:annotationRef/>
      </w:r>
      <w:r w:rsidRPr="003814B4">
        <w:rPr>
          <w:b/>
          <w:color w:val="FF0000"/>
        </w:rPr>
        <w:t>От Андрея замечание</w:t>
      </w:r>
    </w:p>
    <w:p w14:paraId="7F15445E" w14:textId="02F99621" w:rsidR="000D4845" w:rsidRDefault="000D4845" w:rsidP="00DE15F7">
      <w:pPr>
        <w:pStyle w:val="af"/>
      </w:pPr>
      <w:r>
        <w:t>В предыдущей версии сама формула была далеко, и Андрей предлагал перенести её выше. Но здесь, в целом, она идёт в следующем же абзаце вместе со всеми другими формулами, поэтому пока что не стал менять.</w:t>
      </w:r>
    </w:p>
  </w:comment>
  <w:comment w:id="35" w:author="Алексей Евдаков" w:date="2026-05-24T18:07:00Z" w:initials="АЕ">
    <w:p w14:paraId="74B5A2AE" w14:textId="5F4645C9" w:rsidR="000D4845" w:rsidRDefault="000D4845">
      <w:pPr>
        <w:pStyle w:val="af"/>
      </w:pPr>
      <w:r>
        <w:rPr>
          <w:rStyle w:val="ae"/>
        </w:rPr>
        <w:annotationRef/>
      </w:r>
      <w:r>
        <w:t>Записал тут, ибо и так страниц едва хватало, а другое выкидывать не хочется, да и сами формулы хочется оставить.</w:t>
      </w:r>
    </w:p>
  </w:comment>
  <w:comment w:id="36" w:author="Алексей Евдаков" w:date="2026-05-21T23:13:00Z" w:initials="АЕ">
    <w:p w14:paraId="37FA36CA" w14:textId="33004BE5" w:rsidR="000D4845" w:rsidRDefault="000D4845">
      <w:pPr>
        <w:pStyle w:val="af"/>
      </w:pPr>
      <w:r>
        <w:rPr>
          <w:rStyle w:val="ae"/>
        </w:rPr>
        <w:annotationRef/>
      </w:r>
      <w:r>
        <w:t>Картинку скомуниздил, не моя, но очень хорошая))</w:t>
      </w:r>
    </w:p>
  </w:comment>
  <w:comment w:id="37" w:author="Алексей Евдаков" w:date="2026-05-24T18:35:00Z" w:initials="АЕ">
    <w:p w14:paraId="60031E7E" w14:textId="3CB83933" w:rsidR="000D4845" w:rsidRDefault="000D4845">
      <w:pPr>
        <w:pStyle w:val="af"/>
      </w:pPr>
      <w:r>
        <w:rPr>
          <w:rStyle w:val="ae"/>
        </w:rPr>
        <w:annotationRef/>
      </w:r>
      <w:r>
        <w:rPr>
          <w:rStyle w:val="ae"/>
        </w:rPr>
        <w:t>Переписал в абзац, чтобы сократить объём строк, и так едва влазит в 10стр.</w:t>
      </w:r>
    </w:p>
  </w:comment>
  <w:comment w:id="38" w:author="Алексей Евдаков" w:date="2026-05-21T23:28:00Z" w:initials="АЕ">
    <w:p w14:paraId="59D51712" w14:textId="45610DA4" w:rsidR="000D4845" w:rsidRDefault="000D4845">
      <w:pPr>
        <w:pStyle w:val="af"/>
      </w:pPr>
      <w:r>
        <w:rPr>
          <w:rStyle w:val="ae"/>
        </w:rPr>
        <w:annotationRef/>
      </w:r>
      <w:r>
        <w:t>Ну я говорю об этом, конечно… Вот только вроде бы прям в описании нигде больше нет, может и в раздел «мыслей о дальнейших задачах» вынести</w:t>
      </w:r>
    </w:p>
  </w:comment>
  <w:comment w:id="39" w:author="Алексей Евдаков" w:date="2026-05-24T18:35:00Z" w:initials="АЕ">
    <w:p w14:paraId="1429EE5F" w14:textId="3003F102" w:rsidR="000D4845" w:rsidRDefault="000D4845">
      <w:pPr>
        <w:pStyle w:val="af"/>
      </w:pPr>
      <w:r>
        <w:rPr>
          <w:rStyle w:val="ae"/>
        </w:rPr>
        <w:annotationRef/>
      </w:r>
      <w:r>
        <w:rPr>
          <w:rStyle w:val="ae"/>
        </w:rPr>
        <w:annotationRef/>
      </w:r>
      <w:r>
        <w:rPr>
          <w:rStyle w:val="ae"/>
        </w:rPr>
        <w:t>Переписал в абзац, чтобы сократить объём строк, и так едва влазит в 10стр.</w:t>
      </w:r>
    </w:p>
  </w:comment>
  <w:comment w:id="42" w:author="Алексей Евдаков" w:date="2026-05-24T18:37:00Z" w:initials="АЕ">
    <w:p w14:paraId="094F9EE6" w14:textId="13F1AA04" w:rsidR="000D4845" w:rsidRDefault="000D4845">
      <w:pPr>
        <w:pStyle w:val="af"/>
      </w:pPr>
      <w:r>
        <w:rPr>
          <w:rStyle w:val="ae"/>
        </w:rPr>
        <w:annotationRef/>
      </w:r>
      <w:r>
        <w:rPr>
          <w:rStyle w:val="ae"/>
        </w:rPr>
        <w:annotationRef/>
      </w:r>
      <w:r>
        <w:rPr>
          <w:rStyle w:val="ae"/>
        </w:rPr>
        <w:annotationRef/>
      </w:r>
      <w:r>
        <w:rPr>
          <w:rStyle w:val="ae"/>
        </w:rPr>
        <w:t>Переписал в абзац, чтобы сократить объём строк, и так едва влазит в 10стр.</w:t>
      </w:r>
    </w:p>
  </w:comment>
  <w:comment w:id="44" w:author="Алексей Евдаков" w:date="2026-05-22T16:53:00Z" w:initials="АЕ">
    <w:p w14:paraId="4E41683C" w14:textId="77777777" w:rsidR="000D4845" w:rsidRPr="00C44BC3" w:rsidRDefault="000D4845" w:rsidP="00E572D6">
      <w:pPr>
        <w:pStyle w:val="af"/>
        <w:rPr>
          <w:lang w:val="en-US"/>
        </w:rPr>
      </w:pPr>
      <w:r>
        <w:rPr>
          <w:rStyle w:val="ae"/>
        </w:rPr>
        <w:annotationRef/>
      </w:r>
      <w:r w:rsidRPr="00070D0A">
        <w:rPr>
          <w:rFonts w:ascii="Arial" w:hAnsi="Arial" w:cs="Arial"/>
          <w:color w:val="222222"/>
          <w:shd w:val="clear" w:color="auto" w:fill="FFFFFF"/>
          <w:lang w:val="en-US"/>
        </w:rPr>
        <w:t>Liu</w:t>
      </w:r>
      <w:r w:rsidRPr="00E572D6">
        <w:rPr>
          <w:rFonts w:ascii="Arial" w:hAnsi="Arial" w:cs="Arial"/>
          <w:color w:val="222222"/>
          <w:shd w:val="clear" w:color="auto" w:fill="FFFFFF"/>
          <w:lang w:val="en-US"/>
        </w:rPr>
        <w:t xml:space="preserve"> </w:t>
      </w:r>
      <w:r w:rsidRPr="00070D0A">
        <w:rPr>
          <w:rFonts w:ascii="Arial" w:hAnsi="Arial" w:cs="Arial"/>
          <w:color w:val="222222"/>
          <w:shd w:val="clear" w:color="auto" w:fill="FFFFFF"/>
          <w:lang w:val="en-US"/>
        </w:rPr>
        <w:t>Z</w:t>
      </w:r>
      <w:r w:rsidRPr="00E572D6">
        <w:rPr>
          <w:rFonts w:ascii="Arial" w:hAnsi="Arial" w:cs="Arial"/>
          <w:color w:val="222222"/>
          <w:shd w:val="clear" w:color="auto" w:fill="FFFFFF"/>
          <w:lang w:val="en-US"/>
        </w:rPr>
        <w:t xml:space="preserve">. </w:t>
      </w:r>
      <w:r w:rsidRPr="00070D0A">
        <w:rPr>
          <w:rFonts w:ascii="Arial" w:hAnsi="Arial" w:cs="Arial"/>
          <w:color w:val="222222"/>
          <w:shd w:val="clear" w:color="auto" w:fill="FFFFFF"/>
          <w:lang w:val="en-US"/>
        </w:rPr>
        <w:t>et</w:t>
      </w:r>
      <w:r w:rsidRPr="00E572D6">
        <w:rPr>
          <w:rFonts w:ascii="Arial" w:hAnsi="Arial" w:cs="Arial"/>
          <w:color w:val="222222"/>
          <w:shd w:val="clear" w:color="auto" w:fill="FFFFFF"/>
          <w:lang w:val="en-US"/>
        </w:rPr>
        <w:t xml:space="preserve"> </w:t>
      </w:r>
      <w:r w:rsidRPr="00070D0A">
        <w:rPr>
          <w:rFonts w:ascii="Arial" w:hAnsi="Arial" w:cs="Arial"/>
          <w:color w:val="222222"/>
          <w:shd w:val="clear" w:color="auto" w:fill="FFFFFF"/>
          <w:lang w:val="en-US"/>
        </w:rPr>
        <w:t>al</w:t>
      </w:r>
      <w:r w:rsidRPr="00E572D6">
        <w:rPr>
          <w:rFonts w:ascii="Arial" w:hAnsi="Arial" w:cs="Arial"/>
          <w:color w:val="222222"/>
          <w:shd w:val="clear" w:color="auto" w:fill="FFFFFF"/>
          <w:lang w:val="en-US"/>
        </w:rPr>
        <w:t xml:space="preserve">. </w:t>
      </w:r>
      <w:r w:rsidRPr="00070D0A">
        <w:rPr>
          <w:rFonts w:ascii="Arial" w:hAnsi="Arial" w:cs="Arial"/>
          <w:color w:val="222222"/>
          <w:shd w:val="clear" w:color="auto" w:fill="FFFFFF"/>
          <w:lang w:val="en-US"/>
        </w:rPr>
        <w:t>KAN: Kolmogorov–arnold networks //International conference on learning representations. – 2025. – Т. 2025. – С. 70367-70413.</w:t>
      </w:r>
    </w:p>
  </w:comment>
  <w:comment w:id="46" w:author="Алексей Евдаков" w:date="2026-05-23T22:35:00Z" w:initials="АЕ">
    <w:p w14:paraId="0FD279CB" w14:textId="77777777" w:rsidR="000D4845" w:rsidRDefault="000D4845" w:rsidP="00AB1804">
      <w:pPr>
        <w:pStyle w:val="af"/>
      </w:pPr>
      <w:r>
        <w:rPr>
          <w:rStyle w:val="ae"/>
        </w:rPr>
        <w:annotationRef/>
      </w:r>
      <w:r>
        <w:t xml:space="preserve">Блин… </w:t>
      </w:r>
    </w:p>
    <w:p w14:paraId="189717AC" w14:textId="77777777" w:rsidR="000D4845" w:rsidRDefault="000D4845" w:rsidP="00AB1804">
      <w:pPr>
        <w:pStyle w:val="af"/>
      </w:pPr>
    </w:p>
    <w:p w14:paraId="7773DA6D" w14:textId="77777777" w:rsidR="000D4845" w:rsidRDefault="000D4845" w:rsidP="00AB1804">
      <w:pPr>
        <w:pStyle w:val="af"/>
      </w:pPr>
      <w:r>
        <w:t>Я хотел вот эти блоки расчёта величин вставить в КАЖДЫЙ слой, а не один раз в начале, это надо обязательно исправить. По статье, быть может не совсем понятно, хотя в схемах – пожалуй да.</w:t>
      </w:r>
    </w:p>
  </w:comment>
  <w:comment w:id="47" w:author="Алексей Евдаков" w:date="2026-05-24T16:38:00Z" w:initials="АЕ">
    <w:p w14:paraId="67499878" w14:textId="0213206C" w:rsidR="000D4845" w:rsidRPr="007E341D" w:rsidRDefault="000D4845">
      <w:pPr>
        <w:pStyle w:val="af"/>
      </w:pPr>
      <w:r>
        <w:rPr>
          <w:rStyle w:val="ae"/>
        </w:rPr>
        <w:annotationRef/>
      </w:r>
      <w:r>
        <w:t xml:space="preserve">Графики на текущий момент сделаны нейронкой, и они очень близки к нужному, правил только для </w:t>
      </w:r>
      <w:r w:rsidRPr="007E341D">
        <w:t>rPhysicsKAN</w:t>
      </w:r>
      <w:r>
        <w:t xml:space="preserve"> ошибки. Если потребуется, то буду переводить </w:t>
      </w:r>
      <w:r w:rsidR="006B4CC3">
        <w:t>вручную</w:t>
      </w:r>
      <w:r>
        <w:t>, правда это долго…</w:t>
      </w:r>
    </w:p>
  </w:comment>
  <w:comment w:id="48" w:author="Евдаков Алексей" w:date="2026-06-02T11:52:00Z" w:initials="EAE">
    <w:p w14:paraId="32CF7154" w14:textId="17440F7F" w:rsidR="006B4CC3" w:rsidRDefault="006B4CC3">
      <w:pPr>
        <w:pStyle w:val="af"/>
      </w:pPr>
      <w:r>
        <w:rPr>
          <w:rStyle w:val="ae"/>
        </w:rPr>
        <w:annotationRef/>
      </w:r>
      <w:r>
        <w:t>И да, почти уверен, что потребуется, ибо многое мелко..</w:t>
      </w:r>
    </w:p>
  </w:comment>
  <w:comment w:id="49" w:author="Алексей Евдаков" w:date="2026-05-22T23:12:00Z" w:initials="АЕ">
    <w:p w14:paraId="66143EC4" w14:textId="77777777" w:rsidR="000D4845" w:rsidRPr="00AC3D41" w:rsidRDefault="000D4845" w:rsidP="00857598">
      <w:pPr>
        <w:pStyle w:val="af"/>
      </w:pPr>
      <w:r>
        <w:rPr>
          <w:rStyle w:val="ae"/>
        </w:rPr>
        <w:annotationRef/>
      </w:r>
      <w:r>
        <w:t>Поправить картинку, в ней вроде бы есть косяки.</w:t>
      </w:r>
    </w:p>
  </w:comment>
  <w:comment w:id="50" w:author="Алексей Евдаков" w:date="2026-05-23T23:36:00Z" w:initials="АЕ">
    <w:p w14:paraId="31B8E03D" w14:textId="77777777" w:rsidR="000D4845" w:rsidRDefault="000D4845" w:rsidP="00857598">
      <w:pPr>
        <w:pStyle w:val="af"/>
      </w:pPr>
      <w:r>
        <w:rPr>
          <w:rStyle w:val="ae"/>
        </w:rPr>
        <w:annotationRef/>
      </w:r>
      <w:r>
        <w:t>Да и все бы надо перерисовать всё же…</w:t>
      </w:r>
    </w:p>
  </w:comment>
  <w:comment w:id="53" w:author="Алексей Евдаков" w:date="2026-05-24T17:51:00Z" w:initials="АЕ">
    <w:p w14:paraId="357F091B" w14:textId="311ECED3" w:rsidR="000D4845" w:rsidRDefault="000D4845">
      <w:pPr>
        <w:pStyle w:val="af"/>
      </w:pPr>
      <w:r>
        <w:rPr>
          <w:rStyle w:val="ae"/>
        </w:rPr>
        <w:annotationRef/>
      </w:r>
      <w:r>
        <w:t>Если будет время и посчитаны данные на разреженных данных, то добавить вот это описание.</w:t>
      </w:r>
    </w:p>
    <w:p w14:paraId="734B183E" w14:textId="77777777" w:rsidR="000D4845" w:rsidRDefault="000D4845">
      <w:pPr>
        <w:pStyle w:val="af"/>
      </w:pPr>
    </w:p>
    <w:p w14:paraId="1B7C66CE" w14:textId="318B077F" w:rsidR="000D4845" w:rsidRDefault="000D4845">
      <w:pPr>
        <w:pStyle w:val="af"/>
      </w:pPr>
      <w:r>
        <w:rPr>
          <w:rFonts w:ascii="Arial" w:hAnsi="Arial" w:cs="Arial"/>
          <w:spacing w:val="-4"/>
        </w:rPr>
        <w:t>«</w:t>
      </w:r>
      <w:r w:rsidRPr="003147EC">
        <w:rPr>
          <w:rFonts w:ascii="Arial" w:hAnsi="Arial" w:cs="Arial"/>
          <w:spacing w:val="-4"/>
        </w:rPr>
        <w:t>и сильного (измерения в первый и последний период)</w:t>
      </w:r>
      <w:r>
        <w:rPr>
          <w:rFonts w:ascii="Arial" w:hAnsi="Arial" w:cs="Arial"/>
          <w:spacing w:val="-4"/>
        </w:rPr>
        <w:t>»</w:t>
      </w:r>
    </w:p>
  </w:comment>
  <w:comment w:id="54" w:author="Евдаков Алексей" w:date="2026-06-02T11:53:00Z" w:initials="EAE">
    <w:p w14:paraId="753E3DFB" w14:textId="77777777" w:rsidR="00345321" w:rsidRPr="003814B4" w:rsidRDefault="00345321" w:rsidP="00345321">
      <w:pPr>
        <w:pStyle w:val="af"/>
        <w:rPr>
          <w:b/>
        </w:rPr>
      </w:pPr>
      <w:r>
        <w:rPr>
          <w:rStyle w:val="ae"/>
        </w:rPr>
        <w:annotationRef/>
      </w:r>
      <w:r w:rsidRPr="003814B4">
        <w:rPr>
          <w:b/>
          <w:color w:val="FF0000"/>
        </w:rPr>
        <w:t>От Андрея замечание</w:t>
      </w:r>
    </w:p>
    <w:p w14:paraId="705B03B0" w14:textId="113BED5A" w:rsidR="00345321" w:rsidRDefault="00345321" w:rsidP="00345321">
      <w:pPr>
        <w:pStyle w:val="af"/>
      </w:pPr>
      <w:r>
        <w:t xml:space="preserve">В Обозначения на графиках не видны, </w:t>
      </w:r>
      <w:r w:rsidR="00803ECB">
        <w:t>также, как и цвет.</w:t>
      </w:r>
    </w:p>
  </w:comment>
  <w:comment w:id="55" w:author="Евдаков Алексей" w:date="2026-06-02T11:54:00Z" w:initials="EAE">
    <w:p w14:paraId="220F4D44" w14:textId="14EEE591" w:rsidR="00803ECB" w:rsidRDefault="00803ECB">
      <w:pPr>
        <w:pStyle w:val="af"/>
      </w:pPr>
      <w:r>
        <w:rPr>
          <w:rStyle w:val="ae"/>
        </w:rPr>
        <w:annotationRef/>
      </w:r>
      <w:r>
        <w:t xml:space="preserve">Хмм… Размер как порпавить знаю, но что делать с цветом для этого графика – прям большой вопрос. </w:t>
      </w:r>
    </w:p>
  </w:comment>
  <w:comment w:id="57" w:author="Алексей Евдаков" w:date="2026-05-24T18:43:00Z" w:initials="АЕ">
    <w:p w14:paraId="2C01D912" w14:textId="0B2CB1B9" w:rsidR="000D4845" w:rsidRDefault="000D4845">
      <w:pPr>
        <w:pStyle w:val="af"/>
      </w:pPr>
      <w:r>
        <w:rPr>
          <w:rStyle w:val="ae"/>
        </w:rPr>
        <w:annotationRef/>
      </w:r>
      <w:r>
        <w:rPr>
          <w:rStyle w:val="ae"/>
        </w:rPr>
        <w:t>Переписал в абзац, чтобы сократить объём строк, и так едва влазит в 10стр.</w:t>
      </w:r>
    </w:p>
  </w:comment>
  <w:comment w:id="58" w:author="Алексей Евдаков" w:date="2026-05-24T16:28:00Z" w:initials="АЕ">
    <w:p w14:paraId="75BA27A1" w14:textId="77777777" w:rsidR="000D4845" w:rsidRDefault="000D4845">
      <w:pPr>
        <w:pStyle w:val="af"/>
      </w:pPr>
      <w:r>
        <w:rPr>
          <w:rStyle w:val="ae"/>
        </w:rPr>
        <w:annotationRef/>
      </w:r>
      <w:r>
        <w:t>Модели</w:t>
      </w:r>
    </w:p>
    <w:p w14:paraId="0782CEA9" w14:textId="4863F4E6" w:rsidR="000D4845" w:rsidRDefault="000D4845">
      <w:pPr>
        <w:pStyle w:val="af"/>
      </w:pPr>
      <w:r>
        <w:rPr>
          <w:lang w:val="en-US"/>
        </w:rPr>
        <w:t>MLP</w:t>
      </w:r>
      <w:r w:rsidRPr="00806D42">
        <w:t xml:space="preserve"> – </w:t>
      </w:r>
      <w:r>
        <w:t>средняя</w:t>
      </w:r>
    </w:p>
    <w:p w14:paraId="55D66328" w14:textId="6AC883AF" w:rsidR="000D4845" w:rsidRPr="00806D42" w:rsidRDefault="000D4845">
      <w:pPr>
        <w:pStyle w:val="af"/>
      </w:pPr>
      <w:r>
        <w:rPr>
          <w:lang w:val="en-US"/>
        </w:rPr>
        <w:t>CNN</w:t>
      </w:r>
      <w:r w:rsidRPr="00806D42">
        <w:t xml:space="preserve"> – </w:t>
      </w:r>
      <w:r>
        <w:t>средняя</w:t>
      </w:r>
    </w:p>
    <w:p w14:paraId="1F043BC5" w14:textId="141FD44E" w:rsidR="000D4845" w:rsidRPr="007048BD" w:rsidRDefault="000D4845">
      <w:pPr>
        <w:pStyle w:val="af"/>
      </w:pPr>
      <w:r>
        <w:rPr>
          <w:lang w:val="en-US"/>
        </w:rPr>
        <w:t>ResNet</w:t>
      </w:r>
      <w:r w:rsidRPr="00C75A43">
        <w:t xml:space="preserve"> – </w:t>
      </w:r>
      <w:r>
        <w:t>средняя</w:t>
      </w:r>
    </w:p>
    <w:p w14:paraId="08FB19E8" w14:textId="0313C475" w:rsidR="000D4845" w:rsidRPr="007048BD" w:rsidRDefault="000D4845">
      <w:pPr>
        <w:pStyle w:val="af"/>
      </w:pPr>
      <w:r>
        <w:rPr>
          <w:lang w:val="en-US"/>
        </w:rPr>
        <w:t>SimpleKAN</w:t>
      </w:r>
      <w:r w:rsidRPr="00C75A43">
        <w:t xml:space="preserve"> -</w:t>
      </w:r>
      <w:r>
        <w:t xml:space="preserve"> лёгкая</w:t>
      </w:r>
    </w:p>
    <w:p w14:paraId="71BCF682" w14:textId="625437FC" w:rsidR="000D4845" w:rsidRPr="00C75A43" w:rsidRDefault="000D4845">
      <w:pPr>
        <w:pStyle w:val="af"/>
      </w:pPr>
      <w:r>
        <w:rPr>
          <w:lang w:val="en-US"/>
        </w:rPr>
        <w:t>ConvKAN</w:t>
      </w:r>
      <w:r w:rsidRPr="00C75A43">
        <w:t xml:space="preserve"> – </w:t>
      </w:r>
      <w:r>
        <w:t>тяжёлая</w:t>
      </w:r>
    </w:p>
    <w:p w14:paraId="3E1E18DB" w14:textId="3979C603" w:rsidR="000D4845" w:rsidRPr="00C75A43" w:rsidRDefault="000D4845">
      <w:pPr>
        <w:pStyle w:val="af"/>
      </w:pPr>
      <w:r>
        <w:rPr>
          <w:lang w:val="en-US"/>
        </w:rPr>
        <w:t>PhisicsKAN</w:t>
      </w:r>
      <w:r w:rsidRPr="00C75A43">
        <w:t xml:space="preserve"> </w:t>
      </w:r>
      <w:r w:rsidR="00A21EE5" w:rsidRPr="00C75A43">
        <w:t>– тяжёлая</w:t>
      </w:r>
    </w:p>
    <w:p w14:paraId="2B8CE0EE" w14:textId="5C165935" w:rsidR="000D4845" w:rsidRPr="00C75A43" w:rsidRDefault="000D4845" w:rsidP="007048BD">
      <w:pPr>
        <w:pStyle w:val="af"/>
      </w:pPr>
      <w:r>
        <w:rPr>
          <w:lang w:val="en-US"/>
        </w:rPr>
        <w:t>cPhisicsKAN</w:t>
      </w:r>
      <w:r w:rsidRPr="00C75A43">
        <w:t xml:space="preserve"> – </w:t>
      </w:r>
      <w:r>
        <w:t>тяжёлая</w:t>
      </w:r>
    </w:p>
    <w:p w14:paraId="066AA9C3" w14:textId="6BFD58C9" w:rsidR="000D4845" w:rsidRPr="00C75A43" w:rsidRDefault="000D4845">
      <w:pPr>
        <w:pStyle w:val="af"/>
      </w:pPr>
      <w:r>
        <w:rPr>
          <w:lang w:val="en-US"/>
        </w:rPr>
        <w:t>rPhisicsKAN</w:t>
      </w:r>
      <w:r w:rsidRPr="00C75A43">
        <w:t xml:space="preserve"> – </w:t>
      </w:r>
      <w:r>
        <w:t>тяжёлая</w:t>
      </w:r>
    </w:p>
  </w:comment>
  <w:comment w:id="59" w:author="Алексей Евдаков" w:date="2026-06-24T11:21:00Z" w:initials="АЕ">
    <w:p w14:paraId="6D8FC223" w14:textId="5F6E6B68" w:rsidR="00D65396" w:rsidRDefault="00D65396">
      <w:pPr>
        <w:pStyle w:val="af"/>
      </w:pPr>
      <w:r>
        <w:rPr>
          <w:rStyle w:val="ae"/>
        </w:rPr>
        <w:annotationRef/>
      </w:r>
      <w:r>
        <w:t>Проверить выводы на обновлённых графиках.</w:t>
      </w:r>
    </w:p>
  </w:comment>
  <w:comment w:id="60" w:author="Алексей Евдаков" w:date="2026-05-24T16:28:00Z" w:initials="АЕ">
    <w:p w14:paraId="06C6E023" w14:textId="5F518BD0" w:rsidR="000D4845" w:rsidRPr="00C75A43" w:rsidRDefault="000D4845">
      <w:pPr>
        <w:pStyle w:val="af"/>
      </w:pPr>
      <w:r>
        <w:rPr>
          <w:rStyle w:val="ae"/>
        </w:rPr>
        <w:annotationRef/>
      </w:r>
      <w:r w:rsidRPr="00C75A43">
        <w:rPr>
          <w:rFonts w:ascii="Arial" w:hAnsi="Arial" w:cs="Arial"/>
        </w:rPr>
        <w:t>«</w:t>
      </w:r>
      <w:r>
        <w:rPr>
          <w:rFonts w:ascii="Arial" w:hAnsi="Arial" w:cs="Arial"/>
        </w:rPr>
        <w:t>среднего</w:t>
      </w:r>
      <w:r w:rsidRPr="00C75A43">
        <w:rPr>
          <w:rFonts w:ascii="Arial" w:hAnsi="Arial" w:cs="Arial"/>
        </w:rPr>
        <w:t xml:space="preserve">» </w:t>
      </w:r>
      <w:r>
        <w:rPr>
          <w:rFonts w:ascii="Arial" w:hAnsi="Arial" w:cs="Arial"/>
        </w:rPr>
        <w:t>уровня</w:t>
      </w:r>
    </w:p>
  </w:comment>
  <w:comment w:id="61" w:author="Алексей Евдаков" w:date="2026-05-24T16:28:00Z" w:initials="АЕ">
    <w:p w14:paraId="712C9D2B" w14:textId="3F9D08E2" w:rsidR="000D4845" w:rsidRDefault="000D4845">
      <w:pPr>
        <w:pStyle w:val="af"/>
      </w:pPr>
      <w:r>
        <w:rPr>
          <w:rStyle w:val="ae"/>
        </w:rPr>
        <w:annotationRef/>
      </w:r>
      <w:r>
        <w:rPr>
          <w:rFonts w:ascii="Arial" w:hAnsi="Arial" w:cs="Arial"/>
        </w:rPr>
        <w:t>«тяжёлого» уровня</w:t>
      </w:r>
    </w:p>
  </w:comment>
  <w:comment w:id="62" w:author="Алексей Евдаков" w:date="2026-03-08T22:03:00Z" w:initials="АЕ">
    <w:p w14:paraId="4608B6D6" w14:textId="77777777" w:rsidR="000D4845" w:rsidRPr="00A164C9" w:rsidRDefault="000D4845">
      <w:pPr>
        <w:pStyle w:val="af"/>
      </w:pPr>
      <w:r>
        <w:rPr>
          <w:rStyle w:val="ae"/>
        </w:rPr>
        <w:annotationRef/>
      </w:r>
      <w:bookmarkStart w:id="64" w:name="_Hlk233192676"/>
      <w:r>
        <w:t>Файл</w:t>
      </w:r>
    </w:p>
    <w:p w14:paraId="3F31D1B1" w14:textId="3E390A89" w:rsidR="000D4845" w:rsidRPr="00A164C9" w:rsidRDefault="000D4845">
      <w:pPr>
        <w:pStyle w:val="af"/>
      </w:pPr>
      <w:r w:rsidRPr="00AE07EA">
        <w:rPr>
          <w:lang w:val="en-US"/>
        </w:rPr>
        <w:t>mark</w:t>
      </w:r>
      <w:r w:rsidRPr="00A164C9">
        <w:t>_0</w:t>
      </w:r>
      <w:r w:rsidRPr="00AE07EA">
        <w:rPr>
          <w:lang w:val="en-US"/>
        </w:rPr>
        <w:t>d</w:t>
      </w:r>
      <w:r w:rsidRPr="00A164C9">
        <w:t>50</w:t>
      </w:r>
      <w:r w:rsidRPr="00AE07EA">
        <w:rPr>
          <w:lang w:val="en-US"/>
        </w:rPr>
        <w:t>f</w:t>
      </w:r>
      <w:r w:rsidRPr="00A164C9">
        <w:t>79</w:t>
      </w:r>
      <w:r w:rsidRPr="00AE07EA">
        <w:rPr>
          <w:lang w:val="en-US"/>
        </w:rPr>
        <w:t>a</w:t>
      </w:r>
      <w:r w:rsidRPr="00A164C9">
        <w:t>162</w:t>
      </w:r>
      <w:r w:rsidRPr="00AE07EA">
        <w:rPr>
          <w:lang w:val="en-US"/>
        </w:rPr>
        <w:t>f</w:t>
      </w:r>
      <w:r w:rsidRPr="00A164C9">
        <w:t>.</w:t>
      </w:r>
      <w:r w:rsidRPr="00AE07EA">
        <w:rPr>
          <w:lang w:val="en-US"/>
        </w:rPr>
        <w:t>png</w:t>
      </w:r>
    </w:p>
    <w:p w14:paraId="191D0CA2" w14:textId="77777777" w:rsidR="000D4845" w:rsidRPr="00AE07EA" w:rsidRDefault="000D4845">
      <w:pPr>
        <w:pStyle w:val="af"/>
        <w:rPr>
          <w:lang w:val="en-US"/>
        </w:rPr>
      </w:pPr>
      <w:r>
        <w:t>в</w:t>
      </w:r>
      <w:r w:rsidRPr="00AE07EA">
        <w:rPr>
          <w:lang w:val="en-US"/>
        </w:rPr>
        <w:t xml:space="preserve"> </w:t>
      </w:r>
      <w:r>
        <w:t>папке</w:t>
      </w:r>
    </w:p>
    <w:p w14:paraId="18B2A3CB" w14:textId="015148F6" w:rsidR="000D4845" w:rsidRPr="00F36F29" w:rsidRDefault="000D4845">
      <w:pPr>
        <w:pStyle w:val="af"/>
        <w:rPr>
          <w:lang w:val="en-US"/>
        </w:rPr>
      </w:pPr>
      <w:r w:rsidRPr="00F36F29">
        <w:rPr>
          <w:lang w:val="en-US"/>
        </w:rPr>
        <w:t>D:\</w:t>
      </w:r>
      <w:r w:rsidRPr="00F36F29">
        <w:t>Программирование</w:t>
      </w:r>
      <w:r w:rsidRPr="00F36F29">
        <w:rPr>
          <w:lang w:val="en-US"/>
        </w:rPr>
        <w:t>\Fork\Scientific_research_osc_ML\reports\Exp_2_5_and_start_Exp_2_6\marking_plots\train\Exp_2.6.9_cPhysicsKAN_heavy_phase_polar_stride_base_weights_aug_train</w:t>
      </w:r>
      <w:bookmarkEnd w:id="64"/>
    </w:p>
  </w:comment>
  <w:comment w:id="63" w:author="Алексей Евдаков" w:date="2026-03-08T22:05:00Z" w:initials="АЕ">
    <w:p w14:paraId="5143C303" w14:textId="77777777" w:rsidR="000D4845" w:rsidRDefault="000D4845">
      <w:pPr>
        <w:pStyle w:val="af"/>
      </w:pPr>
      <w:r>
        <w:rPr>
          <w:rStyle w:val="ae"/>
        </w:rPr>
        <w:annotationRef/>
      </w:r>
      <w:r>
        <w:t>+ Явно фазовая раскраска не верная.</w:t>
      </w:r>
    </w:p>
    <w:p w14:paraId="2668AA89" w14:textId="2F9D2009" w:rsidR="000D4845" w:rsidRDefault="000D4845">
      <w:pPr>
        <w:pStyle w:val="af"/>
      </w:pPr>
      <w:r>
        <w:t>Ну а по размеру… Не знаю, уж такова осциллограмма пуска двигателя. Ничего тут не поделать…</w:t>
      </w:r>
    </w:p>
  </w:comment>
  <w:comment w:id="65" w:author="Алексей Евдаков" w:date="2026-03-08T22:14:00Z" w:initials="АЕ">
    <w:p w14:paraId="73246A4E" w14:textId="77777777" w:rsidR="000D4845" w:rsidRDefault="000D4845">
      <w:pPr>
        <w:pStyle w:val="af"/>
      </w:pPr>
      <w:r>
        <w:rPr>
          <w:rStyle w:val="ae"/>
        </w:rPr>
        <w:annotationRef/>
      </w:r>
      <w:bookmarkStart w:id="67" w:name="_Hlk233192695"/>
      <w:r>
        <w:t>Осциллограмма с ОЗЗ и тут модель местами путает с аварией.</w:t>
      </w:r>
    </w:p>
    <w:p w14:paraId="7D0A0A30" w14:textId="77777777" w:rsidR="000D4845" w:rsidRDefault="000D4845">
      <w:pPr>
        <w:pStyle w:val="af"/>
      </w:pPr>
    </w:p>
    <w:p w14:paraId="2038708D" w14:textId="043709B4" w:rsidR="000D4845" w:rsidRPr="00AE07EA" w:rsidRDefault="000D4845">
      <w:pPr>
        <w:pStyle w:val="af"/>
        <w:rPr>
          <w:lang w:val="en-US"/>
        </w:rPr>
      </w:pPr>
      <w:r>
        <w:t>Файл</w:t>
      </w:r>
    </w:p>
    <w:p w14:paraId="0143029F" w14:textId="47A08716" w:rsidR="000D4845" w:rsidRDefault="000D4845">
      <w:pPr>
        <w:pStyle w:val="af"/>
        <w:rPr>
          <w:lang w:val="en-US"/>
        </w:rPr>
      </w:pPr>
      <w:r w:rsidRPr="00BD6809">
        <w:rPr>
          <w:lang w:val="en-US"/>
        </w:rPr>
        <w:t>mark_7a8bd50023cd.png</w:t>
      </w:r>
    </w:p>
    <w:p w14:paraId="746B2E22" w14:textId="77777777" w:rsidR="000D4845" w:rsidRPr="00AE07EA" w:rsidRDefault="000D4845">
      <w:pPr>
        <w:pStyle w:val="af"/>
        <w:rPr>
          <w:lang w:val="en-US"/>
        </w:rPr>
      </w:pPr>
    </w:p>
    <w:p w14:paraId="31BF6CD8" w14:textId="77777777" w:rsidR="000D4845" w:rsidRPr="00AE07EA" w:rsidRDefault="000D4845">
      <w:pPr>
        <w:pStyle w:val="af"/>
        <w:rPr>
          <w:lang w:val="en-US"/>
        </w:rPr>
      </w:pPr>
      <w:r>
        <w:t>В</w:t>
      </w:r>
      <w:r w:rsidRPr="00AE07EA">
        <w:rPr>
          <w:lang w:val="en-US"/>
        </w:rPr>
        <w:t xml:space="preserve"> </w:t>
      </w:r>
      <w:r>
        <w:t>папке</w:t>
      </w:r>
    </w:p>
    <w:p w14:paraId="7A0C1355" w14:textId="0DD5CD7D" w:rsidR="000D4845" w:rsidRPr="00BD6809" w:rsidRDefault="000D4845">
      <w:pPr>
        <w:pStyle w:val="af"/>
        <w:rPr>
          <w:lang w:val="en-US"/>
        </w:rPr>
      </w:pPr>
      <w:r w:rsidRPr="00BD6809">
        <w:rPr>
          <w:lang w:val="en-US"/>
        </w:rPr>
        <w:t>D:\</w:t>
      </w:r>
      <w:r w:rsidRPr="00BD6809">
        <w:t>Программирование</w:t>
      </w:r>
      <w:r w:rsidRPr="00BD6809">
        <w:rPr>
          <w:lang w:val="en-US"/>
        </w:rPr>
        <w:t>\Fork\Scientific_research_osc_ML\reports\Exp_2_5_and_start_Exp_2_6\marking_plots\train\Exp_2.6.9_cPhysicsKAN_heavy_phase_polar_stride_base_weights_aug_train</w:t>
      </w:r>
      <w:bookmarkEnd w:id="67"/>
    </w:p>
  </w:comment>
  <w:comment w:id="66" w:author="Алексей Евдаков" w:date="2026-03-08T22:15:00Z" w:initials="АЕ">
    <w:p w14:paraId="1345C944" w14:textId="5B8E2AB5" w:rsidR="000D4845" w:rsidRDefault="000D4845">
      <w:pPr>
        <w:pStyle w:val="af"/>
      </w:pPr>
      <w:r>
        <w:rPr>
          <w:rStyle w:val="ae"/>
        </w:rPr>
        <w:annotationRef/>
      </w:r>
      <w:r>
        <w:t>И для этой картинки надо бы сузить зону отображения до конца, чтобы лучше было видно.</w:t>
      </w:r>
    </w:p>
  </w:comment>
  <w:comment w:id="68" w:author="Алексей Евдаков" w:date="2026-03-08T22:01:00Z" w:initials="АЕ">
    <w:p w14:paraId="2527A6D1" w14:textId="7D376934" w:rsidR="000D4845" w:rsidRDefault="000D4845">
      <w:pPr>
        <w:pStyle w:val="af"/>
      </w:pPr>
      <w:r>
        <w:rPr>
          <w:rStyle w:val="ae"/>
        </w:rPr>
        <w:annotationRef/>
      </w:r>
      <w:r w:rsidRPr="00561540">
        <w:t>#</w:t>
      </w:r>
      <w:r>
        <w:t>Мысли_в_слух</w:t>
      </w:r>
    </w:p>
    <w:p w14:paraId="1E3C4366" w14:textId="21FA94B5" w:rsidR="000D4845" w:rsidRDefault="000D4845">
      <w:pPr>
        <w:pStyle w:val="af"/>
      </w:pPr>
      <w:r>
        <w:t>НА самом деле это на обучающей выборке… На тестовой пока плохо и надо бы улучшать… И в таком масштабе плохо видно, наверное… Но обобщить с графиков вероятности (нижние) – сложно. Но важно то, как выглядят картинки. + потом для ОЗЗ можно привести</w:t>
      </w:r>
    </w:p>
  </w:comment>
  <w:comment w:id="69" w:author="Алексей Евдаков" w:date="2026-05-24T16:31:00Z" w:initials="АЕ">
    <w:p w14:paraId="6AF681F6" w14:textId="76B10BDF" w:rsidR="000D4845" w:rsidRDefault="000D4845">
      <w:pPr>
        <w:pStyle w:val="af"/>
      </w:pPr>
      <w:r>
        <w:rPr>
          <w:rStyle w:val="ae"/>
        </w:rPr>
        <w:annotationRef/>
      </w:r>
      <w:r>
        <w:t>+ построена на немного старых моделях, но менять пока что не хочется.</w:t>
      </w:r>
    </w:p>
  </w:comment>
  <w:comment w:id="72" w:author="Евдаков Алексей" w:date="2026-06-02T11:48:00Z" w:initials="EAE">
    <w:p w14:paraId="40719FA3" w14:textId="53C11940" w:rsidR="005F5872" w:rsidRDefault="005F5872">
      <w:pPr>
        <w:pStyle w:val="af"/>
      </w:pPr>
      <w:r>
        <w:rPr>
          <w:rStyle w:val="ae"/>
        </w:rPr>
        <w:annotationRef/>
      </w:r>
      <w:r>
        <w:t>Лучше использовать проводимость, поменял, надо проверить и в других точках.</w:t>
      </w:r>
    </w:p>
  </w:comment>
  <w:comment w:id="75" w:author="Евдаков Алексей" w:date="2026-05-21T17:10:00Z" w:initials="EAE">
    <w:p w14:paraId="6A322519" w14:textId="210176C5" w:rsidR="000D4845" w:rsidRDefault="000D4845">
      <w:pPr>
        <w:pStyle w:val="af"/>
      </w:pPr>
      <w:r>
        <w:rPr>
          <w:rStyle w:val="ae"/>
        </w:rPr>
        <w:annotationRef/>
      </w:r>
      <w:r>
        <w:t>Было заложено больше, но оставил столько, так как ограничение по страницам…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DE16BB" w15:done="0"/>
  <w15:commentEx w15:paraId="2574C042" w15:done="0"/>
  <w15:commentEx w15:paraId="6CE34C28" w15:done="0"/>
  <w15:commentEx w15:paraId="61F5F98D" w15:paraIdParent="6CE34C28" w15:done="0"/>
  <w15:commentEx w15:paraId="080DC613" w15:done="0"/>
  <w15:commentEx w15:paraId="02D53B7B" w15:done="0"/>
  <w15:commentEx w15:paraId="111FDF49" w15:done="0"/>
  <w15:commentEx w15:paraId="7507B88B" w15:done="0"/>
  <w15:commentEx w15:paraId="78A81887" w15:done="0"/>
  <w15:commentEx w15:paraId="6F0D644E" w15:done="0"/>
  <w15:commentEx w15:paraId="0385445D" w15:done="0"/>
  <w15:commentEx w15:paraId="430F041B" w15:done="0"/>
  <w15:commentEx w15:paraId="6CFF1B22" w15:done="0"/>
  <w15:commentEx w15:paraId="3B7A4B37" w15:done="0"/>
  <w15:commentEx w15:paraId="34276779" w15:done="0"/>
  <w15:commentEx w15:paraId="7B3182A8" w15:done="0"/>
  <w15:commentEx w15:paraId="7F15445E" w15:done="0"/>
  <w15:commentEx w15:paraId="74B5A2AE" w15:done="0"/>
  <w15:commentEx w15:paraId="37FA36CA" w15:done="0"/>
  <w15:commentEx w15:paraId="60031E7E" w15:done="0"/>
  <w15:commentEx w15:paraId="59D51712" w15:done="0"/>
  <w15:commentEx w15:paraId="1429EE5F" w15:done="0"/>
  <w15:commentEx w15:paraId="094F9EE6" w15:done="0"/>
  <w15:commentEx w15:paraId="4E41683C" w15:done="0"/>
  <w15:commentEx w15:paraId="7773DA6D" w15:done="0"/>
  <w15:commentEx w15:paraId="67499878" w15:done="0"/>
  <w15:commentEx w15:paraId="32CF7154" w15:paraIdParent="67499878" w15:done="0"/>
  <w15:commentEx w15:paraId="66143EC4" w15:done="0"/>
  <w15:commentEx w15:paraId="31B8E03D" w15:paraIdParent="66143EC4" w15:done="0"/>
  <w15:commentEx w15:paraId="1B7C66CE" w15:done="0"/>
  <w15:commentEx w15:paraId="705B03B0" w15:done="0"/>
  <w15:commentEx w15:paraId="220F4D44" w15:paraIdParent="705B03B0" w15:done="0"/>
  <w15:commentEx w15:paraId="2C01D912" w15:done="0"/>
  <w15:commentEx w15:paraId="066AA9C3" w15:done="0"/>
  <w15:commentEx w15:paraId="6D8FC223" w15:done="0"/>
  <w15:commentEx w15:paraId="06C6E023" w15:done="0"/>
  <w15:commentEx w15:paraId="712C9D2B" w15:done="0"/>
  <w15:commentEx w15:paraId="18B2A3CB" w15:done="0"/>
  <w15:commentEx w15:paraId="2668AA89" w15:paraIdParent="18B2A3CB" w15:done="0"/>
  <w15:commentEx w15:paraId="7A0C1355" w15:done="0"/>
  <w15:commentEx w15:paraId="1345C944" w15:paraIdParent="7A0C1355" w15:done="0"/>
  <w15:commentEx w15:paraId="1E3C4366" w15:done="0"/>
  <w15:commentEx w15:paraId="6AF681F6" w15:paraIdParent="1E3C4366" w15:done="0"/>
  <w15:commentEx w15:paraId="40719FA3" w15:done="0"/>
  <w15:commentEx w15:paraId="6A3225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BDB802" w16cex:dateUtc="2026-05-24T14:46:00Z"/>
  <w16cex:commentExtensible w16cex:durableId="2DCF016B" w16cex:dateUtc="2026-06-06T17:28:00Z"/>
  <w16cex:commentExtensible w16cex:durableId="2DBDF6F0" w16cex:dateUtc="2026-05-24T19:15:00Z"/>
  <w16cex:commentExtensible w16cex:durableId="2DBA14CD" w16cex:dateUtc="2026-05-21T20:33:00Z"/>
  <w16cex:commentExtensible w16cex:durableId="2DBA0FA0" w16cex:dateUtc="2026-05-21T20:11:00Z"/>
  <w16cex:commentExtensible w16cex:durableId="2DBDBCE7" w16cex:dateUtc="2026-05-24T15:07:00Z"/>
  <w16cex:commentExtensible w16cex:durableId="2DBA1032" w16cex:dateUtc="2026-05-21T20:13:00Z"/>
  <w16cex:commentExtensible w16cex:durableId="2DBDC368" w16cex:dateUtc="2026-05-24T15:35:00Z"/>
  <w16cex:commentExtensible w16cex:durableId="2DBA13A7" w16cex:dateUtc="2026-05-21T20:28:00Z"/>
  <w16cex:commentExtensible w16cex:durableId="2DBDC37A" w16cex:dateUtc="2026-05-24T15:35:00Z"/>
  <w16cex:commentExtensible w16cex:durableId="2DBDC401" w16cex:dateUtc="2026-05-24T15:37:00Z"/>
  <w16cex:commentExtensible w16cex:durableId="2DBDA8D6" w16cex:dateUtc="2026-05-22T13:53:00Z"/>
  <w16cex:commentExtensible w16cex:durableId="2DBCAA22" w16cex:dateUtc="2026-05-23T19:35:00Z"/>
  <w16cex:commentExtensible w16cex:durableId="2DBDA813" w16cex:dateUtc="2026-05-24T13:38:00Z"/>
  <w16cex:commentExtensible w16cex:durableId="2DBDA9C7" w16cex:dateUtc="2026-05-22T20:12:00Z"/>
  <w16cex:commentExtensible w16cex:durableId="2DBDA9C6" w16cex:dateUtc="2026-05-23T20:36:00Z"/>
  <w16cex:commentExtensible w16cex:durableId="2DBDB913" w16cex:dateUtc="2026-05-24T14:51:00Z"/>
  <w16cex:commentExtensible w16cex:durableId="2DBDC563" w16cex:dateUtc="2026-05-24T15:43:00Z"/>
  <w16cex:commentExtensible w16cex:durableId="2DBDA5C4" w16cex:dateUtc="2026-05-24T13:28:00Z"/>
  <w16cex:commentExtensible w16cex:durableId="2DE63C33" w16cex:dateUtc="2026-06-24T08:21:00Z"/>
  <w16cex:commentExtensible w16cex:durableId="2DBDA5B5" w16cex:dateUtc="2026-05-24T13:28:00Z"/>
  <w16cex:commentExtensible w16cex:durableId="2DBDA5BF" w16cex:dateUtc="2026-05-24T13:28:00Z"/>
  <w16cex:commentExtensible w16cex:durableId="2D5870B3" w16cex:dateUtc="2026-03-08T19:03:00Z"/>
  <w16cex:commentExtensible w16cex:durableId="2D58712C" w16cex:dateUtc="2026-03-08T19:05:00Z"/>
  <w16cex:commentExtensible w16cex:durableId="2D587357" w16cex:dateUtc="2026-03-08T19:14:00Z"/>
  <w16cex:commentExtensible w16cex:durableId="2D58738C" w16cex:dateUtc="2026-03-08T19:15:00Z"/>
  <w16cex:commentExtensible w16cex:durableId="2D58704B" w16cex:dateUtc="2026-03-08T19:01:00Z"/>
  <w16cex:commentExtensible w16cex:durableId="2DBDA67D" w16cex:dateUtc="2026-05-24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DE16BB" w16cid:durableId="2DB97C70"/>
  <w16cid:commentId w16cid:paraId="2574C042" w16cid:durableId="2DBDB802"/>
  <w16cid:commentId w16cid:paraId="6CE34C28" w16cid:durableId="2DC8415C"/>
  <w16cid:commentId w16cid:paraId="61F5F98D" w16cid:durableId="2DCF016B"/>
  <w16cid:commentId w16cid:paraId="080DC613" w16cid:durableId="2DC8410C"/>
  <w16cid:commentId w16cid:paraId="02D53B7B" w16cid:durableId="2DB97611"/>
  <w16cid:commentId w16cid:paraId="111FDF49" w16cid:durableId="2DB97530"/>
  <w16cid:commentId w16cid:paraId="7507B88B" w16cid:durableId="2DB9794E"/>
  <w16cid:commentId w16cid:paraId="78A81887" w16cid:durableId="2DB96CE5"/>
  <w16cid:commentId w16cid:paraId="6F0D644E" w16cid:durableId="2DC84210"/>
  <w16cid:commentId w16cid:paraId="0385445D" w16cid:durableId="2DB97153"/>
  <w16cid:commentId w16cid:paraId="430F041B" w16cid:durableId="2DBDF6F0"/>
  <w16cid:commentId w16cid:paraId="6CFF1B22" w16cid:durableId="2DC842D8"/>
  <w16cid:commentId w16cid:paraId="3B7A4B37" w16cid:durableId="2DB960DC"/>
  <w16cid:commentId w16cid:paraId="34276779" w16cid:durableId="2DBA14CD"/>
  <w16cid:commentId w16cid:paraId="7B3182A8" w16cid:durableId="2DBA0FA0"/>
  <w16cid:commentId w16cid:paraId="7F15445E" w16cid:durableId="2DC92DC3"/>
  <w16cid:commentId w16cid:paraId="74B5A2AE" w16cid:durableId="2DBDBCE7"/>
  <w16cid:commentId w16cid:paraId="37FA36CA" w16cid:durableId="2DBA1032"/>
  <w16cid:commentId w16cid:paraId="60031E7E" w16cid:durableId="2DBDC368"/>
  <w16cid:commentId w16cid:paraId="59D51712" w16cid:durableId="2DBA13A7"/>
  <w16cid:commentId w16cid:paraId="1429EE5F" w16cid:durableId="2DBDC37A"/>
  <w16cid:commentId w16cid:paraId="094F9EE6" w16cid:durableId="2DBDC401"/>
  <w16cid:commentId w16cid:paraId="4E41683C" w16cid:durableId="2DBDA8D6"/>
  <w16cid:commentId w16cid:paraId="7773DA6D" w16cid:durableId="2DBCAA22"/>
  <w16cid:commentId w16cid:paraId="67499878" w16cid:durableId="2DBDA813"/>
  <w16cid:commentId w16cid:paraId="32CF7154" w16cid:durableId="2DC94266"/>
  <w16cid:commentId w16cid:paraId="66143EC4" w16cid:durableId="2DBDA9C7"/>
  <w16cid:commentId w16cid:paraId="31B8E03D" w16cid:durableId="2DBDA9C6"/>
  <w16cid:commentId w16cid:paraId="1B7C66CE" w16cid:durableId="2DBDB913"/>
  <w16cid:commentId w16cid:paraId="705B03B0" w16cid:durableId="2DC942D6"/>
  <w16cid:commentId w16cid:paraId="220F4D44" w16cid:durableId="2DC942EE"/>
  <w16cid:commentId w16cid:paraId="2C01D912" w16cid:durableId="2DBDC563"/>
  <w16cid:commentId w16cid:paraId="066AA9C3" w16cid:durableId="2DBDA5C4"/>
  <w16cid:commentId w16cid:paraId="6D8FC223" w16cid:durableId="2DE63C33"/>
  <w16cid:commentId w16cid:paraId="06C6E023" w16cid:durableId="2DBDA5B5"/>
  <w16cid:commentId w16cid:paraId="712C9D2B" w16cid:durableId="2DBDA5BF"/>
  <w16cid:commentId w16cid:paraId="18B2A3CB" w16cid:durableId="2D5870B3"/>
  <w16cid:commentId w16cid:paraId="2668AA89" w16cid:durableId="2D58712C"/>
  <w16cid:commentId w16cid:paraId="7A0C1355" w16cid:durableId="2D587357"/>
  <w16cid:commentId w16cid:paraId="1345C944" w16cid:durableId="2D58738C"/>
  <w16cid:commentId w16cid:paraId="1E3C4366" w16cid:durableId="2D58704B"/>
  <w16cid:commentId w16cid:paraId="6AF681F6" w16cid:durableId="2DBDA67D"/>
  <w16cid:commentId w16cid:paraId="40719FA3" w16cid:durableId="2DC9418C"/>
  <w16cid:commentId w16cid:paraId="6A322519" w16cid:durableId="2DB9BB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3EAEB" w14:textId="77777777" w:rsidR="00BC6B52" w:rsidRDefault="00BC6B52">
      <w:r>
        <w:separator/>
      </w:r>
    </w:p>
  </w:endnote>
  <w:endnote w:type="continuationSeparator" w:id="0">
    <w:p w14:paraId="74180451" w14:textId="77777777" w:rsidR="00BC6B52" w:rsidRDefault="00BC6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ragmaticaCTT">
    <w:altName w:val="Times New Roman"/>
    <w:panose1 w:val="00000000000000000000"/>
    <w:charset w:val="00"/>
    <w:family w:val="auto"/>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PNYPZ+Romul">
    <w:altName w:val="Times New Roman"/>
    <w:panose1 w:val="00000000000000000000"/>
    <w:charset w:val="CC"/>
    <w:family w:val="roman"/>
    <w:notTrueType/>
    <w:pitch w:val="default"/>
    <w:sig w:usb0="00000203" w:usb1="00000000" w:usb2="00000000" w:usb3="00000000" w:csb0="00000005" w:csb1="00000000"/>
  </w:font>
  <w:font w:name="PragmaticaC">
    <w:altName w:val="Calibri"/>
    <w:panose1 w:val="00000000000000000000"/>
    <w:charset w:val="CC"/>
    <w:family w:val="auto"/>
    <w:notTrueType/>
    <w:pitch w:val="variable"/>
    <w:sig w:usb0="00000203" w:usb1="00000000" w:usb2="00000000" w:usb3="00000000" w:csb0="00000005" w:csb1="00000000"/>
  </w:font>
  <w:font w:name="Times New Roman CYR">
    <w:panose1 w:val="02020603050405020304"/>
    <w:charset w:val="CC"/>
    <w:family w:val="roman"/>
    <w:pitch w:val="variable"/>
    <w:sig w:usb0="E0002EFF" w:usb1="C000785B" w:usb2="00000009" w:usb3="00000000" w:csb0="000001FF" w:csb1="00000000"/>
  </w:font>
  <w:font w:name="ISOCPEUR">
    <w:panose1 w:val="020B0604020202020204"/>
    <w:charset w:val="CC"/>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Lohit Hindi">
    <w:altName w:val="MS Gothic"/>
    <w:panose1 w:val="00000000000000000000"/>
    <w:charset w:val="80"/>
    <w:family w:val="auto"/>
    <w:notTrueType/>
    <w:pitch w:val="variable"/>
    <w:sig w:usb0="00000000" w:usb1="08070000" w:usb2="00000010" w:usb3="00000000" w:csb0="00020000" w:csb1="00000000"/>
  </w:font>
  <w:font w:name="a_AntiqueGr">
    <w:altName w:val="Courier New"/>
    <w:panose1 w:val="00000000000000000000"/>
    <w:charset w:val="CC"/>
    <w:family w:val="decorative"/>
    <w:notTrueType/>
    <w:pitch w:val="variable"/>
    <w:sig w:usb0="00000201" w:usb1="00000000" w:usb2="00000000" w:usb3="00000000" w:csb0="00000004"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6AD73" w14:textId="77777777" w:rsidR="000D4845" w:rsidRPr="000C5A72" w:rsidRDefault="000D4845" w:rsidP="009B0AD7">
    <w:pPr>
      <w:pStyle w:val="afc"/>
      <w:spacing w:before="40"/>
      <w:jc w:val="center"/>
      <w:rPr>
        <w:rFonts w:ascii="Arial" w:hAnsi="Arial" w:cs="Arial"/>
      </w:rPr>
    </w:pPr>
    <w:r w:rsidRPr="000C5A72">
      <w:rPr>
        <w:rFonts w:ascii="Arial" w:hAnsi="Arial" w:cs="Arial"/>
      </w:rPr>
      <w:fldChar w:fldCharType="begin"/>
    </w:r>
    <w:r w:rsidRPr="000C5A72">
      <w:rPr>
        <w:rFonts w:ascii="Arial" w:hAnsi="Arial" w:cs="Arial"/>
      </w:rPr>
      <w:instrText>PAGE   \* MERGEFORMAT</w:instrText>
    </w:r>
    <w:r w:rsidRPr="000C5A72">
      <w:rPr>
        <w:rFonts w:ascii="Arial" w:hAnsi="Arial" w:cs="Arial"/>
      </w:rPr>
      <w:fldChar w:fldCharType="separate"/>
    </w:r>
    <w:r>
      <w:rPr>
        <w:rFonts w:ascii="Arial" w:hAnsi="Arial" w:cs="Arial"/>
        <w:noProof/>
      </w:rPr>
      <w:t>2</w:t>
    </w:r>
    <w:r w:rsidRPr="000C5A72">
      <w:rPr>
        <w:rFonts w:ascii="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E1AF4" w14:textId="77777777" w:rsidR="000D4845" w:rsidRPr="000C5A72" w:rsidRDefault="000D4845" w:rsidP="009B0AD7">
    <w:pPr>
      <w:pStyle w:val="afc"/>
      <w:spacing w:before="40"/>
      <w:jc w:val="center"/>
      <w:rPr>
        <w:rFonts w:ascii="Arial" w:hAnsi="Arial" w:cs="Arial"/>
      </w:rPr>
    </w:pPr>
    <w:r w:rsidRPr="000C5A72">
      <w:rPr>
        <w:rFonts w:ascii="Arial" w:hAnsi="Arial" w:cs="Arial"/>
      </w:rPr>
      <w:fldChar w:fldCharType="begin"/>
    </w:r>
    <w:r w:rsidRPr="000C5A72">
      <w:rPr>
        <w:rFonts w:ascii="Arial" w:hAnsi="Arial" w:cs="Arial"/>
      </w:rPr>
      <w:instrText>PAGE   \* MERGEFORMAT</w:instrText>
    </w:r>
    <w:r w:rsidRPr="000C5A72">
      <w:rPr>
        <w:rFonts w:ascii="Arial" w:hAnsi="Arial" w:cs="Arial"/>
      </w:rPr>
      <w:fldChar w:fldCharType="separate"/>
    </w:r>
    <w:r>
      <w:rPr>
        <w:rFonts w:ascii="Arial" w:hAnsi="Arial" w:cs="Arial"/>
        <w:noProof/>
      </w:rPr>
      <w:t>1</w:t>
    </w:r>
    <w:r w:rsidRPr="000C5A72">
      <w:rPr>
        <w:rFonts w:ascii="Arial" w:hAnsi="Arial"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7EDBC" w14:textId="77777777" w:rsidR="000D4845" w:rsidRPr="003532D7" w:rsidRDefault="000D4845" w:rsidP="0020436F">
    <w:pPr>
      <w:pStyle w:val="afc"/>
      <w:jc w:val="center"/>
      <w:rPr>
        <w:rFonts w:ascii="Arial" w:hAnsi="Arial" w:cs="Arial"/>
      </w:rPr>
    </w:pPr>
    <w:r w:rsidRPr="003532D7">
      <w:rPr>
        <w:rFonts w:ascii="Arial" w:hAnsi="Arial" w:cs="Arial"/>
      </w:rPr>
      <w:fldChar w:fldCharType="begin"/>
    </w:r>
    <w:r w:rsidRPr="003532D7">
      <w:rPr>
        <w:rFonts w:ascii="Arial" w:hAnsi="Arial" w:cs="Arial"/>
      </w:rPr>
      <w:instrText>PAGE   \* MERGEFORMAT</w:instrText>
    </w:r>
    <w:r w:rsidRPr="003532D7">
      <w:rPr>
        <w:rFonts w:ascii="Arial" w:hAnsi="Arial" w:cs="Arial"/>
      </w:rPr>
      <w:fldChar w:fldCharType="separate"/>
    </w:r>
    <w:r>
      <w:rPr>
        <w:rFonts w:ascii="Arial" w:hAnsi="Arial" w:cs="Arial"/>
        <w:noProof/>
      </w:rPr>
      <w:t>11</w:t>
    </w:r>
    <w:r w:rsidRPr="003532D7">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0C6C0B" w14:textId="77777777" w:rsidR="00BC6B52" w:rsidRDefault="00BC6B52">
      <w:r>
        <w:separator/>
      </w:r>
    </w:p>
  </w:footnote>
  <w:footnote w:type="continuationSeparator" w:id="0">
    <w:p w14:paraId="205BF369" w14:textId="77777777" w:rsidR="00BC6B52" w:rsidRDefault="00BC6B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7B311" w14:textId="6EBD9E80" w:rsidR="000D4845" w:rsidRDefault="000D4845" w:rsidP="009B0AD7">
    <w:pPr>
      <w:pStyle w:val="afa"/>
      <w:jc w:val="right"/>
      <w:rPr>
        <w:rFonts w:ascii="Arial" w:hAnsi="Arial" w:cs="Arial"/>
        <w:sz w:val="14"/>
        <w:szCs w:val="14"/>
      </w:rPr>
    </w:pPr>
    <w:r>
      <w:rPr>
        <w:rFonts w:ascii="Arial" w:hAnsi="Arial" w:cs="Arial"/>
        <w:sz w:val="14"/>
        <w:szCs w:val="14"/>
      </w:rPr>
      <w:sym w:font="Symbol" w:char="F0D3"/>
    </w:r>
    <w:r>
      <w:rPr>
        <w:rFonts w:ascii="Arial" w:hAnsi="Arial" w:cs="Arial"/>
        <w:sz w:val="14"/>
        <w:szCs w:val="14"/>
      </w:rPr>
      <w:t xml:space="preserve"> «Вестник ИГЭУ».    </w:t>
    </w:r>
    <w:r w:rsidRPr="008176A5">
      <w:rPr>
        <w:rFonts w:ascii="Arial" w:hAnsi="Arial" w:cs="Arial"/>
        <w:color w:val="FF0000"/>
        <w:sz w:val="14"/>
        <w:szCs w:val="14"/>
        <w:highlight w:val="yellow"/>
      </w:rPr>
      <w:t>2026 г.    Вып. ХХ</w:t>
    </w:r>
  </w:p>
  <w:p w14:paraId="757217AB" w14:textId="7F7039E8" w:rsidR="000D4845" w:rsidRDefault="000D4845" w:rsidP="009B0AD7">
    <w:pPr>
      <w:pStyle w:val="afa"/>
      <w:spacing w:after="120"/>
      <w:jc w:val="right"/>
    </w:pPr>
    <w:r>
      <w:rPr>
        <w:noProof/>
      </w:rPr>
      <mc:AlternateContent>
        <mc:Choice Requires="wps">
          <w:drawing>
            <wp:anchor distT="4294967295" distB="4294967295" distL="114300" distR="114300" simplePos="0" relativeHeight="251661312" behindDoc="0" locked="0" layoutInCell="1" allowOverlap="1" wp14:anchorId="0334D9A7" wp14:editId="1D8E9A29">
              <wp:simplePos x="0" y="0"/>
              <wp:positionH relativeFrom="column">
                <wp:posOffset>1905</wp:posOffset>
              </wp:positionH>
              <wp:positionV relativeFrom="paragraph">
                <wp:posOffset>62230</wp:posOffset>
              </wp:positionV>
              <wp:extent cx="6142355" cy="0"/>
              <wp:effectExtent l="20955" t="24130" r="27940" b="23495"/>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2355" cy="0"/>
                      </a:xfrm>
                      <a:prstGeom prst="line">
                        <a:avLst/>
                      </a:prstGeom>
                      <a:noFill/>
                      <a:ln w="3810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423752" id="Line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4.9pt" to="483.8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" strokeweight="3pt">
              <v:stroke linestyle="thinThi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38F6C" w14:textId="6A215E35" w:rsidR="000D4845" w:rsidRDefault="000D4845" w:rsidP="009B0AD7">
    <w:pPr>
      <w:pStyle w:val="afa"/>
      <w:rPr>
        <w:rFonts w:ascii="Arial" w:hAnsi="Arial" w:cs="Arial"/>
        <w:sz w:val="14"/>
        <w:szCs w:val="14"/>
      </w:rPr>
    </w:pPr>
    <w:r>
      <w:rPr>
        <w:rFonts w:ascii="Arial" w:hAnsi="Arial" w:cs="Arial"/>
        <w:sz w:val="14"/>
        <w:szCs w:val="14"/>
      </w:rPr>
      <w:sym w:font="Symbol" w:char="F0D3"/>
    </w:r>
    <w:r>
      <w:rPr>
        <w:rFonts w:ascii="Arial" w:hAnsi="Arial" w:cs="Arial"/>
        <w:sz w:val="14"/>
        <w:szCs w:val="14"/>
      </w:rPr>
      <w:t xml:space="preserve"> «Вестник ИГЭУ».    ХХХХ г.    Вып. Х</w:t>
    </w:r>
  </w:p>
  <w:p w14:paraId="1C01CE25" w14:textId="77777777" w:rsidR="000D4845" w:rsidRPr="00905632" w:rsidRDefault="000D4845" w:rsidP="009B0AD7">
    <w:pPr>
      <w:pStyle w:val="afa"/>
      <w:rPr>
        <w:sz w:val="10"/>
        <w:szCs w:val="10"/>
      </w:rPr>
    </w:pPr>
  </w:p>
  <w:p w14:paraId="5FFAC139" w14:textId="2501D295" w:rsidR="000D4845" w:rsidRDefault="000D4845" w:rsidP="009B0AD7">
    <w:pPr>
      <w:pStyle w:val="afa"/>
    </w:pPr>
    <w:r>
      <w:rPr>
        <w:noProof/>
      </w:rPr>
      <mc:AlternateContent>
        <mc:Choice Requires="wps">
          <w:drawing>
            <wp:anchor distT="4294967295" distB="4294967295" distL="114300" distR="114300" simplePos="0" relativeHeight="251659264" behindDoc="0" locked="0" layoutInCell="1" allowOverlap="1" wp14:anchorId="2D0EEFD1" wp14:editId="3112F3AD">
              <wp:simplePos x="0" y="0"/>
              <wp:positionH relativeFrom="column">
                <wp:posOffset>1905</wp:posOffset>
              </wp:positionH>
              <wp:positionV relativeFrom="paragraph">
                <wp:posOffset>5715</wp:posOffset>
              </wp:positionV>
              <wp:extent cx="6142355" cy="0"/>
              <wp:effectExtent l="20955" t="24765" r="27940" b="2286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2355" cy="0"/>
                      </a:xfrm>
                      <a:prstGeom prst="line">
                        <a:avLst/>
                      </a:prstGeom>
                      <a:noFill/>
                      <a:ln w="3810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51D482" id="Line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45pt" to="483.8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" strokeweight="3pt">
              <v:stroke linestyle="thinThi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AD80B35C"/>
    <w:name w:val="WW8Num1"/>
    <w:lvl w:ilvl="0">
      <w:start w:val="1"/>
      <w:numFmt w:val="decimal"/>
      <w:lvlText w:val="%1."/>
      <w:lvlJc w:val="left"/>
      <w:pPr>
        <w:tabs>
          <w:tab w:val="num" w:pos="360"/>
        </w:tabs>
        <w:ind w:left="360" w:hanging="360"/>
      </w:pPr>
      <w:rPr>
        <w:rFonts w:ascii="Times New Roman" w:hAnsi="Times New Roman" w:cs="Times New Roman" w:hint="default"/>
        <w:b w:val="0"/>
        <w:bCs w:val="0"/>
        <w:sz w:val="20"/>
        <w:szCs w:val="20"/>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rPr>
    </w:lvl>
  </w:abstractNum>
  <w:abstractNum w:abstractNumId="3" w15:restartNumberingAfterBreak="0">
    <w:nsid w:val="00000005"/>
    <w:multiLevelType w:val="singleLevel"/>
    <w:tmpl w:val="26F276A8"/>
    <w:name w:val="WW8Num5"/>
    <w:lvl w:ilvl="0">
      <w:start w:val="1"/>
      <w:numFmt w:val="upperRoman"/>
      <w:suff w:val="space"/>
      <w:lvlText w:val="TABLE %1. "/>
      <w:lvlJc w:val="left"/>
      <w:pPr>
        <w:tabs>
          <w:tab w:val="num" w:pos="0"/>
        </w:tabs>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00000006"/>
    <w:multiLevelType w:val="singleLevel"/>
    <w:tmpl w:val="4E9C3190"/>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22"/>
        <w:szCs w:val="22"/>
      </w:rPr>
    </w:lvl>
  </w:abstractNum>
  <w:abstractNum w:abstractNumId="5" w15:restartNumberingAfterBreak="0">
    <w:nsid w:val="02C02A48"/>
    <w:multiLevelType w:val="multilevel"/>
    <w:tmpl w:val="0D58619A"/>
    <w:lvl w:ilvl="0">
      <w:start w:val="1"/>
      <w:numFmt w:val="decimal"/>
      <w:pStyle w:val="1TimesNewRoman"/>
      <w:suff w:val="space"/>
      <w:lvlText w:val="%1"/>
      <w:lvlJc w:val="left"/>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6" w15:restartNumberingAfterBreak="0">
    <w:nsid w:val="042707C3"/>
    <w:multiLevelType w:val="hybridMultilevel"/>
    <w:tmpl w:val="A3A21AB6"/>
    <w:lvl w:ilvl="0" w:tplc="FF76F7DA">
      <w:start w:val="1"/>
      <w:numFmt w:val="decimal"/>
      <w:pStyle w:val="a"/>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0D4E0BA4"/>
    <w:multiLevelType w:val="hybridMultilevel"/>
    <w:tmpl w:val="85B6225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64C132B"/>
    <w:multiLevelType w:val="hybridMultilevel"/>
    <w:tmpl w:val="2D988DB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6C130FE"/>
    <w:multiLevelType w:val="hybridMultilevel"/>
    <w:tmpl w:val="6E32E93A"/>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1AD5074A"/>
    <w:multiLevelType w:val="hybridMultilevel"/>
    <w:tmpl w:val="D3DAD2CE"/>
    <w:lvl w:ilvl="0" w:tplc="97145986">
      <w:start w:val="1"/>
      <w:numFmt w:val="decimal"/>
      <w:lvlText w:val="%1."/>
      <w:lvlJc w:val="left"/>
      <w:pPr>
        <w:ind w:left="1377" w:hanging="81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1B29366A"/>
    <w:multiLevelType w:val="hybridMultilevel"/>
    <w:tmpl w:val="11809C78"/>
    <w:lvl w:ilvl="0" w:tplc="FFFFFFFF">
      <w:start w:val="1"/>
      <w:numFmt w:val="decimal"/>
      <w:lvlText w:val="Рис. %1."/>
      <w:lvlJc w:val="left"/>
      <w:pPr>
        <w:tabs>
          <w:tab w:val="num" w:pos="2744"/>
        </w:tabs>
        <w:ind w:left="2744" w:hanging="360"/>
      </w:pPr>
      <w:rPr>
        <w:rFonts w:cs="Times New Roman" w:hint="default"/>
      </w:rPr>
    </w:lvl>
    <w:lvl w:ilvl="1" w:tplc="FFFFFFFF">
      <w:start w:val="1"/>
      <w:numFmt w:val="decimal"/>
      <w:pStyle w:val="a0"/>
      <w:lvlText w:val="Рис. %2."/>
      <w:lvlJc w:val="left"/>
      <w:pPr>
        <w:tabs>
          <w:tab w:val="num" w:pos="1440"/>
        </w:tabs>
        <w:ind w:left="1440" w:hanging="360"/>
      </w:pPr>
      <w:rPr>
        <w:rFonts w:cs="Times New Roman" w:hint="default"/>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12" w15:restartNumberingAfterBreak="0">
    <w:nsid w:val="20DE220B"/>
    <w:multiLevelType w:val="hybridMultilevel"/>
    <w:tmpl w:val="191834AC"/>
    <w:lvl w:ilvl="0" w:tplc="8C7030DE">
      <w:start w:val="2"/>
      <w:numFmt w:val="bullet"/>
      <w:lvlText w:val=""/>
      <w:lvlJc w:val="left"/>
      <w:pPr>
        <w:ind w:left="720" w:hanging="360"/>
      </w:pPr>
      <w:rPr>
        <w:rFonts w:ascii="Symbol" w:eastAsia="Times New Roman" w:hAnsi="Symbol" w:cs="Aria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2345492"/>
    <w:multiLevelType w:val="hybridMultilevel"/>
    <w:tmpl w:val="352E7D82"/>
    <w:lvl w:ilvl="0" w:tplc="46CA45F6">
      <w:start w:val="1"/>
      <w:numFmt w:val="decimal"/>
      <w:pStyle w:v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4" w15:restartNumberingAfterBreak="0">
    <w:nsid w:val="23BB69EC"/>
    <w:multiLevelType w:val="multilevel"/>
    <w:tmpl w:val="B870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E1FCF"/>
    <w:multiLevelType w:val="hybridMultilevel"/>
    <w:tmpl w:val="33826962"/>
    <w:lvl w:ilvl="0" w:tplc="56E63CC4">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B1D26FDC">
      <w:start w:val="1"/>
      <w:numFmt w:val="lowerLetter"/>
      <w:lvlText w:val="%2."/>
      <w:lvlJc w:val="left"/>
      <w:pPr>
        <w:tabs>
          <w:tab w:val="num" w:pos="1440"/>
        </w:tabs>
        <w:ind w:left="1440" w:hanging="360"/>
      </w:pPr>
    </w:lvl>
    <w:lvl w:ilvl="2" w:tplc="A826570C">
      <w:start w:val="1"/>
      <w:numFmt w:val="lowerRoman"/>
      <w:lvlText w:val="%3."/>
      <w:lvlJc w:val="right"/>
      <w:pPr>
        <w:tabs>
          <w:tab w:val="num" w:pos="2160"/>
        </w:tabs>
        <w:ind w:left="2160" w:hanging="180"/>
      </w:pPr>
    </w:lvl>
    <w:lvl w:ilvl="3" w:tplc="E1340A9C">
      <w:start w:val="1"/>
      <w:numFmt w:val="decimal"/>
      <w:lvlText w:val="%4."/>
      <w:lvlJc w:val="left"/>
      <w:pPr>
        <w:tabs>
          <w:tab w:val="num" w:pos="2880"/>
        </w:tabs>
        <w:ind w:left="2880" w:hanging="360"/>
      </w:pPr>
    </w:lvl>
    <w:lvl w:ilvl="4" w:tplc="7E7E4DC6">
      <w:start w:val="1"/>
      <w:numFmt w:val="lowerLetter"/>
      <w:lvlText w:val="%5."/>
      <w:lvlJc w:val="left"/>
      <w:pPr>
        <w:tabs>
          <w:tab w:val="num" w:pos="3600"/>
        </w:tabs>
        <w:ind w:left="3600" w:hanging="360"/>
      </w:pPr>
    </w:lvl>
    <w:lvl w:ilvl="5" w:tplc="2C9CCA24">
      <w:start w:val="1"/>
      <w:numFmt w:val="lowerRoman"/>
      <w:lvlText w:val="%6."/>
      <w:lvlJc w:val="right"/>
      <w:pPr>
        <w:tabs>
          <w:tab w:val="num" w:pos="4320"/>
        </w:tabs>
        <w:ind w:left="4320" w:hanging="180"/>
      </w:pPr>
    </w:lvl>
    <w:lvl w:ilvl="6" w:tplc="4BC07B68">
      <w:start w:val="1"/>
      <w:numFmt w:val="decimal"/>
      <w:lvlText w:val="%7."/>
      <w:lvlJc w:val="left"/>
      <w:pPr>
        <w:tabs>
          <w:tab w:val="num" w:pos="5040"/>
        </w:tabs>
        <w:ind w:left="5040" w:hanging="360"/>
      </w:pPr>
    </w:lvl>
    <w:lvl w:ilvl="7" w:tplc="CD667D0C">
      <w:start w:val="1"/>
      <w:numFmt w:val="lowerLetter"/>
      <w:lvlText w:val="%8."/>
      <w:lvlJc w:val="left"/>
      <w:pPr>
        <w:tabs>
          <w:tab w:val="num" w:pos="5760"/>
        </w:tabs>
        <w:ind w:left="5760" w:hanging="360"/>
      </w:pPr>
    </w:lvl>
    <w:lvl w:ilvl="8" w:tplc="9E28E0FA">
      <w:start w:val="1"/>
      <w:numFmt w:val="lowerRoman"/>
      <w:lvlText w:val="%9."/>
      <w:lvlJc w:val="right"/>
      <w:pPr>
        <w:tabs>
          <w:tab w:val="num" w:pos="6480"/>
        </w:tabs>
        <w:ind w:left="6480" w:hanging="180"/>
      </w:pPr>
    </w:lvl>
  </w:abstractNum>
  <w:abstractNum w:abstractNumId="16" w15:restartNumberingAfterBreak="0">
    <w:nsid w:val="2C3D6208"/>
    <w:multiLevelType w:val="hybridMultilevel"/>
    <w:tmpl w:val="DCEE1F0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2CEE7375"/>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36D1B50"/>
    <w:multiLevelType w:val="hybridMultilevel"/>
    <w:tmpl w:val="0C907556"/>
    <w:lvl w:ilvl="0" w:tplc="04190001">
      <w:start w:val="1"/>
      <w:numFmt w:val="bullet"/>
      <w:lvlText w:val=""/>
      <w:lvlJc w:val="left"/>
      <w:pPr>
        <w:tabs>
          <w:tab w:val="num" w:pos="720"/>
        </w:tabs>
        <w:ind w:left="720" w:hanging="360"/>
      </w:pPr>
      <w:rPr>
        <w:rFonts w:ascii="Symbol" w:hAnsi="Symbol" w:hint="default"/>
      </w:rPr>
    </w:lvl>
    <w:lvl w:ilvl="1" w:tplc="C6262272">
      <w:start w:val="1"/>
      <w:numFmt w:val="decimal"/>
      <w:pStyle w:val="Reference"/>
      <w:lvlText w:val="[%2]"/>
      <w:lvlJc w:val="left"/>
      <w:pPr>
        <w:tabs>
          <w:tab w:val="num" w:pos="1440"/>
        </w:tabs>
        <w:ind w:left="1440" w:hanging="360"/>
      </w:pPr>
      <w:rPr>
        <w:rFonts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4D63EBD"/>
    <w:multiLevelType w:val="hybridMultilevel"/>
    <w:tmpl w:val="7F10129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5F82202"/>
    <w:multiLevelType w:val="hybridMultilevel"/>
    <w:tmpl w:val="E4064BE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7660336"/>
    <w:multiLevelType w:val="hybridMultilevel"/>
    <w:tmpl w:val="78D27160"/>
    <w:lvl w:ilvl="0" w:tplc="039240B6">
      <w:start w:val="1"/>
      <w:numFmt w:val="bullet"/>
      <w:pStyle w:val="bulletlist"/>
      <w:lvlText w:val=""/>
      <w:lvlJc w:val="left"/>
      <w:pPr>
        <w:tabs>
          <w:tab w:val="num" w:pos="648"/>
        </w:tabs>
        <w:ind w:left="648" w:hanging="360"/>
      </w:pPr>
      <w:rPr>
        <w:rFonts w:ascii="Symbol" w:hAnsi="Symbol" w:cs="Symbol" w:hint="default"/>
      </w:rPr>
    </w:lvl>
    <w:lvl w:ilvl="1" w:tplc="F3C2FCB4">
      <w:start w:val="1"/>
      <w:numFmt w:val="bullet"/>
      <w:lvlText w:val="o"/>
      <w:lvlJc w:val="left"/>
      <w:pPr>
        <w:tabs>
          <w:tab w:val="num" w:pos="1440"/>
        </w:tabs>
        <w:ind w:left="1440" w:hanging="360"/>
      </w:pPr>
      <w:rPr>
        <w:rFonts w:ascii="Courier New" w:hAnsi="Courier New" w:cs="Courier New" w:hint="default"/>
      </w:rPr>
    </w:lvl>
    <w:lvl w:ilvl="2" w:tplc="3044F62C">
      <w:start w:val="1"/>
      <w:numFmt w:val="bullet"/>
      <w:lvlText w:val=""/>
      <w:lvlJc w:val="left"/>
      <w:pPr>
        <w:tabs>
          <w:tab w:val="num" w:pos="2160"/>
        </w:tabs>
        <w:ind w:left="2160" w:hanging="360"/>
      </w:pPr>
      <w:rPr>
        <w:rFonts w:ascii="Wingdings" w:hAnsi="Wingdings" w:cs="Wingdings" w:hint="default"/>
      </w:rPr>
    </w:lvl>
    <w:lvl w:ilvl="3" w:tplc="9BBE361E">
      <w:start w:val="1"/>
      <w:numFmt w:val="bullet"/>
      <w:lvlText w:val=""/>
      <w:lvlJc w:val="left"/>
      <w:pPr>
        <w:tabs>
          <w:tab w:val="num" w:pos="2880"/>
        </w:tabs>
        <w:ind w:left="2880" w:hanging="360"/>
      </w:pPr>
      <w:rPr>
        <w:rFonts w:ascii="Symbol" w:hAnsi="Symbol" w:cs="Symbol" w:hint="default"/>
      </w:rPr>
    </w:lvl>
    <w:lvl w:ilvl="4" w:tplc="7D7A5692">
      <w:start w:val="1"/>
      <w:numFmt w:val="bullet"/>
      <w:lvlText w:val="o"/>
      <w:lvlJc w:val="left"/>
      <w:pPr>
        <w:tabs>
          <w:tab w:val="num" w:pos="3600"/>
        </w:tabs>
        <w:ind w:left="3600" w:hanging="360"/>
      </w:pPr>
      <w:rPr>
        <w:rFonts w:ascii="Courier New" w:hAnsi="Courier New" w:cs="Courier New" w:hint="default"/>
      </w:rPr>
    </w:lvl>
    <w:lvl w:ilvl="5" w:tplc="7B9200AC">
      <w:start w:val="1"/>
      <w:numFmt w:val="bullet"/>
      <w:lvlText w:val=""/>
      <w:lvlJc w:val="left"/>
      <w:pPr>
        <w:tabs>
          <w:tab w:val="num" w:pos="4320"/>
        </w:tabs>
        <w:ind w:left="4320" w:hanging="360"/>
      </w:pPr>
      <w:rPr>
        <w:rFonts w:ascii="Wingdings" w:hAnsi="Wingdings" w:cs="Wingdings" w:hint="default"/>
      </w:rPr>
    </w:lvl>
    <w:lvl w:ilvl="6" w:tplc="22F47494">
      <w:start w:val="1"/>
      <w:numFmt w:val="bullet"/>
      <w:lvlText w:val=""/>
      <w:lvlJc w:val="left"/>
      <w:pPr>
        <w:tabs>
          <w:tab w:val="num" w:pos="5040"/>
        </w:tabs>
        <w:ind w:left="5040" w:hanging="360"/>
      </w:pPr>
      <w:rPr>
        <w:rFonts w:ascii="Symbol" w:hAnsi="Symbol" w:cs="Symbol" w:hint="default"/>
      </w:rPr>
    </w:lvl>
    <w:lvl w:ilvl="7" w:tplc="AD5E9226">
      <w:start w:val="1"/>
      <w:numFmt w:val="bullet"/>
      <w:lvlText w:val="o"/>
      <w:lvlJc w:val="left"/>
      <w:pPr>
        <w:tabs>
          <w:tab w:val="num" w:pos="5760"/>
        </w:tabs>
        <w:ind w:left="5760" w:hanging="360"/>
      </w:pPr>
      <w:rPr>
        <w:rFonts w:ascii="Courier New" w:hAnsi="Courier New" w:cs="Courier New" w:hint="default"/>
      </w:rPr>
    </w:lvl>
    <w:lvl w:ilvl="8" w:tplc="683089EE">
      <w:start w:val="1"/>
      <w:numFmt w:val="bullet"/>
      <w:lvlText w:val=""/>
      <w:lvlJc w:val="left"/>
      <w:pPr>
        <w:tabs>
          <w:tab w:val="num" w:pos="6480"/>
        </w:tabs>
        <w:ind w:left="6480" w:hanging="360"/>
      </w:pPr>
      <w:rPr>
        <w:rFonts w:ascii="Wingdings" w:hAnsi="Wingdings" w:cs="Wingdings" w:hint="default"/>
      </w:rPr>
    </w:lvl>
  </w:abstractNum>
  <w:abstractNum w:abstractNumId="22" w15:restartNumberingAfterBreak="0">
    <w:nsid w:val="3D095514"/>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D85698D"/>
    <w:multiLevelType w:val="multilevel"/>
    <w:tmpl w:val="2C10A6D0"/>
    <w:lvl w:ilvl="0">
      <w:start w:val="1"/>
      <w:numFmt w:val="decimal"/>
      <w:lvlText w:val="%1)"/>
      <w:lvlJc w:val="left"/>
      <w:pPr>
        <w:ind w:left="360" w:hanging="360"/>
      </w:pPr>
      <w:rPr>
        <w:sz w:val="20"/>
        <w:szCs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0B931C8"/>
    <w:multiLevelType w:val="hybridMultilevel"/>
    <w:tmpl w:val="E4064BE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97605D5"/>
    <w:multiLevelType w:val="multilevel"/>
    <w:tmpl w:val="E0DA8FD6"/>
    <w:lvl w:ilvl="0">
      <w:start w:val="1"/>
      <w:numFmt w:val="decimal"/>
      <w:suff w:val="space"/>
      <w:lvlText w:val="%1"/>
      <w:lvlJc w:val="left"/>
      <w:pPr>
        <w:ind w:firstLine="709"/>
      </w:pPr>
      <w:rPr>
        <w:rFonts w:hint="default"/>
        <w:b/>
        <w:bCs/>
        <w:i w:val="0"/>
        <w:iCs w:val="0"/>
        <w:sz w:val="28"/>
        <w:szCs w:val="28"/>
      </w:rPr>
    </w:lvl>
    <w:lvl w:ilvl="1">
      <w:start w:val="1"/>
      <w:numFmt w:val="decimal"/>
      <w:pStyle w:val="a1"/>
      <w:suff w:val="space"/>
      <w:lvlText w:val="%1.%2"/>
      <w:lvlJc w:val="left"/>
      <w:pPr>
        <w:ind w:firstLine="709"/>
      </w:pPr>
      <w:rPr>
        <w:rFonts w:hint="default"/>
        <w:b w:val="0"/>
        <w:bCs w:val="0"/>
        <w:i w:val="0"/>
        <w:iCs w:val="0"/>
        <w:sz w:val="28"/>
        <w:szCs w:val="28"/>
      </w:rPr>
    </w:lvl>
    <w:lvl w:ilvl="2">
      <w:start w:val="1"/>
      <w:numFmt w:val="decimal"/>
      <w:suff w:val="space"/>
      <w:lvlText w:val="%2.1.%3"/>
      <w:lvlJc w:val="left"/>
      <w:pPr>
        <w:ind w:left="-709" w:firstLine="708"/>
      </w:pPr>
      <w:rPr>
        <w:rFonts w:hint="default"/>
        <w:b w:val="0"/>
        <w:bCs w:val="0"/>
        <w:i w:val="0"/>
        <w:iCs w:val="0"/>
        <w:sz w:val="28"/>
        <w:szCs w:val="28"/>
      </w:rPr>
    </w:lvl>
    <w:lvl w:ilvl="3">
      <w:start w:val="1"/>
      <w:numFmt w:val="decimal"/>
      <w:lvlText w:val="%1.%2.%3.%4"/>
      <w:lvlJc w:val="left"/>
      <w:pPr>
        <w:tabs>
          <w:tab w:val="num" w:pos="1763"/>
        </w:tabs>
        <w:ind w:left="1763" w:hanging="1410"/>
      </w:pPr>
      <w:rPr>
        <w:rFonts w:hint="default"/>
      </w:rPr>
    </w:lvl>
    <w:lvl w:ilvl="4">
      <w:start w:val="1"/>
      <w:numFmt w:val="decimal"/>
      <w:lvlText w:val="%1.%2.%3.%4.%5"/>
      <w:lvlJc w:val="left"/>
      <w:pPr>
        <w:tabs>
          <w:tab w:val="num" w:pos="2117"/>
        </w:tabs>
        <w:ind w:left="2117" w:hanging="1410"/>
      </w:pPr>
      <w:rPr>
        <w:rFonts w:hint="default"/>
      </w:rPr>
    </w:lvl>
    <w:lvl w:ilvl="5">
      <w:start w:val="1"/>
      <w:numFmt w:val="decimal"/>
      <w:lvlText w:val="%1.%2.%3.%4.%5.%6"/>
      <w:lvlJc w:val="left"/>
      <w:pPr>
        <w:tabs>
          <w:tab w:val="num" w:pos="2501"/>
        </w:tabs>
        <w:ind w:left="2501" w:hanging="1440"/>
      </w:pPr>
      <w:rPr>
        <w:rFonts w:hint="default"/>
      </w:rPr>
    </w:lvl>
    <w:lvl w:ilvl="6">
      <w:start w:val="1"/>
      <w:numFmt w:val="decimal"/>
      <w:lvlText w:val="%1.%2.%3.%4.%5.%6.%7"/>
      <w:lvlJc w:val="left"/>
      <w:pPr>
        <w:tabs>
          <w:tab w:val="num" w:pos="2855"/>
        </w:tabs>
        <w:ind w:left="2855" w:hanging="1440"/>
      </w:pPr>
      <w:rPr>
        <w:rFonts w:hint="default"/>
      </w:rPr>
    </w:lvl>
    <w:lvl w:ilvl="7">
      <w:start w:val="1"/>
      <w:numFmt w:val="decimal"/>
      <w:lvlText w:val="%1.%2.%3.%4.%5.%6.%7.%8"/>
      <w:lvlJc w:val="left"/>
      <w:pPr>
        <w:tabs>
          <w:tab w:val="num" w:pos="3569"/>
        </w:tabs>
        <w:ind w:left="3569" w:hanging="1800"/>
      </w:pPr>
      <w:rPr>
        <w:rFonts w:hint="default"/>
      </w:rPr>
    </w:lvl>
    <w:lvl w:ilvl="8">
      <w:start w:val="1"/>
      <w:numFmt w:val="decimal"/>
      <w:lvlText w:val="%1.%2.%3.%4.%5.%6.%7.%8.%9"/>
      <w:lvlJc w:val="left"/>
      <w:pPr>
        <w:tabs>
          <w:tab w:val="num" w:pos="4283"/>
        </w:tabs>
        <w:ind w:left="4283" w:hanging="2160"/>
      </w:pPr>
      <w:rPr>
        <w:rFonts w:hint="default"/>
      </w:rPr>
    </w:lvl>
  </w:abstractNum>
  <w:abstractNum w:abstractNumId="26" w15:restartNumberingAfterBreak="0">
    <w:nsid w:val="5392416D"/>
    <w:multiLevelType w:val="hybridMultilevel"/>
    <w:tmpl w:val="A20E89F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5850735"/>
    <w:multiLevelType w:val="hybridMultilevel"/>
    <w:tmpl w:val="6BBEC856"/>
    <w:lvl w:ilvl="0" w:tplc="2A009DE0">
      <w:start w:val="1"/>
      <w:numFmt w:val="bullet"/>
      <w:pStyle w:val="a2"/>
      <w:lvlText w:val=""/>
      <w:lvlJc w:val="left"/>
      <w:pPr>
        <w:tabs>
          <w:tab w:val="num" w:pos="710"/>
        </w:tabs>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8" w15:restartNumberingAfterBreak="0">
    <w:nsid w:val="57395EAC"/>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AD97F54"/>
    <w:multiLevelType w:val="hybridMultilevel"/>
    <w:tmpl w:val="7D1C36E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0C230E8"/>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3FC00C6"/>
    <w:multiLevelType w:val="hybridMultilevel"/>
    <w:tmpl w:val="A20E89F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C402C58"/>
    <w:multiLevelType w:val="hybridMultilevel"/>
    <w:tmpl w:val="2E5E4878"/>
    <w:lvl w:ilvl="0" w:tplc="1B3E7ADA">
      <w:start w:val="1"/>
      <w:numFmt w:val="decimal"/>
      <w:pStyle w:val="figurecaption"/>
      <w:lvlText w:val="Рис. %1."/>
      <w:lvlJc w:val="left"/>
      <w:pPr>
        <w:ind w:left="360" w:hanging="360"/>
      </w:pPr>
      <w:rPr>
        <w:rFonts w:ascii="Times New Roman" w:hAnsi="Times New Roman" w:cs="Times New Roman" w:hint="default"/>
        <w:b w:val="0"/>
        <w:bCs w:val="0"/>
        <w:i w:val="0"/>
        <w:iCs w:val="0"/>
        <w:color w:val="auto"/>
        <w:sz w:val="16"/>
        <w:szCs w:val="16"/>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3" w15:restartNumberingAfterBreak="0">
    <w:nsid w:val="6CD32DA8"/>
    <w:multiLevelType w:val="singleLevel"/>
    <w:tmpl w:val="821A96D4"/>
    <w:lvl w:ilvl="0">
      <w:start w:val="1"/>
      <w:numFmt w:val="upperRoman"/>
      <w:pStyle w:val="tablehead"/>
      <w:lvlText w:val="Таблица %1. "/>
      <w:lvlJc w:val="left"/>
      <w:pPr>
        <w:tabs>
          <w:tab w:val="num" w:pos="1080"/>
        </w:tabs>
      </w:pPr>
      <w:rPr>
        <w:rFonts w:ascii="Times New Roman" w:hAnsi="Times New Roman" w:cs="Times New Roman" w:hint="default"/>
        <w:b w:val="0"/>
        <w:bCs w:val="0"/>
        <w:i w:val="0"/>
        <w:iCs w:val="0"/>
        <w:sz w:val="16"/>
        <w:szCs w:val="16"/>
      </w:rPr>
    </w:lvl>
  </w:abstractNum>
  <w:abstractNum w:abstractNumId="34" w15:restartNumberingAfterBreak="0">
    <w:nsid w:val="710630B7"/>
    <w:multiLevelType w:val="hybridMultilevel"/>
    <w:tmpl w:val="1682F3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47D296F"/>
    <w:multiLevelType w:val="multilevel"/>
    <w:tmpl w:val="9A2E5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D00B68"/>
    <w:multiLevelType w:val="hybridMultilevel"/>
    <w:tmpl w:val="4C08586A"/>
    <w:lvl w:ilvl="0" w:tplc="4124752C">
      <w:start w:val="1"/>
      <w:numFmt w:val="decimal"/>
      <w:pStyle w:val="a3"/>
      <w:lvlText w:val="%1."/>
      <w:lvlJc w:val="left"/>
      <w:pPr>
        <w:ind w:left="1571" w:hanging="360"/>
      </w:pPr>
      <w:rPr>
        <w:rFonts w:cs="Times New Roman"/>
      </w:rPr>
    </w:lvl>
    <w:lvl w:ilvl="1" w:tplc="04190019" w:tentative="1">
      <w:start w:val="1"/>
      <w:numFmt w:val="lowerLetter"/>
      <w:lvlText w:val="%2."/>
      <w:lvlJc w:val="left"/>
      <w:pPr>
        <w:ind w:left="2291" w:hanging="360"/>
      </w:pPr>
      <w:rPr>
        <w:rFonts w:cs="Times New Roman"/>
      </w:rPr>
    </w:lvl>
    <w:lvl w:ilvl="2" w:tplc="0419001B" w:tentative="1">
      <w:start w:val="1"/>
      <w:numFmt w:val="lowerRoman"/>
      <w:lvlText w:val="%3."/>
      <w:lvlJc w:val="right"/>
      <w:pPr>
        <w:ind w:left="3011" w:hanging="180"/>
      </w:pPr>
      <w:rPr>
        <w:rFonts w:cs="Times New Roman"/>
      </w:rPr>
    </w:lvl>
    <w:lvl w:ilvl="3" w:tplc="0419000F" w:tentative="1">
      <w:start w:val="1"/>
      <w:numFmt w:val="decimal"/>
      <w:lvlText w:val="%4."/>
      <w:lvlJc w:val="left"/>
      <w:pPr>
        <w:ind w:left="3731" w:hanging="360"/>
      </w:pPr>
      <w:rPr>
        <w:rFonts w:cs="Times New Roman"/>
      </w:rPr>
    </w:lvl>
    <w:lvl w:ilvl="4" w:tplc="04190019" w:tentative="1">
      <w:start w:val="1"/>
      <w:numFmt w:val="lowerLetter"/>
      <w:lvlText w:val="%5."/>
      <w:lvlJc w:val="left"/>
      <w:pPr>
        <w:ind w:left="4451" w:hanging="360"/>
      </w:pPr>
      <w:rPr>
        <w:rFonts w:cs="Times New Roman"/>
      </w:rPr>
    </w:lvl>
    <w:lvl w:ilvl="5" w:tplc="0419001B" w:tentative="1">
      <w:start w:val="1"/>
      <w:numFmt w:val="lowerRoman"/>
      <w:lvlText w:val="%6."/>
      <w:lvlJc w:val="right"/>
      <w:pPr>
        <w:ind w:left="5171" w:hanging="180"/>
      </w:pPr>
      <w:rPr>
        <w:rFonts w:cs="Times New Roman"/>
      </w:rPr>
    </w:lvl>
    <w:lvl w:ilvl="6" w:tplc="0419000F" w:tentative="1">
      <w:start w:val="1"/>
      <w:numFmt w:val="decimal"/>
      <w:lvlText w:val="%7."/>
      <w:lvlJc w:val="left"/>
      <w:pPr>
        <w:ind w:left="5891" w:hanging="360"/>
      </w:pPr>
      <w:rPr>
        <w:rFonts w:cs="Times New Roman"/>
      </w:rPr>
    </w:lvl>
    <w:lvl w:ilvl="7" w:tplc="04190019" w:tentative="1">
      <w:start w:val="1"/>
      <w:numFmt w:val="lowerLetter"/>
      <w:lvlText w:val="%8."/>
      <w:lvlJc w:val="left"/>
      <w:pPr>
        <w:ind w:left="6611" w:hanging="360"/>
      </w:pPr>
      <w:rPr>
        <w:rFonts w:cs="Times New Roman"/>
      </w:rPr>
    </w:lvl>
    <w:lvl w:ilvl="8" w:tplc="0419001B" w:tentative="1">
      <w:start w:val="1"/>
      <w:numFmt w:val="lowerRoman"/>
      <w:lvlText w:val="%9."/>
      <w:lvlJc w:val="right"/>
      <w:pPr>
        <w:ind w:left="7331" w:hanging="180"/>
      </w:pPr>
      <w:rPr>
        <w:rFonts w:cs="Times New Roman"/>
      </w:rPr>
    </w:lvl>
  </w:abstractNum>
  <w:abstractNum w:abstractNumId="37" w15:restartNumberingAfterBreak="0">
    <w:nsid w:val="76945C9E"/>
    <w:multiLevelType w:val="multilevel"/>
    <w:tmpl w:val="0AD02B46"/>
    <w:lvl w:ilvl="0">
      <w:start w:val="1"/>
      <w:numFmt w:val="decimal"/>
      <w:lvlText w:val="%1."/>
      <w:lvlJc w:val="left"/>
      <w:pPr>
        <w:tabs>
          <w:tab w:val="num" w:pos="502"/>
        </w:tabs>
        <w:ind w:left="502" w:hanging="360"/>
      </w:pPr>
      <w:rPr>
        <w:rFonts w:hint="default"/>
        <w:sz w:val="28"/>
        <w:szCs w:val="28"/>
      </w:rPr>
    </w:lvl>
    <w:lvl w:ilvl="1">
      <w:start w:val="1"/>
      <w:numFmt w:val="decimal"/>
      <w:lvlText w:val="1.%2"/>
      <w:lvlJc w:val="left"/>
      <w:pPr>
        <w:tabs>
          <w:tab w:val="num" w:pos="716"/>
        </w:tabs>
        <w:ind w:left="716"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pStyle w:val="4"/>
      <w:lvlText w:val="%1.%2.%3.%4.%5."/>
      <w:lvlJc w:val="left"/>
      <w:pPr>
        <w:tabs>
          <w:tab w:val="num" w:pos="1790"/>
        </w:tabs>
        <w:ind w:left="150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8" w15:restartNumberingAfterBreak="0">
    <w:nsid w:val="78116AB4"/>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CD255F0"/>
    <w:multiLevelType w:val="hybridMultilevel"/>
    <w:tmpl w:val="1BBC66D6"/>
    <w:lvl w:ilvl="0" w:tplc="EB4C6A70">
      <w:start w:val="1"/>
      <w:numFmt w:val="lowerLetter"/>
      <w:pStyle w:val="tablefootnote"/>
      <w:lvlText w:val="%1."/>
      <w:lvlJc w:val="right"/>
      <w:pPr>
        <w:ind w:left="749" w:hanging="360"/>
      </w:pPr>
      <w:rPr>
        <w:rFonts w:ascii="Times New Roman" w:hAnsi="Times New Roman" w:cs="Times New Roman" w:hint="default"/>
        <w:b w:val="0"/>
        <w:bCs w:val="0"/>
        <w:i w:val="0"/>
        <w:iCs w:val="0"/>
        <w:caps w:val="0"/>
        <w:strike w:val="0"/>
        <w:dstrike w:val="0"/>
        <w:vanish w:val="0"/>
        <w:color w:val="auto"/>
        <w:spacing w:val="0"/>
        <w:w w:val="100"/>
        <w:kern w:val="0"/>
        <w:position w:val="0"/>
        <w:sz w:val="16"/>
        <w:szCs w:val="16"/>
        <w:vertAlign w:val="superscript"/>
      </w:rPr>
    </w:lvl>
    <w:lvl w:ilvl="1" w:tplc="04190019">
      <w:start w:val="1"/>
      <w:numFmt w:val="lowerLetter"/>
      <w:lvlText w:val="%2."/>
      <w:lvlJc w:val="left"/>
      <w:pPr>
        <w:ind w:left="1469" w:hanging="360"/>
      </w:pPr>
    </w:lvl>
    <w:lvl w:ilvl="2" w:tplc="0419001B">
      <w:start w:val="1"/>
      <w:numFmt w:val="lowerRoman"/>
      <w:lvlText w:val="%3."/>
      <w:lvlJc w:val="right"/>
      <w:pPr>
        <w:ind w:left="2189" w:hanging="180"/>
      </w:pPr>
    </w:lvl>
    <w:lvl w:ilvl="3" w:tplc="0419000F">
      <w:start w:val="1"/>
      <w:numFmt w:val="decimal"/>
      <w:lvlText w:val="%4."/>
      <w:lvlJc w:val="left"/>
      <w:pPr>
        <w:ind w:left="2909" w:hanging="360"/>
      </w:pPr>
    </w:lvl>
    <w:lvl w:ilvl="4" w:tplc="04190019">
      <w:start w:val="1"/>
      <w:numFmt w:val="lowerLetter"/>
      <w:lvlText w:val="%5."/>
      <w:lvlJc w:val="left"/>
      <w:pPr>
        <w:ind w:left="3629" w:hanging="360"/>
      </w:pPr>
    </w:lvl>
    <w:lvl w:ilvl="5" w:tplc="0419001B">
      <w:start w:val="1"/>
      <w:numFmt w:val="lowerRoman"/>
      <w:lvlText w:val="%6."/>
      <w:lvlJc w:val="right"/>
      <w:pPr>
        <w:ind w:left="4349" w:hanging="180"/>
      </w:pPr>
    </w:lvl>
    <w:lvl w:ilvl="6" w:tplc="0419000F">
      <w:start w:val="1"/>
      <w:numFmt w:val="decimal"/>
      <w:lvlText w:val="%7."/>
      <w:lvlJc w:val="left"/>
      <w:pPr>
        <w:ind w:left="5069" w:hanging="360"/>
      </w:pPr>
    </w:lvl>
    <w:lvl w:ilvl="7" w:tplc="04190019">
      <w:start w:val="1"/>
      <w:numFmt w:val="lowerLetter"/>
      <w:lvlText w:val="%8."/>
      <w:lvlJc w:val="left"/>
      <w:pPr>
        <w:ind w:left="5789" w:hanging="360"/>
      </w:pPr>
    </w:lvl>
    <w:lvl w:ilvl="8" w:tplc="0419001B">
      <w:start w:val="1"/>
      <w:numFmt w:val="lowerRoman"/>
      <w:lvlText w:val="%9."/>
      <w:lvlJc w:val="right"/>
      <w:pPr>
        <w:ind w:left="6509" w:hanging="180"/>
      </w:pPr>
    </w:lvl>
  </w:abstractNum>
  <w:abstractNum w:abstractNumId="40" w15:restartNumberingAfterBreak="0">
    <w:nsid w:val="7CDB205D"/>
    <w:multiLevelType w:val="multilevel"/>
    <w:tmpl w:val="C2863534"/>
    <w:lvl w:ilvl="0">
      <w:start w:val="1"/>
      <w:numFmt w:val="decimal"/>
      <w:pStyle w:val="FigureCaption0"/>
      <w:suff w:val="space"/>
      <w:lvlText w:val="Figure %1: "/>
      <w:lvlJc w:val="left"/>
      <w:pPr>
        <w:ind w:left="1" w:hanging="1"/>
      </w:pPr>
      <w:rPr>
        <w:rFonts w:hint="default"/>
        <w:b/>
        <w:bCs/>
        <w:i w:val="0"/>
        <w:iCs w:val="0"/>
        <w:sz w:val="18"/>
        <w:szCs w:val="18"/>
      </w:rPr>
    </w:lvl>
    <w:lvl w:ilvl="1">
      <w:start w:val="1"/>
      <w:numFmt w:val="decimal"/>
      <w:lvlText w:val="%1.%2"/>
      <w:lvlJc w:val="left"/>
      <w:pPr>
        <w:tabs>
          <w:tab w:val="num" w:pos="-1490"/>
        </w:tabs>
        <w:ind w:left="-1490" w:hanging="360"/>
      </w:pPr>
      <w:rPr>
        <w:rFonts w:hint="default"/>
        <w:b/>
        <w:bCs/>
      </w:rPr>
    </w:lvl>
    <w:lvl w:ilvl="2">
      <w:start w:val="1"/>
      <w:numFmt w:val="decimal"/>
      <w:lvlText w:val="%1.%2.%3"/>
      <w:lvlJc w:val="left"/>
      <w:pPr>
        <w:tabs>
          <w:tab w:val="num" w:pos="-1130"/>
        </w:tabs>
        <w:ind w:left="-1130" w:hanging="720"/>
      </w:pPr>
      <w:rPr>
        <w:rFonts w:hint="default"/>
        <w:b/>
        <w:bCs/>
      </w:rPr>
    </w:lvl>
    <w:lvl w:ilvl="3">
      <w:start w:val="1"/>
      <w:numFmt w:val="decimal"/>
      <w:lvlText w:val="%1.%2.%3.%4"/>
      <w:lvlJc w:val="left"/>
      <w:pPr>
        <w:tabs>
          <w:tab w:val="num" w:pos="-1130"/>
        </w:tabs>
        <w:ind w:left="-1130" w:hanging="720"/>
      </w:pPr>
      <w:rPr>
        <w:rFonts w:hint="default"/>
        <w:b/>
        <w:bCs/>
      </w:rPr>
    </w:lvl>
    <w:lvl w:ilvl="4">
      <w:start w:val="1"/>
      <w:numFmt w:val="decimal"/>
      <w:lvlText w:val="%1.%2.%3.%4.%5"/>
      <w:lvlJc w:val="left"/>
      <w:pPr>
        <w:tabs>
          <w:tab w:val="num" w:pos="-1130"/>
        </w:tabs>
        <w:ind w:left="-1130" w:hanging="720"/>
      </w:pPr>
      <w:rPr>
        <w:rFonts w:hint="default"/>
        <w:b/>
        <w:bCs/>
      </w:rPr>
    </w:lvl>
    <w:lvl w:ilvl="5">
      <w:start w:val="1"/>
      <w:numFmt w:val="decimal"/>
      <w:lvlText w:val="%1.%2.%3.%4.%5.%6"/>
      <w:lvlJc w:val="left"/>
      <w:pPr>
        <w:tabs>
          <w:tab w:val="num" w:pos="-770"/>
        </w:tabs>
        <w:ind w:left="-770" w:hanging="1080"/>
      </w:pPr>
      <w:rPr>
        <w:rFonts w:hint="default"/>
        <w:b/>
        <w:bCs/>
      </w:rPr>
    </w:lvl>
    <w:lvl w:ilvl="6">
      <w:start w:val="1"/>
      <w:numFmt w:val="decimal"/>
      <w:lvlText w:val="%1.%2.%3.%4.%5.%6.%7"/>
      <w:lvlJc w:val="left"/>
      <w:pPr>
        <w:tabs>
          <w:tab w:val="num" w:pos="-770"/>
        </w:tabs>
        <w:ind w:left="-770" w:hanging="1080"/>
      </w:pPr>
      <w:rPr>
        <w:rFonts w:hint="default"/>
        <w:b/>
        <w:bCs/>
      </w:rPr>
    </w:lvl>
    <w:lvl w:ilvl="7">
      <w:start w:val="1"/>
      <w:numFmt w:val="decimal"/>
      <w:lvlText w:val="%1.%2.%3.%4.%5.%6.%7.%8"/>
      <w:lvlJc w:val="left"/>
      <w:pPr>
        <w:tabs>
          <w:tab w:val="num" w:pos="-410"/>
        </w:tabs>
        <w:ind w:left="-410" w:hanging="1440"/>
      </w:pPr>
      <w:rPr>
        <w:rFonts w:hint="default"/>
        <w:b/>
        <w:bCs/>
      </w:rPr>
    </w:lvl>
    <w:lvl w:ilvl="8">
      <w:start w:val="1"/>
      <w:numFmt w:val="decimal"/>
      <w:lvlText w:val="%1.%2.%3.%4.%5.%6.%7.%8.%9"/>
      <w:lvlJc w:val="left"/>
      <w:pPr>
        <w:tabs>
          <w:tab w:val="num" w:pos="-410"/>
        </w:tabs>
        <w:ind w:left="-410" w:hanging="1440"/>
      </w:pPr>
      <w:rPr>
        <w:rFonts w:hint="default"/>
        <w:b/>
        <w:bCs/>
      </w:rPr>
    </w:lvl>
  </w:abstractNum>
  <w:abstractNum w:abstractNumId="41" w15:restartNumberingAfterBreak="0">
    <w:nsid w:val="7D266AB0"/>
    <w:multiLevelType w:val="singleLevel"/>
    <w:tmpl w:val="9B28F0A2"/>
    <w:lvl w:ilvl="0">
      <w:start w:val="1"/>
      <w:numFmt w:val="bullet"/>
      <w:pStyle w:val="3"/>
      <w:lvlText w:val="–"/>
      <w:lvlJc w:val="left"/>
      <w:pPr>
        <w:tabs>
          <w:tab w:val="num" w:pos="360"/>
        </w:tabs>
        <w:ind w:left="360" w:hanging="360"/>
      </w:pPr>
      <w:rPr>
        <w:rFonts w:ascii="Times New Roman" w:hAnsi="Times New Roman" w:cs="Times New Roman" w:hint="default"/>
        <w:caps w:val="0"/>
        <w:strike w:val="0"/>
        <w:dstrike w:val="0"/>
        <w:vanish w:val="0"/>
        <w:color w:val="000000"/>
        <w:vertAlign w:val="baseline"/>
      </w:rPr>
    </w:lvl>
  </w:abstractNum>
  <w:abstractNum w:abstractNumId="42" w15:restartNumberingAfterBreak="0">
    <w:nsid w:val="7DF907CF"/>
    <w:multiLevelType w:val="hybridMultilevel"/>
    <w:tmpl w:val="FBC434B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7"/>
  </w:num>
  <w:num w:numId="2">
    <w:abstractNumId w:val="25"/>
  </w:num>
  <w:num w:numId="3">
    <w:abstractNumId w:val="41"/>
  </w:num>
  <w:num w:numId="4">
    <w:abstractNumId w:val="40"/>
  </w:num>
  <w:num w:numId="5">
    <w:abstractNumId w:val="21"/>
  </w:num>
  <w:num w:numId="6">
    <w:abstractNumId w:val="32"/>
  </w:num>
  <w:num w:numId="7">
    <w:abstractNumId w:val="15"/>
  </w:num>
  <w:num w:numId="8">
    <w:abstractNumId w:val="33"/>
  </w:num>
  <w:num w:numId="9">
    <w:abstractNumId w:val="39"/>
  </w:num>
  <w:num w:numId="10">
    <w:abstractNumId w:val="13"/>
  </w:num>
  <w:num w:numId="11">
    <w:abstractNumId w:val="6"/>
  </w:num>
  <w:num w:numId="12">
    <w:abstractNumId w:val="18"/>
  </w:num>
  <w:num w:numId="13">
    <w:abstractNumId w:val="27"/>
  </w:num>
  <w:num w:numId="14">
    <w:abstractNumId w:val="5"/>
  </w:num>
  <w:num w:numId="15">
    <w:abstractNumId w:val="11"/>
  </w:num>
  <w:num w:numId="16">
    <w:abstractNumId w:val="36"/>
  </w:num>
  <w:num w:numId="17">
    <w:abstractNumId w:val="16"/>
  </w:num>
  <w:num w:numId="18">
    <w:abstractNumId w:val="10"/>
  </w:num>
  <w:num w:numId="19">
    <w:abstractNumId w:val="38"/>
  </w:num>
  <w:num w:numId="20">
    <w:abstractNumId w:val="30"/>
  </w:num>
  <w:num w:numId="21">
    <w:abstractNumId w:val="22"/>
  </w:num>
  <w:num w:numId="22">
    <w:abstractNumId w:val="17"/>
  </w:num>
  <w:num w:numId="23">
    <w:abstractNumId w:val="12"/>
  </w:num>
  <w:num w:numId="24">
    <w:abstractNumId w:val="23"/>
  </w:num>
  <w:num w:numId="25">
    <w:abstractNumId w:val="28"/>
  </w:num>
  <w:num w:numId="26">
    <w:abstractNumId w:val="7"/>
  </w:num>
  <w:num w:numId="27">
    <w:abstractNumId w:val="24"/>
  </w:num>
  <w:num w:numId="28">
    <w:abstractNumId w:val="20"/>
  </w:num>
  <w:num w:numId="29">
    <w:abstractNumId w:val="42"/>
  </w:num>
  <w:num w:numId="30">
    <w:abstractNumId w:val="29"/>
  </w:num>
  <w:num w:numId="31">
    <w:abstractNumId w:val="19"/>
  </w:num>
  <w:num w:numId="32">
    <w:abstractNumId w:val="31"/>
  </w:num>
  <w:num w:numId="33">
    <w:abstractNumId w:val="26"/>
  </w:num>
  <w:num w:numId="34">
    <w:abstractNumId w:val="9"/>
  </w:num>
  <w:num w:numId="35">
    <w:abstractNumId w:val="8"/>
  </w:num>
  <w:num w:numId="36">
    <w:abstractNumId w:val="34"/>
  </w:num>
  <w:num w:numId="37">
    <w:abstractNumId w:val="35"/>
  </w:num>
  <w:num w:numId="38">
    <w:abstractNumId w:val="14"/>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Евдаков Алексей">
    <w15:presenceInfo w15:providerId="None" w15:userId="Евдаков Алексей"/>
  </w15:person>
  <w15:person w15:author="Алексей Евдаков">
    <w15:presenceInfo w15:providerId="Windows Live" w15:userId="28c906ea9d2126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ttachedTemplate r:id="rId1"/>
  <w:defaultTabStop w:val="708"/>
  <w:autoHyphenation/>
  <w:hyphenationZone w:val="357"/>
  <w:doNotHyphenateCaps/>
  <w:evenAndOddHeaders/>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D09"/>
    <w:rsid w:val="000011F7"/>
    <w:rsid w:val="0000121B"/>
    <w:rsid w:val="00001F25"/>
    <w:rsid w:val="00001FA1"/>
    <w:rsid w:val="00002046"/>
    <w:rsid w:val="000021AF"/>
    <w:rsid w:val="00002A59"/>
    <w:rsid w:val="00002AAB"/>
    <w:rsid w:val="00003FD5"/>
    <w:rsid w:val="0000413B"/>
    <w:rsid w:val="000044EB"/>
    <w:rsid w:val="00004A53"/>
    <w:rsid w:val="000057A4"/>
    <w:rsid w:val="00006582"/>
    <w:rsid w:val="00006C74"/>
    <w:rsid w:val="00007487"/>
    <w:rsid w:val="00007C3F"/>
    <w:rsid w:val="000121E5"/>
    <w:rsid w:val="000134BC"/>
    <w:rsid w:val="00013B1F"/>
    <w:rsid w:val="00015C1E"/>
    <w:rsid w:val="00015F9C"/>
    <w:rsid w:val="00016E11"/>
    <w:rsid w:val="0001737A"/>
    <w:rsid w:val="00020114"/>
    <w:rsid w:val="0002062D"/>
    <w:rsid w:val="0002110C"/>
    <w:rsid w:val="00021B57"/>
    <w:rsid w:val="00021FF2"/>
    <w:rsid w:val="00022104"/>
    <w:rsid w:val="00023945"/>
    <w:rsid w:val="000239EC"/>
    <w:rsid w:val="000245C0"/>
    <w:rsid w:val="00024849"/>
    <w:rsid w:val="00025D22"/>
    <w:rsid w:val="00025E82"/>
    <w:rsid w:val="000266AD"/>
    <w:rsid w:val="0002763D"/>
    <w:rsid w:val="0003023F"/>
    <w:rsid w:val="00030E4D"/>
    <w:rsid w:val="00030F62"/>
    <w:rsid w:val="000318D4"/>
    <w:rsid w:val="00031A4F"/>
    <w:rsid w:val="00031C60"/>
    <w:rsid w:val="00031FD6"/>
    <w:rsid w:val="00032A69"/>
    <w:rsid w:val="00032DC4"/>
    <w:rsid w:val="00033368"/>
    <w:rsid w:val="00034BE4"/>
    <w:rsid w:val="000365C6"/>
    <w:rsid w:val="000368DA"/>
    <w:rsid w:val="00036A0C"/>
    <w:rsid w:val="000379AB"/>
    <w:rsid w:val="00037ACE"/>
    <w:rsid w:val="00037BF1"/>
    <w:rsid w:val="00041AF8"/>
    <w:rsid w:val="00041D01"/>
    <w:rsid w:val="000420E9"/>
    <w:rsid w:val="00042A1E"/>
    <w:rsid w:val="00042BE9"/>
    <w:rsid w:val="00043A2D"/>
    <w:rsid w:val="00043C36"/>
    <w:rsid w:val="00044923"/>
    <w:rsid w:val="00044CF6"/>
    <w:rsid w:val="00045559"/>
    <w:rsid w:val="000455B2"/>
    <w:rsid w:val="0004619F"/>
    <w:rsid w:val="000464E4"/>
    <w:rsid w:val="00046D6B"/>
    <w:rsid w:val="00047665"/>
    <w:rsid w:val="000478B0"/>
    <w:rsid w:val="000501AE"/>
    <w:rsid w:val="0005060B"/>
    <w:rsid w:val="0005200F"/>
    <w:rsid w:val="000520C3"/>
    <w:rsid w:val="0005278D"/>
    <w:rsid w:val="00052F6C"/>
    <w:rsid w:val="000533A5"/>
    <w:rsid w:val="00053657"/>
    <w:rsid w:val="00054610"/>
    <w:rsid w:val="00054EB8"/>
    <w:rsid w:val="00055C30"/>
    <w:rsid w:val="00057AC7"/>
    <w:rsid w:val="000608FB"/>
    <w:rsid w:val="000609C6"/>
    <w:rsid w:val="00060D11"/>
    <w:rsid w:val="000612A1"/>
    <w:rsid w:val="0006134C"/>
    <w:rsid w:val="00061736"/>
    <w:rsid w:val="00063224"/>
    <w:rsid w:val="00063692"/>
    <w:rsid w:val="00063DBA"/>
    <w:rsid w:val="00063F07"/>
    <w:rsid w:val="00064B1C"/>
    <w:rsid w:val="00065FE4"/>
    <w:rsid w:val="00066BAF"/>
    <w:rsid w:val="00066E8F"/>
    <w:rsid w:val="00067283"/>
    <w:rsid w:val="000701EE"/>
    <w:rsid w:val="00070BF0"/>
    <w:rsid w:val="000714D1"/>
    <w:rsid w:val="000717AA"/>
    <w:rsid w:val="000718A4"/>
    <w:rsid w:val="000723B9"/>
    <w:rsid w:val="00072B44"/>
    <w:rsid w:val="00072CB2"/>
    <w:rsid w:val="00072F72"/>
    <w:rsid w:val="00074888"/>
    <w:rsid w:val="0007497F"/>
    <w:rsid w:val="00075DDC"/>
    <w:rsid w:val="00076333"/>
    <w:rsid w:val="000766E0"/>
    <w:rsid w:val="000767C0"/>
    <w:rsid w:val="000769E6"/>
    <w:rsid w:val="00076BB2"/>
    <w:rsid w:val="000772DB"/>
    <w:rsid w:val="000777E5"/>
    <w:rsid w:val="00077CE3"/>
    <w:rsid w:val="000802D8"/>
    <w:rsid w:val="00080C73"/>
    <w:rsid w:val="00080E2D"/>
    <w:rsid w:val="00082980"/>
    <w:rsid w:val="00082D9F"/>
    <w:rsid w:val="00083E31"/>
    <w:rsid w:val="000842A9"/>
    <w:rsid w:val="00085393"/>
    <w:rsid w:val="0008552F"/>
    <w:rsid w:val="000856C0"/>
    <w:rsid w:val="000865BE"/>
    <w:rsid w:val="0008762F"/>
    <w:rsid w:val="00087CEB"/>
    <w:rsid w:val="0009120D"/>
    <w:rsid w:val="000912FD"/>
    <w:rsid w:val="00091963"/>
    <w:rsid w:val="00092ED7"/>
    <w:rsid w:val="0009328E"/>
    <w:rsid w:val="000933BC"/>
    <w:rsid w:val="00093639"/>
    <w:rsid w:val="000944FD"/>
    <w:rsid w:val="0009491E"/>
    <w:rsid w:val="00095133"/>
    <w:rsid w:val="00095F45"/>
    <w:rsid w:val="000964F8"/>
    <w:rsid w:val="00096D49"/>
    <w:rsid w:val="000A1622"/>
    <w:rsid w:val="000A1AAD"/>
    <w:rsid w:val="000A1C3A"/>
    <w:rsid w:val="000A36DF"/>
    <w:rsid w:val="000A3AEF"/>
    <w:rsid w:val="000A42DC"/>
    <w:rsid w:val="000A4B3B"/>
    <w:rsid w:val="000A503A"/>
    <w:rsid w:val="000A5841"/>
    <w:rsid w:val="000A6C68"/>
    <w:rsid w:val="000B05AE"/>
    <w:rsid w:val="000B0822"/>
    <w:rsid w:val="000B0F82"/>
    <w:rsid w:val="000B164D"/>
    <w:rsid w:val="000B17C7"/>
    <w:rsid w:val="000B1922"/>
    <w:rsid w:val="000B2F0D"/>
    <w:rsid w:val="000B4676"/>
    <w:rsid w:val="000B4749"/>
    <w:rsid w:val="000B497F"/>
    <w:rsid w:val="000B49C1"/>
    <w:rsid w:val="000B4A9E"/>
    <w:rsid w:val="000B5DB7"/>
    <w:rsid w:val="000B7404"/>
    <w:rsid w:val="000B76FC"/>
    <w:rsid w:val="000C035E"/>
    <w:rsid w:val="000C1ED7"/>
    <w:rsid w:val="000C2108"/>
    <w:rsid w:val="000C2BA0"/>
    <w:rsid w:val="000C2EA5"/>
    <w:rsid w:val="000C3E3C"/>
    <w:rsid w:val="000C4264"/>
    <w:rsid w:val="000C54FE"/>
    <w:rsid w:val="000C5805"/>
    <w:rsid w:val="000C5A72"/>
    <w:rsid w:val="000C6E2D"/>
    <w:rsid w:val="000C79E2"/>
    <w:rsid w:val="000C7C63"/>
    <w:rsid w:val="000C7EB9"/>
    <w:rsid w:val="000D030D"/>
    <w:rsid w:val="000D1010"/>
    <w:rsid w:val="000D1224"/>
    <w:rsid w:val="000D1BAB"/>
    <w:rsid w:val="000D1F02"/>
    <w:rsid w:val="000D1FF6"/>
    <w:rsid w:val="000D3490"/>
    <w:rsid w:val="000D3E22"/>
    <w:rsid w:val="000D464C"/>
    <w:rsid w:val="000D4845"/>
    <w:rsid w:val="000D4CD9"/>
    <w:rsid w:val="000D4FCA"/>
    <w:rsid w:val="000D53B1"/>
    <w:rsid w:val="000D6E05"/>
    <w:rsid w:val="000D7394"/>
    <w:rsid w:val="000D780C"/>
    <w:rsid w:val="000E006C"/>
    <w:rsid w:val="000E085D"/>
    <w:rsid w:val="000E1472"/>
    <w:rsid w:val="000E1ADF"/>
    <w:rsid w:val="000E1E20"/>
    <w:rsid w:val="000E1E2E"/>
    <w:rsid w:val="000E2822"/>
    <w:rsid w:val="000E317F"/>
    <w:rsid w:val="000E414B"/>
    <w:rsid w:val="000E4788"/>
    <w:rsid w:val="000E77CD"/>
    <w:rsid w:val="000E7CB0"/>
    <w:rsid w:val="000F08D4"/>
    <w:rsid w:val="000F1DC7"/>
    <w:rsid w:val="000F291D"/>
    <w:rsid w:val="000F497A"/>
    <w:rsid w:val="000F4A9A"/>
    <w:rsid w:val="000F5274"/>
    <w:rsid w:val="000F5554"/>
    <w:rsid w:val="000F5D88"/>
    <w:rsid w:val="000F6FC6"/>
    <w:rsid w:val="000F7B66"/>
    <w:rsid w:val="000F7D3F"/>
    <w:rsid w:val="00100881"/>
    <w:rsid w:val="00100CD8"/>
    <w:rsid w:val="00100FE9"/>
    <w:rsid w:val="001010CD"/>
    <w:rsid w:val="00101432"/>
    <w:rsid w:val="00101518"/>
    <w:rsid w:val="00101AEE"/>
    <w:rsid w:val="00102FDF"/>
    <w:rsid w:val="001031A2"/>
    <w:rsid w:val="00103840"/>
    <w:rsid w:val="00104288"/>
    <w:rsid w:val="0010453D"/>
    <w:rsid w:val="00105FEC"/>
    <w:rsid w:val="001066BD"/>
    <w:rsid w:val="00106C20"/>
    <w:rsid w:val="00107B77"/>
    <w:rsid w:val="001102EA"/>
    <w:rsid w:val="00110A74"/>
    <w:rsid w:val="0011149C"/>
    <w:rsid w:val="0011264D"/>
    <w:rsid w:val="001128BA"/>
    <w:rsid w:val="00112F10"/>
    <w:rsid w:val="00113A27"/>
    <w:rsid w:val="00113A69"/>
    <w:rsid w:val="0011538B"/>
    <w:rsid w:val="0011711E"/>
    <w:rsid w:val="00117286"/>
    <w:rsid w:val="0011770B"/>
    <w:rsid w:val="00117CB8"/>
    <w:rsid w:val="00117DAA"/>
    <w:rsid w:val="00117E7E"/>
    <w:rsid w:val="0012063E"/>
    <w:rsid w:val="0012128D"/>
    <w:rsid w:val="00121BD7"/>
    <w:rsid w:val="00121C73"/>
    <w:rsid w:val="00122686"/>
    <w:rsid w:val="001226E4"/>
    <w:rsid w:val="00123284"/>
    <w:rsid w:val="00123852"/>
    <w:rsid w:val="00123948"/>
    <w:rsid w:val="00126058"/>
    <w:rsid w:val="00126C40"/>
    <w:rsid w:val="00127270"/>
    <w:rsid w:val="001279A8"/>
    <w:rsid w:val="00127FD2"/>
    <w:rsid w:val="00130BD9"/>
    <w:rsid w:val="001313D3"/>
    <w:rsid w:val="001326FD"/>
    <w:rsid w:val="00132921"/>
    <w:rsid w:val="001329D4"/>
    <w:rsid w:val="001329E1"/>
    <w:rsid w:val="001331FA"/>
    <w:rsid w:val="001335FE"/>
    <w:rsid w:val="00134D08"/>
    <w:rsid w:val="001363CA"/>
    <w:rsid w:val="001364B2"/>
    <w:rsid w:val="00136BA7"/>
    <w:rsid w:val="001371E4"/>
    <w:rsid w:val="001407A0"/>
    <w:rsid w:val="00140804"/>
    <w:rsid w:val="00140E30"/>
    <w:rsid w:val="001410E7"/>
    <w:rsid w:val="00141567"/>
    <w:rsid w:val="001424E2"/>
    <w:rsid w:val="00143521"/>
    <w:rsid w:val="00143738"/>
    <w:rsid w:val="00145AAD"/>
    <w:rsid w:val="00145E9E"/>
    <w:rsid w:val="00146037"/>
    <w:rsid w:val="0014621B"/>
    <w:rsid w:val="001476E2"/>
    <w:rsid w:val="00150526"/>
    <w:rsid w:val="00152189"/>
    <w:rsid w:val="00152A17"/>
    <w:rsid w:val="00153BAB"/>
    <w:rsid w:val="001547E1"/>
    <w:rsid w:val="00154F1E"/>
    <w:rsid w:val="0015588C"/>
    <w:rsid w:val="001558FB"/>
    <w:rsid w:val="00155C00"/>
    <w:rsid w:val="00155CEE"/>
    <w:rsid w:val="00157C04"/>
    <w:rsid w:val="00161604"/>
    <w:rsid w:val="0016186F"/>
    <w:rsid w:val="00162143"/>
    <w:rsid w:val="00162B98"/>
    <w:rsid w:val="00162BDB"/>
    <w:rsid w:val="0016466A"/>
    <w:rsid w:val="001648AF"/>
    <w:rsid w:val="00165A74"/>
    <w:rsid w:val="00166304"/>
    <w:rsid w:val="00166D57"/>
    <w:rsid w:val="00166E24"/>
    <w:rsid w:val="001673EF"/>
    <w:rsid w:val="001678B3"/>
    <w:rsid w:val="00167B10"/>
    <w:rsid w:val="00167FE8"/>
    <w:rsid w:val="0017052D"/>
    <w:rsid w:val="00171312"/>
    <w:rsid w:val="0017182D"/>
    <w:rsid w:val="00171BF0"/>
    <w:rsid w:val="00171C2F"/>
    <w:rsid w:val="00171E55"/>
    <w:rsid w:val="00172CDF"/>
    <w:rsid w:val="00173DAF"/>
    <w:rsid w:val="00174D90"/>
    <w:rsid w:val="0017530D"/>
    <w:rsid w:val="00176B94"/>
    <w:rsid w:val="00176D6F"/>
    <w:rsid w:val="00180475"/>
    <w:rsid w:val="00180BD8"/>
    <w:rsid w:val="00180CA9"/>
    <w:rsid w:val="001814CE"/>
    <w:rsid w:val="0018168A"/>
    <w:rsid w:val="001821B4"/>
    <w:rsid w:val="00182AF2"/>
    <w:rsid w:val="001836A1"/>
    <w:rsid w:val="00183902"/>
    <w:rsid w:val="00183B52"/>
    <w:rsid w:val="001843BD"/>
    <w:rsid w:val="00184871"/>
    <w:rsid w:val="00185003"/>
    <w:rsid w:val="00185189"/>
    <w:rsid w:val="00185279"/>
    <w:rsid w:val="001870B9"/>
    <w:rsid w:val="001871A5"/>
    <w:rsid w:val="00187517"/>
    <w:rsid w:val="001875B0"/>
    <w:rsid w:val="00187EA4"/>
    <w:rsid w:val="00187F7D"/>
    <w:rsid w:val="001915A3"/>
    <w:rsid w:val="00191683"/>
    <w:rsid w:val="00192CBA"/>
    <w:rsid w:val="0019388C"/>
    <w:rsid w:val="00193C2B"/>
    <w:rsid w:val="0019455D"/>
    <w:rsid w:val="001978FA"/>
    <w:rsid w:val="00197972"/>
    <w:rsid w:val="001A076D"/>
    <w:rsid w:val="001A09F6"/>
    <w:rsid w:val="001A316A"/>
    <w:rsid w:val="001A34C8"/>
    <w:rsid w:val="001A3BAA"/>
    <w:rsid w:val="001A4DB0"/>
    <w:rsid w:val="001A4EA6"/>
    <w:rsid w:val="001A52A2"/>
    <w:rsid w:val="001A5F0B"/>
    <w:rsid w:val="001A61EE"/>
    <w:rsid w:val="001A653F"/>
    <w:rsid w:val="001A7561"/>
    <w:rsid w:val="001A763B"/>
    <w:rsid w:val="001A7D9C"/>
    <w:rsid w:val="001B025B"/>
    <w:rsid w:val="001B205A"/>
    <w:rsid w:val="001B29D7"/>
    <w:rsid w:val="001B3A97"/>
    <w:rsid w:val="001B3DE8"/>
    <w:rsid w:val="001B4078"/>
    <w:rsid w:val="001B4C65"/>
    <w:rsid w:val="001B605A"/>
    <w:rsid w:val="001B6A1B"/>
    <w:rsid w:val="001B777C"/>
    <w:rsid w:val="001B7806"/>
    <w:rsid w:val="001C1354"/>
    <w:rsid w:val="001C216F"/>
    <w:rsid w:val="001C38F6"/>
    <w:rsid w:val="001C3B46"/>
    <w:rsid w:val="001C3FBF"/>
    <w:rsid w:val="001C5611"/>
    <w:rsid w:val="001C636D"/>
    <w:rsid w:val="001C7929"/>
    <w:rsid w:val="001D0EB3"/>
    <w:rsid w:val="001D227A"/>
    <w:rsid w:val="001D2572"/>
    <w:rsid w:val="001D2AE2"/>
    <w:rsid w:val="001D3019"/>
    <w:rsid w:val="001D30B6"/>
    <w:rsid w:val="001D334A"/>
    <w:rsid w:val="001D4788"/>
    <w:rsid w:val="001D47E8"/>
    <w:rsid w:val="001D4BC8"/>
    <w:rsid w:val="001D6344"/>
    <w:rsid w:val="001D68B1"/>
    <w:rsid w:val="001E097D"/>
    <w:rsid w:val="001E0EC2"/>
    <w:rsid w:val="001E2BDD"/>
    <w:rsid w:val="001E2D6C"/>
    <w:rsid w:val="001E2FA9"/>
    <w:rsid w:val="001E325B"/>
    <w:rsid w:val="001E32F1"/>
    <w:rsid w:val="001E353A"/>
    <w:rsid w:val="001E39EB"/>
    <w:rsid w:val="001E3D46"/>
    <w:rsid w:val="001E3EFF"/>
    <w:rsid w:val="001E3F6F"/>
    <w:rsid w:val="001E4690"/>
    <w:rsid w:val="001E645C"/>
    <w:rsid w:val="001E6523"/>
    <w:rsid w:val="001E6E46"/>
    <w:rsid w:val="001E74D2"/>
    <w:rsid w:val="001E76B0"/>
    <w:rsid w:val="001E7746"/>
    <w:rsid w:val="001F0252"/>
    <w:rsid w:val="001F02BE"/>
    <w:rsid w:val="001F1179"/>
    <w:rsid w:val="001F168C"/>
    <w:rsid w:val="001F1931"/>
    <w:rsid w:val="001F4771"/>
    <w:rsid w:val="001F4D45"/>
    <w:rsid w:val="001F5185"/>
    <w:rsid w:val="001F5506"/>
    <w:rsid w:val="001F578A"/>
    <w:rsid w:val="001F5B8E"/>
    <w:rsid w:val="001F61CB"/>
    <w:rsid w:val="0020012F"/>
    <w:rsid w:val="00200805"/>
    <w:rsid w:val="0020098E"/>
    <w:rsid w:val="00202A5F"/>
    <w:rsid w:val="00202BEC"/>
    <w:rsid w:val="00202CA8"/>
    <w:rsid w:val="00202F54"/>
    <w:rsid w:val="002037EB"/>
    <w:rsid w:val="00203B7E"/>
    <w:rsid w:val="00203BA3"/>
    <w:rsid w:val="0020436F"/>
    <w:rsid w:val="00204386"/>
    <w:rsid w:val="00204989"/>
    <w:rsid w:val="0020530E"/>
    <w:rsid w:val="0020560A"/>
    <w:rsid w:val="002075ED"/>
    <w:rsid w:val="002116ED"/>
    <w:rsid w:val="0021290A"/>
    <w:rsid w:val="0021305E"/>
    <w:rsid w:val="002143F1"/>
    <w:rsid w:val="0021466C"/>
    <w:rsid w:val="002151E7"/>
    <w:rsid w:val="00215A20"/>
    <w:rsid w:val="00215EB4"/>
    <w:rsid w:val="00215EFD"/>
    <w:rsid w:val="0021646E"/>
    <w:rsid w:val="00216479"/>
    <w:rsid w:val="00216808"/>
    <w:rsid w:val="0021704D"/>
    <w:rsid w:val="00217401"/>
    <w:rsid w:val="00217CC4"/>
    <w:rsid w:val="002200F9"/>
    <w:rsid w:val="0022027B"/>
    <w:rsid w:val="00220654"/>
    <w:rsid w:val="0022197C"/>
    <w:rsid w:val="00221CAB"/>
    <w:rsid w:val="00222BC0"/>
    <w:rsid w:val="00222C8B"/>
    <w:rsid w:val="002237CF"/>
    <w:rsid w:val="0022394C"/>
    <w:rsid w:val="00225BC4"/>
    <w:rsid w:val="002261A7"/>
    <w:rsid w:val="00226535"/>
    <w:rsid w:val="002266D0"/>
    <w:rsid w:val="00226846"/>
    <w:rsid w:val="00226DF5"/>
    <w:rsid w:val="002277A9"/>
    <w:rsid w:val="002278E0"/>
    <w:rsid w:val="0023119E"/>
    <w:rsid w:val="00231757"/>
    <w:rsid w:val="00231F5D"/>
    <w:rsid w:val="0023298E"/>
    <w:rsid w:val="00233454"/>
    <w:rsid w:val="00233CF4"/>
    <w:rsid w:val="0023457A"/>
    <w:rsid w:val="00236408"/>
    <w:rsid w:val="00236E8B"/>
    <w:rsid w:val="002404A2"/>
    <w:rsid w:val="00240C55"/>
    <w:rsid w:val="002410BA"/>
    <w:rsid w:val="00241262"/>
    <w:rsid w:val="002417B3"/>
    <w:rsid w:val="00241ED1"/>
    <w:rsid w:val="00242093"/>
    <w:rsid w:val="002425A3"/>
    <w:rsid w:val="0024289D"/>
    <w:rsid w:val="00242C52"/>
    <w:rsid w:val="00243297"/>
    <w:rsid w:val="00243D1B"/>
    <w:rsid w:val="00243EA9"/>
    <w:rsid w:val="0024411B"/>
    <w:rsid w:val="002451C9"/>
    <w:rsid w:val="0025075A"/>
    <w:rsid w:val="00251138"/>
    <w:rsid w:val="00251B7B"/>
    <w:rsid w:val="00253387"/>
    <w:rsid w:val="00253F93"/>
    <w:rsid w:val="002541F9"/>
    <w:rsid w:val="0025421F"/>
    <w:rsid w:val="00256D95"/>
    <w:rsid w:val="00257B6B"/>
    <w:rsid w:val="00260659"/>
    <w:rsid w:val="00260E4F"/>
    <w:rsid w:val="00263A5F"/>
    <w:rsid w:val="00263C69"/>
    <w:rsid w:val="00264F08"/>
    <w:rsid w:val="002655E2"/>
    <w:rsid w:val="0026666F"/>
    <w:rsid w:val="00266A77"/>
    <w:rsid w:val="002670BD"/>
    <w:rsid w:val="00267878"/>
    <w:rsid w:val="00267A64"/>
    <w:rsid w:val="00270354"/>
    <w:rsid w:val="002705E0"/>
    <w:rsid w:val="00271234"/>
    <w:rsid w:val="00272455"/>
    <w:rsid w:val="00273524"/>
    <w:rsid w:val="00274E71"/>
    <w:rsid w:val="00275241"/>
    <w:rsid w:val="00275C7F"/>
    <w:rsid w:val="00275CC7"/>
    <w:rsid w:val="002767FE"/>
    <w:rsid w:val="00276851"/>
    <w:rsid w:val="0027721F"/>
    <w:rsid w:val="002772F6"/>
    <w:rsid w:val="00281A11"/>
    <w:rsid w:val="00281BD2"/>
    <w:rsid w:val="0028271F"/>
    <w:rsid w:val="00282B54"/>
    <w:rsid w:val="00283B00"/>
    <w:rsid w:val="00283D96"/>
    <w:rsid w:val="002841F5"/>
    <w:rsid w:val="0028424E"/>
    <w:rsid w:val="0028495A"/>
    <w:rsid w:val="00284AE7"/>
    <w:rsid w:val="0028517D"/>
    <w:rsid w:val="002861EB"/>
    <w:rsid w:val="0029059B"/>
    <w:rsid w:val="00291375"/>
    <w:rsid w:val="002930E3"/>
    <w:rsid w:val="002941D3"/>
    <w:rsid w:val="00295C38"/>
    <w:rsid w:val="00296174"/>
    <w:rsid w:val="00296DC7"/>
    <w:rsid w:val="00297719"/>
    <w:rsid w:val="0029786D"/>
    <w:rsid w:val="002979A8"/>
    <w:rsid w:val="002A026D"/>
    <w:rsid w:val="002A13CE"/>
    <w:rsid w:val="002A2331"/>
    <w:rsid w:val="002A3687"/>
    <w:rsid w:val="002A3955"/>
    <w:rsid w:val="002A3B89"/>
    <w:rsid w:val="002A3D21"/>
    <w:rsid w:val="002A3EFC"/>
    <w:rsid w:val="002A4265"/>
    <w:rsid w:val="002A5287"/>
    <w:rsid w:val="002A5B64"/>
    <w:rsid w:val="002A7660"/>
    <w:rsid w:val="002A7C5A"/>
    <w:rsid w:val="002A7FDF"/>
    <w:rsid w:val="002B0A17"/>
    <w:rsid w:val="002B0ACA"/>
    <w:rsid w:val="002B15BA"/>
    <w:rsid w:val="002B1914"/>
    <w:rsid w:val="002B5168"/>
    <w:rsid w:val="002C0102"/>
    <w:rsid w:val="002C1242"/>
    <w:rsid w:val="002C1A5B"/>
    <w:rsid w:val="002C3ED8"/>
    <w:rsid w:val="002C7377"/>
    <w:rsid w:val="002C7A83"/>
    <w:rsid w:val="002D0022"/>
    <w:rsid w:val="002D08D4"/>
    <w:rsid w:val="002D0B0D"/>
    <w:rsid w:val="002D12D6"/>
    <w:rsid w:val="002D1456"/>
    <w:rsid w:val="002D1A43"/>
    <w:rsid w:val="002D1F78"/>
    <w:rsid w:val="002D215E"/>
    <w:rsid w:val="002D2B50"/>
    <w:rsid w:val="002D4990"/>
    <w:rsid w:val="002D4ACD"/>
    <w:rsid w:val="002D4BC3"/>
    <w:rsid w:val="002D57FA"/>
    <w:rsid w:val="002D6D38"/>
    <w:rsid w:val="002E03EB"/>
    <w:rsid w:val="002E062F"/>
    <w:rsid w:val="002E166D"/>
    <w:rsid w:val="002E2EA2"/>
    <w:rsid w:val="002E34EF"/>
    <w:rsid w:val="002E3F66"/>
    <w:rsid w:val="002E42BD"/>
    <w:rsid w:val="002E5962"/>
    <w:rsid w:val="002E6AE8"/>
    <w:rsid w:val="002E7235"/>
    <w:rsid w:val="002E7821"/>
    <w:rsid w:val="002E7A76"/>
    <w:rsid w:val="002E7C6A"/>
    <w:rsid w:val="002E7E6C"/>
    <w:rsid w:val="002F0390"/>
    <w:rsid w:val="002F11D1"/>
    <w:rsid w:val="002F11EE"/>
    <w:rsid w:val="002F33FF"/>
    <w:rsid w:val="002F3459"/>
    <w:rsid w:val="002F3C91"/>
    <w:rsid w:val="002F4365"/>
    <w:rsid w:val="002F43F2"/>
    <w:rsid w:val="002F472A"/>
    <w:rsid w:val="002F4C7D"/>
    <w:rsid w:val="002F4E53"/>
    <w:rsid w:val="002F5CFF"/>
    <w:rsid w:val="002F5F76"/>
    <w:rsid w:val="002F62AF"/>
    <w:rsid w:val="002F6394"/>
    <w:rsid w:val="002F71BF"/>
    <w:rsid w:val="003004B8"/>
    <w:rsid w:val="00301D68"/>
    <w:rsid w:val="00302920"/>
    <w:rsid w:val="00302A10"/>
    <w:rsid w:val="00302ABA"/>
    <w:rsid w:val="00303822"/>
    <w:rsid w:val="0030550C"/>
    <w:rsid w:val="003064F6"/>
    <w:rsid w:val="00307721"/>
    <w:rsid w:val="00310435"/>
    <w:rsid w:val="00311444"/>
    <w:rsid w:val="0031178E"/>
    <w:rsid w:val="00311FE3"/>
    <w:rsid w:val="00312529"/>
    <w:rsid w:val="00312A23"/>
    <w:rsid w:val="00312D9B"/>
    <w:rsid w:val="00313344"/>
    <w:rsid w:val="00313A06"/>
    <w:rsid w:val="00313FA4"/>
    <w:rsid w:val="003143C6"/>
    <w:rsid w:val="003147EC"/>
    <w:rsid w:val="0031646D"/>
    <w:rsid w:val="00316D78"/>
    <w:rsid w:val="0031736A"/>
    <w:rsid w:val="00317774"/>
    <w:rsid w:val="00317A63"/>
    <w:rsid w:val="003200D4"/>
    <w:rsid w:val="0032045F"/>
    <w:rsid w:val="0032149E"/>
    <w:rsid w:val="00322C41"/>
    <w:rsid w:val="003236DE"/>
    <w:rsid w:val="00324C77"/>
    <w:rsid w:val="00324CE0"/>
    <w:rsid w:val="00324E72"/>
    <w:rsid w:val="00325D71"/>
    <w:rsid w:val="003264F1"/>
    <w:rsid w:val="00326A2A"/>
    <w:rsid w:val="00326B08"/>
    <w:rsid w:val="0032719D"/>
    <w:rsid w:val="003310E5"/>
    <w:rsid w:val="00332BCE"/>
    <w:rsid w:val="00332DBB"/>
    <w:rsid w:val="00332F41"/>
    <w:rsid w:val="003359CA"/>
    <w:rsid w:val="00336768"/>
    <w:rsid w:val="00336902"/>
    <w:rsid w:val="003369BD"/>
    <w:rsid w:val="00337140"/>
    <w:rsid w:val="00337F3A"/>
    <w:rsid w:val="00340AB6"/>
    <w:rsid w:val="00340C58"/>
    <w:rsid w:val="00340F52"/>
    <w:rsid w:val="0034219B"/>
    <w:rsid w:val="00342D8B"/>
    <w:rsid w:val="00343079"/>
    <w:rsid w:val="00344405"/>
    <w:rsid w:val="00344E1D"/>
    <w:rsid w:val="00345321"/>
    <w:rsid w:val="0034560A"/>
    <w:rsid w:val="003457B5"/>
    <w:rsid w:val="00345B7B"/>
    <w:rsid w:val="00345C16"/>
    <w:rsid w:val="003461F3"/>
    <w:rsid w:val="00346B8B"/>
    <w:rsid w:val="00347210"/>
    <w:rsid w:val="00347448"/>
    <w:rsid w:val="003502F9"/>
    <w:rsid w:val="00350B65"/>
    <w:rsid w:val="00350F31"/>
    <w:rsid w:val="003519C0"/>
    <w:rsid w:val="003522FC"/>
    <w:rsid w:val="00352E5C"/>
    <w:rsid w:val="003532D7"/>
    <w:rsid w:val="00353639"/>
    <w:rsid w:val="00354111"/>
    <w:rsid w:val="00354B74"/>
    <w:rsid w:val="003568CA"/>
    <w:rsid w:val="00356B64"/>
    <w:rsid w:val="003574B9"/>
    <w:rsid w:val="003575EC"/>
    <w:rsid w:val="00357C0B"/>
    <w:rsid w:val="00360178"/>
    <w:rsid w:val="0036077B"/>
    <w:rsid w:val="00361030"/>
    <w:rsid w:val="003615B7"/>
    <w:rsid w:val="00362808"/>
    <w:rsid w:val="003634EA"/>
    <w:rsid w:val="00364A80"/>
    <w:rsid w:val="00364B8C"/>
    <w:rsid w:val="003650D7"/>
    <w:rsid w:val="00365BDF"/>
    <w:rsid w:val="00365DF5"/>
    <w:rsid w:val="0036700E"/>
    <w:rsid w:val="00367CF2"/>
    <w:rsid w:val="00367E84"/>
    <w:rsid w:val="00370B25"/>
    <w:rsid w:val="00370EA3"/>
    <w:rsid w:val="00372362"/>
    <w:rsid w:val="00372C10"/>
    <w:rsid w:val="00374467"/>
    <w:rsid w:val="003756E2"/>
    <w:rsid w:val="00375C11"/>
    <w:rsid w:val="00376D6C"/>
    <w:rsid w:val="00377C95"/>
    <w:rsid w:val="00377E1E"/>
    <w:rsid w:val="003804F6"/>
    <w:rsid w:val="00380685"/>
    <w:rsid w:val="00380C9F"/>
    <w:rsid w:val="003814B4"/>
    <w:rsid w:val="00381F43"/>
    <w:rsid w:val="0038242D"/>
    <w:rsid w:val="003825A2"/>
    <w:rsid w:val="0038298C"/>
    <w:rsid w:val="00383D3A"/>
    <w:rsid w:val="00383DBE"/>
    <w:rsid w:val="00386AB9"/>
    <w:rsid w:val="0039184D"/>
    <w:rsid w:val="0039297F"/>
    <w:rsid w:val="003932FF"/>
    <w:rsid w:val="00393A75"/>
    <w:rsid w:val="0039477B"/>
    <w:rsid w:val="003954EA"/>
    <w:rsid w:val="00395F7A"/>
    <w:rsid w:val="00396084"/>
    <w:rsid w:val="00396584"/>
    <w:rsid w:val="00396D54"/>
    <w:rsid w:val="00397379"/>
    <w:rsid w:val="0039744E"/>
    <w:rsid w:val="003974E1"/>
    <w:rsid w:val="00397B17"/>
    <w:rsid w:val="003A08C1"/>
    <w:rsid w:val="003A13E8"/>
    <w:rsid w:val="003A1E3F"/>
    <w:rsid w:val="003A2479"/>
    <w:rsid w:val="003A2615"/>
    <w:rsid w:val="003A318A"/>
    <w:rsid w:val="003A35D2"/>
    <w:rsid w:val="003A3864"/>
    <w:rsid w:val="003A38B6"/>
    <w:rsid w:val="003A3DD5"/>
    <w:rsid w:val="003A4752"/>
    <w:rsid w:val="003A501A"/>
    <w:rsid w:val="003A507F"/>
    <w:rsid w:val="003A5905"/>
    <w:rsid w:val="003A6033"/>
    <w:rsid w:val="003A606C"/>
    <w:rsid w:val="003A6447"/>
    <w:rsid w:val="003A76D0"/>
    <w:rsid w:val="003A791F"/>
    <w:rsid w:val="003B07D0"/>
    <w:rsid w:val="003B0A53"/>
    <w:rsid w:val="003B1003"/>
    <w:rsid w:val="003B19F7"/>
    <w:rsid w:val="003B1D57"/>
    <w:rsid w:val="003B3651"/>
    <w:rsid w:val="003B3D90"/>
    <w:rsid w:val="003B439A"/>
    <w:rsid w:val="003B44FC"/>
    <w:rsid w:val="003B4860"/>
    <w:rsid w:val="003B56DC"/>
    <w:rsid w:val="003B6411"/>
    <w:rsid w:val="003B74D0"/>
    <w:rsid w:val="003C0728"/>
    <w:rsid w:val="003C08A7"/>
    <w:rsid w:val="003C176D"/>
    <w:rsid w:val="003C2D1D"/>
    <w:rsid w:val="003C2F1F"/>
    <w:rsid w:val="003C3E6C"/>
    <w:rsid w:val="003C41EF"/>
    <w:rsid w:val="003C4D90"/>
    <w:rsid w:val="003C51E3"/>
    <w:rsid w:val="003C548D"/>
    <w:rsid w:val="003C562B"/>
    <w:rsid w:val="003C6019"/>
    <w:rsid w:val="003C698F"/>
    <w:rsid w:val="003C7B2D"/>
    <w:rsid w:val="003C7E96"/>
    <w:rsid w:val="003D0A1A"/>
    <w:rsid w:val="003D0B17"/>
    <w:rsid w:val="003D2392"/>
    <w:rsid w:val="003D2A64"/>
    <w:rsid w:val="003D2C55"/>
    <w:rsid w:val="003D2CF2"/>
    <w:rsid w:val="003D4BF4"/>
    <w:rsid w:val="003D5930"/>
    <w:rsid w:val="003D71F4"/>
    <w:rsid w:val="003D754C"/>
    <w:rsid w:val="003E01CF"/>
    <w:rsid w:val="003E02E0"/>
    <w:rsid w:val="003E16C8"/>
    <w:rsid w:val="003E1A97"/>
    <w:rsid w:val="003E2E6B"/>
    <w:rsid w:val="003E325F"/>
    <w:rsid w:val="003E3AEA"/>
    <w:rsid w:val="003E3B81"/>
    <w:rsid w:val="003E3CFB"/>
    <w:rsid w:val="003E42F5"/>
    <w:rsid w:val="003E51B2"/>
    <w:rsid w:val="003E60BE"/>
    <w:rsid w:val="003E6ADA"/>
    <w:rsid w:val="003E6F14"/>
    <w:rsid w:val="003E7069"/>
    <w:rsid w:val="003E7B2E"/>
    <w:rsid w:val="003F198F"/>
    <w:rsid w:val="003F1B39"/>
    <w:rsid w:val="003F3EBA"/>
    <w:rsid w:val="003F44B2"/>
    <w:rsid w:val="003F4711"/>
    <w:rsid w:val="003F4846"/>
    <w:rsid w:val="003F4A23"/>
    <w:rsid w:val="003F5794"/>
    <w:rsid w:val="003F6EDC"/>
    <w:rsid w:val="003F6FF1"/>
    <w:rsid w:val="003F7078"/>
    <w:rsid w:val="003F7ACB"/>
    <w:rsid w:val="00400003"/>
    <w:rsid w:val="0040001E"/>
    <w:rsid w:val="00400612"/>
    <w:rsid w:val="00400EC3"/>
    <w:rsid w:val="00401628"/>
    <w:rsid w:val="00401B2C"/>
    <w:rsid w:val="0040229D"/>
    <w:rsid w:val="00403856"/>
    <w:rsid w:val="00403F36"/>
    <w:rsid w:val="004041E0"/>
    <w:rsid w:val="0040463D"/>
    <w:rsid w:val="00404A9B"/>
    <w:rsid w:val="00405369"/>
    <w:rsid w:val="004057B0"/>
    <w:rsid w:val="00405CE6"/>
    <w:rsid w:val="00405F80"/>
    <w:rsid w:val="00407592"/>
    <w:rsid w:val="004108D2"/>
    <w:rsid w:val="0041192D"/>
    <w:rsid w:val="00411AEC"/>
    <w:rsid w:val="00413152"/>
    <w:rsid w:val="00413D71"/>
    <w:rsid w:val="00414DC3"/>
    <w:rsid w:val="004154CE"/>
    <w:rsid w:val="004156CA"/>
    <w:rsid w:val="004159C4"/>
    <w:rsid w:val="00416029"/>
    <w:rsid w:val="004161BD"/>
    <w:rsid w:val="004168D0"/>
    <w:rsid w:val="004171EA"/>
    <w:rsid w:val="00417402"/>
    <w:rsid w:val="00417915"/>
    <w:rsid w:val="00420C62"/>
    <w:rsid w:val="004228BE"/>
    <w:rsid w:val="00423028"/>
    <w:rsid w:val="004237B3"/>
    <w:rsid w:val="00423809"/>
    <w:rsid w:val="00423A33"/>
    <w:rsid w:val="00423D78"/>
    <w:rsid w:val="0042461C"/>
    <w:rsid w:val="004247FC"/>
    <w:rsid w:val="00424956"/>
    <w:rsid w:val="00424BC1"/>
    <w:rsid w:val="00424CF1"/>
    <w:rsid w:val="0042510A"/>
    <w:rsid w:val="0042610B"/>
    <w:rsid w:val="00427442"/>
    <w:rsid w:val="0042783E"/>
    <w:rsid w:val="00427CE8"/>
    <w:rsid w:val="00430714"/>
    <w:rsid w:val="00430D21"/>
    <w:rsid w:val="0043294C"/>
    <w:rsid w:val="00432DD9"/>
    <w:rsid w:val="00433537"/>
    <w:rsid w:val="004335FC"/>
    <w:rsid w:val="00433D83"/>
    <w:rsid w:val="00435315"/>
    <w:rsid w:val="00435A8B"/>
    <w:rsid w:val="00435B52"/>
    <w:rsid w:val="00436102"/>
    <w:rsid w:val="004362AF"/>
    <w:rsid w:val="00437908"/>
    <w:rsid w:val="00437E50"/>
    <w:rsid w:val="00440764"/>
    <w:rsid w:val="00441C61"/>
    <w:rsid w:val="00441F08"/>
    <w:rsid w:val="004435E1"/>
    <w:rsid w:val="004464B0"/>
    <w:rsid w:val="00447568"/>
    <w:rsid w:val="0044786E"/>
    <w:rsid w:val="00447F24"/>
    <w:rsid w:val="00451F19"/>
    <w:rsid w:val="0045226B"/>
    <w:rsid w:val="004526AE"/>
    <w:rsid w:val="00452E43"/>
    <w:rsid w:val="004530FF"/>
    <w:rsid w:val="004538BC"/>
    <w:rsid w:val="0045507E"/>
    <w:rsid w:val="0045597D"/>
    <w:rsid w:val="00455E58"/>
    <w:rsid w:val="00456547"/>
    <w:rsid w:val="00456B32"/>
    <w:rsid w:val="00457C55"/>
    <w:rsid w:val="0046141E"/>
    <w:rsid w:val="004622A2"/>
    <w:rsid w:val="004622DD"/>
    <w:rsid w:val="00462903"/>
    <w:rsid w:val="00463110"/>
    <w:rsid w:val="00464A32"/>
    <w:rsid w:val="00465B9C"/>
    <w:rsid w:val="00466BC3"/>
    <w:rsid w:val="004670A2"/>
    <w:rsid w:val="004673AF"/>
    <w:rsid w:val="004678EC"/>
    <w:rsid w:val="00467B9D"/>
    <w:rsid w:val="00470470"/>
    <w:rsid w:val="004710E7"/>
    <w:rsid w:val="00471B3D"/>
    <w:rsid w:val="004726A4"/>
    <w:rsid w:val="004729E5"/>
    <w:rsid w:val="004745F5"/>
    <w:rsid w:val="00474A4F"/>
    <w:rsid w:val="004761CF"/>
    <w:rsid w:val="0047622E"/>
    <w:rsid w:val="00476C35"/>
    <w:rsid w:val="00476EAA"/>
    <w:rsid w:val="0047764A"/>
    <w:rsid w:val="00477E24"/>
    <w:rsid w:val="00477FEB"/>
    <w:rsid w:val="00480855"/>
    <w:rsid w:val="00483B2C"/>
    <w:rsid w:val="00483DB9"/>
    <w:rsid w:val="00483E2A"/>
    <w:rsid w:val="00484730"/>
    <w:rsid w:val="00484BFA"/>
    <w:rsid w:val="00484F43"/>
    <w:rsid w:val="00486332"/>
    <w:rsid w:val="0048689F"/>
    <w:rsid w:val="00486DC3"/>
    <w:rsid w:val="00491A56"/>
    <w:rsid w:val="00491A96"/>
    <w:rsid w:val="00491FBF"/>
    <w:rsid w:val="00492186"/>
    <w:rsid w:val="004923B7"/>
    <w:rsid w:val="00492A17"/>
    <w:rsid w:val="0049324F"/>
    <w:rsid w:val="004933ED"/>
    <w:rsid w:val="00495002"/>
    <w:rsid w:val="00495384"/>
    <w:rsid w:val="004958EF"/>
    <w:rsid w:val="00495B6B"/>
    <w:rsid w:val="00495E85"/>
    <w:rsid w:val="00496671"/>
    <w:rsid w:val="00497E20"/>
    <w:rsid w:val="004A0073"/>
    <w:rsid w:val="004A0093"/>
    <w:rsid w:val="004A00A5"/>
    <w:rsid w:val="004A01D9"/>
    <w:rsid w:val="004A030D"/>
    <w:rsid w:val="004A106D"/>
    <w:rsid w:val="004A4165"/>
    <w:rsid w:val="004A46E1"/>
    <w:rsid w:val="004A4B5C"/>
    <w:rsid w:val="004A526B"/>
    <w:rsid w:val="004A59A0"/>
    <w:rsid w:val="004A61A5"/>
    <w:rsid w:val="004A7072"/>
    <w:rsid w:val="004A70F2"/>
    <w:rsid w:val="004A7C09"/>
    <w:rsid w:val="004B229F"/>
    <w:rsid w:val="004B2574"/>
    <w:rsid w:val="004B4025"/>
    <w:rsid w:val="004B47A2"/>
    <w:rsid w:val="004B488E"/>
    <w:rsid w:val="004B5005"/>
    <w:rsid w:val="004B6383"/>
    <w:rsid w:val="004B6AD1"/>
    <w:rsid w:val="004B6E80"/>
    <w:rsid w:val="004C0E24"/>
    <w:rsid w:val="004C1EAA"/>
    <w:rsid w:val="004C2080"/>
    <w:rsid w:val="004C23B9"/>
    <w:rsid w:val="004C2B4E"/>
    <w:rsid w:val="004C31A5"/>
    <w:rsid w:val="004C3F2E"/>
    <w:rsid w:val="004C4084"/>
    <w:rsid w:val="004C4533"/>
    <w:rsid w:val="004C5125"/>
    <w:rsid w:val="004C5140"/>
    <w:rsid w:val="004C5238"/>
    <w:rsid w:val="004C5C5B"/>
    <w:rsid w:val="004C6DD7"/>
    <w:rsid w:val="004C7658"/>
    <w:rsid w:val="004C7E96"/>
    <w:rsid w:val="004D01CD"/>
    <w:rsid w:val="004D10BB"/>
    <w:rsid w:val="004D1222"/>
    <w:rsid w:val="004D12E4"/>
    <w:rsid w:val="004D13BB"/>
    <w:rsid w:val="004D283A"/>
    <w:rsid w:val="004D35A6"/>
    <w:rsid w:val="004D3849"/>
    <w:rsid w:val="004D42A1"/>
    <w:rsid w:val="004D4371"/>
    <w:rsid w:val="004D46C1"/>
    <w:rsid w:val="004D4B99"/>
    <w:rsid w:val="004D5066"/>
    <w:rsid w:val="004D5301"/>
    <w:rsid w:val="004D5B99"/>
    <w:rsid w:val="004D5CB9"/>
    <w:rsid w:val="004D65E7"/>
    <w:rsid w:val="004D6EE7"/>
    <w:rsid w:val="004D71DA"/>
    <w:rsid w:val="004D75AA"/>
    <w:rsid w:val="004E0228"/>
    <w:rsid w:val="004E06DA"/>
    <w:rsid w:val="004E3851"/>
    <w:rsid w:val="004E5255"/>
    <w:rsid w:val="004E57F8"/>
    <w:rsid w:val="004E60EA"/>
    <w:rsid w:val="004E6A17"/>
    <w:rsid w:val="004E717B"/>
    <w:rsid w:val="004E7B83"/>
    <w:rsid w:val="004F0C74"/>
    <w:rsid w:val="004F26F8"/>
    <w:rsid w:val="004F2BA2"/>
    <w:rsid w:val="004F2C7F"/>
    <w:rsid w:val="004F3019"/>
    <w:rsid w:val="004F6752"/>
    <w:rsid w:val="00500B84"/>
    <w:rsid w:val="00502292"/>
    <w:rsid w:val="005028D9"/>
    <w:rsid w:val="00502D81"/>
    <w:rsid w:val="00503F01"/>
    <w:rsid w:val="00503FA1"/>
    <w:rsid w:val="00504102"/>
    <w:rsid w:val="0050430D"/>
    <w:rsid w:val="005048C0"/>
    <w:rsid w:val="00504F69"/>
    <w:rsid w:val="00505894"/>
    <w:rsid w:val="005060E2"/>
    <w:rsid w:val="00506223"/>
    <w:rsid w:val="00506E35"/>
    <w:rsid w:val="00507784"/>
    <w:rsid w:val="00507931"/>
    <w:rsid w:val="00510494"/>
    <w:rsid w:val="00510580"/>
    <w:rsid w:val="00510803"/>
    <w:rsid w:val="00510D58"/>
    <w:rsid w:val="00510DFB"/>
    <w:rsid w:val="00511BF8"/>
    <w:rsid w:val="00513EF4"/>
    <w:rsid w:val="00514BB2"/>
    <w:rsid w:val="00514CFF"/>
    <w:rsid w:val="00515354"/>
    <w:rsid w:val="00515600"/>
    <w:rsid w:val="00515935"/>
    <w:rsid w:val="00517541"/>
    <w:rsid w:val="0052128E"/>
    <w:rsid w:val="00522A45"/>
    <w:rsid w:val="00523907"/>
    <w:rsid w:val="00524994"/>
    <w:rsid w:val="00525D09"/>
    <w:rsid w:val="00526242"/>
    <w:rsid w:val="00526305"/>
    <w:rsid w:val="005269FE"/>
    <w:rsid w:val="00526FA0"/>
    <w:rsid w:val="0052705D"/>
    <w:rsid w:val="0052755C"/>
    <w:rsid w:val="00530D4A"/>
    <w:rsid w:val="00530EDF"/>
    <w:rsid w:val="00532064"/>
    <w:rsid w:val="0053229F"/>
    <w:rsid w:val="005335E2"/>
    <w:rsid w:val="00534ABA"/>
    <w:rsid w:val="00535F11"/>
    <w:rsid w:val="005362F7"/>
    <w:rsid w:val="00536B04"/>
    <w:rsid w:val="00536B6B"/>
    <w:rsid w:val="00536E77"/>
    <w:rsid w:val="0053706D"/>
    <w:rsid w:val="00541778"/>
    <w:rsid w:val="00541A0B"/>
    <w:rsid w:val="00541ABC"/>
    <w:rsid w:val="005424FE"/>
    <w:rsid w:val="00542EA4"/>
    <w:rsid w:val="0054320A"/>
    <w:rsid w:val="00543384"/>
    <w:rsid w:val="005436A6"/>
    <w:rsid w:val="00543801"/>
    <w:rsid w:val="005443A2"/>
    <w:rsid w:val="00544491"/>
    <w:rsid w:val="005463BF"/>
    <w:rsid w:val="00546EC8"/>
    <w:rsid w:val="00546F95"/>
    <w:rsid w:val="00547DC5"/>
    <w:rsid w:val="00547DD1"/>
    <w:rsid w:val="00547EC2"/>
    <w:rsid w:val="00550268"/>
    <w:rsid w:val="00550632"/>
    <w:rsid w:val="005513D9"/>
    <w:rsid w:val="0055227E"/>
    <w:rsid w:val="005559D8"/>
    <w:rsid w:val="00555C3B"/>
    <w:rsid w:val="00556A65"/>
    <w:rsid w:val="00556EC3"/>
    <w:rsid w:val="00557624"/>
    <w:rsid w:val="00560356"/>
    <w:rsid w:val="00560711"/>
    <w:rsid w:val="00560B48"/>
    <w:rsid w:val="005610C1"/>
    <w:rsid w:val="00561540"/>
    <w:rsid w:val="00561726"/>
    <w:rsid w:val="00562365"/>
    <w:rsid w:val="005648DA"/>
    <w:rsid w:val="00564E02"/>
    <w:rsid w:val="005653D9"/>
    <w:rsid w:val="005656DE"/>
    <w:rsid w:val="00566B1E"/>
    <w:rsid w:val="00567BCF"/>
    <w:rsid w:val="005701CE"/>
    <w:rsid w:val="00570A81"/>
    <w:rsid w:val="005723FA"/>
    <w:rsid w:val="005726E1"/>
    <w:rsid w:val="005733ED"/>
    <w:rsid w:val="00573F4D"/>
    <w:rsid w:val="005741A6"/>
    <w:rsid w:val="005742D1"/>
    <w:rsid w:val="00574A55"/>
    <w:rsid w:val="00575003"/>
    <w:rsid w:val="005757F7"/>
    <w:rsid w:val="00575992"/>
    <w:rsid w:val="00575AE9"/>
    <w:rsid w:val="005802D5"/>
    <w:rsid w:val="005805D1"/>
    <w:rsid w:val="0058193D"/>
    <w:rsid w:val="00582E54"/>
    <w:rsid w:val="005839F6"/>
    <w:rsid w:val="00583BCF"/>
    <w:rsid w:val="005841AA"/>
    <w:rsid w:val="005842AC"/>
    <w:rsid w:val="00584363"/>
    <w:rsid w:val="005850FF"/>
    <w:rsid w:val="00585B83"/>
    <w:rsid w:val="00585CAD"/>
    <w:rsid w:val="00586930"/>
    <w:rsid w:val="0058714D"/>
    <w:rsid w:val="005901F6"/>
    <w:rsid w:val="005916DA"/>
    <w:rsid w:val="00592490"/>
    <w:rsid w:val="005926DE"/>
    <w:rsid w:val="0059473B"/>
    <w:rsid w:val="00594DD8"/>
    <w:rsid w:val="005950C0"/>
    <w:rsid w:val="005960BC"/>
    <w:rsid w:val="00596194"/>
    <w:rsid w:val="005969AA"/>
    <w:rsid w:val="005A0FAB"/>
    <w:rsid w:val="005A0FDA"/>
    <w:rsid w:val="005A2BC4"/>
    <w:rsid w:val="005A2BCB"/>
    <w:rsid w:val="005A2C87"/>
    <w:rsid w:val="005A35A0"/>
    <w:rsid w:val="005A469A"/>
    <w:rsid w:val="005A615E"/>
    <w:rsid w:val="005A6295"/>
    <w:rsid w:val="005A69C4"/>
    <w:rsid w:val="005A6B0C"/>
    <w:rsid w:val="005B0306"/>
    <w:rsid w:val="005B06A1"/>
    <w:rsid w:val="005B07E6"/>
    <w:rsid w:val="005B08A3"/>
    <w:rsid w:val="005B0C09"/>
    <w:rsid w:val="005B0D9E"/>
    <w:rsid w:val="005B1207"/>
    <w:rsid w:val="005B13DB"/>
    <w:rsid w:val="005B186F"/>
    <w:rsid w:val="005B1BED"/>
    <w:rsid w:val="005B1D03"/>
    <w:rsid w:val="005B35DB"/>
    <w:rsid w:val="005B3BC2"/>
    <w:rsid w:val="005B4995"/>
    <w:rsid w:val="005B54C5"/>
    <w:rsid w:val="005B5567"/>
    <w:rsid w:val="005B61EC"/>
    <w:rsid w:val="005B6A59"/>
    <w:rsid w:val="005B722C"/>
    <w:rsid w:val="005B78E4"/>
    <w:rsid w:val="005C1A13"/>
    <w:rsid w:val="005C1FFE"/>
    <w:rsid w:val="005C284F"/>
    <w:rsid w:val="005C3B78"/>
    <w:rsid w:val="005C49B1"/>
    <w:rsid w:val="005C4A55"/>
    <w:rsid w:val="005C5A5D"/>
    <w:rsid w:val="005C704E"/>
    <w:rsid w:val="005C7B02"/>
    <w:rsid w:val="005C7B7B"/>
    <w:rsid w:val="005C7D9D"/>
    <w:rsid w:val="005C7E50"/>
    <w:rsid w:val="005D0535"/>
    <w:rsid w:val="005D0DD5"/>
    <w:rsid w:val="005D1DD6"/>
    <w:rsid w:val="005D2336"/>
    <w:rsid w:val="005D2499"/>
    <w:rsid w:val="005D2E0C"/>
    <w:rsid w:val="005D4C95"/>
    <w:rsid w:val="005D4E58"/>
    <w:rsid w:val="005D4F13"/>
    <w:rsid w:val="005D4FC6"/>
    <w:rsid w:val="005D65A3"/>
    <w:rsid w:val="005D65EA"/>
    <w:rsid w:val="005D6C21"/>
    <w:rsid w:val="005D6F00"/>
    <w:rsid w:val="005D773E"/>
    <w:rsid w:val="005E0B5D"/>
    <w:rsid w:val="005E0D19"/>
    <w:rsid w:val="005E33A3"/>
    <w:rsid w:val="005E3FA5"/>
    <w:rsid w:val="005E4D1F"/>
    <w:rsid w:val="005E60D2"/>
    <w:rsid w:val="005E6325"/>
    <w:rsid w:val="005E63E0"/>
    <w:rsid w:val="005E6B70"/>
    <w:rsid w:val="005E714F"/>
    <w:rsid w:val="005E7D99"/>
    <w:rsid w:val="005E7F3A"/>
    <w:rsid w:val="005F010D"/>
    <w:rsid w:val="005F024C"/>
    <w:rsid w:val="005F0742"/>
    <w:rsid w:val="005F1814"/>
    <w:rsid w:val="005F1900"/>
    <w:rsid w:val="005F1D2E"/>
    <w:rsid w:val="005F1EC8"/>
    <w:rsid w:val="005F5872"/>
    <w:rsid w:val="005F74FB"/>
    <w:rsid w:val="0060179B"/>
    <w:rsid w:val="00602693"/>
    <w:rsid w:val="00604391"/>
    <w:rsid w:val="00605445"/>
    <w:rsid w:val="006056A8"/>
    <w:rsid w:val="00605C8B"/>
    <w:rsid w:val="00605EFA"/>
    <w:rsid w:val="0060606E"/>
    <w:rsid w:val="0060758A"/>
    <w:rsid w:val="00607EFA"/>
    <w:rsid w:val="00612E07"/>
    <w:rsid w:val="006135B4"/>
    <w:rsid w:val="00613938"/>
    <w:rsid w:val="00614910"/>
    <w:rsid w:val="00614C96"/>
    <w:rsid w:val="006152C4"/>
    <w:rsid w:val="00615CD7"/>
    <w:rsid w:val="00616140"/>
    <w:rsid w:val="0061645A"/>
    <w:rsid w:val="00617036"/>
    <w:rsid w:val="0061786D"/>
    <w:rsid w:val="00621F17"/>
    <w:rsid w:val="00622D35"/>
    <w:rsid w:val="006238EF"/>
    <w:rsid w:val="00623F09"/>
    <w:rsid w:val="006245EC"/>
    <w:rsid w:val="00624C5D"/>
    <w:rsid w:val="00624E35"/>
    <w:rsid w:val="00625404"/>
    <w:rsid w:val="00627063"/>
    <w:rsid w:val="0062743E"/>
    <w:rsid w:val="006275B0"/>
    <w:rsid w:val="00631C0E"/>
    <w:rsid w:val="00632326"/>
    <w:rsid w:val="00632A61"/>
    <w:rsid w:val="00632B37"/>
    <w:rsid w:val="00632E49"/>
    <w:rsid w:val="0063336D"/>
    <w:rsid w:val="00633DA3"/>
    <w:rsid w:val="00634CD3"/>
    <w:rsid w:val="00635921"/>
    <w:rsid w:val="00635A99"/>
    <w:rsid w:val="00635ACF"/>
    <w:rsid w:val="006361A3"/>
    <w:rsid w:val="006373F4"/>
    <w:rsid w:val="00640EA4"/>
    <w:rsid w:val="006421EB"/>
    <w:rsid w:val="00642861"/>
    <w:rsid w:val="0064306A"/>
    <w:rsid w:val="00643E50"/>
    <w:rsid w:val="00644302"/>
    <w:rsid w:val="0064494B"/>
    <w:rsid w:val="00644967"/>
    <w:rsid w:val="00645974"/>
    <w:rsid w:val="00646A04"/>
    <w:rsid w:val="006474C2"/>
    <w:rsid w:val="00650AF0"/>
    <w:rsid w:val="00650D16"/>
    <w:rsid w:val="00651695"/>
    <w:rsid w:val="00651DAB"/>
    <w:rsid w:val="0065289C"/>
    <w:rsid w:val="00652DCC"/>
    <w:rsid w:val="00653FCF"/>
    <w:rsid w:val="006546F2"/>
    <w:rsid w:val="00655461"/>
    <w:rsid w:val="006560DB"/>
    <w:rsid w:val="00656545"/>
    <w:rsid w:val="00657304"/>
    <w:rsid w:val="006576CA"/>
    <w:rsid w:val="006576FB"/>
    <w:rsid w:val="00657893"/>
    <w:rsid w:val="00657BEC"/>
    <w:rsid w:val="00657EDE"/>
    <w:rsid w:val="00660615"/>
    <w:rsid w:val="00660784"/>
    <w:rsid w:val="006607C9"/>
    <w:rsid w:val="00661410"/>
    <w:rsid w:val="00662491"/>
    <w:rsid w:val="00663713"/>
    <w:rsid w:val="00664A36"/>
    <w:rsid w:val="006656BD"/>
    <w:rsid w:val="00665F99"/>
    <w:rsid w:val="00665FFE"/>
    <w:rsid w:val="0066684A"/>
    <w:rsid w:val="00666A57"/>
    <w:rsid w:val="00667E6E"/>
    <w:rsid w:val="00670C79"/>
    <w:rsid w:val="00671F64"/>
    <w:rsid w:val="00673EB7"/>
    <w:rsid w:val="00674230"/>
    <w:rsid w:val="00674FD1"/>
    <w:rsid w:val="006756B0"/>
    <w:rsid w:val="0067575A"/>
    <w:rsid w:val="00676AE0"/>
    <w:rsid w:val="0067739B"/>
    <w:rsid w:val="0067794E"/>
    <w:rsid w:val="0067798A"/>
    <w:rsid w:val="0068057D"/>
    <w:rsid w:val="00681379"/>
    <w:rsid w:val="006813C4"/>
    <w:rsid w:val="0068159A"/>
    <w:rsid w:val="00683460"/>
    <w:rsid w:val="0068362C"/>
    <w:rsid w:val="00684955"/>
    <w:rsid w:val="00684DA1"/>
    <w:rsid w:val="00684EDD"/>
    <w:rsid w:val="00685CEB"/>
    <w:rsid w:val="00685D8E"/>
    <w:rsid w:val="00686165"/>
    <w:rsid w:val="00686757"/>
    <w:rsid w:val="00690749"/>
    <w:rsid w:val="00692AD1"/>
    <w:rsid w:val="00692E4B"/>
    <w:rsid w:val="00693889"/>
    <w:rsid w:val="0069464F"/>
    <w:rsid w:val="00694928"/>
    <w:rsid w:val="00697992"/>
    <w:rsid w:val="00697C56"/>
    <w:rsid w:val="00697DE2"/>
    <w:rsid w:val="006A11F9"/>
    <w:rsid w:val="006A2053"/>
    <w:rsid w:val="006A2DA3"/>
    <w:rsid w:val="006A376A"/>
    <w:rsid w:val="006A39EB"/>
    <w:rsid w:val="006A3C5F"/>
    <w:rsid w:val="006A41F3"/>
    <w:rsid w:val="006A53C8"/>
    <w:rsid w:val="006A5D39"/>
    <w:rsid w:val="006A6D3B"/>
    <w:rsid w:val="006A6DE6"/>
    <w:rsid w:val="006A6EA0"/>
    <w:rsid w:val="006A766F"/>
    <w:rsid w:val="006A78B8"/>
    <w:rsid w:val="006A7968"/>
    <w:rsid w:val="006B0B86"/>
    <w:rsid w:val="006B1725"/>
    <w:rsid w:val="006B1BB5"/>
    <w:rsid w:val="006B22BD"/>
    <w:rsid w:val="006B247B"/>
    <w:rsid w:val="006B2566"/>
    <w:rsid w:val="006B272F"/>
    <w:rsid w:val="006B317F"/>
    <w:rsid w:val="006B3296"/>
    <w:rsid w:val="006B3458"/>
    <w:rsid w:val="006B3E1B"/>
    <w:rsid w:val="006B3F18"/>
    <w:rsid w:val="006B4CC3"/>
    <w:rsid w:val="006B4ED8"/>
    <w:rsid w:val="006B79B6"/>
    <w:rsid w:val="006B7B46"/>
    <w:rsid w:val="006B7CB6"/>
    <w:rsid w:val="006C15D5"/>
    <w:rsid w:val="006C1737"/>
    <w:rsid w:val="006C2EEC"/>
    <w:rsid w:val="006C301C"/>
    <w:rsid w:val="006C3062"/>
    <w:rsid w:val="006C306C"/>
    <w:rsid w:val="006C38FB"/>
    <w:rsid w:val="006C4229"/>
    <w:rsid w:val="006C51E5"/>
    <w:rsid w:val="006C56C2"/>
    <w:rsid w:val="006C6B6E"/>
    <w:rsid w:val="006C7FA4"/>
    <w:rsid w:val="006D0C69"/>
    <w:rsid w:val="006D3A34"/>
    <w:rsid w:val="006D44FF"/>
    <w:rsid w:val="006D4F0A"/>
    <w:rsid w:val="006D53D0"/>
    <w:rsid w:val="006D5995"/>
    <w:rsid w:val="006D62BE"/>
    <w:rsid w:val="006D6915"/>
    <w:rsid w:val="006D7936"/>
    <w:rsid w:val="006E0FE9"/>
    <w:rsid w:val="006E2C6B"/>
    <w:rsid w:val="006E35FE"/>
    <w:rsid w:val="006E3857"/>
    <w:rsid w:val="006E514F"/>
    <w:rsid w:val="006E52D8"/>
    <w:rsid w:val="006E5BB6"/>
    <w:rsid w:val="006E6234"/>
    <w:rsid w:val="006E7261"/>
    <w:rsid w:val="006E7589"/>
    <w:rsid w:val="006E7A38"/>
    <w:rsid w:val="006E7C29"/>
    <w:rsid w:val="006F07BF"/>
    <w:rsid w:val="006F23A5"/>
    <w:rsid w:val="006F24D9"/>
    <w:rsid w:val="006F286F"/>
    <w:rsid w:val="006F33C9"/>
    <w:rsid w:val="006F4D0C"/>
    <w:rsid w:val="006F5036"/>
    <w:rsid w:val="006F5A8C"/>
    <w:rsid w:val="006F6624"/>
    <w:rsid w:val="006F736A"/>
    <w:rsid w:val="006F7466"/>
    <w:rsid w:val="006F7D8B"/>
    <w:rsid w:val="006F7E5D"/>
    <w:rsid w:val="00700C5B"/>
    <w:rsid w:val="00701F97"/>
    <w:rsid w:val="007020B9"/>
    <w:rsid w:val="00702748"/>
    <w:rsid w:val="00703FD2"/>
    <w:rsid w:val="00704445"/>
    <w:rsid w:val="007048BD"/>
    <w:rsid w:val="00704C67"/>
    <w:rsid w:val="00704D16"/>
    <w:rsid w:val="007059D2"/>
    <w:rsid w:val="0071032D"/>
    <w:rsid w:val="00711110"/>
    <w:rsid w:val="007112B7"/>
    <w:rsid w:val="0071189A"/>
    <w:rsid w:val="00711907"/>
    <w:rsid w:val="0071202F"/>
    <w:rsid w:val="007125DD"/>
    <w:rsid w:val="00712645"/>
    <w:rsid w:val="00712DF2"/>
    <w:rsid w:val="00713479"/>
    <w:rsid w:val="0071476B"/>
    <w:rsid w:val="0071490B"/>
    <w:rsid w:val="00714A1A"/>
    <w:rsid w:val="0071677E"/>
    <w:rsid w:val="0072002C"/>
    <w:rsid w:val="00720BB8"/>
    <w:rsid w:val="007213FA"/>
    <w:rsid w:val="0072159E"/>
    <w:rsid w:val="00721E84"/>
    <w:rsid w:val="00722148"/>
    <w:rsid w:val="007234D0"/>
    <w:rsid w:val="007237FE"/>
    <w:rsid w:val="00724B1F"/>
    <w:rsid w:val="00724F93"/>
    <w:rsid w:val="00725F02"/>
    <w:rsid w:val="00726796"/>
    <w:rsid w:val="00726BA0"/>
    <w:rsid w:val="00727065"/>
    <w:rsid w:val="0072761B"/>
    <w:rsid w:val="007314EA"/>
    <w:rsid w:val="0073272C"/>
    <w:rsid w:val="007332EC"/>
    <w:rsid w:val="00733879"/>
    <w:rsid w:val="00734092"/>
    <w:rsid w:val="00734249"/>
    <w:rsid w:val="007352EC"/>
    <w:rsid w:val="007356BE"/>
    <w:rsid w:val="007359F2"/>
    <w:rsid w:val="0073742C"/>
    <w:rsid w:val="007416B2"/>
    <w:rsid w:val="00743530"/>
    <w:rsid w:val="0074393E"/>
    <w:rsid w:val="00743BB9"/>
    <w:rsid w:val="00743BFC"/>
    <w:rsid w:val="0074431A"/>
    <w:rsid w:val="00744E0C"/>
    <w:rsid w:val="00745560"/>
    <w:rsid w:val="00746646"/>
    <w:rsid w:val="00747526"/>
    <w:rsid w:val="00747BA8"/>
    <w:rsid w:val="00747DB8"/>
    <w:rsid w:val="007507DA"/>
    <w:rsid w:val="0075288F"/>
    <w:rsid w:val="00753990"/>
    <w:rsid w:val="00753BAF"/>
    <w:rsid w:val="0075443C"/>
    <w:rsid w:val="00754A73"/>
    <w:rsid w:val="0075544C"/>
    <w:rsid w:val="007579EE"/>
    <w:rsid w:val="00757B65"/>
    <w:rsid w:val="007600DD"/>
    <w:rsid w:val="00760927"/>
    <w:rsid w:val="0076229F"/>
    <w:rsid w:val="00762966"/>
    <w:rsid w:val="00762E83"/>
    <w:rsid w:val="00762F83"/>
    <w:rsid w:val="007634A9"/>
    <w:rsid w:val="00763FF3"/>
    <w:rsid w:val="00764690"/>
    <w:rsid w:val="00764D11"/>
    <w:rsid w:val="007667DB"/>
    <w:rsid w:val="00766E2B"/>
    <w:rsid w:val="00766F86"/>
    <w:rsid w:val="00771385"/>
    <w:rsid w:val="0077148D"/>
    <w:rsid w:val="00772F0D"/>
    <w:rsid w:val="00774D63"/>
    <w:rsid w:val="007753FF"/>
    <w:rsid w:val="00775489"/>
    <w:rsid w:val="007755D4"/>
    <w:rsid w:val="00775F68"/>
    <w:rsid w:val="00775FAC"/>
    <w:rsid w:val="00776B29"/>
    <w:rsid w:val="0077760F"/>
    <w:rsid w:val="007803E6"/>
    <w:rsid w:val="00781AD7"/>
    <w:rsid w:val="00781C9C"/>
    <w:rsid w:val="00781D70"/>
    <w:rsid w:val="00781D7E"/>
    <w:rsid w:val="00782EE4"/>
    <w:rsid w:val="007837F0"/>
    <w:rsid w:val="00783A03"/>
    <w:rsid w:val="00785FE1"/>
    <w:rsid w:val="00787759"/>
    <w:rsid w:val="007909B2"/>
    <w:rsid w:val="00790B2A"/>
    <w:rsid w:val="00791D4C"/>
    <w:rsid w:val="00792121"/>
    <w:rsid w:val="007932B6"/>
    <w:rsid w:val="00793FB7"/>
    <w:rsid w:val="00794AA2"/>
    <w:rsid w:val="0079533C"/>
    <w:rsid w:val="00795E25"/>
    <w:rsid w:val="00795EB9"/>
    <w:rsid w:val="007977DB"/>
    <w:rsid w:val="007A03B9"/>
    <w:rsid w:val="007A0C5D"/>
    <w:rsid w:val="007A2358"/>
    <w:rsid w:val="007A40F1"/>
    <w:rsid w:val="007A4980"/>
    <w:rsid w:val="007A4A79"/>
    <w:rsid w:val="007A4EC4"/>
    <w:rsid w:val="007A5AE7"/>
    <w:rsid w:val="007A6A09"/>
    <w:rsid w:val="007A7286"/>
    <w:rsid w:val="007A7318"/>
    <w:rsid w:val="007B000B"/>
    <w:rsid w:val="007B059B"/>
    <w:rsid w:val="007B1436"/>
    <w:rsid w:val="007B1F02"/>
    <w:rsid w:val="007B32E6"/>
    <w:rsid w:val="007B3BDA"/>
    <w:rsid w:val="007B5030"/>
    <w:rsid w:val="007B514B"/>
    <w:rsid w:val="007B5665"/>
    <w:rsid w:val="007B60AB"/>
    <w:rsid w:val="007B637D"/>
    <w:rsid w:val="007B66BC"/>
    <w:rsid w:val="007B6CE6"/>
    <w:rsid w:val="007B6ECF"/>
    <w:rsid w:val="007B6F9E"/>
    <w:rsid w:val="007B7551"/>
    <w:rsid w:val="007C0195"/>
    <w:rsid w:val="007C0570"/>
    <w:rsid w:val="007C099F"/>
    <w:rsid w:val="007C0ADA"/>
    <w:rsid w:val="007C1E2B"/>
    <w:rsid w:val="007C3662"/>
    <w:rsid w:val="007C3B03"/>
    <w:rsid w:val="007C3CD1"/>
    <w:rsid w:val="007C3EB5"/>
    <w:rsid w:val="007C5219"/>
    <w:rsid w:val="007C535D"/>
    <w:rsid w:val="007C699B"/>
    <w:rsid w:val="007C7CB7"/>
    <w:rsid w:val="007D05CC"/>
    <w:rsid w:val="007D0C97"/>
    <w:rsid w:val="007D1CF0"/>
    <w:rsid w:val="007D280F"/>
    <w:rsid w:val="007D43B6"/>
    <w:rsid w:val="007D447D"/>
    <w:rsid w:val="007D458B"/>
    <w:rsid w:val="007D588A"/>
    <w:rsid w:val="007D70DD"/>
    <w:rsid w:val="007D735B"/>
    <w:rsid w:val="007D79FA"/>
    <w:rsid w:val="007D7AFA"/>
    <w:rsid w:val="007E076A"/>
    <w:rsid w:val="007E07F7"/>
    <w:rsid w:val="007E128F"/>
    <w:rsid w:val="007E14ED"/>
    <w:rsid w:val="007E1D0D"/>
    <w:rsid w:val="007E1F8D"/>
    <w:rsid w:val="007E26A3"/>
    <w:rsid w:val="007E2BDD"/>
    <w:rsid w:val="007E2FD5"/>
    <w:rsid w:val="007E341D"/>
    <w:rsid w:val="007E3554"/>
    <w:rsid w:val="007E4170"/>
    <w:rsid w:val="007E4781"/>
    <w:rsid w:val="007E60B4"/>
    <w:rsid w:val="007E78D2"/>
    <w:rsid w:val="007F085E"/>
    <w:rsid w:val="007F0981"/>
    <w:rsid w:val="007F0AB4"/>
    <w:rsid w:val="007F0F9B"/>
    <w:rsid w:val="007F1696"/>
    <w:rsid w:val="007F1A0E"/>
    <w:rsid w:val="007F2549"/>
    <w:rsid w:val="007F2CB3"/>
    <w:rsid w:val="007F3F19"/>
    <w:rsid w:val="007F55E8"/>
    <w:rsid w:val="007F58AA"/>
    <w:rsid w:val="007F7309"/>
    <w:rsid w:val="00800AF6"/>
    <w:rsid w:val="00800C0C"/>
    <w:rsid w:val="00801080"/>
    <w:rsid w:val="00801F61"/>
    <w:rsid w:val="00801FC5"/>
    <w:rsid w:val="0080218C"/>
    <w:rsid w:val="00802BDB"/>
    <w:rsid w:val="008033B2"/>
    <w:rsid w:val="00803444"/>
    <w:rsid w:val="00803D0E"/>
    <w:rsid w:val="00803ECB"/>
    <w:rsid w:val="00806C57"/>
    <w:rsid w:val="00806D42"/>
    <w:rsid w:val="00806F71"/>
    <w:rsid w:val="008074ED"/>
    <w:rsid w:val="00807ADB"/>
    <w:rsid w:val="00810578"/>
    <w:rsid w:val="00810681"/>
    <w:rsid w:val="00810698"/>
    <w:rsid w:val="00811030"/>
    <w:rsid w:val="008115E4"/>
    <w:rsid w:val="00811B77"/>
    <w:rsid w:val="00811CA2"/>
    <w:rsid w:val="008121C1"/>
    <w:rsid w:val="008122DD"/>
    <w:rsid w:val="0081243D"/>
    <w:rsid w:val="00812BD7"/>
    <w:rsid w:val="00812C85"/>
    <w:rsid w:val="00812E70"/>
    <w:rsid w:val="008136C2"/>
    <w:rsid w:val="008137CB"/>
    <w:rsid w:val="008146FB"/>
    <w:rsid w:val="00814C59"/>
    <w:rsid w:val="00814E8A"/>
    <w:rsid w:val="00816106"/>
    <w:rsid w:val="008171A2"/>
    <w:rsid w:val="008176A5"/>
    <w:rsid w:val="00817BA6"/>
    <w:rsid w:val="00821C39"/>
    <w:rsid w:val="00821DA9"/>
    <w:rsid w:val="008226B6"/>
    <w:rsid w:val="008233D4"/>
    <w:rsid w:val="00823880"/>
    <w:rsid w:val="0082408C"/>
    <w:rsid w:val="00824345"/>
    <w:rsid w:val="00824AA0"/>
    <w:rsid w:val="008251E7"/>
    <w:rsid w:val="008256A9"/>
    <w:rsid w:val="00825729"/>
    <w:rsid w:val="00825CA6"/>
    <w:rsid w:val="00826039"/>
    <w:rsid w:val="0082643A"/>
    <w:rsid w:val="00826F3D"/>
    <w:rsid w:val="0082722F"/>
    <w:rsid w:val="0083004F"/>
    <w:rsid w:val="00830C98"/>
    <w:rsid w:val="0083128A"/>
    <w:rsid w:val="00831359"/>
    <w:rsid w:val="008322F0"/>
    <w:rsid w:val="0083343A"/>
    <w:rsid w:val="00834643"/>
    <w:rsid w:val="00835E29"/>
    <w:rsid w:val="00836918"/>
    <w:rsid w:val="00836D34"/>
    <w:rsid w:val="00837FDE"/>
    <w:rsid w:val="00840668"/>
    <w:rsid w:val="008406F4"/>
    <w:rsid w:val="00840923"/>
    <w:rsid w:val="00840B53"/>
    <w:rsid w:val="008414AF"/>
    <w:rsid w:val="008428F0"/>
    <w:rsid w:val="00842A6E"/>
    <w:rsid w:val="00843041"/>
    <w:rsid w:val="00843319"/>
    <w:rsid w:val="00843915"/>
    <w:rsid w:val="00844149"/>
    <w:rsid w:val="00844184"/>
    <w:rsid w:val="0084438D"/>
    <w:rsid w:val="00845063"/>
    <w:rsid w:val="00845640"/>
    <w:rsid w:val="00846C3A"/>
    <w:rsid w:val="0084743D"/>
    <w:rsid w:val="00847671"/>
    <w:rsid w:val="00847A2C"/>
    <w:rsid w:val="00851AC8"/>
    <w:rsid w:val="00851E59"/>
    <w:rsid w:val="0085214B"/>
    <w:rsid w:val="00852B55"/>
    <w:rsid w:val="00852B58"/>
    <w:rsid w:val="008530D2"/>
    <w:rsid w:val="00853CF4"/>
    <w:rsid w:val="00854361"/>
    <w:rsid w:val="0085583C"/>
    <w:rsid w:val="00855B21"/>
    <w:rsid w:val="00857598"/>
    <w:rsid w:val="00857713"/>
    <w:rsid w:val="008602A4"/>
    <w:rsid w:val="008609B2"/>
    <w:rsid w:val="00862D8A"/>
    <w:rsid w:val="008632A6"/>
    <w:rsid w:val="00863766"/>
    <w:rsid w:val="00863DE7"/>
    <w:rsid w:val="00864045"/>
    <w:rsid w:val="00864754"/>
    <w:rsid w:val="00864E2C"/>
    <w:rsid w:val="00864F9D"/>
    <w:rsid w:val="0086551A"/>
    <w:rsid w:val="008677AB"/>
    <w:rsid w:val="00867EEB"/>
    <w:rsid w:val="00870026"/>
    <w:rsid w:val="0087066E"/>
    <w:rsid w:val="0087069B"/>
    <w:rsid w:val="00871B1E"/>
    <w:rsid w:val="00873E11"/>
    <w:rsid w:val="00876123"/>
    <w:rsid w:val="00876B1B"/>
    <w:rsid w:val="0087705C"/>
    <w:rsid w:val="0088141E"/>
    <w:rsid w:val="00881A9F"/>
    <w:rsid w:val="008821E5"/>
    <w:rsid w:val="00882CDD"/>
    <w:rsid w:val="00884C63"/>
    <w:rsid w:val="00884E29"/>
    <w:rsid w:val="00884FB0"/>
    <w:rsid w:val="00884FFB"/>
    <w:rsid w:val="00885A00"/>
    <w:rsid w:val="00886967"/>
    <w:rsid w:val="00886E41"/>
    <w:rsid w:val="00886E5B"/>
    <w:rsid w:val="008871F8"/>
    <w:rsid w:val="0088725F"/>
    <w:rsid w:val="00887679"/>
    <w:rsid w:val="00890B45"/>
    <w:rsid w:val="00890E02"/>
    <w:rsid w:val="00891E64"/>
    <w:rsid w:val="00892DC2"/>
    <w:rsid w:val="00894A5E"/>
    <w:rsid w:val="00894D84"/>
    <w:rsid w:val="008956D1"/>
    <w:rsid w:val="0089682B"/>
    <w:rsid w:val="00896D79"/>
    <w:rsid w:val="00897454"/>
    <w:rsid w:val="008A2280"/>
    <w:rsid w:val="008A2886"/>
    <w:rsid w:val="008A35F7"/>
    <w:rsid w:val="008A40F2"/>
    <w:rsid w:val="008A5EB6"/>
    <w:rsid w:val="008A6056"/>
    <w:rsid w:val="008A6546"/>
    <w:rsid w:val="008A78BC"/>
    <w:rsid w:val="008B04EC"/>
    <w:rsid w:val="008B0C59"/>
    <w:rsid w:val="008B1321"/>
    <w:rsid w:val="008B1C2B"/>
    <w:rsid w:val="008B206D"/>
    <w:rsid w:val="008B269C"/>
    <w:rsid w:val="008B26BE"/>
    <w:rsid w:val="008B2906"/>
    <w:rsid w:val="008B4192"/>
    <w:rsid w:val="008B4346"/>
    <w:rsid w:val="008B4462"/>
    <w:rsid w:val="008B5706"/>
    <w:rsid w:val="008B5734"/>
    <w:rsid w:val="008B7B63"/>
    <w:rsid w:val="008C0682"/>
    <w:rsid w:val="008C0701"/>
    <w:rsid w:val="008C0F5A"/>
    <w:rsid w:val="008C176B"/>
    <w:rsid w:val="008C23FE"/>
    <w:rsid w:val="008C2497"/>
    <w:rsid w:val="008C4360"/>
    <w:rsid w:val="008C444C"/>
    <w:rsid w:val="008C47A9"/>
    <w:rsid w:val="008C48F5"/>
    <w:rsid w:val="008C55F5"/>
    <w:rsid w:val="008C5C9D"/>
    <w:rsid w:val="008C5F1C"/>
    <w:rsid w:val="008C6242"/>
    <w:rsid w:val="008C7E69"/>
    <w:rsid w:val="008D1263"/>
    <w:rsid w:val="008D1DB1"/>
    <w:rsid w:val="008D2961"/>
    <w:rsid w:val="008D2F2A"/>
    <w:rsid w:val="008D40CE"/>
    <w:rsid w:val="008D43C3"/>
    <w:rsid w:val="008D48F3"/>
    <w:rsid w:val="008D5251"/>
    <w:rsid w:val="008D54CF"/>
    <w:rsid w:val="008D566A"/>
    <w:rsid w:val="008D5D29"/>
    <w:rsid w:val="008D60DC"/>
    <w:rsid w:val="008D6368"/>
    <w:rsid w:val="008D6ED8"/>
    <w:rsid w:val="008E0DFD"/>
    <w:rsid w:val="008E19D3"/>
    <w:rsid w:val="008E2DDE"/>
    <w:rsid w:val="008E4A3D"/>
    <w:rsid w:val="008E6B36"/>
    <w:rsid w:val="008E71C6"/>
    <w:rsid w:val="008E76DB"/>
    <w:rsid w:val="008E7844"/>
    <w:rsid w:val="008E790F"/>
    <w:rsid w:val="008E7AEF"/>
    <w:rsid w:val="008F130B"/>
    <w:rsid w:val="008F2827"/>
    <w:rsid w:val="008F2B85"/>
    <w:rsid w:val="008F2C70"/>
    <w:rsid w:val="008F2E4E"/>
    <w:rsid w:val="008F36C2"/>
    <w:rsid w:val="008F3729"/>
    <w:rsid w:val="008F3876"/>
    <w:rsid w:val="008F393B"/>
    <w:rsid w:val="008F521A"/>
    <w:rsid w:val="008F546B"/>
    <w:rsid w:val="008F5573"/>
    <w:rsid w:val="008F58E8"/>
    <w:rsid w:val="008F5D23"/>
    <w:rsid w:val="008F5EB8"/>
    <w:rsid w:val="008F608E"/>
    <w:rsid w:val="008F613A"/>
    <w:rsid w:val="008F6FD0"/>
    <w:rsid w:val="00900B0A"/>
    <w:rsid w:val="009010B4"/>
    <w:rsid w:val="00901F07"/>
    <w:rsid w:val="00902BD9"/>
    <w:rsid w:val="00902C48"/>
    <w:rsid w:val="00902DEA"/>
    <w:rsid w:val="00903677"/>
    <w:rsid w:val="00904EE7"/>
    <w:rsid w:val="00905325"/>
    <w:rsid w:val="009055A8"/>
    <w:rsid w:val="00905632"/>
    <w:rsid w:val="00905B1A"/>
    <w:rsid w:val="009073C0"/>
    <w:rsid w:val="00907C8E"/>
    <w:rsid w:val="00907FCF"/>
    <w:rsid w:val="00911245"/>
    <w:rsid w:val="0091126A"/>
    <w:rsid w:val="00911AB9"/>
    <w:rsid w:val="00911F07"/>
    <w:rsid w:val="00911FF8"/>
    <w:rsid w:val="00912845"/>
    <w:rsid w:val="00912A68"/>
    <w:rsid w:val="00912CBC"/>
    <w:rsid w:val="009135C4"/>
    <w:rsid w:val="00913815"/>
    <w:rsid w:val="00914A5F"/>
    <w:rsid w:val="0091507C"/>
    <w:rsid w:val="00915203"/>
    <w:rsid w:val="00916BBB"/>
    <w:rsid w:val="00916CC5"/>
    <w:rsid w:val="009177D3"/>
    <w:rsid w:val="00922C48"/>
    <w:rsid w:val="00922E15"/>
    <w:rsid w:val="0092354B"/>
    <w:rsid w:val="00923A24"/>
    <w:rsid w:val="00923F9F"/>
    <w:rsid w:val="00924297"/>
    <w:rsid w:val="009245DD"/>
    <w:rsid w:val="009252EE"/>
    <w:rsid w:val="009263EA"/>
    <w:rsid w:val="009264D9"/>
    <w:rsid w:val="00927954"/>
    <w:rsid w:val="0093036F"/>
    <w:rsid w:val="0093068D"/>
    <w:rsid w:val="00930A56"/>
    <w:rsid w:val="00931E66"/>
    <w:rsid w:val="00932966"/>
    <w:rsid w:val="00932FFB"/>
    <w:rsid w:val="00933B2B"/>
    <w:rsid w:val="00935127"/>
    <w:rsid w:val="009359E0"/>
    <w:rsid w:val="00935A72"/>
    <w:rsid w:val="00935B2E"/>
    <w:rsid w:val="00935E81"/>
    <w:rsid w:val="009360DB"/>
    <w:rsid w:val="00936E9D"/>
    <w:rsid w:val="0093772E"/>
    <w:rsid w:val="00937BB6"/>
    <w:rsid w:val="00940235"/>
    <w:rsid w:val="009409D2"/>
    <w:rsid w:val="00941136"/>
    <w:rsid w:val="00941A1D"/>
    <w:rsid w:val="00941F10"/>
    <w:rsid w:val="009423CD"/>
    <w:rsid w:val="00942C08"/>
    <w:rsid w:val="00942D3F"/>
    <w:rsid w:val="00943564"/>
    <w:rsid w:val="00944003"/>
    <w:rsid w:val="00944267"/>
    <w:rsid w:val="00944A89"/>
    <w:rsid w:val="00944FAE"/>
    <w:rsid w:val="0094551A"/>
    <w:rsid w:val="0094594F"/>
    <w:rsid w:val="009465D2"/>
    <w:rsid w:val="009468FD"/>
    <w:rsid w:val="009505FB"/>
    <w:rsid w:val="009510A7"/>
    <w:rsid w:val="00951D96"/>
    <w:rsid w:val="00952864"/>
    <w:rsid w:val="00954701"/>
    <w:rsid w:val="009550C5"/>
    <w:rsid w:val="00955227"/>
    <w:rsid w:val="00955CD6"/>
    <w:rsid w:val="0095696B"/>
    <w:rsid w:val="009574FE"/>
    <w:rsid w:val="00957B05"/>
    <w:rsid w:val="00960068"/>
    <w:rsid w:val="009606DA"/>
    <w:rsid w:val="009648CD"/>
    <w:rsid w:val="009648E4"/>
    <w:rsid w:val="0096561E"/>
    <w:rsid w:val="009660F5"/>
    <w:rsid w:val="00970212"/>
    <w:rsid w:val="00970C2F"/>
    <w:rsid w:val="009713EF"/>
    <w:rsid w:val="00971A08"/>
    <w:rsid w:val="00971B5D"/>
    <w:rsid w:val="00971CA2"/>
    <w:rsid w:val="00973B78"/>
    <w:rsid w:val="00973E98"/>
    <w:rsid w:val="00974553"/>
    <w:rsid w:val="009762FD"/>
    <w:rsid w:val="00977779"/>
    <w:rsid w:val="00980454"/>
    <w:rsid w:val="00981008"/>
    <w:rsid w:val="00982F14"/>
    <w:rsid w:val="00984A6E"/>
    <w:rsid w:val="00984FA9"/>
    <w:rsid w:val="00986275"/>
    <w:rsid w:val="009865B0"/>
    <w:rsid w:val="00986AD5"/>
    <w:rsid w:val="00986CEA"/>
    <w:rsid w:val="00987880"/>
    <w:rsid w:val="00987B94"/>
    <w:rsid w:val="00990018"/>
    <w:rsid w:val="009901F1"/>
    <w:rsid w:val="00991A9F"/>
    <w:rsid w:val="009923F7"/>
    <w:rsid w:val="0099277C"/>
    <w:rsid w:val="00994028"/>
    <w:rsid w:val="009944A1"/>
    <w:rsid w:val="0099480E"/>
    <w:rsid w:val="00995B89"/>
    <w:rsid w:val="0099604A"/>
    <w:rsid w:val="0099694D"/>
    <w:rsid w:val="009A083D"/>
    <w:rsid w:val="009A1A91"/>
    <w:rsid w:val="009A582D"/>
    <w:rsid w:val="009A5CAD"/>
    <w:rsid w:val="009A6270"/>
    <w:rsid w:val="009A63FE"/>
    <w:rsid w:val="009A71A7"/>
    <w:rsid w:val="009B05B9"/>
    <w:rsid w:val="009B094D"/>
    <w:rsid w:val="009B0AD7"/>
    <w:rsid w:val="009B13AA"/>
    <w:rsid w:val="009B17A9"/>
    <w:rsid w:val="009B20AC"/>
    <w:rsid w:val="009B2CA6"/>
    <w:rsid w:val="009B3242"/>
    <w:rsid w:val="009B3C00"/>
    <w:rsid w:val="009B3FAC"/>
    <w:rsid w:val="009B4CCD"/>
    <w:rsid w:val="009B5CBC"/>
    <w:rsid w:val="009B68BA"/>
    <w:rsid w:val="009B7D4E"/>
    <w:rsid w:val="009C0131"/>
    <w:rsid w:val="009C0A5F"/>
    <w:rsid w:val="009C1354"/>
    <w:rsid w:val="009C139D"/>
    <w:rsid w:val="009C15BA"/>
    <w:rsid w:val="009C22BE"/>
    <w:rsid w:val="009C25A7"/>
    <w:rsid w:val="009C2F17"/>
    <w:rsid w:val="009C3A0A"/>
    <w:rsid w:val="009C3FC5"/>
    <w:rsid w:val="009C4096"/>
    <w:rsid w:val="009C5431"/>
    <w:rsid w:val="009C5727"/>
    <w:rsid w:val="009C60E0"/>
    <w:rsid w:val="009C7EA8"/>
    <w:rsid w:val="009C7F0A"/>
    <w:rsid w:val="009D046A"/>
    <w:rsid w:val="009D0CE2"/>
    <w:rsid w:val="009D0E62"/>
    <w:rsid w:val="009D11E2"/>
    <w:rsid w:val="009D12B7"/>
    <w:rsid w:val="009D22DF"/>
    <w:rsid w:val="009D2C65"/>
    <w:rsid w:val="009D2EF5"/>
    <w:rsid w:val="009D3261"/>
    <w:rsid w:val="009D3B17"/>
    <w:rsid w:val="009D45C2"/>
    <w:rsid w:val="009D4A0C"/>
    <w:rsid w:val="009D5192"/>
    <w:rsid w:val="009D7FDF"/>
    <w:rsid w:val="009E0994"/>
    <w:rsid w:val="009E1509"/>
    <w:rsid w:val="009E15A6"/>
    <w:rsid w:val="009E1DC8"/>
    <w:rsid w:val="009E1E5E"/>
    <w:rsid w:val="009E2070"/>
    <w:rsid w:val="009E247D"/>
    <w:rsid w:val="009E2719"/>
    <w:rsid w:val="009E2DEA"/>
    <w:rsid w:val="009E2E2A"/>
    <w:rsid w:val="009E2F2A"/>
    <w:rsid w:val="009E3639"/>
    <w:rsid w:val="009E3ED8"/>
    <w:rsid w:val="009E4560"/>
    <w:rsid w:val="009E46F1"/>
    <w:rsid w:val="009E59ED"/>
    <w:rsid w:val="009E5A3C"/>
    <w:rsid w:val="009E73AF"/>
    <w:rsid w:val="009F11B6"/>
    <w:rsid w:val="009F19A9"/>
    <w:rsid w:val="009F253E"/>
    <w:rsid w:val="009F28E2"/>
    <w:rsid w:val="009F2F98"/>
    <w:rsid w:val="009F37F1"/>
    <w:rsid w:val="009F434E"/>
    <w:rsid w:val="009F481F"/>
    <w:rsid w:val="009F490E"/>
    <w:rsid w:val="009F5B92"/>
    <w:rsid w:val="009F6DAA"/>
    <w:rsid w:val="009F7044"/>
    <w:rsid w:val="009F72B6"/>
    <w:rsid w:val="009F73C6"/>
    <w:rsid w:val="009F7521"/>
    <w:rsid w:val="00A002B7"/>
    <w:rsid w:val="00A00555"/>
    <w:rsid w:val="00A005E7"/>
    <w:rsid w:val="00A02D44"/>
    <w:rsid w:val="00A0371B"/>
    <w:rsid w:val="00A040F7"/>
    <w:rsid w:val="00A04ADC"/>
    <w:rsid w:val="00A04B6D"/>
    <w:rsid w:val="00A04BC1"/>
    <w:rsid w:val="00A05200"/>
    <w:rsid w:val="00A05E83"/>
    <w:rsid w:val="00A06E32"/>
    <w:rsid w:val="00A07BD7"/>
    <w:rsid w:val="00A07E9C"/>
    <w:rsid w:val="00A07FE4"/>
    <w:rsid w:val="00A1116F"/>
    <w:rsid w:val="00A12020"/>
    <w:rsid w:val="00A1270E"/>
    <w:rsid w:val="00A12D1F"/>
    <w:rsid w:val="00A14150"/>
    <w:rsid w:val="00A14A86"/>
    <w:rsid w:val="00A15984"/>
    <w:rsid w:val="00A159ED"/>
    <w:rsid w:val="00A15F95"/>
    <w:rsid w:val="00A164C9"/>
    <w:rsid w:val="00A168DF"/>
    <w:rsid w:val="00A17B5B"/>
    <w:rsid w:val="00A205FA"/>
    <w:rsid w:val="00A212DD"/>
    <w:rsid w:val="00A215BB"/>
    <w:rsid w:val="00A21A1E"/>
    <w:rsid w:val="00A21EE5"/>
    <w:rsid w:val="00A2280B"/>
    <w:rsid w:val="00A230BE"/>
    <w:rsid w:val="00A23607"/>
    <w:rsid w:val="00A239FF"/>
    <w:rsid w:val="00A240F9"/>
    <w:rsid w:val="00A24876"/>
    <w:rsid w:val="00A25CAF"/>
    <w:rsid w:val="00A26492"/>
    <w:rsid w:val="00A27C5B"/>
    <w:rsid w:val="00A306EA"/>
    <w:rsid w:val="00A31FD9"/>
    <w:rsid w:val="00A3260B"/>
    <w:rsid w:val="00A32D01"/>
    <w:rsid w:val="00A32F2B"/>
    <w:rsid w:val="00A330F9"/>
    <w:rsid w:val="00A33C63"/>
    <w:rsid w:val="00A33D5E"/>
    <w:rsid w:val="00A343BD"/>
    <w:rsid w:val="00A35982"/>
    <w:rsid w:val="00A35F76"/>
    <w:rsid w:val="00A364F5"/>
    <w:rsid w:val="00A36B9A"/>
    <w:rsid w:val="00A372A5"/>
    <w:rsid w:val="00A3736E"/>
    <w:rsid w:val="00A377EA"/>
    <w:rsid w:val="00A37DC2"/>
    <w:rsid w:val="00A40061"/>
    <w:rsid w:val="00A40E35"/>
    <w:rsid w:val="00A4129A"/>
    <w:rsid w:val="00A412D0"/>
    <w:rsid w:val="00A41E12"/>
    <w:rsid w:val="00A42B5E"/>
    <w:rsid w:val="00A42C10"/>
    <w:rsid w:val="00A43381"/>
    <w:rsid w:val="00A438EE"/>
    <w:rsid w:val="00A43D42"/>
    <w:rsid w:val="00A44920"/>
    <w:rsid w:val="00A45597"/>
    <w:rsid w:val="00A4569A"/>
    <w:rsid w:val="00A45C68"/>
    <w:rsid w:val="00A460B1"/>
    <w:rsid w:val="00A46710"/>
    <w:rsid w:val="00A46EBC"/>
    <w:rsid w:val="00A47214"/>
    <w:rsid w:val="00A473CB"/>
    <w:rsid w:val="00A4753B"/>
    <w:rsid w:val="00A47D23"/>
    <w:rsid w:val="00A503C5"/>
    <w:rsid w:val="00A50D85"/>
    <w:rsid w:val="00A511A1"/>
    <w:rsid w:val="00A5161B"/>
    <w:rsid w:val="00A51B4A"/>
    <w:rsid w:val="00A5283E"/>
    <w:rsid w:val="00A53130"/>
    <w:rsid w:val="00A53948"/>
    <w:rsid w:val="00A55189"/>
    <w:rsid w:val="00A55F6D"/>
    <w:rsid w:val="00A56118"/>
    <w:rsid w:val="00A56698"/>
    <w:rsid w:val="00A574CF"/>
    <w:rsid w:val="00A577D1"/>
    <w:rsid w:val="00A60B05"/>
    <w:rsid w:val="00A60FCA"/>
    <w:rsid w:val="00A61156"/>
    <w:rsid w:val="00A62BFB"/>
    <w:rsid w:val="00A62FEA"/>
    <w:rsid w:val="00A63556"/>
    <w:rsid w:val="00A63638"/>
    <w:rsid w:val="00A640B4"/>
    <w:rsid w:val="00A65DC4"/>
    <w:rsid w:val="00A67ACF"/>
    <w:rsid w:val="00A7009E"/>
    <w:rsid w:val="00A705FF"/>
    <w:rsid w:val="00A7092A"/>
    <w:rsid w:val="00A70B17"/>
    <w:rsid w:val="00A71178"/>
    <w:rsid w:val="00A71B08"/>
    <w:rsid w:val="00A724B1"/>
    <w:rsid w:val="00A72E91"/>
    <w:rsid w:val="00A75197"/>
    <w:rsid w:val="00A75B00"/>
    <w:rsid w:val="00A7656C"/>
    <w:rsid w:val="00A772E1"/>
    <w:rsid w:val="00A77515"/>
    <w:rsid w:val="00A77E34"/>
    <w:rsid w:val="00A80F03"/>
    <w:rsid w:val="00A811A6"/>
    <w:rsid w:val="00A817A1"/>
    <w:rsid w:val="00A8197B"/>
    <w:rsid w:val="00A81F28"/>
    <w:rsid w:val="00A828FB"/>
    <w:rsid w:val="00A8412C"/>
    <w:rsid w:val="00A8431B"/>
    <w:rsid w:val="00A84844"/>
    <w:rsid w:val="00A849CE"/>
    <w:rsid w:val="00A84B02"/>
    <w:rsid w:val="00A85529"/>
    <w:rsid w:val="00A859E9"/>
    <w:rsid w:val="00A85D02"/>
    <w:rsid w:val="00A85F02"/>
    <w:rsid w:val="00A8604B"/>
    <w:rsid w:val="00A863B9"/>
    <w:rsid w:val="00A86563"/>
    <w:rsid w:val="00A868A3"/>
    <w:rsid w:val="00A86FCD"/>
    <w:rsid w:val="00A871BA"/>
    <w:rsid w:val="00A90403"/>
    <w:rsid w:val="00A9044F"/>
    <w:rsid w:val="00A9095A"/>
    <w:rsid w:val="00A912B9"/>
    <w:rsid w:val="00A92B39"/>
    <w:rsid w:val="00A92CF6"/>
    <w:rsid w:val="00A935C6"/>
    <w:rsid w:val="00A9370A"/>
    <w:rsid w:val="00A93A97"/>
    <w:rsid w:val="00A96994"/>
    <w:rsid w:val="00A96A69"/>
    <w:rsid w:val="00A96FD6"/>
    <w:rsid w:val="00A974A6"/>
    <w:rsid w:val="00A97E48"/>
    <w:rsid w:val="00AA0D5D"/>
    <w:rsid w:val="00AA134B"/>
    <w:rsid w:val="00AA140A"/>
    <w:rsid w:val="00AA3F70"/>
    <w:rsid w:val="00AA427D"/>
    <w:rsid w:val="00AA50A4"/>
    <w:rsid w:val="00AA52BD"/>
    <w:rsid w:val="00AA545F"/>
    <w:rsid w:val="00AA58F9"/>
    <w:rsid w:val="00AA5B9B"/>
    <w:rsid w:val="00AA6B17"/>
    <w:rsid w:val="00AA7358"/>
    <w:rsid w:val="00AB000F"/>
    <w:rsid w:val="00AB1804"/>
    <w:rsid w:val="00AB1F76"/>
    <w:rsid w:val="00AB21C9"/>
    <w:rsid w:val="00AB2330"/>
    <w:rsid w:val="00AB3B33"/>
    <w:rsid w:val="00AB419A"/>
    <w:rsid w:val="00AB5478"/>
    <w:rsid w:val="00AB5525"/>
    <w:rsid w:val="00AB6121"/>
    <w:rsid w:val="00AB6928"/>
    <w:rsid w:val="00AB788B"/>
    <w:rsid w:val="00AC0139"/>
    <w:rsid w:val="00AC1B5B"/>
    <w:rsid w:val="00AC1BE4"/>
    <w:rsid w:val="00AC1ED6"/>
    <w:rsid w:val="00AC2056"/>
    <w:rsid w:val="00AC31B0"/>
    <w:rsid w:val="00AC3642"/>
    <w:rsid w:val="00AC3C09"/>
    <w:rsid w:val="00AC3D41"/>
    <w:rsid w:val="00AC453D"/>
    <w:rsid w:val="00AC5ABF"/>
    <w:rsid w:val="00AC61B8"/>
    <w:rsid w:val="00AC69D9"/>
    <w:rsid w:val="00AC6C60"/>
    <w:rsid w:val="00AC7335"/>
    <w:rsid w:val="00AC7E00"/>
    <w:rsid w:val="00AC7FFE"/>
    <w:rsid w:val="00AD0774"/>
    <w:rsid w:val="00AD09D0"/>
    <w:rsid w:val="00AD16C4"/>
    <w:rsid w:val="00AD2A73"/>
    <w:rsid w:val="00AD2F72"/>
    <w:rsid w:val="00AD33FC"/>
    <w:rsid w:val="00AD3A3F"/>
    <w:rsid w:val="00AD41DB"/>
    <w:rsid w:val="00AD43FC"/>
    <w:rsid w:val="00AD4888"/>
    <w:rsid w:val="00AD48A5"/>
    <w:rsid w:val="00AD4B52"/>
    <w:rsid w:val="00AD593E"/>
    <w:rsid w:val="00AD62EE"/>
    <w:rsid w:val="00AD6A8C"/>
    <w:rsid w:val="00AD7658"/>
    <w:rsid w:val="00AD7734"/>
    <w:rsid w:val="00AD7A91"/>
    <w:rsid w:val="00AD7D0E"/>
    <w:rsid w:val="00AE06DC"/>
    <w:rsid w:val="00AE07EA"/>
    <w:rsid w:val="00AE1406"/>
    <w:rsid w:val="00AE20AE"/>
    <w:rsid w:val="00AE2621"/>
    <w:rsid w:val="00AE28A2"/>
    <w:rsid w:val="00AE2B46"/>
    <w:rsid w:val="00AE344D"/>
    <w:rsid w:val="00AE350C"/>
    <w:rsid w:val="00AE3BF5"/>
    <w:rsid w:val="00AE3DED"/>
    <w:rsid w:val="00AE3EFF"/>
    <w:rsid w:val="00AE3F80"/>
    <w:rsid w:val="00AE41B7"/>
    <w:rsid w:val="00AE481C"/>
    <w:rsid w:val="00AE4B99"/>
    <w:rsid w:val="00AE531A"/>
    <w:rsid w:val="00AE637E"/>
    <w:rsid w:val="00AE6681"/>
    <w:rsid w:val="00AE66DA"/>
    <w:rsid w:val="00AE6755"/>
    <w:rsid w:val="00AE6904"/>
    <w:rsid w:val="00AE6A11"/>
    <w:rsid w:val="00AE6D5C"/>
    <w:rsid w:val="00AE6E55"/>
    <w:rsid w:val="00AE78B8"/>
    <w:rsid w:val="00AE7F94"/>
    <w:rsid w:val="00AF08EB"/>
    <w:rsid w:val="00AF1157"/>
    <w:rsid w:val="00AF128D"/>
    <w:rsid w:val="00AF2D35"/>
    <w:rsid w:val="00AF2F62"/>
    <w:rsid w:val="00AF3AFE"/>
    <w:rsid w:val="00AF49BB"/>
    <w:rsid w:val="00AF5506"/>
    <w:rsid w:val="00AF5D01"/>
    <w:rsid w:val="00AF6B21"/>
    <w:rsid w:val="00AF708B"/>
    <w:rsid w:val="00AF71F9"/>
    <w:rsid w:val="00AF7765"/>
    <w:rsid w:val="00AF7D63"/>
    <w:rsid w:val="00AF7E8C"/>
    <w:rsid w:val="00B002E1"/>
    <w:rsid w:val="00B004C8"/>
    <w:rsid w:val="00B009E4"/>
    <w:rsid w:val="00B00FF4"/>
    <w:rsid w:val="00B01300"/>
    <w:rsid w:val="00B017D8"/>
    <w:rsid w:val="00B02B28"/>
    <w:rsid w:val="00B02FB4"/>
    <w:rsid w:val="00B04B36"/>
    <w:rsid w:val="00B05234"/>
    <w:rsid w:val="00B055BC"/>
    <w:rsid w:val="00B055C4"/>
    <w:rsid w:val="00B05658"/>
    <w:rsid w:val="00B05DA4"/>
    <w:rsid w:val="00B06A30"/>
    <w:rsid w:val="00B06F02"/>
    <w:rsid w:val="00B07740"/>
    <w:rsid w:val="00B079B4"/>
    <w:rsid w:val="00B07C29"/>
    <w:rsid w:val="00B07CD4"/>
    <w:rsid w:val="00B07CD6"/>
    <w:rsid w:val="00B113FB"/>
    <w:rsid w:val="00B12A54"/>
    <w:rsid w:val="00B1350B"/>
    <w:rsid w:val="00B1500D"/>
    <w:rsid w:val="00B16B22"/>
    <w:rsid w:val="00B176F8"/>
    <w:rsid w:val="00B17F56"/>
    <w:rsid w:val="00B2005D"/>
    <w:rsid w:val="00B20727"/>
    <w:rsid w:val="00B213E6"/>
    <w:rsid w:val="00B2186C"/>
    <w:rsid w:val="00B2379A"/>
    <w:rsid w:val="00B23ED6"/>
    <w:rsid w:val="00B2467E"/>
    <w:rsid w:val="00B24EDD"/>
    <w:rsid w:val="00B25B42"/>
    <w:rsid w:val="00B2742C"/>
    <w:rsid w:val="00B309EE"/>
    <w:rsid w:val="00B3108F"/>
    <w:rsid w:val="00B3177A"/>
    <w:rsid w:val="00B31E08"/>
    <w:rsid w:val="00B33891"/>
    <w:rsid w:val="00B34147"/>
    <w:rsid w:val="00B341D1"/>
    <w:rsid w:val="00B3427B"/>
    <w:rsid w:val="00B351D6"/>
    <w:rsid w:val="00B357CB"/>
    <w:rsid w:val="00B36452"/>
    <w:rsid w:val="00B36BC4"/>
    <w:rsid w:val="00B37AAE"/>
    <w:rsid w:val="00B401A5"/>
    <w:rsid w:val="00B41ADE"/>
    <w:rsid w:val="00B41BCA"/>
    <w:rsid w:val="00B4274C"/>
    <w:rsid w:val="00B42E19"/>
    <w:rsid w:val="00B43060"/>
    <w:rsid w:val="00B439EF"/>
    <w:rsid w:val="00B4449C"/>
    <w:rsid w:val="00B448A6"/>
    <w:rsid w:val="00B45D9F"/>
    <w:rsid w:val="00B45E0D"/>
    <w:rsid w:val="00B469DF"/>
    <w:rsid w:val="00B46D65"/>
    <w:rsid w:val="00B46F51"/>
    <w:rsid w:val="00B4708F"/>
    <w:rsid w:val="00B47173"/>
    <w:rsid w:val="00B47248"/>
    <w:rsid w:val="00B47622"/>
    <w:rsid w:val="00B50100"/>
    <w:rsid w:val="00B50323"/>
    <w:rsid w:val="00B508F7"/>
    <w:rsid w:val="00B50AFB"/>
    <w:rsid w:val="00B510B3"/>
    <w:rsid w:val="00B51AD5"/>
    <w:rsid w:val="00B522F0"/>
    <w:rsid w:val="00B52F92"/>
    <w:rsid w:val="00B54BD0"/>
    <w:rsid w:val="00B5612D"/>
    <w:rsid w:val="00B602CA"/>
    <w:rsid w:val="00B6056E"/>
    <w:rsid w:val="00B609C9"/>
    <w:rsid w:val="00B612B5"/>
    <w:rsid w:val="00B61F7D"/>
    <w:rsid w:val="00B6256D"/>
    <w:rsid w:val="00B62783"/>
    <w:rsid w:val="00B62B37"/>
    <w:rsid w:val="00B635C2"/>
    <w:rsid w:val="00B63820"/>
    <w:rsid w:val="00B63A41"/>
    <w:rsid w:val="00B65C15"/>
    <w:rsid w:val="00B65E1A"/>
    <w:rsid w:val="00B66412"/>
    <w:rsid w:val="00B66A3F"/>
    <w:rsid w:val="00B705D6"/>
    <w:rsid w:val="00B70A8F"/>
    <w:rsid w:val="00B713EA"/>
    <w:rsid w:val="00B724C4"/>
    <w:rsid w:val="00B72D1D"/>
    <w:rsid w:val="00B72D87"/>
    <w:rsid w:val="00B73D52"/>
    <w:rsid w:val="00B74CB0"/>
    <w:rsid w:val="00B75DE7"/>
    <w:rsid w:val="00B762FD"/>
    <w:rsid w:val="00B76B56"/>
    <w:rsid w:val="00B76B93"/>
    <w:rsid w:val="00B77200"/>
    <w:rsid w:val="00B7755A"/>
    <w:rsid w:val="00B77DD5"/>
    <w:rsid w:val="00B77EAC"/>
    <w:rsid w:val="00B81540"/>
    <w:rsid w:val="00B81D54"/>
    <w:rsid w:val="00B81FED"/>
    <w:rsid w:val="00B824B0"/>
    <w:rsid w:val="00B82E8D"/>
    <w:rsid w:val="00B83030"/>
    <w:rsid w:val="00B834F1"/>
    <w:rsid w:val="00B83837"/>
    <w:rsid w:val="00B84160"/>
    <w:rsid w:val="00B8432C"/>
    <w:rsid w:val="00B845C5"/>
    <w:rsid w:val="00B8462C"/>
    <w:rsid w:val="00B857CD"/>
    <w:rsid w:val="00B86391"/>
    <w:rsid w:val="00B87F99"/>
    <w:rsid w:val="00B90C6B"/>
    <w:rsid w:val="00B90DD2"/>
    <w:rsid w:val="00B90FA2"/>
    <w:rsid w:val="00B925EF"/>
    <w:rsid w:val="00B93EE7"/>
    <w:rsid w:val="00B96442"/>
    <w:rsid w:val="00B9663D"/>
    <w:rsid w:val="00B96787"/>
    <w:rsid w:val="00B97AD4"/>
    <w:rsid w:val="00B97C2B"/>
    <w:rsid w:val="00BA02B5"/>
    <w:rsid w:val="00BA0580"/>
    <w:rsid w:val="00BA0F42"/>
    <w:rsid w:val="00BA1EB6"/>
    <w:rsid w:val="00BA2029"/>
    <w:rsid w:val="00BA3F8F"/>
    <w:rsid w:val="00BA5EA7"/>
    <w:rsid w:val="00BA5F37"/>
    <w:rsid w:val="00BA6E14"/>
    <w:rsid w:val="00BA6FC1"/>
    <w:rsid w:val="00BA7504"/>
    <w:rsid w:val="00BA7B32"/>
    <w:rsid w:val="00BB1378"/>
    <w:rsid w:val="00BB194B"/>
    <w:rsid w:val="00BB28A9"/>
    <w:rsid w:val="00BB33CC"/>
    <w:rsid w:val="00BB4484"/>
    <w:rsid w:val="00BB45F0"/>
    <w:rsid w:val="00BB4BFC"/>
    <w:rsid w:val="00BB4F74"/>
    <w:rsid w:val="00BB5882"/>
    <w:rsid w:val="00BB613E"/>
    <w:rsid w:val="00BB63F5"/>
    <w:rsid w:val="00BB6973"/>
    <w:rsid w:val="00BB6FDA"/>
    <w:rsid w:val="00BB71FF"/>
    <w:rsid w:val="00BB7687"/>
    <w:rsid w:val="00BB77A1"/>
    <w:rsid w:val="00BB7DA9"/>
    <w:rsid w:val="00BC0109"/>
    <w:rsid w:val="00BC0195"/>
    <w:rsid w:val="00BC055A"/>
    <w:rsid w:val="00BC127F"/>
    <w:rsid w:val="00BC2F18"/>
    <w:rsid w:val="00BC353E"/>
    <w:rsid w:val="00BC41DE"/>
    <w:rsid w:val="00BC43F4"/>
    <w:rsid w:val="00BC50E9"/>
    <w:rsid w:val="00BC59A8"/>
    <w:rsid w:val="00BC5A2A"/>
    <w:rsid w:val="00BC66A3"/>
    <w:rsid w:val="00BC676D"/>
    <w:rsid w:val="00BC6B52"/>
    <w:rsid w:val="00BC7DC3"/>
    <w:rsid w:val="00BD03BB"/>
    <w:rsid w:val="00BD1300"/>
    <w:rsid w:val="00BD16F6"/>
    <w:rsid w:val="00BD2809"/>
    <w:rsid w:val="00BD308C"/>
    <w:rsid w:val="00BD3925"/>
    <w:rsid w:val="00BD4611"/>
    <w:rsid w:val="00BD6809"/>
    <w:rsid w:val="00BD6C7C"/>
    <w:rsid w:val="00BD73BF"/>
    <w:rsid w:val="00BD75AE"/>
    <w:rsid w:val="00BE07EC"/>
    <w:rsid w:val="00BE0865"/>
    <w:rsid w:val="00BE0E67"/>
    <w:rsid w:val="00BE1037"/>
    <w:rsid w:val="00BE1111"/>
    <w:rsid w:val="00BE1450"/>
    <w:rsid w:val="00BE1559"/>
    <w:rsid w:val="00BE1D3E"/>
    <w:rsid w:val="00BE26C5"/>
    <w:rsid w:val="00BE3FAC"/>
    <w:rsid w:val="00BE4561"/>
    <w:rsid w:val="00BE4AD2"/>
    <w:rsid w:val="00BE54F9"/>
    <w:rsid w:val="00BE598A"/>
    <w:rsid w:val="00BE616C"/>
    <w:rsid w:val="00BE6747"/>
    <w:rsid w:val="00BE7023"/>
    <w:rsid w:val="00BE7221"/>
    <w:rsid w:val="00BE7ED9"/>
    <w:rsid w:val="00BF02E2"/>
    <w:rsid w:val="00BF0BBB"/>
    <w:rsid w:val="00BF1CAA"/>
    <w:rsid w:val="00BF1D4D"/>
    <w:rsid w:val="00BF22C7"/>
    <w:rsid w:val="00BF32B5"/>
    <w:rsid w:val="00BF523F"/>
    <w:rsid w:val="00BF53C7"/>
    <w:rsid w:val="00BF6EE6"/>
    <w:rsid w:val="00BF773B"/>
    <w:rsid w:val="00BF7B15"/>
    <w:rsid w:val="00BF7C24"/>
    <w:rsid w:val="00C013DE"/>
    <w:rsid w:val="00C017CA"/>
    <w:rsid w:val="00C0197E"/>
    <w:rsid w:val="00C02CEA"/>
    <w:rsid w:val="00C02EB2"/>
    <w:rsid w:val="00C0560F"/>
    <w:rsid w:val="00C06AE4"/>
    <w:rsid w:val="00C071A8"/>
    <w:rsid w:val="00C07260"/>
    <w:rsid w:val="00C078B1"/>
    <w:rsid w:val="00C1049D"/>
    <w:rsid w:val="00C1089F"/>
    <w:rsid w:val="00C11530"/>
    <w:rsid w:val="00C11EE8"/>
    <w:rsid w:val="00C125B2"/>
    <w:rsid w:val="00C1413C"/>
    <w:rsid w:val="00C15AE2"/>
    <w:rsid w:val="00C15CDA"/>
    <w:rsid w:val="00C176A5"/>
    <w:rsid w:val="00C17E16"/>
    <w:rsid w:val="00C20522"/>
    <w:rsid w:val="00C206E8"/>
    <w:rsid w:val="00C220A3"/>
    <w:rsid w:val="00C22283"/>
    <w:rsid w:val="00C22384"/>
    <w:rsid w:val="00C2343E"/>
    <w:rsid w:val="00C24360"/>
    <w:rsid w:val="00C24AEE"/>
    <w:rsid w:val="00C24C2C"/>
    <w:rsid w:val="00C25960"/>
    <w:rsid w:val="00C25BEC"/>
    <w:rsid w:val="00C26A7C"/>
    <w:rsid w:val="00C27079"/>
    <w:rsid w:val="00C30694"/>
    <w:rsid w:val="00C307F5"/>
    <w:rsid w:val="00C30881"/>
    <w:rsid w:val="00C312A7"/>
    <w:rsid w:val="00C3132B"/>
    <w:rsid w:val="00C32D67"/>
    <w:rsid w:val="00C32F04"/>
    <w:rsid w:val="00C335B6"/>
    <w:rsid w:val="00C347F3"/>
    <w:rsid w:val="00C34F2A"/>
    <w:rsid w:val="00C34F5B"/>
    <w:rsid w:val="00C35B64"/>
    <w:rsid w:val="00C35EFC"/>
    <w:rsid w:val="00C36870"/>
    <w:rsid w:val="00C36F7C"/>
    <w:rsid w:val="00C377AD"/>
    <w:rsid w:val="00C4088B"/>
    <w:rsid w:val="00C41231"/>
    <w:rsid w:val="00C414D6"/>
    <w:rsid w:val="00C417B6"/>
    <w:rsid w:val="00C41DBB"/>
    <w:rsid w:val="00C423EE"/>
    <w:rsid w:val="00C43C4D"/>
    <w:rsid w:val="00C43CFB"/>
    <w:rsid w:val="00C440D4"/>
    <w:rsid w:val="00C44BC3"/>
    <w:rsid w:val="00C44E72"/>
    <w:rsid w:val="00C455C9"/>
    <w:rsid w:val="00C4566A"/>
    <w:rsid w:val="00C4634B"/>
    <w:rsid w:val="00C46B75"/>
    <w:rsid w:val="00C50476"/>
    <w:rsid w:val="00C51467"/>
    <w:rsid w:val="00C519A4"/>
    <w:rsid w:val="00C51A7B"/>
    <w:rsid w:val="00C522AA"/>
    <w:rsid w:val="00C539DB"/>
    <w:rsid w:val="00C53B5C"/>
    <w:rsid w:val="00C54014"/>
    <w:rsid w:val="00C54CE5"/>
    <w:rsid w:val="00C55ACA"/>
    <w:rsid w:val="00C56096"/>
    <w:rsid w:val="00C560D0"/>
    <w:rsid w:val="00C572DF"/>
    <w:rsid w:val="00C57EB1"/>
    <w:rsid w:val="00C61007"/>
    <w:rsid w:val="00C61231"/>
    <w:rsid w:val="00C6188B"/>
    <w:rsid w:val="00C61C18"/>
    <w:rsid w:val="00C625D9"/>
    <w:rsid w:val="00C62E24"/>
    <w:rsid w:val="00C63203"/>
    <w:rsid w:val="00C6368B"/>
    <w:rsid w:val="00C6480A"/>
    <w:rsid w:val="00C64991"/>
    <w:rsid w:val="00C651A0"/>
    <w:rsid w:val="00C66B71"/>
    <w:rsid w:val="00C677FF"/>
    <w:rsid w:val="00C67C25"/>
    <w:rsid w:val="00C67E5D"/>
    <w:rsid w:val="00C7016F"/>
    <w:rsid w:val="00C7038E"/>
    <w:rsid w:val="00C704A4"/>
    <w:rsid w:val="00C713AB"/>
    <w:rsid w:val="00C718EB"/>
    <w:rsid w:val="00C71D86"/>
    <w:rsid w:val="00C7328D"/>
    <w:rsid w:val="00C73BB1"/>
    <w:rsid w:val="00C742CA"/>
    <w:rsid w:val="00C7587A"/>
    <w:rsid w:val="00C759C2"/>
    <w:rsid w:val="00C75A43"/>
    <w:rsid w:val="00C76A37"/>
    <w:rsid w:val="00C77934"/>
    <w:rsid w:val="00C77F40"/>
    <w:rsid w:val="00C8107D"/>
    <w:rsid w:val="00C810B0"/>
    <w:rsid w:val="00C81792"/>
    <w:rsid w:val="00C8206D"/>
    <w:rsid w:val="00C8231B"/>
    <w:rsid w:val="00C82B23"/>
    <w:rsid w:val="00C83179"/>
    <w:rsid w:val="00C835B1"/>
    <w:rsid w:val="00C84553"/>
    <w:rsid w:val="00C84A79"/>
    <w:rsid w:val="00C8591E"/>
    <w:rsid w:val="00C866C7"/>
    <w:rsid w:val="00C8678F"/>
    <w:rsid w:val="00C8709E"/>
    <w:rsid w:val="00C9036D"/>
    <w:rsid w:val="00C903FA"/>
    <w:rsid w:val="00C905A5"/>
    <w:rsid w:val="00C90790"/>
    <w:rsid w:val="00C91241"/>
    <w:rsid w:val="00C916F4"/>
    <w:rsid w:val="00C91B23"/>
    <w:rsid w:val="00C91BF0"/>
    <w:rsid w:val="00C91E04"/>
    <w:rsid w:val="00C9385B"/>
    <w:rsid w:val="00C93B20"/>
    <w:rsid w:val="00C93BF2"/>
    <w:rsid w:val="00C9421E"/>
    <w:rsid w:val="00C9476C"/>
    <w:rsid w:val="00C9479F"/>
    <w:rsid w:val="00C94D17"/>
    <w:rsid w:val="00C957A3"/>
    <w:rsid w:val="00C96024"/>
    <w:rsid w:val="00C96110"/>
    <w:rsid w:val="00C96342"/>
    <w:rsid w:val="00C963E9"/>
    <w:rsid w:val="00C9672C"/>
    <w:rsid w:val="00C970D9"/>
    <w:rsid w:val="00C978BA"/>
    <w:rsid w:val="00C97CEE"/>
    <w:rsid w:val="00CA090F"/>
    <w:rsid w:val="00CA0931"/>
    <w:rsid w:val="00CA0F5F"/>
    <w:rsid w:val="00CA23B6"/>
    <w:rsid w:val="00CA2F49"/>
    <w:rsid w:val="00CA3548"/>
    <w:rsid w:val="00CA3C29"/>
    <w:rsid w:val="00CA49A6"/>
    <w:rsid w:val="00CA4B16"/>
    <w:rsid w:val="00CA5411"/>
    <w:rsid w:val="00CA5966"/>
    <w:rsid w:val="00CA5EAD"/>
    <w:rsid w:val="00CA6F42"/>
    <w:rsid w:val="00CB17EE"/>
    <w:rsid w:val="00CB1E3F"/>
    <w:rsid w:val="00CB34C9"/>
    <w:rsid w:val="00CB3A6F"/>
    <w:rsid w:val="00CB5037"/>
    <w:rsid w:val="00CB6607"/>
    <w:rsid w:val="00CB6A53"/>
    <w:rsid w:val="00CB6A5C"/>
    <w:rsid w:val="00CB6D49"/>
    <w:rsid w:val="00CB6E57"/>
    <w:rsid w:val="00CC0726"/>
    <w:rsid w:val="00CC0AC9"/>
    <w:rsid w:val="00CC1507"/>
    <w:rsid w:val="00CC1634"/>
    <w:rsid w:val="00CC2430"/>
    <w:rsid w:val="00CC250D"/>
    <w:rsid w:val="00CC3C58"/>
    <w:rsid w:val="00CC489C"/>
    <w:rsid w:val="00CC4BB8"/>
    <w:rsid w:val="00CC4F04"/>
    <w:rsid w:val="00CC52F5"/>
    <w:rsid w:val="00CC5643"/>
    <w:rsid w:val="00CD0425"/>
    <w:rsid w:val="00CD11D5"/>
    <w:rsid w:val="00CD131F"/>
    <w:rsid w:val="00CD1994"/>
    <w:rsid w:val="00CD3862"/>
    <w:rsid w:val="00CD38C1"/>
    <w:rsid w:val="00CD4783"/>
    <w:rsid w:val="00CD6597"/>
    <w:rsid w:val="00CD68F9"/>
    <w:rsid w:val="00CE1610"/>
    <w:rsid w:val="00CE19BF"/>
    <w:rsid w:val="00CE366E"/>
    <w:rsid w:val="00CE41FB"/>
    <w:rsid w:val="00CE546D"/>
    <w:rsid w:val="00CE549F"/>
    <w:rsid w:val="00CE6627"/>
    <w:rsid w:val="00CE6E61"/>
    <w:rsid w:val="00CE7481"/>
    <w:rsid w:val="00CF097D"/>
    <w:rsid w:val="00CF1573"/>
    <w:rsid w:val="00CF39C4"/>
    <w:rsid w:val="00CF3F5D"/>
    <w:rsid w:val="00CF4EAF"/>
    <w:rsid w:val="00CF5C54"/>
    <w:rsid w:val="00CF67DA"/>
    <w:rsid w:val="00CF6D5F"/>
    <w:rsid w:val="00CF6EA6"/>
    <w:rsid w:val="00CF720B"/>
    <w:rsid w:val="00CF7523"/>
    <w:rsid w:val="00CF79FE"/>
    <w:rsid w:val="00D0109F"/>
    <w:rsid w:val="00D029CF"/>
    <w:rsid w:val="00D0309B"/>
    <w:rsid w:val="00D057B4"/>
    <w:rsid w:val="00D05889"/>
    <w:rsid w:val="00D064F7"/>
    <w:rsid w:val="00D069EA"/>
    <w:rsid w:val="00D06D0B"/>
    <w:rsid w:val="00D0749A"/>
    <w:rsid w:val="00D0764F"/>
    <w:rsid w:val="00D07695"/>
    <w:rsid w:val="00D07926"/>
    <w:rsid w:val="00D07FF7"/>
    <w:rsid w:val="00D10E61"/>
    <w:rsid w:val="00D11083"/>
    <w:rsid w:val="00D11E21"/>
    <w:rsid w:val="00D128C2"/>
    <w:rsid w:val="00D1362F"/>
    <w:rsid w:val="00D13BF8"/>
    <w:rsid w:val="00D14E5F"/>
    <w:rsid w:val="00D15B78"/>
    <w:rsid w:val="00D15E93"/>
    <w:rsid w:val="00D1605C"/>
    <w:rsid w:val="00D16E11"/>
    <w:rsid w:val="00D17007"/>
    <w:rsid w:val="00D17CBC"/>
    <w:rsid w:val="00D17DE2"/>
    <w:rsid w:val="00D2040C"/>
    <w:rsid w:val="00D20553"/>
    <w:rsid w:val="00D207AB"/>
    <w:rsid w:val="00D21D13"/>
    <w:rsid w:val="00D21DB1"/>
    <w:rsid w:val="00D23129"/>
    <w:rsid w:val="00D2404B"/>
    <w:rsid w:val="00D258DC"/>
    <w:rsid w:val="00D25F79"/>
    <w:rsid w:val="00D26385"/>
    <w:rsid w:val="00D26532"/>
    <w:rsid w:val="00D2737A"/>
    <w:rsid w:val="00D27F4B"/>
    <w:rsid w:val="00D31610"/>
    <w:rsid w:val="00D33D8A"/>
    <w:rsid w:val="00D33E26"/>
    <w:rsid w:val="00D34038"/>
    <w:rsid w:val="00D3444B"/>
    <w:rsid w:val="00D34BA6"/>
    <w:rsid w:val="00D357D0"/>
    <w:rsid w:val="00D357E8"/>
    <w:rsid w:val="00D36A5A"/>
    <w:rsid w:val="00D403DC"/>
    <w:rsid w:val="00D405C2"/>
    <w:rsid w:val="00D40DBB"/>
    <w:rsid w:val="00D40FE0"/>
    <w:rsid w:val="00D41E40"/>
    <w:rsid w:val="00D424BD"/>
    <w:rsid w:val="00D4368A"/>
    <w:rsid w:val="00D44C7D"/>
    <w:rsid w:val="00D45FFD"/>
    <w:rsid w:val="00D47DD9"/>
    <w:rsid w:val="00D50BE0"/>
    <w:rsid w:val="00D514D6"/>
    <w:rsid w:val="00D51E9A"/>
    <w:rsid w:val="00D5227F"/>
    <w:rsid w:val="00D52CA0"/>
    <w:rsid w:val="00D52E5B"/>
    <w:rsid w:val="00D53AC8"/>
    <w:rsid w:val="00D5405B"/>
    <w:rsid w:val="00D54527"/>
    <w:rsid w:val="00D55B65"/>
    <w:rsid w:val="00D55EBC"/>
    <w:rsid w:val="00D60970"/>
    <w:rsid w:val="00D623E3"/>
    <w:rsid w:val="00D62D4C"/>
    <w:rsid w:val="00D63999"/>
    <w:rsid w:val="00D63AFE"/>
    <w:rsid w:val="00D63D50"/>
    <w:rsid w:val="00D64020"/>
    <w:rsid w:val="00D649A3"/>
    <w:rsid w:val="00D65396"/>
    <w:rsid w:val="00D67269"/>
    <w:rsid w:val="00D702D3"/>
    <w:rsid w:val="00D7093F"/>
    <w:rsid w:val="00D70DB1"/>
    <w:rsid w:val="00D71A7F"/>
    <w:rsid w:val="00D72C31"/>
    <w:rsid w:val="00D72CD9"/>
    <w:rsid w:val="00D732A5"/>
    <w:rsid w:val="00D732D1"/>
    <w:rsid w:val="00D73724"/>
    <w:rsid w:val="00D73A7A"/>
    <w:rsid w:val="00D73BE0"/>
    <w:rsid w:val="00D75566"/>
    <w:rsid w:val="00D75A11"/>
    <w:rsid w:val="00D75AD0"/>
    <w:rsid w:val="00D75B85"/>
    <w:rsid w:val="00D82574"/>
    <w:rsid w:val="00D830E3"/>
    <w:rsid w:val="00D84832"/>
    <w:rsid w:val="00D84FC2"/>
    <w:rsid w:val="00D86BE7"/>
    <w:rsid w:val="00D90665"/>
    <w:rsid w:val="00D9232A"/>
    <w:rsid w:val="00D92597"/>
    <w:rsid w:val="00D92832"/>
    <w:rsid w:val="00D93B55"/>
    <w:rsid w:val="00D957EC"/>
    <w:rsid w:val="00D95DD4"/>
    <w:rsid w:val="00D962A3"/>
    <w:rsid w:val="00D96503"/>
    <w:rsid w:val="00D96EF4"/>
    <w:rsid w:val="00D97145"/>
    <w:rsid w:val="00D9736F"/>
    <w:rsid w:val="00D97662"/>
    <w:rsid w:val="00D97B08"/>
    <w:rsid w:val="00DA08AA"/>
    <w:rsid w:val="00DA12C9"/>
    <w:rsid w:val="00DA16F9"/>
    <w:rsid w:val="00DA1BD9"/>
    <w:rsid w:val="00DA1CEF"/>
    <w:rsid w:val="00DA23A6"/>
    <w:rsid w:val="00DA280D"/>
    <w:rsid w:val="00DA41AF"/>
    <w:rsid w:val="00DA6422"/>
    <w:rsid w:val="00DA764B"/>
    <w:rsid w:val="00DB0204"/>
    <w:rsid w:val="00DB09CA"/>
    <w:rsid w:val="00DB17BA"/>
    <w:rsid w:val="00DB1DAF"/>
    <w:rsid w:val="00DB203B"/>
    <w:rsid w:val="00DB2400"/>
    <w:rsid w:val="00DB269D"/>
    <w:rsid w:val="00DB26E7"/>
    <w:rsid w:val="00DB37AB"/>
    <w:rsid w:val="00DB7160"/>
    <w:rsid w:val="00DB7364"/>
    <w:rsid w:val="00DB7366"/>
    <w:rsid w:val="00DB79CC"/>
    <w:rsid w:val="00DB7F8E"/>
    <w:rsid w:val="00DC15C0"/>
    <w:rsid w:val="00DC1827"/>
    <w:rsid w:val="00DC1942"/>
    <w:rsid w:val="00DC1AB5"/>
    <w:rsid w:val="00DC204D"/>
    <w:rsid w:val="00DC2C44"/>
    <w:rsid w:val="00DC2EE3"/>
    <w:rsid w:val="00DC3856"/>
    <w:rsid w:val="00DC42FF"/>
    <w:rsid w:val="00DC55DF"/>
    <w:rsid w:val="00DC6905"/>
    <w:rsid w:val="00DC6E89"/>
    <w:rsid w:val="00DC7DEF"/>
    <w:rsid w:val="00DD059F"/>
    <w:rsid w:val="00DD19A2"/>
    <w:rsid w:val="00DD21B1"/>
    <w:rsid w:val="00DD2773"/>
    <w:rsid w:val="00DD3A0E"/>
    <w:rsid w:val="00DD4242"/>
    <w:rsid w:val="00DD55E6"/>
    <w:rsid w:val="00DD6650"/>
    <w:rsid w:val="00DD6E35"/>
    <w:rsid w:val="00DD6F48"/>
    <w:rsid w:val="00DD7552"/>
    <w:rsid w:val="00DD7AB3"/>
    <w:rsid w:val="00DE044F"/>
    <w:rsid w:val="00DE15F7"/>
    <w:rsid w:val="00DE1969"/>
    <w:rsid w:val="00DE1B83"/>
    <w:rsid w:val="00DE2F11"/>
    <w:rsid w:val="00DE438B"/>
    <w:rsid w:val="00DE4463"/>
    <w:rsid w:val="00DE4A0C"/>
    <w:rsid w:val="00DE5413"/>
    <w:rsid w:val="00DE5453"/>
    <w:rsid w:val="00DE596E"/>
    <w:rsid w:val="00DE604D"/>
    <w:rsid w:val="00DE6129"/>
    <w:rsid w:val="00DE6663"/>
    <w:rsid w:val="00DE68C0"/>
    <w:rsid w:val="00DE7896"/>
    <w:rsid w:val="00DE7910"/>
    <w:rsid w:val="00DE7F3D"/>
    <w:rsid w:val="00DF1183"/>
    <w:rsid w:val="00DF3A26"/>
    <w:rsid w:val="00DF3F40"/>
    <w:rsid w:val="00DF4154"/>
    <w:rsid w:val="00DF469B"/>
    <w:rsid w:val="00DF497F"/>
    <w:rsid w:val="00DF50DD"/>
    <w:rsid w:val="00DF5299"/>
    <w:rsid w:val="00DF59B9"/>
    <w:rsid w:val="00DF5C98"/>
    <w:rsid w:val="00DF5F24"/>
    <w:rsid w:val="00DF6E74"/>
    <w:rsid w:val="00DF72B5"/>
    <w:rsid w:val="00DF7AAF"/>
    <w:rsid w:val="00E012D7"/>
    <w:rsid w:val="00E01751"/>
    <w:rsid w:val="00E01CCF"/>
    <w:rsid w:val="00E01EE7"/>
    <w:rsid w:val="00E02D86"/>
    <w:rsid w:val="00E03CF6"/>
    <w:rsid w:val="00E03DC0"/>
    <w:rsid w:val="00E04FC6"/>
    <w:rsid w:val="00E05AF9"/>
    <w:rsid w:val="00E05E71"/>
    <w:rsid w:val="00E06297"/>
    <w:rsid w:val="00E0754B"/>
    <w:rsid w:val="00E100CB"/>
    <w:rsid w:val="00E11606"/>
    <w:rsid w:val="00E116D6"/>
    <w:rsid w:val="00E123FF"/>
    <w:rsid w:val="00E14331"/>
    <w:rsid w:val="00E15B99"/>
    <w:rsid w:val="00E16200"/>
    <w:rsid w:val="00E17709"/>
    <w:rsid w:val="00E20CED"/>
    <w:rsid w:val="00E210DD"/>
    <w:rsid w:val="00E216D9"/>
    <w:rsid w:val="00E21B54"/>
    <w:rsid w:val="00E21ED2"/>
    <w:rsid w:val="00E22271"/>
    <w:rsid w:val="00E22831"/>
    <w:rsid w:val="00E237A8"/>
    <w:rsid w:val="00E245F4"/>
    <w:rsid w:val="00E26262"/>
    <w:rsid w:val="00E26438"/>
    <w:rsid w:val="00E269D1"/>
    <w:rsid w:val="00E26F15"/>
    <w:rsid w:val="00E304D7"/>
    <w:rsid w:val="00E31200"/>
    <w:rsid w:val="00E31406"/>
    <w:rsid w:val="00E31C80"/>
    <w:rsid w:val="00E3244C"/>
    <w:rsid w:val="00E3399F"/>
    <w:rsid w:val="00E33D0D"/>
    <w:rsid w:val="00E355A6"/>
    <w:rsid w:val="00E35DDD"/>
    <w:rsid w:val="00E35EB1"/>
    <w:rsid w:val="00E35FB9"/>
    <w:rsid w:val="00E36381"/>
    <w:rsid w:val="00E365E9"/>
    <w:rsid w:val="00E36873"/>
    <w:rsid w:val="00E36C1D"/>
    <w:rsid w:val="00E4054D"/>
    <w:rsid w:val="00E40AEA"/>
    <w:rsid w:val="00E42A3C"/>
    <w:rsid w:val="00E435C1"/>
    <w:rsid w:val="00E43B16"/>
    <w:rsid w:val="00E4429A"/>
    <w:rsid w:val="00E44448"/>
    <w:rsid w:val="00E45193"/>
    <w:rsid w:val="00E45214"/>
    <w:rsid w:val="00E4559E"/>
    <w:rsid w:val="00E46B79"/>
    <w:rsid w:val="00E46CFD"/>
    <w:rsid w:val="00E47250"/>
    <w:rsid w:val="00E474F8"/>
    <w:rsid w:val="00E47CBB"/>
    <w:rsid w:val="00E500EA"/>
    <w:rsid w:val="00E502CA"/>
    <w:rsid w:val="00E50C78"/>
    <w:rsid w:val="00E5161C"/>
    <w:rsid w:val="00E53E84"/>
    <w:rsid w:val="00E5419E"/>
    <w:rsid w:val="00E54D90"/>
    <w:rsid w:val="00E54E43"/>
    <w:rsid w:val="00E55BA3"/>
    <w:rsid w:val="00E56E51"/>
    <w:rsid w:val="00E5705E"/>
    <w:rsid w:val="00E572D6"/>
    <w:rsid w:val="00E61948"/>
    <w:rsid w:val="00E621E1"/>
    <w:rsid w:val="00E62A95"/>
    <w:rsid w:val="00E6395B"/>
    <w:rsid w:val="00E63D74"/>
    <w:rsid w:val="00E64A43"/>
    <w:rsid w:val="00E653D0"/>
    <w:rsid w:val="00E663AB"/>
    <w:rsid w:val="00E66587"/>
    <w:rsid w:val="00E6747F"/>
    <w:rsid w:val="00E70AB1"/>
    <w:rsid w:val="00E70FE9"/>
    <w:rsid w:val="00E70FFD"/>
    <w:rsid w:val="00E71048"/>
    <w:rsid w:val="00E7168C"/>
    <w:rsid w:val="00E73696"/>
    <w:rsid w:val="00E7369D"/>
    <w:rsid w:val="00E73F78"/>
    <w:rsid w:val="00E74363"/>
    <w:rsid w:val="00E754CF"/>
    <w:rsid w:val="00E76202"/>
    <w:rsid w:val="00E76CD9"/>
    <w:rsid w:val="00E77808"/>
    <w:rsid w:val="00E77C09"/>
    <w:rsid w:val="00E80CDE"/>
    <w:rsid w:val="00E81DCA"/>
    <w:rsid w:val="00E84B3B"/>
    <w:rsid w:val="00E85080"/>
    <w:rsid w:val="00E8587B"/>
    <w:rsid w:val="00E865AD"/>
    <w:rsid w:val="00E87334"/>
    <w:rsid w:val="00E905CE"/>
    <w:rsid w:val="00E905D9"/>
    <w:rsid w:val="00E91086"/>
    <w:rsid w:val="00E9172E"/>
    <w:rsid w:val="00E919EA"/>
    <w:rsid w:val="00E91BF9"/>
    <w:rsid w:val="00E91C09"/>
    <w:rsid w:val="00E9283A"/>
    <w:rsid w:val="00E93950"/>
    <w:rsid w:val="00E943AC"/>
    <w:rsid w:val="00E94443"/>
    <w:rsid w:val="00E94F63"/>
    <w:rsid w:val="00E95790"/>
    <w:rsid w:val="00E957EB"/>
    <w:rsid w:val="00E95BE0"/>
    <w:rsid w:val="00E95F51"/>
    <w:rsid w:val="00E961CE"/>
    <w:rsid w:val="00E97331"/>
    <w:rsid w:val="00E97357"/>
    <w:rsid w:val="00E97490"/>
    <w:rsid w:val="00E97A22"/>
    <w:rsid w:val="00EA02DC"/>
    <w:rsid w:val="00EA04B4"/>
    <w:rsid w:val="00EA0A73"/>
    <w:rsid w:val="00EA1235"/>
    <w:rsid w:val="00EA130D"/>
    <w:rsid w:val="00EA36EB"/>
    <w:rsid w:val="00EA3745"/>
    <w:rsid w:val="00EA3B50"/>
    <w:rsid w:val="00EA4CAC"/>
    <w:rsid w:val="00EA5FC7"/>
    <w:rsid w:val="00EA6BC2"/>
    <w:rsid w:val="00EA6BEF"/>
    <w:rsid w:val="00EA6CF6"/>
    <w:rsid w:val="00EA6EB0"/>
    <w:rsid w:val="00EA70A2"/>
    <w:rsid w:val="00EA729A"/>
    <w:rsid w:val="00EB01EB"/>
    <w:rsid w:val="00EB2130"/>
    <w:rsid w:val="00EB3083"/>
    <w:rsid w:val="00EB3851"/>
    <w:rsid w:val="00EB4DA1"/>
    <w:rsid w:val="00EB5901"/>
    <w:rsid w:val="00EB6006"/>
    <w:rsid w:val="00EB72D5"/>
    <w:rsid w:val="00EB732A"/>
    <w:rsid w:val="00EB782C"/>
    <w:rsid w:val="00EC1376"/>
    <w:rsid w:val="00EC13B1"/>
    <w:rsid w:val="00EC1E50"/>
    <w:rsid w:val="00EC2133"/>
    <w:rsid w:val="00EC2A3C"/>
    <w:rsid w:val="00EC3614"/>
    <w:rsid w:val="00EC43F7"/>
    <w:rsid w:val="00EC4AE1"/>
    <w:rsid w:val="00EC4B14"/>
    <w:rsid w:val="00EC4B16"/>
    <w:rsid w:val="00EC4E03"/>
    <w:rsid w:val="00EC4E6A"/>
    <w:rsid w:val="00EC5199"/>
    <w:rsid w:val="00EC545D"/>
    <w:rsid w:val="00EC61E4"/>
    <w:rsid w:val="00EC65E5"/>
    <w:rsid w:val="00EC7287"/>
    <w:rsid w:val="00ED0695"/>
    <w:rsid w:val="00ED0D49"/>
    <w:rsid w:val="00ED1349"/>
    <w:rsid w:val="00ED169A"/>
    <w:rsid w:val="00ED1CC9"/>
    <w:rsid w:val="00ED1E41"/>
    <w:rsid w:val="00ED2002"/>
    <w:rsid w:val="00ED25D0"/>
    <w:rsid w:val="00ED4B73"/>
    <w:rsid w:val="00ED5075"/>
    <w:rsid w:val="00ED558F"/>
    <w:rsid w:val="00ED63A7"/>
    <w:rsid w:val="00ED68B1"/>
    <w:rsid w:val="00ED6F3A"/>
    <w:rsid w:val="00ED7555"/>
    <w:rsid w:val="00ED79C7"/>
    <w:rsid w:val="00EE15DF"/>
    <w:rsid w:val="00EE1770"/>
    <w:rsid w:val="00EE1985"/>
    <w:rsid w:val="00EE1AA7"/>
    <w:rsid w:val="00EE1C4D"/>
    <w:rsid w:val="00EE1FE5"/>
    <w:rsid w:val="00EE3659"/>
    <w:rsid w:val="00EE3A5F"/>
    <w:rsid w:val="00EE3D5A"/>
    <w:rsid w:val="00EE400C"/>
    <w:rsid w:val="00EE4FA1"/>
    <w:rsid w:val="00EE52D4"/>
    <w:rsid w:val="00EE6979"/>
    <w:rsid w:val="00EE6BFC"/>
    <w:rsid w:val="00EE74F8"/>
    <w:rsid w:val="00EE7FAF"/>
    <w:rsid w:val="00EF0BB1"/>
    <w:rsid w:val="00EF28B9"/>
    <w:rsid w:val="00EF2ADD"/>
    <w:rsid w:val="00EF2D16"/>
    <w:rsid w:val="00EF3B85"/>
    <w:rsid w:val="00EF3EC8"/>
    <w:rsid w:val="00EF4FDD"/>
    <w:rsid w:val="00EF64A3"/>
    <w:rsid w:val="00EF67E3"/>
    <w:rsid w:val="00EF7086"/>
    <w:rsid w:val="00F00701"/>
    <w:rsid w:val="00F01A7B"/>
    <w:rsid w:val="00F03014"/>
    <w:rsid w:val="00F03182"/>
    <w:rsid w:val="00F04469"/>
    <w:rsid w:val="00F0489D"/>
    <w:rsid w:val="00F04E54"/>
    <w:rsid w:val="00F0566B"/>
    <w:rsid w:val="00F0628E"/>
    <w:rsid w:val="00F079DF"/>
    <w:rsid w:val="00F079EC"/>
    <w:rsid w:val="00F07C9D"/>
    <w:rsid w:val="00F1089F"/>
    <w:rsid w:val="00F10EF9"/>
    <w:rsid w:val="00F117BA"/>
    <w:rsid w:val="00F118F5"/>
    <w:rsid w:val="00F11CDF"/>
    <w:rsid w:val="00F137BA"/>
    <w:rsid w:val="00F143D5"/>
    <w:rsid w:val="00F14757"/>
    <w:rsid w:val="00F14A78"/>
    <w:rsid w:val="00F14F18"/>
    <w:rsid w:val="00F15062"/>
    <w:rsid w:val="00F15C61"/>
    <w:rsid w:val="00F16007"/>
    <w:rsid w:val="00F16029"/>
    <w:rsid w:val="00F16A10"/>
    <w:rsid w:val="00F16AA5"/>
    <w:rsid w:val="00F16BB0"/>
    <w:rsid w:val="00F16BE0"/>
    <w:rsid w:val="00F1723D"/>
    <w:rsid w:val="00F174E7"/>
    <w:rsid w:val="00F17C3F"/>
    <w:rsid w:val="00F200E8"/>
    <w:rsid w:val="00F2014C"/>
    <w:rsid w:val="00F20336"/>
    <w:rsid w:val="00F20D22"/>
    <w:rsid w:val="00F2122C"/>
    <w:rsid w:val="00F214FB"/>
    <w:rsid w:val="00F217B4"/>
    <w:rsid w:val="00F21880"/>
    <w:rsid w:val="00F24D62"/>
    <w:rsid w:val="00F25291"/>
    <w:rsid w:val="00F26455"/>
    <w:rsid w:val="00F27DD6"/>
    <w:rsid w:val="00F304A8"/>
    <w:rsid w:val="00F31137"/>
    <w:rsid w:val="00F31202"/>
    <w:rsid w:val="00F31AFA"/>
    <w:rsid w:val="00F31CB3"/>
    <w:rsid w:val="00F3260C"/>
    <w:rsid w:val="00F33A1B"/>
    <w:rsid w:val="00F34421"/>
    <w:rsid w:val="00F344AF"/>
    <w:rsid w:val="00F350B3"/>
    <w:rsid w:val="00F357B9"/>
    <w:rsid w:val="00F3655D"/>
    <w:rsid w:val="00F36F29"/>
    <w:rsid w:val="00F371EB"/>
    <w:rsid w:val="00F404E9"/>
    <w:rsid w:val="00F41343"/>
    <w:rsid w:val="00F413FB"/>
    <w:rsid w:val="00F41506"/>
    <w:rsid w:val="00F41758"/>
    <w:rsid w:val="00F41EE7"/>
    <w:rsid w:val="00F42091"/>
    <w:rsid w:val="00F4263A"/>
    <w:rsid w:val="00F42672"/>
    <w:rsid w:val="00F42FD8"/>
    <w:rsid w:val="00F4317A"/>
    <w:rsid w:val="00F43D62"/>
    <w:rsid w:val="00F44564"/>
    <w:rsid w:val="00F44E6D"/>
    <w:rsid w:val="00F468F8"/>
    <w:rsid w:val="00F46D25"/>
    <w:rsid w:val="00F4736E"/>
    <w:rsid w:val="00F47474"/>
    <w:rsid w:val="00F5006E"/>
    <w:rsid w:val="00F50539"/>
    <w:rsid w:val="00F53702"/>
    <w:rsid w:val="00F541FC"/>
    <w:rsid w:val="00F54F42"/>
    <w:rsid w:val="00F553B2"/>
    <w:rsid w:val="00F55617"/>
    <w:rsid w:val="00F55CF2"/>
    <w:rsid w:val="00F56041"/>
    <w:rsid w:val="00F56BA9"/>
    <w:rsid w:val="00F56F14"/>
    <w:rsid w:val="00F6089B"/>
    <w:rsid w:val="00F60A24"/>
    <w:rsid w:val="00F62227"/>
    <w:rsid w:val="00F62F2A"/>
    <w:rsid w:val="00F63001"/>
    <w:rsid w:val="00F630DD"/>
    <w:rsid w:val="00F6361B"/>
    <w:rsid w:val="00F63729"/>
    <w:rsid w:val="00F64ED9"/>
    <w:rsid w:val="00F64F8F"/>
    <w:rsid w:val="00F65C47"/>
    <w:rsid w:val="00F663F9"/>
    <w:rsid w:val="00F675C5"/>
    <w:rsid w:val="00F71CBE"/>
    <w:rsid w:val="00F72D41"/>
    <w:rsid w:val="00F73F69"/>
    <w:rsid w:val="00F75AE6"/>
    <w:rsid w:val="00F765B1"/>
    <w:rsid w:val="00F76B93"/>
    <w:rsid w:val="00F778DF"/>
    <w:rsid w:val="00F77C59"/>
    <w:rsid w:val="00F77C7D"/>
    <w:rsid w:val="00F80213"/>
    <w:rsid w:val="00F80B3B"/>
    <w:rsid w:val="00F816DE"/>
    <w:rsid w:val="00F818A9"/>
    <w:rsid w:val="00F82A19"/>
    <w:rsid w:val="00F83019"/>
    <w:rsid w:val="00F83951"/>
    <w:rsid w:val="00F842F9"/>
    <w:rsid w:val="00F84678"/>
    <w:rsid w:val="00F84E33"/>
    <w:rsid w:val="00F84F5D"/>
    <w:rsid w:val="00F85CD8"/>
    <w:rsid w:val="00F8709F"/>
    <w:rsid w:val="00F901B5"/>
    <w:rsid w:val="00F90700"/>
    <w:rsid w:val="00F91FA7"/>
    <w:rsid w:val="00F926EB"/>
    <w:rsid w:val="00F93A7A"/>
    <w:rsid w:val="00F940BB"/>
    <w:rsid w:val="00F95930"/>
    <w:rsid w:val="00F960A1"/>
    <w:rsid w:val="00F96CF1"/>
    <w:rsid w:val="00F96D6C"/>
    <w:rsid w:val="00F971CF"/>
    <w:rsid w:val="00F973CA"/>
    <w:rsid w:val="00F97C88"/>
    <w:rsid w:val="00FA0D28"/>
    <w:rsid w:val="00FA1995"/>
    <w:rsid w:val="00FA25DF"/>
    <w:rsid w:val="00FA293B"/>
    <w:rsid w:val="00FA386D"/>
    <w:rsid w:val="00FA3D0E"/>
    <w:rsid w:val="00FA5100"/>
    <w:rsid w:val="00FA5580"/>
    <w:rsid w:val="00FA58E2"/>
    <w:rsid w:val="00FA6520"/>
    <w:rsid w:val="00FA6D14"/>
    <w:rsid w:val="00FA6D5B"/>
    <w:rsid w:val="00FA7BA8"/>
    <w:rsid w:val="00FA7CC7"/>
    <w:rsid w:val="00FB04F1"/>
    <w:rsid w:val="00FB1492"/>
    <w:rsid w:val="00FB2C06"/>
    <w:rsid w:val="00FB2CF5"/>
    <w:rsid w:val="00FB30C2"/>
    <w:rsid w:val="00FB4C6A"/>
    <w:rsid w:val="00FB5137"/>
    <w:rsid w:val="00FB684A"/>
    <w:rsid w:val="00FB6AC6"/>
    <w:rsid w:val="00FB6B82"/>
    <w:rsid w:val="00FB798F"/>
    <w:rsid w:val="00FC121D"/>
    <w:rsid w:val="00FC1E62"/>
    <w:rsid w:val="00FC24A0"/>
    <w:rsid w:val="00FC270A"/>
    <w:rsid w:val="00FC2736"/>
    <w:rsid w:val="00FC2BE4"/>
    <w:rsid w:val="00FC2DB5"/>
    <w:rsid w:val="00FC3349"/>
    <w:rsid w:val="00FC3EBF"/>
    <w:rsid w:val="00FC4519"/>
    <w:rsid w:val="00FC545D"/>
    <w:rsid w:val="00FC5B36"/>
    <w:rsid w:val="00FC5D5A"/>
    <w:rsid w:val="00FC643B"/>
    <w:rsid w:val="00FC68FA"/>
    <w:rsid w:val="00FC7072"/>
    <w:rsid w:val="00FC7110"/>
    <w:rsid w:val="00FC721B"/>
    <w:rsid w:val="00FC7B06"/>
    <w:rsid w:val="00FD090E"/>
    <w:rsid w:val="00FD19A4"/>
    <w:rsid w:val="00FD28CD"/>
    <w:rsid w:val="00FD2950"/>
    <w:rsid w:val="00FD2D2D"/>
    <w:rsid w:val="00FD328F"/>
    <w:rsid w:val="00FD3661"/>
    <w:rsid w:val="00FD5B47"/>
    <w:rsid w:val="00FD60A0"/>
    <w:rsid w:val="00FD61CA"/>
    <w:rsid w:val="00FD7DA5"/>
    <w:rsid w:val="00FE0833"/>
    <w:rsid w:val="00FE1208"/>
    <w:rsid w:val="00FE20B3"/>
    <w:rsid w:val="00FE3071"/>
    <w:rsid w:val="00FE307D"/>
    <w:rsid w:val="00FE3467"/>
    <w:rsid w:val="00FE37E6"/>
    <w:rsid w:val="00FE443A"/>
    <w:rsid w:val="00FE4CAA"/>
    <w:rsid w:val="00FE54F0"/>
    <w:rsid w:val="00FE69DF"/>
    <w:rsid w:val="00FE6B3E"/>
    <w:rsid w:val="00FE7648"/>
    <w:rsid w:val="00FE77C6"/>
    <w:rsid w:val="00FE7992"/>
    <w:rsid w:val="00FE7ED2"/>
    <w:rsid w:val="00FF1CDA"/>
    <w:rsid w:val="00FF2CA3"/>
    <w:rsid w:val="00FF3305"/>
    <w:rsid w:val="00FF38CE"/>
    <w:rsid w:val="00FF3A97"/>
    <w:rsid w:val="00FF4E5A"/>
    <w:rsid w:val="00FF7D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2D7D715"/>
  <w14:defaultImageDpi w14:val="32767"/>
  <w15:docId w15:val="{B03E96D0-6B58-490F-957E-13CE46EAA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nhideWhenUsed="1"/>
    <w:lsdException w:name="annotation reference" w:locked="1" w:semiHidden="1" w:unhideWhenUsed="1"/>
    <w:lsdException w:name="line number" w:semiHidden="1" w:unhideWhenUsed="1"/>
    <w:lsdException w:name="page number" w:locked="1" w:semiHidden="1" w:unhideWhenUsed="1"/>
    <w:lsdException w:name="endnote reference" w:locked="1" w:semiHidden="1" w:uiPriority="0" w:unhideWhenUsed="1"/>
    <w:lsdException w:name="endnote text" w:locked="1"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iPriority="0" w:unhideWhenUsed="1"/>
    <w:lsdException w:name="Block Text" w:semiHidden="1" w:unhideWhenUsed="1"/>
    <w:lsdException w:name="Hyperlink" w:locked="1" w:semiHidden="1" w:uiPriority="0" w:unhideWhenUsed="1"/>
    <w:lsdException w:name="FollowedHyperlink" w:locked="1" w:semiHidden="1" w:unhideWhenUsed="1"/>
    <w:lsdException w:name="Strong" w:locked="1" w:uiPriority="22" w:qFormat="1"/>
    <w:lsdException w:name="Emphasis" w:locked="1" w:uiPriority="20" w:qFormat="1"/>
    <w:lsdException w:name="Document Map" w:locked="1" w:semiHidden="1" w:uiPriority="0" w:unhideWhenUsed="1"/>
    <w:lsdException w:name="Plain Text" w:locked="1" w:semiHidden="1" w:uiPriority="0" w:unhideWhenUsed="1"/>
    <w:lsdException w:name="E-mail Signature" w:semiHidden="1" w:unhideWhenUsed="1"/>
    <w:lsdException w:name="HTML Top of Form" w:locked="1" w:semiHidden="1" w:uiPriority="0" w:unhideWhenUsed="1"/>
    <w:lsdException w:name="HTML Bottom of Form" w:locked="1" w:semiHidden="1" w:uiPriority="0"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iPriority="0"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lsdException w:name="Table Grid" w:lock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8226B6"/>
  </w:style>
  <w:style w:type="paragraph" w:styleId="1">
    <w:name w:val="heading 1"/>
    <w:aliases w:val="Ариал11,Заголовок 1 абб,Заголовок 1mik"/>
    <w:basedOn w:val="a4"/>
    <w:next w:val="a4"/>
    <w:link w:val="10"/>
    <w:uiPriority w:val="99"/>
    <w:qFormat/>
    <w:rsid w:val="001A4EA6"/>
    <w:pPr>
      <w:keepNext/>
      <w:jc w:val="center"/>
      <w:outlineLvl w:val="0"/>
    </w:pPr>
    <w:rPr>
      <w:b/>
      <w:bCs/>
      <w:sz w:val="28"/>
      <w:szCs w:val="28"/>
    </w:rPr>
  </w:style>
  <w:style w:type="paragraph" w:styleId="2">
    <w:name w:val="heading 2"/>
    <w:basedOn w:val="a4"/>
    <w:next w:val="a4"/>
    <w:link w:val="20"/>
    <w:uiPriority w:val="99"/>
    <w:qFormat/>
    <w:rsid w:val="00D96503"/>
    <w:pPr>
      <w:keepNext/>
      <w:outlineLvl w:val="1"/>
    </w:pPr>
    <w:rPr>
      <w:rFonts w:ascii="Arial" w:hAnsi="Arial"/>
      <w:b/>
      <w:szCs w:val="28"/>
    </w:rPr>
  </w:style>
  <w:style w:type="paragraph" w:styleId="30">
    <w:name w:val="heading 3"/>
    <w:aliases w:val="Заголовок 3 Знак + 12 pt,не полужирный,влево,Перед:  0 пт,Пос...,Заголовок 3 Знак +,Знак,Пер..."/>
    <w:basedOn w:val="a4"/>
    <w:next w:val="a4"/>
    <w:link w:val="31"/>
    <w:uiPriority w:val="99"/>
    <w:qFormat/>
    <w:rsid w:val="00D96503"/>
    <w:pPr>
      <w:keepNext/>
      <w:tabs>
        <w:tab w:val="left" w:pos="1418"/>
      </w:tabs>
      <w:ind w:firstLine="426"/>
      <w:outlineLvl w:val="2"/>
    </w:pPr>
    <w:rPr>
      <w:rFonts w:ascii="Arial" w:hAnsi="Arial"/>
      <w:b/>
      <w:bCs/>
      <w:szCs w:val="16"/>
    </w:rPr>
  </w:style>
  <w:style w:type="paragraph" w:styleId="40">
    <w:name w:val="heading 4"/>
    <w:basedOn w:val="a4"/>
    <w:next w:val="a4"/>
    <w:link w:val="41"/>
    <w:uiPriority w:val="99"/>
    <w:qFormat/>
    <w:rsid w:val="004C0E24"/>
    <w:pPr>
      <w:keepNext/>
      <w:spacing w:before="240" w:after="60"/>
      <w:outlineLvl w:val="3"/>
    </w:pPr>
    <w:rPr>
      <w:rFonts w:ascii="Calibri" w:hAnsi="Calibri" w:cs="Calibri"/>
      <w:b/>
      <w:bCs/>
      <w:sz w:val="28"/>
      <w:szCs w:val="28"/>
    </w:rPr>
  </w:style>
  <w:style w:type="paragraph" w:styleId="5">
    <w:name w:val="heading 5"/>
    <w:basedOn w:val="a4"/>
    <w:next w:val="a4"/>
    <w:link w:val="50"/>
    <w:uiPriority w:val="99"/>
    <w:qFormat/>
    <w:rsid w:val="00E26438"/>
    <w:pPr>
      <w:keepNext/>
      <w:keepLines/>
      <w:spacing w:before="200"/>
      <w:outlineLvl w:val="4"/>
    </w:pPr>
    <w:rPr>
      <w:rFonts w:ascii="Cambria" w:hAnsi="Cambria" w:cs="Cambria"/>
      <w:color w:val="243F60"/>
      <w:sz w:val="24"/>
      <w:szCs w:val="24"/>
    </w:rPr>
  </w:style>
  <w:style w:type="paragraph" w:styleId="6">
    <w:name w:val="heading 6"/>
    <w:basedOn w:val="a4"/>
    <w:next w:val="a4"/>
    <w:link w:val="60"/>
    <w:uiPriority w:val="99"/>
    <w:qFormat/>
    <w:rsid w:val="00E26438"/>
    <w:pPr>
      <w:keepNext/>
      <w:keepLines/>
      <w:spacing w:before="200"/>
      <w:outlineLvl w:val="5"/>
    </w:pPr>
    <w:rPr>
      <w:rFonts w:ascii="Cambria" w:hAnsi="Cambria" w:cs="Cambria"/>
      <w:i/>
      <w:iCs/>
      <w:color w:val="243F60"/>
      <w:sz w:val="24"/>
      <w:szCs w:val="24"/>
    </w:rPr>
  </w:style>
  <w:style w:type="paragraph" w:styleId="7">
    <w:name w:val="heading 7"/>
    <w:basedOn w:val="a4"/>
    <w:next w:val="a4"/>
    <w:link w:val="70"/>
    <w:uiPriority w:val="99"/>
    <w:qFormat/>
    <w:rsid w:val="00E26438"/>
    <w:pPr>
      <w:keepNext/>
      <w:keepLines/>
      <w:spacing w:before="200"/>
      <w:outlineLvl w:val="6"/>
    </w:pPr>
    <w:rPr>
      <w:rFonts w:ascii="Cambria" w:hAnsi="Cambria" w:cs="Cambria"/>
      <w:i/>
      <w:iCs/>
      <w:color w:val="404040"/>
      <w:sz w:val="24"/>
      <w:szCs w:val="24"/>
    </w:rPr>
  </w:style>
  <w:style w:type="paragraph" w:styleId="8">
    <w:name w:val="heading 8"/>
    <w:basedOn w:val="a4"/>
    <w:next w:val="a4"/>
    <w:link w:val="80"/>
    <w:uiPriority w:val="99"/>
    <w:qFormat/>
    <w:rsid w:val="00E26438"/>
    <w:pPr>
      <w:keepNext/>
      <w:keepLines/>
      <w:spacing w:before="200"/>
      <w:outlineLvl w:val="7"/>
    </w:pPr>
    <w:rPr>
      <w:rFonts w:ascii="Cambria" w:hAnsi="Cambria" w:cs="Cambria"/>
      <w:color w:val="404040"/>
      <w:sz w:val="24"/>
      <w:szCs w:val="24"/>
    </w:rPr>
  </w:style>
  <w:style w:type="paragraph" w:styleId="9">
    <w:name w:val="heading 9"/>
    <w:basedOn w:val="a4"/>
    <w:next w:val="a4"/>
    <w:link w:val="90"/>
    <w:uiPriority w:val="99"/>
    <w:qFormat/>
    <w:rsid w:val="00E26438"/>
    <w:pPr>
      <w:keepNext/>
      <w:keepLines/>
      <w:spacing w:before="200"/>
      <w:outlineLvl w:val="8"/>
    </w:pPr>
    <w:rPr>
      <w:rFonts w:ascii="Cambria" w:hAnsi="Cambria" w:cs="Cambria"/>
      <w:i/>
      <w:iCs/>
      <w:color w:val="404040"/>
      <w:sz w:val="24"/>
      <w:szCs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Heading1Char">
    <w:name w:val="Heading 1 Char"/>
    <w:aliases w:val="Ариал11 Char,Заголовок 1 абб Char,Заголовок 1mik Char"/>
    <w:uiPriority w:val="99"/>
    <w:locked/>
    <w:rsid w:val="002D12D6"/>
    <w:rPr>
      <w:rFonts w:ascii="Cambria" w:hAnsi="Cambria" w:cs="Cambria"/>
      <w:b/>
      <w:bCs/>
      <w:kern w:val="32"/>
      <w:sz w:val="32"/>
      <w:szCs w:val="32"/>
    </w:rPr>
  </w:style>
  <w:style w:type="character" w:customStyle="1" w:styleId="Heading2Char">
    <w:name w:val="Heading 2 Char"/>
    <w:uiPriority w:val="99"/>
    <w:locked/>
    <w:rsid w:val="00CF67DA"/>
    <w:rPr>
      <w:rFonts w:ascii="Times New Roman" w:eastAsia="MS Mincho" w:hAnsi="Times New Roman" w:cs="Times New Roman"/>
      <w:i/>
      <w:iCs/>
      <w:noProof/>
      <w:sz w:val="20"/>
      <w:szCs w:val="20"/>
      <w:lang w:val="ru-RU"/>
    </w:rPr>
  </w:style>
  <w:style w:type="character" w:customStyle="1" w:styleId="31">
    <w:name w:val="Заголовок 3 Знак"/>
    <w:aliases w:val="Заголовок 3 Знак + 12 pt Знак1,не полужирный Знак1,влево Знак1,Перед:  0 пт Знак1,Пос... Знак1,Заголовок 3 Знак + Знак1,Знак Знак4,Пер... Знак"/>
    <w:link w:val="30"/>
    <w:uiPriority w:val="99"/>
    <w:locked/>
    <w:rsid w:val="00D96503"/>
    <w:rPr>
      <w:rFonts w:ascii="Arial" w:hAnsi="Arial"/>
      <w:b/>
      <w:bCs/>
      <w:szCs w:val="16"/>
    </w:rPr>
  </w:style>
  <w:style w:type="character" w:customStyle="1" w:styleId="Heading4Char">
    <w:name w:val="Heading 4 Char"/>
    <w:uiPriority w:val="99"/>
    <w:locked/>
    <w:rsid w:val="00CF67DA"/>
    <w:rPr>
      <w:rFonts w:ascii="Times New Roman" w:eastAsia="MS Mincho" w:hAnsi="Times New Roman" w:cs="Times New Roman"/>
      <w:i/>
      <w:iCs/>
      <w:noProof/>
      <w:sz w:val="20"/>
      <w:szCs w:val="20"/>
      <w:lang w:val="ru-RU"/>
    </w:rPr>
  </w:style>
  <w:style w:type="character" w:customStyle="1" w:styleId="Heading5Char">
    <w:name w:val="Heading 5 Char"/>
    <w:uiPriority w:val="99"/>
    <w:locked/>
    <w:rsid w:val="00CF67DA"/>
    <w:rPr>
      <w:rFonts w:ascii="Arial" w:hAnsi="Arial" w:cs="Arial"/>
      <w:b/>
      <w:bCs/>
      <w:sz w:val="26"/>
      <w:szCs w:val="26"/>
    </w:rPr>
  </w:style>
  <w:style w:type="character" w:customStyle="1" w:styleId="60">
    <w:name w:val="Заголовок 6 Знак"/>
    <w:link w:val="6"/>
    <w:uiPriority w:val="99"/>
    <w:locked/>
    <w:rsid w:val="00E26438"/>
    <w:rPr>
      <w:rFonts w:ascii="Cambria" w:hAnsi="Cambria" w:cs="Cambria"/>
      <w:i/>
      <w:iCs/>
      <w:color w:val="243F60"/>
      <w:sz w:val="24"/>
      <w:szCs w:val="24"/>
      <w:lang w:val="ru-RU" w:eastAsia="ru-RU"/>
    </w:rPr>
  </w:style>
  <w:style w:type="character" w:customStyle="1" w:styleId="70">
    <w:name w:val="Заголовок 7 Знак"/>
    <w:link w:val="7"/>
    <w:uiPriority w:val="99"/>
    <w:locked/>
    <w:rsid w:val="00E26438"/>
    <w:rPr>
      <w:rFonts w:ascii="Cambria" w:hAnsi="Cambria" w:cs="Cambria"/>
      <w:i/>
      <w:iCs/>
      <w:color w:val="404040"/>
      <w:sz w:val="24"/>
      <w:szCs w:val="24"/>
      <w:lang w:val="ru-RU" w:eastAsia="ru-RU"/>
    </w:rPr>
  </w:style>
  <w:style w:type="character" w:customStyle="1" w:styleId="80">
    <w:name w:val="Заголовок 8 Знак"/>
    <w:link w:val="8"/>
    <w:uiPriority w:val="99"/>
    <w:locked/>
    <w:rsid w:val="00E26438"/>
    <w:rPr>
      <w:rFonts w:ascii="Cambria" w:hAnsi="Cambria" w:cs="Cambria"/>
      <w:color w:val="404040"/>
      <w:sz w:val="24"/>
      <w:szCs w:val="24"/>
      <w:lang w:val="ru-RU" w:eastAsia="ru-RU"/>
    </w:rPr>
  </w:style>
  <w:style w:type="character" w:customStyle="1" w:styleId="90">
    <w:name w:val="Заголовок 9 Знак"/>
    <w:link w:val="9"/>
    <w:uiPriority w:val="99"/>
    <w:locked/>
    <w:rsid w:val="00E26438"/>
    <w:rPr>
      <w:rFonts w:ascii="Cambria" w:hAnsi="Cambria" w:cs="Cambria"/>
      <w:i/>
      <w:iCs/>
      <w:color w:val="404040"/>
      <w:sz w:val="24"/>
      <w:szCs w:val="24"/>
      <w:lang w:val="ru-RU" w:eastAsia="ru-RU"/>
    </w:rPr>
  </w:style>
  <w:style w:type="character" w:customStyle="1" w:styleId="10">
    <w:name w:val="Заголовок 1 Знак"/>
    <w:aliases w:val="Ариал11 Знак,Заголовок 1 абб Знак,Заголовок 1mik Знак"/>
    <w:link w:val="1"/>
    <w:uiPriority w:val="99"/>
    <w:locked/>
    <w:rsid w:val="00E26438"/>
    <w:rPr>
      <w:b/>
      <w:bCs/>
      <w:sz w:val="28"/>
      <w:szCs w:val="28"/>
      <w:lang w:val="ru-RU" w:eastAsia="ru-RU"/>
    </w:rPr>
  </w:style>
  <w:style w:type="character" w:customStyle="1" w:styleId="20">
    <w:name w:val="Заголовок 2 Знак"/>
    <w:link w:val="2"/>
    <w:uiPriority w:val="99"/>
    <w:locked/>
    <w:rsid w:val="00D96503"/>
    <w:rPr>
      <w:rFonts w:ascii="Arial" w:hAnsi="Arial"/>
      <w:b/>
      <w:szCs w:val="28"/>
    </w:rPr>
  </w:style>
  <w:style w:type="character" w:customStyle="1" w:styleId="41">
    <w:name w:val="Заголовок 4 Знак"/>
    <w:link w:val="40"/>
    <w:uiPriority w:val="99"/>
    <w:locked/>
    <w:rsid w:val="004C0E24"/>
    <w:rPr>
      <w:rFonts w:ascii="Calibri" w:hAnsi="Calibri" w:cs="Calibri"/>
      <w:b/>
      <w:bCs/>
      <w:sz w:val="28"/>
      <w:szCs w:val="28"/>
    </w:rPr>
  </w:style>
  <w:style w:type="character" w:customStyle="1" w:styleId="50">
    <w:name w:val="Заголовок 5 Знак"/>
    <w:link w:val="5"/>
    <w:uiPriority w:val="99"/>
    <w:locked/>
    <w:rsid w:val="00E26438"/>
    <w:rPr>
      <w:rFonts w:ascii="Cambria" w:hAnsi="Cambria" w:cs="Cambria"/>
      <w:color w:val="243F60"/>
      <w:sz w:val="24"/>
      <w:szCs w:val="24"/>
      <w:lang w:val="ru-RU" w:eastAsia="ru-RU"/>
    </w:rPr>
  </w:style>
  <w:style w:type="paragraph" w:customStyle="1" w:styleId="a8">
    <w:name w:val="Монография"/>
    <w:basedOn w:val="a4"/>
    <w:uiPriority w:val="99"/>
    <w:rsid w:val="00BD73BF"/>
    <w:pPr>
      <w:shd w:val="clear" w:color="auto" w:fill="FFFFFF"/>
      <w:ind w:firstLine="284"/>
      <w:jc w:val="both"/>
    </w:pPr>
    <w:rPr>
      <w:b/>
      <w:bCs/>
      <w:spacing w:val="-1"/>
    </w:rPr>
  </w:style>
  <w:style w:type="paragraph" w:styleId="a9">
    <w:name w:val="Body Text"/>
    <w:aliases w:val="Основной текст Знак Знак Знак1,Основной текст11,Основной текст Знак Знак Знак Знак1,Основной текст Знак Знак Знак Знак2,Основной текст Знак Знак,Основной текст Знак Знак Знак Знак Знак Знак,Знак4"/>
    <w:basedOn w:val="a4"/>
    <w:link w:val="11"/>
    <w:uiPriority w:val="99"/>
    <w:rsid w:val="001A4EA6"/>
    <w:pPr>
      <w:tabs>
        <w:tab w:val="left" w:pos="1418"/>
      </w:tabs>
    </w:pPr>
    <w:rPr>
      <w:sz w:val="16"/>
      <w:szCs w:val="16"/>
    </w:rPr>
  </w:style>
  <w:style w:type="character" w:customStyle="1" w:styleId="BodyTextChar">
    <w:name w:val="Body Text Char"/>
    <w:aliases w:val="Основной текст Знак Знак Знак1 Char,Основной текст11 Char,Основной текст Знак Знак Знак Знак1 Char,Основной текст Знак Знак Знак Знак2 Char,Основной текст Знак Знак Char,Основной текст Знак Знак Знак Знак Знак Знак Char,Знак4 Char"/>
    <w:uiPriority w:val="99"/>
    <w:semiHidden/>
    <w:locked/>
    <w:rsid w:val="00CF67DA"/>
    <w:rPr>
      <w:rFonts w:ascii="Times New Roman" w:hAnsi="Times New Roman" w:cs="Times New Roman"/>
      <w:sz w:val="20"/>
      <w:szCs w:val="20"/>
      <w:lang w:eastAsia="ru-RU"/>
    </w:rPr>
  </w:style>
  <w:style w:type="character" w:customStyle="1" w:styleId="11">
    <w:name w:val="Основной текст Знак1"/>
    <w:aliases w:val="Основной текст Знак Знак Знак1 Знак1,Основной текст11 Знак1,Основной текст Знак Знак Знак Знак1 Знак1,Основной текст Знак Знак Знак Знак2 Знак1,Основной текст Знак Знак Знак2,Основной текст Знак Знак Знак Знак Знак Знак Знак"/>
    <w:link w:val="a9"/>
    <w:uiPriority w:val="99"/>
    <w:locked/>
    <w:rsid w:val="00E26438"/>
    <w:rPr>
      <w:sz w:val="16"/>
      <w:szCs w:val="16"/>
      <w:lang w:val="ru-RU" w:eastAsia="ru-RU"/>
    </w:rPr>
  </w:style>
  <w:style w:type="paragraph" w:styleId="aa">
    <w:name w:val="Body Text Indent"/>
    <w:aliases w:val="Основной текст 1"/>
    <w:basedOn w:val="a4"/>
    <w:link w:val="21"/>
    <w:uiPriority w:val="99"/>
    <w:rsid w:val="001A4EA6"/>
    <w:pPr>
      <w:ind w:firstLine="426"/>
      <w:jc w:val="both"/>
    </w:pPr>
  </w:style>
  <w:style w:type="character" w:customStyle="1" w:styleId="BodyTextIndentChar">
    <w:name w:val="Body Text Indent Char"/>
    <w:aliases w:val="Основной текст 1 Char"/>
    <w:uiPriority w:val="99"/>
    <w:locked/>
    <w:rsid w:val="002D12D6"/>
    <w:rPr>
      <w:sz w:val="22"/>
      <w:szCs w:val="22"/>
      <w:lang w:eastAsia="en-US"/>
    </w:rPr>
  </w:style>
  <w:style w:type="character" w:customStyle="1" w:styleId="21">
    <w:name w:val="Основной текст с отступом Знак2"/>
    <w:aliases w:val="Основной текст 1 Знак1"/>
    <w:link w:val="aa"/>
    <w:uiPriority w:val="99"/>
    <w:locked/>
    <w:rsid w:val="00E26438"/>
    <w:rPr>
      <w:lang w:val="ru-RU" w:eastAsia="ru-RU"/>
    </w:rPr>
  </w:style>
  <w:style w:type="character" w:styleId="ab">
    <w:name w:val="Hyperlink"/>
    <w:rsid w:val="007A5AE7"/>
    <w:rPr>
      <w:color w:val="0000FF"/>
      <w:u w:val="single"/>
    </w:rPr>
  </w:style>
  <w:style w:type="paragraph" w:styleId="22">
    <w:name w:val="Body Text Indent 2"/>
    <w:basedOn w:val="a4"/>
    <w:link w:val="23"/>
    <w:uiPriority w:val="99"/>
    <w:rsid w:val="00D72C31"/>
    <w:pPr>
      <w:spacing w:after="120" w:line="480" w:lineRule="auto"/>
      <w:ind w:left="283"/>
    </w:pPr>
  </w:style>
  <w:style w:type="character" w:customStyle="1" w:styleId="BodyTextIndent2Char">
    <w:name w:val="Body Text Indent 2 Char"/>
    <w:uiPriority w:val="99"/>
    <w:locked/>
    <w:rsid w:val="00E26438"/>
    <w:rPr>
      <w:sz w:val="24"/>
      <w:szCs w:val="24"/>
      <w:lang w:eastAsia="en-US"/>
    </w:rPr>
  </w:style>
  <w:style w:type="character" w:customStyle="1" w:styleId="23">
    <w:name w:val="Основной текст с отступом 2 Знак"/>
    <w:link w:val="22"/>
    <w:uiPriority w:val="99"/>
    <w:locked/>
    <w:rsid w:val="00E77C09"/>
  </w:style>
  <w:style w:type="paragraph" w:styleId="24">
    <w:name w:val="Body Text 2"/>
    <w:aliases w:val="Основной рис"/>
    <w:basedOn w:val="a4"/>
    <w:link w:val="25"/>
    <w:uiPriority w:val="99"/>
    <w:rsid w:val="00D72C31"/>
    <w:pPr>
      <w:spacing w:after="120" w:line="480" w:lineRule="auto"/>
    </w:pPr>
  </w:style>
  <w:style w:type="character" w:customStyle="1" w:styleId="25">
    <w:name w:val="Основной текст 2 Знак"/>
    <w:aliases w:val="Основной рис Знак"/>
    <w:link w:val="24"/>
    <w:uiPriority w:val="99"/>
    <w:locked/>
    <w:rsid w:val="00E26438"/>
    <w:rPr>
      <w:lang w:val="ru-RU" w:eastAsia="ru-RU"/>
    </w:rPr>
  </w:style>
  <w:style w:type="table" w:styleId="ac">
    <w:name w:val="Table Grid"/>
    <w:basedOn w:val="a6"/>
    <w:uiPriority w:val="99"/>
    <w:rsid w:val="003236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2">
    <w:name w:val="Body Text Indent 3"/>
    <w:basedOn w:val="a4"/>
    <w:link w:val="33"/>
    <w:rsid w:val="009D046A"/>
    <w:pPr>
      <w:spacing w:after="120"/>
      <w:ind w:left="283"/>
    </w:pPr>
    <w:rPr>
      <w:sz w:val="16"/>
      <w:szCs w:val="16"/>
    </w:rPr>
  </w:style>
  <w:style w:type="character" w:customStyle="1" w:styleId="BodyTextIndent3Char">
    <w:name w:val="Body Text Indent 3 Char"/>
    <w:uiPriority w:val="99"/>
    <w:locked/>
    <w:rsid w:val="002D12D6"/>
    <w:rPr>
      <w:rFonts w:ascii="Times New Roman" w:hAnsi="Times New Roman" w:cs="Times New Roman"/>
      <w:sz w:val="16"/>
      <w:szCs w:val="16"/>
    </w:rPr>
  </w:style>
  <w:style w:type="character" w:customStyle="1" w:styleId="33">
    <w:name w:val="Основной текст с отступом 3 Знак"/>
    <w:link w:val="32"/>
    <w:locked/>
    <w:rsid w:val="009D046A"/>
    <w:rPr>
      <w:sz w:val="16"/>
      <w:szCs w:val="16"/>
    </w:rPr>
  </w:style>
  <w:style w:type="character" w:customStyle="1" w:styleId="FontStyle17">
    <w:name w:val="Font Style17"/>
    <w:rsid w:val="00C64991"/>
    <w:rPr>
      <w:rFonts w:ascii="Times New Roman" w:hAnsi="Times New Roman" w:cs="Times New Roman"/>
      <w:sz w:val="16"/>
      <w:szCs w:val="16"/>
    </w:rPr>
  </w:style>
  <w:style w:type="paragraph" w:styleId="ad">
    <w:name w:val="footnote text"/>
    <w:basedOn w:val="a4"/>
    <w:link w:val="12"/>
    <w:uiPriority w:val="99"/>
    <w:rsid w:val="00E85080"/>
    <w:rPr>
      <w:lang w:val="pl-PL" w:eastAsia="pl-PL"/>
    </w:rPr>
  </w:style>
  <w:style w:type="character" w:customStyle="1" w:styleId="12">
    <w:name w:val="Текст сноски Знак1"/>
    <w:link w:val="ad"/>
    <w:uiPriority w:val="99"/>
    <w:locked/>
    <w:rsid w:val="00E85080"/>
    <w:rPr>
      <w:lang w:val="pl-PL" w:eastAsia="pl-PL"/>
    </w:rPr>
  </w:style>
  <w:style w:type="character" w:customStyle="1" w:styleId="hps">
    <w:name w:val="hps"/>
    <w:basedOn w:val="a5"/>
    <w:uiPriority w:val="99"/>
    <w:rsid w:val="00E56E51"/>
  </w:style>
  <w:style w:type="character" w:customStyle="1" w:styleId="shorttext">
    <w:name w:val="short_text"/>
    <w:basedOn w:val="a5"/>
    <w:rsid w:val="003A3864"/>
  </w:style>
  <w:style w:type="character" w:styleId="ae">
    <w:name w:val="annotation reference"/>
    <w:uiPriority w:val="99"/>
    <w:semiHidden/>
    <w:rsid w:val="00CA6F42"/>
    <w:rPr>
      <w:sz w:val="16"/>
      <w:szCs w:val="16"/>
    </w:rPr>
  </w:style>
  <w:style w:type="paragraph" w:styleId="af">
    <w:name w:val="annotation text"/>
    <w:basedOn w:val="a4"/>
    <w:link w:val="af0"/>
    <w:uiPriority w:val="99"/>
    <w:semiHidden/>
    <w:rsid w:val="00CA6F42"/>
  </w:style>
  <w:style w:type="character" w:customStyle="1" w:styleId="af0">
    <w:name w:val="Текст примечания Знак"/>
    <w:basedOn w:val="a5"/>
    <w:link w:val="af"/>
    <w:uiPriority w:val="99"/>
    <w:locked/>
    <w:rsid w:val="00CA6F42"/>
  </w:style>
  <w:style w:type="paragraph" w:styleId="af1">
    <w:name w:val="annotation subject"/>
    <w:basedOn w:val="af"/>
    <w:next w:val="af"/>
    <w:link w:val="af2"/>
    <w:uiPriority w:val="99"/>
    <w:semiHidden/>
    <w:rsid w:val="00CA6F42"/>
    <w:rPr>
      <w:b/>
      <w:bCs/>
    </w:rPr>
  </w:style>
  <w:style w:type="character" w:customStyle="1" w:styleId="af2">
    <w:name w:val="Тема примечания Знак"/>
    <w:link w:val="af1"/>
    <w:uiPriority w:val="99"/>
    <w:locked/>
    <w:rsid w:val="00CA6F42"/>
    <w:rPr>
      <w:b/>
      <w:bCs/>
    </w:rPr>
  </w:style>
  <w:style w:type="paragraph" w:styleId="af3">
    <w:name w:val="Balloon Text"/>
    <w:basedOn w:val="a4"/>
    <w:link w:val="af4"/>
    <w:uiPriority w:val="99"/>
    <w:rsid w:val="00CA6F42"/>
    <w:rPr>
      <w:rFonts w:ascii="Tahoma" w:hAnsi="Tahoma" w:cs="Tahoma"/>
      <w:sz w:val="16"/>
      <w:szCs w:val="16"/>
    </w:rPr>
  </w:style>
  <w:style w:type="character" w:customStyle="1" w:styleId="BalloonTextChar">
    <w:name w:val="Balloon Text Char"/>
    <w:uiPriority w:val="99"/>
    <w:semiHidden/>
    <w:locked/>
    <w:rsid w:val="00CF67DA"/>
    <w:rPr>
      <w:rFonts w:ascii="Tahoma" w:hAnsi="Tahoma" w:cs="Tahoma"/>
      <w:sz w:val="16"/>
      <w:szCs w:val="16"/>
    </w:rPr>
  </w:style>
  <w:style w:type="character" w:customStyle="1" w:styleId="af4">
    <w:name w:val="Текст выноски Знак"/>
    <w:link w:val="af3"/>
    <w:uiPriority w:val="99"/>
    <w:locked/>
    <w:rsid w:val="00CA6F42"/>
    <w:rPr>
      <w:rFonts w:ascii="Tahoma" w:hAnsi="Tahoma" w:cs="Tahoma"/>
      <w:sz w:val="16"/>
      <w:szCs w:val="16"/>
    </w:rPr>
  </w:style>
  <w:style w:type="character" w:styleId="af5">
    <w:name w:val="Strong"/>
    <w:uiPriority w:val="22"/>
    <w:qFormat/>
    <w:rsid w:val="00CF5C54"/>
    <w:rPr>
      <w:b/>
      <w:bCs/>
    </w:rPr>
  </w:style>
  <w:style w:type="paragraph" w:styleId="af6">
    <w:name w:val="Normal (Web)"/>
    <w:aliases w:val="Обычный (Web)1,Обычный (веб)11"/>
    <w:basedOn w:val="a4"/>
    <w:link w:val="af7"/>
    <w:uiPriority w:val="99"/>
    <w:rsid w:val="000D3490"/>
    <w:pPr>
      <w:spacing w:before="100" w:beforeAutospacing="1" w:after="100" w:afterAutospacing="1"/>
    </w:pPr>
    <w:rPr>
      <w:sz w:val="24"/>
      <w:szCs w:val="24"/>
    </w:rPr>
  </w:style>
  <w:style w:type="character" w:customStyle="1" w:styleId="af7">
    <w:name w:val="Обычный (Интернет) Знак"/>
    <w:aliases w:val="Обычный (Web)1 Знак,Обычный (веб)11 Знак"/>
    <w:link w:val="af6"/>
    <w:uiPriority w:val="99"/>
    <w:locked/>
    <w:rsid w:val="004E60EA"/>
    <w:rPr>
      <w:sz w:val="24"/>
      <w:szCs w:val="24"/>
      <w:lang w:val="ru-RU" w:eastAsia="ru-RU"/>
    </w:rPr>
  </w:style>
  <w:style w:type="character" w:customStyle="1" w:styleId="apple-converted-space">
    <w:name w:val="apple-converted-space"/>
    <w:basedOn w:val="a5"/>
    <w:rsid w:val="000D3490"/>
  </w:style>
  <w:style w:type="character" w:styleId="af8">
    <w:name w:val="Emphasis"/>
    <w:uiPriority w:val="20"/>
    <w:qFormat/>
    <w:rsid w:val="00F675C5"/>
    <w:rPr>
      <w:i/>
      <w:iCs/>
    </w:rPr>
  </w:style>
  <w:style w:type="character" w:customStyle="1" w:styleId="titb">
    <w:name w:val="tit_b"/>
    <w:basedOn w:val="a5"/>
    <w:uiPriority w:val="99"/>
    <w:rsid w:val="00D5405B"/>
  </w:style>
  <w:style w:type="paragraph" w:customStyle="1" w:styleId="110">
    <w:name w:val="Знак1 Знак Знак Знак1 Знак Знак Знак Знак Знак Знак"/>
    <w:basedOn w:val="a4"/>
    <w:uiPriority w:val="99"/>
    <w:rsid w:val="00AE2B46"/>
    <w:pPr>
      <w:tabs>
        <w:tab w:val="num" w:pos="360"/>
      </w:tabs>
      <w:spacing w:after="160" w:line="240" w:lineRule="exact"/>
    </w:pPr>
    <w:rPr>
      <w:rFonts w:ascii="Verdana" w:hAnsi="Verdana" w:cs="Verdana"/>
      <w:lang w:val="en-US" w:eastAsia="en-US"/>
    </w:rPr>
  </w:style>
  <w:style w:type="character" w:styleId="af9">
    <w:name w:val="footnote reference"/>
    <w:uiPriority w:val="99"/>
    <w:rsid w:val="00FA3D0E"/>
    <w:rPr>
      <w:vertAlign w:val="superscript"/>
    </w:rPr>
  </w:style>
  <w:style w:type="paragraph" w:styleId="afa">
    <w:name w:val="header"/>
    <w:basedOn w:val="a4"/>
    <w:link w:val="afb"/>
    <w:uiPriority w:val="99"/>
    <w:rsid w:val="00676AE0"/>
    <w:pPr>
      <w:tabs>
        <w:tab w:val="center" w:pos="4677"/>
        <w:tab w:val="right" w:pos="9355"/>
      </w:tabs>
    </w:pPr>
  </w:style>
  <w:style w:type="character" w:customStyle="1" w:styleId="HeaderChar">
    <w:name w:val="Header Char"/>
    <w:basedOn w:val="a5"/>
    <w:uiPriority w:val="99"/>
    <w:locked/>
    <w:rsid w:val="00F56041"/>
  </w:style>
  <w:style w:type="character" w:customStyle="1" w:styleId="afb">
    <w:name w:val="Верхний колонтитул Знак"/>
    <w:basedOn w:val="a5"/>
    <w:link w:val="afa"/>
    <w:uiPriority w:val="99"/>
    <w:locked/>
    <w:rsid w:val="00676AE0"/>
  </w:style>
  <w:style w:type="paragraph" w:styleId="afc">
    <w:name w:val="footer"/>
    <w:aliases w:val="Знак3,Знак1"/>
    <w:basedOn w:val="a4"/>
    <w:link w:val="afd"/>
    <w:uiPriority w:val="99"/>
    <w:rsid w:val="00676AE0"/>
    <w:pPr>
      <w:tabs>
        <w:tab w:val="center" w:pos="4677"/>
        <w:tab w:val="right" w:pos="9355"/>
      </w:tabs>
    </w:pPr>
  </w:style>
  <w:style w:type="character" w:customStyle="1" w:styleId="FooterChar">
    <w:name w:val="Footer Char"/>
    <w:aliases w:val="Знак3 Char,Знак1 Char"/>
    <w:uiPriority w:val="99"/>
    <w:semiHidden/>
    <w:rsid w:val="001A1249"/>
    <w:rPr>
      <w:sz w:val="20"/>
      <w:szCs w:val="20"/>
    </w:rPr>
  </w:style>
  <w:style w:type="character" w:customStyle="1" w:styleId="afd">
    <w:name w:val="Нижний колонтитул Знак"/>
    <w:aliases w:val="Знак3 Знак,Знак1 Знак"/>
    <w:basedOn w:val="a5"/>
    <w:link w:val="afc"/>
    <w:uiPriority w:val="99"/>
    <w:locked/>
    <w:rsid w:val="00676AE0"/>
  </w:style>
  <w:style w:type="paragraph" w:styleId="afe">
    <w:name w:val="endnote text"/>
    <w:basedOn w:val="a4"/>
    <w:link w:val="aff"/>
    <w:uiPriority w:val="99"/>
    <w:semiHidden/>
    <w:rsid w:val="009252EE"/>
  </w:style>
  <w:style w:type="character" w:customStyle="1" w:styleId="aff">
    <w:name w:val="Текст концевой сноски Знак"/>
    <w:basedOn w:val="a5"/>
    <w:link w:val="afe"/>
    <w:uiPriority w:val="99"/>
    <w:locked/>
    <w:rsid w:val="009252EE"/>
  </w:style>
  <w:style w:type="character" w:styleId="aff0">
    <w:name w:val="endnote reference"/>
    <w:semiHidden/>
    <w:rsid w:val="009252EE"/>
    <w:rPr>
      <w:vertAlign w:val="superscript"/>
    </w:rPr>
  </w:style>
  <w:style w:type="character" w:customStyle="1" w:styleId="a-size-large">
    <w:name w:val="a-size-large"/>
    <w:uiPriority w:val="99"/>
    <w:rsid w:val="00AB788B"/>
  </w:style>
  <w:style w:type="character" w:customStyle="1" w:styleId="longtext">
    <w:name w:val="long_text"/>
    <w:rsid w:val="00660784"/>
  </w:style>
  <w:style w:type="paragraph" w:customStyle="1" w:styleId="210">
    <w:name w:val="Основной текст 21"/>
    <w:basedOn w:val="a4"/>
    <w:uiPriority w:val="99"/>
    <w:rsid w:val="00994028"/>
    <w:pPr>
      <w:jc w:val="both"/>
    </w:pPr>
    <w:rPr>
      <w:lang w:eastAsia="ar-SA"/>
    </w:rPr>
  </w:style>
  <w:style w:type="paragraph" w:styleId="HTML">
    <w:name w:val="HTML Preformatted"/>
    <w:basedOn w:val="a4"/>
    <w:link w:val="HTML0"/>
    <w:uiPriority w:val="99"/>
    <w:rsid w:val="00AE6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uiPriority w:val="99"/>
    <w:locked/>
    <w:rsid w:val="002D12D6"/>
    <w:rPr>
      <w:rFonts w:ascii="Courier New" w:hAnsi="Courier New" w:cs="Courier New"/>
      <w:lang w:eastAsia="en-US"/>
    </w:rPr>
  </w:style>
  <w:style w:type="character" w:customStyle="1" w:styleId="HTML0">
    <w:name w:val="Стандартный HTML Знак"/>
    <w:link w:val="HTML"/>
    <w:uiPriority w:val="99"/>
    <w:locked/>
    <w:rsid w:val="00AE6A11"/>
    <w:rPr>
      <w:rFonts w:ascii="Courier New" w:hAnsi="Courier New" w:cs="Courier New"/>
    </w:rPr>
  </w:style>
  <w:style w:type="paragraph" w:customStyle="1" w:styleId="Default">
    <w:name w:val="Default"/>
    <w:rsid w:val="00824AA0"/>
    <w:pPr>
      <w:autoSpaceDE w:val="0"/>
      <w:autoSpaceDN w:val="0"/>
      <w:adjustRightInd w:val="0"/>
    </w:pPr>
    <w:rPr>
      <w:color w:val="000000"/>
      <w:sz w:val="24"/>
      <w:szCs w:val="24"/>
    </w:rPr>
  </w:style>
  <w:style w:type="character" w:customStyle="1" w:styleId="FooterChar3">
    <w:name w:val="Footer Char3"/>
    <w:aliases w:val="Знак3 Char3,Знак1 Char3"/>
    <w:uiPriority w:val="99"/>
    <w:locked/>
    <w:rsid w:val="00F56041"/>
  </w:style>
  <w:style w:type="character" w:styleId="aff1">
    <w:name w:val="page number"/>
    <w:basedOn w:val="a5"/>
    <w:uiPriority w:val="99"/>
    <w:rsid w:val="00F56041"/>
  </w:style>
  <w:style w:type="character" w:customStyle="1" w:styleId="aff2">
    <w:name w:val="Заголовок Знак"/>
    <w:link w:val="aff3"/>
    <w:uiPriority w:val="99"/>
    <w:locked/>
    <w:rsid w:val="00C71D86"/>
    <w:rPr>
      <w:rFonts w:ascii="Courier New" w:hAnsi="Courier New" w:cs="Courier New"/>
    </w:rPr>
  </w:style>
  <w:style w:type="paragraph" w:styleId="aff3">
    <w:name w:val="Title"/>
    <w:basedOn w:val="a4"/>
    <w:link w:val="aff2"/>
    <w:uiPriority w:val="99"/>
    <w:qFormat/>
    <w:rsid w:val="00E26438"/>
    <w:pPr>
      <w:ind w:firstLine="284"/>
      <w:jc w:val="center"/>
    </w:pPr>
    <w:rPr>
      <w:rFonts w:ascii="Courier New" w:hAnsi="Courier New" w:cs="Courier New"/>
    </w:rPr>
  </w:style>
  <w:style w:type="character" w:customStyle="1" w:styleId="TitleChar1">
    <w:name w:val="Title Char1"/>
    <w:uiPriority w:val="10"/>
    <w:rsid w:val="001A1249"/>
    <w:rPr>
      <w:rFonts w:ascii="Cambria" w:eastAsia="Times New Roman" w:hAnsi="Cambria" w:cs="Times New Roman"/>
      <w:b/>
      <w:bCs/>
      <w:kern w:val="28"/>
      <w:sz w:val="32"/>
      <w:szCs w:val="32"/>
    </w:rPr>
  </w:style>
  <w:style w:type="paragraph" w:customStyle="1" w:styleId="13">
    <w:name w:val="Абзац списка1"/>
    <w:basedOn w:val="a4"/>
    <w:uiPriority w:val="99"/>
    <w:qFormat/>
    <w:rsid w:val="00E26438"/>
    <w:pPr>
      <w:spacing w:after="200" w:line="276" w:lineRule="auto"/>
      <w:ind w:left="720"/>
    </w:pPr>
    <w:rPr>
      <w:rFonts w:ascii="Calibri" w:hAnsi="Calibri" w:cs="Calibri"/>
      <w:sz w:val="22"/>
      <w:szCs w:val="22"/>
      <w:lang w:eastAsia="en-US"/>
    </w:rPr>
  </w:style>
  <w:style w:type="character" w:customStyle="1" w:styleId="gt-ft-text">
    <w:name w:val="gt-ft-text"/>
    <w:uiPriority w:val="99"/>
    <w:rsid w:val="00E26438"/>
  </w:style>
  <w:style w:type="character" w:customStyle="1" w:styleId="14">
    <w:name w:val="Знак Знак1"/>
    <w:uiPriority w:val="99"/>
    <w:rsid w:val="00E26438"/>
  </w:style>
  <w:style w:type="character" w:customStyle="1" w:styleId="aff4">
    <w:name w:val="Знак Знак"/>
    <w:aliases w:val="Заголовок 3 Знак + 12 pt Знак,не полужирный Знак,влево Знак,Перед:  0 пт Знак,Пос... Знак,Заголовок 3 Знак + Знак,Пер... Знак Знак"/>
    <w:uiPriority w:val="99"/>
    <w:rsid w:val="00E26438"/>
    <w:rPr>
      <w:lang w:val="ru-RU" w:eastAsia="ru-RU"/>
    </w:rPr>
  </w:style>
  <w:style w:type="character" w:customStyle="1" w:styleId="translation-chunk">
    <w:name w:val="translation-chunk"/>
    <w:uiPriority w:val="99"/>
    <w:rsid w:val="00E26438"/>
  </w:style>
  <w:style w:type="character" w:customStyle="1" w:styleId="refresult">
    <w:name w:val="ref_result"/>
    <w:uiPriority w:val="99"/>
    <w:rsid w:val="00E26438"/>
  </w:style>
  <w:style w:type="character" w:styleId="aff5">
    <w:name w:val="FollowedHyperlink"/>
    <w:uiPriority w:val="99"/>
    <w:rsid w:val="00E26438"/>
    <w:rPr>
      <w:color w:val="800080"/>
      <w:u w:val="single"/>
    </w:rPr>
  </w:style>
  <w:style w:type="character" w:customStyle="1" w:styleId="200">
    <w:name w:val="Знак Знак20"/>
    <w:uiPriority w:val="99"/>
    <w:locked/>
    <w:rsid w:val="00E26438"/>
    <w:rPr>
      <w:b/>
      <w:bCs/>
      <w:sz w:val="28"/>
      <w:szCs w:val="28"/>
      <w:lang w:val="ru-RU" w:eastAsia="ru-RU"/>
    </w:rPr>
  </w:style>
  <w:style w:type="paragraph" w:customStyle="1" w:styleId="Maximyz3">
    <w:name w:val="Maximyz Заголовок 3"/>
    <w:basedOn w:val="a4"/>
    <w:uiPriority w:val="99"/>
    <w:rsid w:val="00E26438"/>
    <w:pPr>
      <w:spacing w:line="360" w:lineRule="auto"/>
      <w:ind w:firstLine="709"/>
      <w:jc w:val="both"/>
    </w:pPr>
    <w:rPr>
      <w:b/>
      <w:bCs/>
      <w:sz w:val="24"/>
      <w:szCs w:val="24"/>
    </w:rPr>
  </w:style>
  <w:style w:type="paragraph" w:customStyle="1" w:styleId="PzTitul">
    <w:name w:val="PzTitul"/>
    <w:basedOn w:val="a4"/>
    <w:uiPriority w:val="99"/>
    <w:rsid w:val="00E26438"/>
    <w:pPr>
      <w:spacing w:after="480"/>
      <w:jc w:val="center"/>
    </w:pPr>
  </w:style>
  <w:style w:type="paragraph" w:customStyle="1" w:styleId="PzText">
    <w:name w:val="PzText"/>
    <w:basedOn w:val="PzTitul"/>
    <w:uiPriority w:val="99"/>
    <w:rsid w:val="00E26438"/>
    <w:pPr>
      <w:spacing w:after="0"/>
      <w:ind w:firstLine="567"/>
      <w:jc w:val="both"/>
    </w:pPr>
  </w:style>
  <w:style w:type="character" w:customStyle="1" w:styleId="140">
    <w:name w:val="Знак Знак14"/>
    <w:uiPriority w:val="99"/>
    <w:locked/>
    <w:rsid w:val="00E26438"/>
    <w:rPr>
      <w:lang w:val="ru-RU" w:eastAsia="ru-RU"/>
    </w:rPr>
  </w:style>
  <w:style w:type="character" w:customStyle="1" w:styleId="130">
    <w:name w:val="Знак Знак13"/>
    <w:uiPriority w:val="99"/>
    <w:locked/>
    <w:rsid w:val="00E26438"/>
    <w:rPr>
      <w:lang w:val="ru-RU" w:eastAsia="ru-RU"/>
    </w:rPr>
  </w:style>
  <w:style w:type="paragraph" w:customStyle="1" w:styleId="PzOglav">
    <w:name w:val="PzOglav"/>
    <w:basedOn w:val="PzText"/>
    <w:uiPriority w:val="99"/>
    <w:rsid w:val="00E26438"/>
    <w:pPr>
      <w:tabs>
        <w:tab w:val="left" w:leader="dot" w:pos="8505"/>
      </w:tabs>
    </w:pPr>
  </w:style>
  <w:style w:type="paragraph" w:customStyle="1" w:styleId="PzText0">
    <w:name w:val="PzText0"/>
    <w:basedOn w:val="PzText"/>
    <w:uiPriority w:val="99"/>
    <w:rsid w:val="00E26438"/>
    <w:pPr>
      <w:ind w:firstLine="0"/>
    </w:pPr>
  </w:style>
  <w:style w:type="paragraph" w:styleId="26">
    <w:name w:val="toc 2"/>
    <w:basedOn w:val="a4"/>
    <w:next w:val="a4"/>
    <w:autoRedefine/>
    <w:uiPriority w:val="99"/>
    <w:rsid w:val="00E26438"/>
    <w:pPr>
      <w:ind w:left="200"/>
    </w:pPr>
  </w:style>
  <w:style w:type="paragraph" w:styleId="aff6">
    <w:name w:val="List"/>
    <w:basedOn w:val="a4"/>
    <w:rsid w:val="00E26438"/>
    <w:pPr>
      <w:ind w:left="567" w:hanging="567"/>
      <w:jc w:val="both"/>
    </w:pPr>
    <w:rPr>
      <w:sz w:val="28"/>
      <w:szCs w:val="28"/>
      <w:lang w:eastAsia="zh-CN"/>
    </w:rPr>
  </w:style>
  <w:style w:type="paragraph" w:styleId="27">
    <w:name w:val="List 2"/>
    <w:basedOn w:val="a4"/>
    <w:uiPriority w:val="99"/>
    <w:rsid w:val="00E26438"/>
    <w:pPr>
      <w:ind w:left="566" w:hanging="283"/>
    </w:pPr>
  </w:style>
  <w:style w:type="paragraph" w:styleId="15">
    <w:name w:val="toc 1"/>
    <w:basedOn w:val="a4"/>
    <w:next w:val="a4"/>
    <w:autoRedefine/>
    <w:uiPriority w:val="99"/>
    <w:rsid w:val="00E26438"/>
    <w:pPr>
      <w:tabs>
        <w:tab w:val="right" w:leader="dot" w:pos="9346"/>
      </w:tabs>
    </w:pPr>
    <w:rPr>
      <w:i/>
      <w:iCs/>
      <w:noProof/>
      <w:sz w:val="28"/>
      <w:szCs w:val="28"/>
    </w:rPr>
  </w:style>
  <w:style w:type="paragraph" w:styleId="34">
    <w:name w:val="toc 3"/>
    <w:basedOn w:val="a4"/>
    <w:next w:val="a4"/>
    <w:autoRedefine/>
    <w:uiPriority w:val="99"/>
    <w:rsid w:val="00E26438"/>
    <w:pPr>
      <w:ind w:left="400"/>
    </w:pPr>
  </w:style>
  <w:style w:type="paragraph" w:customStyle="1" w:styleId="aff7">
    <w:name w:val="Мой"/>
    <w:basedOn w:val="a4"/>
    <w:uiPriority w:val="99"/>
    <w:rsid w:val="00E26438"/>
    <w:pPr>
      <w:jc w:val="both"/>
    </w:pPr>
    <w:rPr>
      <w:sz w:val="24"/>
      <w:szCs w:val="24"/>
    </w:rPr>
  </w:style>
  <w:style w:type="paragraph" w:styleId="35">
    <w:name w:val="Body Text 3"/>
    <w:basedOn w:val="a4"/>
    <w:link w:val="36"/>
    <w:uiPriority w:val="99"/>
    <w:rsid w:val="00E26438"/>
    <w:pPr>
      <w:widowControl w:val="0"/>
      <w:ind w:right="142"/>
      <w:jc w:val="center"/>
    </w:pPr>
    <w:rPr>
      <w:sz w:val="24"/>
      <w:szCs w:val="24"/>
    </w:rPr>
  </w:style>
  <w:style w:type="character" w:customStyle="1" w:styleId="36">
    <w:name w:val="Основной текст 3 Знак"/>
    <w:link w:val="35"/>
    <w:uiPriority w:val="99"/>
    <w:locked/>
    <w:rsid w:val="00E26438"/>
    <w:rPr>
      <w:sz w:val="24"/>
      <w:szCs w:val="24"/>
      <w:lang w:val="ru-RU" w:eastAsia="ru-RU"/>
    </w:rPr>
  </w:style>
  <w:style w:type="paragraph" w:customStyle="1" w:styleId="211">
    <w:name w:val="Основной текст с отступом 21"/>
    <w:basedOn w:val="a4"/>
    <w:uiPriority w:val="99"/>
    <w:rsid w:val="00E26438"/>
    <w:pPr>
      <w:spacing w:line="312" w:lineRule="auto"/>
      <w:ind w:right="142" w:firstLine="567"/>
      <w:jc w:val="both"/>
    </w:pPr>
    <w:rPr>
      <w:sz w:val="24"/>
      <w:szCs w:val="24"/>
    </w:rPr>
  </w:style>
  <w:style w:type="paragraph" w:customStyle="1" w:styleId="Text">
    <w:name w:val="Text"/>
    <w:basedOn w:val="a4"/>
    <w:uiPriority w:val="99"/>
    <w:rsid w:val="00E26438"/>
    <w:pPr>
      <w:widowControl w:val="0"/>
      <w:spacing w:line="360" w:lineRule="exact"/>
      <w:jc w:val="both"/>
    </w:pPr>
    <w:rPr>
      <w:sz w:val="28"/>
      <w:szCs w:val="28"/>
    </w:rPr>
  </w:style>
  <w:style w:type="paragraph" w:styleId="aff8">
    <w:name w:val="Block Text"/>
    <w:basedOn w:val="a4"/>
    <w:uiPriority w:val="99"/>
    <w:rsid w:val="00E26438"/>
    <w:pPr>
      <w:tabs>
        <w:tab w:val="left" w:pos="1701"/>
      </w:tabs>
      <w:ind w:left="1701" w:right="849"/>
    </w:pPr>
    <w:rPr>
      <w:b/>
      <w:bCs/>
      <w:sz w:val="32"/>
      <w:szCs w:val="32"/>
    </w:rPr>
  </w:style>
  <w:style w:type="paragraph" w:styleId="aff9">
    <w:name w:val="caption"/>
    <w:basedOn w:val="a4"/>
    <w:next w:val="a4"/>
    <w:uiPriority w:val="99"/>
    <w:qFormat/>
    <w:rsid w:val="00E26438"/>
    <w:rPr>
      <w:b/>
      <w:bCs/>
    </w:rPr>
  </w:style>
  <w:style w:type="paragraph" w:customStyle="1" w:styleId="MTDisplayEquation">
    <w:name w:val="MTDisplayEquation"/>
    <w:basedOn w:val="a4"/>
    <w:next w:val="a4"/>
    <w:link w:val="MTDisplayEquation0"/>
    <w:uiPriority w:val="99"/>
    <w:rsid w:val="00E26438"/>
    <w:pPr>
      <w:keepNext/>
      <w:tabs>
        <w:tab w:val="center" w:pos="4680"/>
        <w:tab w:val="right" w:pos="9360"/>
      </w:tabs>
    </w:pPr>
    <w:rPr>
      <w:sz w:val="24"/>
      <w:szCs w:val="24"/>
    </w:rPr>
  </w:style>
  <w:style w:type="character" w:customStyle="1" w:styleId="MTDisplayEquation0">
    <w:name w:val="MTDisplayEquation Знак"/>
    <w:link w:val="MTDisplayEquation"/>
    <w:uiPriority w:val="99"/>
    <w:locked/>
    <w:rsid w:val="00E26438"/>
    <w:rPr>
      <w:sz w:val="24"/>
      <w:szCs w:val="24"/>
      <w:lang w:val="ru-RU" w:eastAsia="ru-RU"/>
    </w:rPr>
  </w:style>
  <w:style w:type="paragraph" w:styleId="affa">
    <w:name w:val="Plain Text"/>
    <w:aliases w:val="Текст Знак3 Знак,Текст Знак2 Знак Знак,Знак3 Знак2 Знак Знак,Текст Знак Знак1 Знак Знак,Знак3 Знак Знак Знак Знак,Текст Знак Знак Знак Знак Знак,Текст Знак1 Знак Знак Знак,Знак3 Знак1 Знак Знак Знак,Текст Знак Знак2 Знак Знак"/>
    <w:basedOn w:val="a4"/>
    <w:link w:val="affb"/>
    <w:rsid w:val="00E26438"/>
    <w:rPr>
      <w:rFonts w:ascii="Courier New" w:hAnsi="Courier New" w:cs="Courier New"/>
    </w:rPr>
  </w:style>
  <w:style w:type="character" w:customStyle="1" w:styleId="affb">
    <w:name w:val="Текст Знак"/>
    <w:aliases w:val="Текст Знак3 Знак Знак,Текст Знак2 Знак Знак Знак,Знак3 Знак2 Знак Знак Знак,Текст Знак Знак1 Знак Знак Знак,Знак3 Знак Знак Знак Знак Знак,Текст Знак Знак Знак Знак Знак Знак,Текст Знак1 Знак Знак Знак Знак,Знак3 Знак1 Знак Знак Знак Знак"/>
    <w:link w:val="affa"/>
    <w:locked/>
    <w:rsid w:val="000420E9"/>
    <w:rPr>
      <w:rFonts w:ascii="Courier New" w:hAnsi="Courier New" w:cs="Courier New"/>
    </w:rPr>
  </w:style>
  <w:style w:type="character" w:customStyle="1" w:styleId="MapleInput">
    <w:name w:val="Maple Input"/>
    <w:uiPriority w:val="99"/>
    <w:rsid w:val="00E26438"/>
    <w:rPr>
      <w:rFonts w:ascii="Courier New" w:hAnsi="Courier New" w:cs="Courier New"/>
      <w:b/>
      <w:bCs/>
      <w:color w:val="FF0000"/>
    </w:rPr>
  </w:style>
  <w:style w:type="character" w:customStyle="1" w:styleId="2DOutput">
    <w:name w:val="2D Output"/>
    <w:uiPriority w:val="99"/>
    <w:rsid w:val="00E26438"/>
    <w:rPr>
      <w:color w:val="0000FF"/>
    </w:rPr>
  </w:style>
  <w:style w:type="paragraph" w:customStyle="1" w:styleId="MapleOutput1">
    <w:name w:val="Maple Output1"/>
    <w:uiPriority w:val="99"/>
    <w:rsid w:val="00E26438"/>
    <w:pPr>
      <w:autoSpaceDE w:val="0"/>
      <w:autoSpaceDN w:val="0"/>
      <w:adjustRightInd w:val="0"/>
      <w:spacing w:line="312" w:lineRule="auto"/>
      <w:jc w:val="center"/>
    </w:pPr>
    <w:rPr>
      <w:sz w:val="24"/>
      <w:szCs w:val="24"/>
    </w:rPr>
  </w:style>
  <w:style w:type="paragraph" w:customStyle="1" w:styleId="Maximyz">
    <w:name w:val="Maximyz Заголовок"/>
    <w:basedOn w:val="a4"/>
    <w:uiPriority w:val="99"/>
    <w:rsid w:val="00E26438"/>
    <w:pPr>
      <w:spacing w:line="360" w:lineRule="auto"/>
      <w:ind w:firstLine="709"/>
      <w:jc w:val="both"/>
    </w:pPr>
    <w:rPr>
      <w:b/>
      <w:bCs/>
      <w:sz w:val="24"/>
      <w:szCs w:val="24"/>
    </w:rPr>
  </w:style>
  <w:style w:type="paragraph" w:customStyle="1" w:styleId="Maximyz0">
    <w:name w:val="Maximyz Обычный"/>
    <w:basedOn w:val="a4"/>
    <w:link w:val="Maximyz1"/>
    <w:uiPriority w:val="99"/>
    <w:rsid w:val="00E26438"/>
    <w:pPr>
      <w:jc w:val="both"/>
    </w:pPr>
    <w:rPr>
      <w:sz w:val="24"/>
      <w:szCs w:val="24"/>
    </w:rPr>
  </w:style>
  <w:style w:type="character" w:customStyle="1" w:styleId="Maximyz1">
    <w:name w:val="Maximyz Обычный Знак"/>
    <w:link w:val="Maximyz0"/>
    <w:uiPriority w:val="99"/>
    <w:locked/>
    <w:rsid w:val="00B50AFB"/>
    <w:rPr>
      <w:sz w:val="24"/>
      <w:szCs w:val="24"/>
      <w:lang w:val="ru-RU" w:eastAsia="ru-RU"/>
    </w:rPr>
  </w:style>
  <w:style w:type="paragraph" w:styleId="affc">
    <w:name w:val="Subtitle"/>
    <w:basedOn w:val="a4"/>
    <w:next w:val="a4"/>
    <w:link w:val="affd"/>
    <w:uiPriority w:val="99"/>
    <w:qFormat/>
    <w:rsid w:val="00E26438"/>
    <w:pPr>
      <w:spacing w:after="600"/>
    </w:pPr>
    <w:rPr>
      <w:rFonts w:ascii="Cambria" w:hAnsi="Cambria" w:cs="Cambria"/>
      <w:i/>
      <w:iCs/>
      <w:spacing w:val="13"/>
      <w:sz w:val="24"/>
      <w:szCs w:val="24"/>
    </w:rPr>
  </w:style>
  <w:style w:type="character" w:customStyle="1" w:styleId="affd">
    <w:name w:val="Подзаголовок Знак"/>
    <w:link w:val="affc"/>
    <w:uiPriority w:val="11"/>
    <w:rsid w:val="001A1249"/>
    <w:rPr>
      <w:rFonts w:ascii="Cambria" w:eastAsia="Times New Roman" w:hAnsi="Cambria" w:cs="Times New Roman"/>
      <w:sz w:val="24"/>
      <w:szCs w:val="24"/>
    </w:rPr>
  </w:style>
  <w:style w:type="paragraph" w:customStyle="1" w:styleId="120">
    <w:name w:val="Абзац списка12"/>
    <w:aliases w:val="Ненумерованный список"/>
    <w:basedOn w:val="a4"/>
    <w:uiPriority w:val="99"/>
    <w:rsid w:val="00E26438"/>
    <w:pPr>
      <w:ind w:left="720"/>
    </w:pPr>
    <w:rPr>
      <w:sz w:val="24"/>
      <w:szCs w:val="24"/>
    </w:rPr>
  </w:style>
  <w:style w:type="paragraph" w:customStyle="1" w:styleId="16">
    <w:name w:val="Без интервала1"/>
    <w:basedOn w:val="a4"/>
    <w:qFormat/>
    <w:rsid w:val="00E26438"/>
    <w:rPr>
      <w:sz w:val="24"/>
      <w:szCs w:val="24"/>
    </w:rPr>
  </w:style>
  <w:style w:type="paragraph" w:customStyle="1" w:styleId="212">
    <w:name w:val="Цитата 21"/>
    <w:basedOn w:val="a4"/>
    <w:next w:val="a4"/>
    <w:link w:val="QuoteChar"/>
    <w:uiPriority w:val="99"/>
    <w:rsid w:val="00E26438"/>
    <w:pPr>
      <w:spacing w:before="200"/>
      <w:ind w:left="360" w:right="360"/>
    </w:pPr>
    <w:rPr>
      <w:i/>
      <w:iCs/>
      <w:sz w:val="24"/>
      <w:szCs w:val="24"/>
    </w:rPr>
  </w:style>
  <w:style w:type="character" w:customStyle="1" w:styleId="QuoteChar">
    <w:name w:val="Quote Char"/>
    <w:link w:val="212"/>
    <w:uiPriority w:val="99"/>
    <w:locked/>
    <w:rsid w:val="00E26438"/>
    <w:rPr>
      <w:i/>
      <w:iCs/>
      <w:sz w:val="24"/>
      <w:szCs w:val="24"/>
      <w:lang w:val="ru-RU" w:eastAsia="ru-RU"/>
    </w:rPr>
  </w:style>
  <w:style w:type="paragraph" w:customStyle="1" w:styleId="17">
    <w:name w:val="Выделенная цитата1"/>
    <w:basedOn w:val="a4"/>
    <w:next w:val="a4"/>
    <w:link w:val="IntenseQuoteChar"/>
    <w:uiPriority w:val="99"/>
    <w:rsid w:val="00E26438"/>
    <w:pPr>
      <w:pBdr>
        <w:bottom w:val="single" w:sz="4" w:space="1" w:color="auto"/>
      </w:pBdr>
      <w:spacing w:before="200" w:after="280"/>
      <w:ind w:left="1008" w:right="1152"/>
      <w:jc w:val="both"/>
    </w:pPr>
    <w:rPr>
      <w:b/>
      <w:bCs/>
      <w:i/>
      <w:iCs/>
      <w:sz w:val="24"/>
      <w:szCs w:val="24"/>
    </w:rPr>
  </w:style>
  <w:style w:type="character" w:customStyle="1" w:styleId="IntenseQuoteChar">
    <w:name w:val="Intense Quote Char"/>
    <w:link w:val="17"/>
    <w:uiPriority w:val="99"/>
    <w:locked/>
    <w:rsid w:val="00E26438"/>
    <w:rPr>
      <w:b/>
      <w:bCs/>
      <w:i/>
      <w:iCs/>
      <w:sz w:val="24"/>
      <w:szCs w:val="24"/>
      <w:lang w:val="ru-RU" w:eastAsia="ru-RU"/>
    </w:rPr>
  </w:style>
  <w:style w:type="character" w:customStyle="1" w:styleId="18">
    <w:name w:val="Слабое выделение1"/>
    <w:uiPriority w:val="99"/>
    <w:rsid w:val="00E26438"/>
    <w:rPr>
      <w:i/>
      <w:iCs/>
    </w:rPr>
  </w:style>
  <w:style w:type="character" w:customStyle="1" w:styleId="19">
    <w:name w:val="Сильное выделение1"/>
    <w:uiPriority w:val="99"/>
    <w:rsid w:val="00E26438"/>
    <w:rPr>
      <w:b/>
      <w:bCs/>
    </w:rPr>
  </w:style>
  <w:style w:type="character" w:customStyle="1" w:styleId="1a">
    <w:name w:val="Слабая ссылка1"/>
    <w:uiPriority w:val="99"/>
    <w:rsid w:val="00E26438"/>
    <w:rPr>
      <w:smallCaps/>
    </w:rPr>
  </w:style>
  <w:style w:type="character" w:customStyle="1" w:styleId="1b">
    <w:name w:val="Сильная ссылка1"/>
    <w:uiPriority w:val="99"/>
    <w:rsid w:val="00E26438"/>
    <w:rPr>
      <w:smallCaps/>
      <w:spacing w:val="5"/>
      <w:u w:val="single"/>
    </w:rPr>
  </w:style>
  <w:style w:type="character" w:customStyle="1" w:styleId="1c">
    <w:name w:val="Название книги1"/>
    <w:uiPriority w:val="99"/>
    <w:rsid w:val="00E26438"/>
    <w:rPr>
      <w:i/>
      <w:iCs/>
      <w:smallCaps/>
      <w:spacing w:val="5"/>
    </w:rPr>
  </w:style>
  <w:style w:type="paragraph" w:customStyle="1" w:styleId="111">
    <w:name w:val="Заголовок 11"/>
    <w:basedOn w:val="a4"/>
    <w:uiPriority w:val="99"/>
    <w:rsid w:val="00E26438"/>
    <w:pPr>
      <w:autoSpaceDE w:val="0"/>
      <w:autoSpaceDN w:val="0"/>
      <w:spacing w:before="100" w:after="100"/>
      <w:jc w:val="center"/>
      <w:outlineLvl w:val="1"/>
    </w:pPr>
    <w:rPr>
      <w:rFonts w:ascii="Verdana" w:hAnsi="Verdana" w:cs="Verdana"/>
      <w:b/>
      <w:bCs/>
      <w:color w:val="000080"/>
      <w:kern w:val="36"/>
      <w:sz w:val="27"/>
      <w:szCs w:val="27"/>
    </w:rPr>
  </w:style>
  <w:style w:type="paragraph" w:customStyle="1" w:styleId="affe">
    <w:name w:val="Наполнение"/>
    <w:basedOn w:val="a4"/>
    <w:link w:val="afff"/>
    <w:uiPriority w:val="99"/>
    <w:rsid w:val="00E26438"/>
    <w:pPr>
      <w:ind w:right="284" w:firstLine="1134"/>
    </w:pPr>
    <w:rPr>
      <w:sz w:val="24"/>
      <w:szCs w:val="24"/>
    </w:rPr>
  </w:style>
  <w:style w:type="character" w:customStyle="1" w:styleId="afff">
    <w:name w:val="Наполнение Знак"/>
    <w:link w:val="affe"/>
    <w:uiPriority w:val="99"/>
    <w:locked/>
    <w:rsid w:val="00396084"/>
    <w:rPr>
      <w:sz w:val="24"/>
      <w:szCs w:val="24"/>
    </w:rPr>
  </w:style>
  <w:style w:type="paragraph" w:customStyle="1" w:styleId="p">
    <w:name w:val="p"/>
    <w:basedOn w:val="a4"/>
    <w:uiPriority w:val="99"/>
    <w:rsid w:val="00E26438"/>
    <w:pPr>
      <w:spacing w:before="48" w:after="48"/>
      <w:ind w:firstLine="480"/>
      <w:jc w:val="both"/>
    </w:pPr>
    <w:rPr>
      <w:sz w:val="24"/>
      <w:szCs w:val="24"/>
    </w:rPr>
  </w:style>
  <w:style w:type="paragraph" w:customStyle="1" w:styleId="FR1">
    <w:name w:val="FR1"/>
    <w:uiPriority w:val="99"/>
    <w:rsid w:val="00E26438"/>
    <w:pPr>
      <w:widowControl w:val="0"/>
      <w:overflowPunct w:val="0"/>
      <w:autoSpaceDE w:val="0"/>
      <w:autoSpaceDN w:val="0"/>
      <w:adjustRightInd w:val="0"/>
      <w:spacing w:before="40"/>
      <w:jc w:val="right"/>
      <w:textAlignment w:val="baseline"/>
    </w:pPr>
    <w:rPr>
      <w:sz w:val="28"/>
      <w:szCs w:val="28"/>
    </w:rPr>
  </w:style>
  <w:style w:type="paragraph" w:customStyle="1" w:styleId="FR2">
    <w:name w:val="FR2"/>
    <w:uiPriority w:val="99"/>
    <w:rsid w:val="00E26438"/>
    <w:pPr>
      <w:widowControl w:val="0"/>
      <w:overflowPunct w:val="0"/>
      <w:autoSpaceDE w:val="0"/>
      <w:autoSpaceDN w:val="0"/>
      <w:adjustRightInd w:val="0"/>
      <w:spacing w:before="20"/>
      <w:jc w:val="right"/>
      <w:textAlignment w:val="baseline"/>
    </w:pPr>
    <w:rPr>
      <w:b/>
      <w:bCs/>
      <w:sz w:val="12"/>
      <w:szCs w:val="12"/>
      <w:lang w:val="en-US"/>
    </w:rPr>
  </w:style>
  <w:style w:type="paragraph" w:customStyle="1" w:styleId="Maximyz10">
    <w:name w:val="Maximyz Заголовок 1"/>
    <w:basedOn w:val="Maximyz"/>
    <w:uiPriority w:val="99"/>
    <w:rsid w:val="00E26438"/>
  </w:style>
  <w:style w:type="paragraph" w:customStyle="1" w:styleId="1d">
    <w:name w:val="Стиль1"/>
    <w:basedOn w:val="Maximyz10"/>
    <w:uiPriority w:val="99"/>
    <w:rsid w:val="00E26438"/>
  </w:style>
  <w:style w:type="paragraph" w:customStyle="1" w:styleId="28">
    <w:name w:val="Стиль2"/>
    <w:basedOn w:val="Maximyz10"/>
    <w:uiPriority w:val="99"/>
    <w:rsid w:val="00E26438"/>
  </w:style>
  <w:style w:type="paragraph" w:customStyle="1" w:styleId="37">
    <w:name w:val="Стиль3"/>
    <w:basedOn w:val="Maximyz10"/>
    <w:uiPriority w:val="99"/>
    <w:rsid w:val="00E26438"/>
  </w:style>
  <w:style w:type="paragraph" w:customStyle="1" w:styleId="Maximyz5">
    <w:name w:val="Maximyz Заголовок 5"/>
    <w:basedOn w:val="Maximyz3"/>
    <w:uiPriority w:val="99"/>
    <w:rsid w:val="00E26438"/>
  </w:style>
  <w:style w:type="character" w:customStyle="1" w:styleId="38">
    <w:name w:val="Знак Знак3"/>
    <w:uiPriority w:val="99"/>
    <w:rsid w:val="00E26438"/>
    <w:rPr>
      <w:rFonts w:ascii="Tahoma" w:hAnsi="Tahoma" w:cs="Tahoma"/>
      <w:sz w:val="16"/>
      <w:szCs w:val="16"/>
      <w:lang w:eastAsia="ru-RU"/>
    </w:rPr>
  </w:style>
  <w:style w:type="paragraph" w:customStyle="1" w:styleId="afff0">
    <w:name w:val="Знак Знак Знак Знак"/>
    <w:basedOn w:val="a4"/>
    <w:uiPriority w:val="99"/>
    <w:rsid w:val="00E26438"/>
    <w:pPr>
      <w:spacing w:after="160" w:line="240" w:lineRule="exact"/>
    </w:pPr>
    <w:rPr>
      <w:rFonts w:ascii="Verdana" w:hAnsi="Verdana" w:cs="Verdana"/>
      <w:lang w:val="en-US" w:eastAsia="en-US"/>
    </w:rPr>
  </w:style>
  <w:style w:type="character" w:customStyle="1" w:styleId="afff1">
    <w:name w:val="Основной текст с отступом Знак"/>
    <w:aliases w:val="Основной текст 1 Знак"/>
    <w:uiPriority w:val="99"/>
    <w:rsid w:val="00E26438"/>
    <w:rPr>
      <w:rFonts w:eastAsia="Times New Roman"/>
      <w:sz w:val="24"/>
      <w:szCs w:val="24"/>
      <w:lang w:eastAsia="ru-RU"/>
    </w:rPr>
  </w:style>
  <w:style w:type="paragraph" w:customStyle="1" w:styleId="310">
    <w:name w:val="Заголовок 31"/>
    <w:basedOn w:val="a4"/>
    <w:uiPriority w:val="99"/>
    <w:rsid w:val="00E26438"/>
    <w:pPr>
      <w:autoSpaceDE w:val="0"/>
      <w:autoSpaceDN w:val="0"/>
      <w:spacing w:before="225" w:after="75"/>
      <w:ind w:left="375"/>
      <w:outlineLvl w:val="3"/>
    </w:pPr>
    <w:rPr>
      <w:rFonts w:ascii="Verdana" w:hAnsi="Verdana" w:cs="Verdana"/>
      <w:b/>
      <w:bCs/>
      <w:color w:val="800000"/>
    </w:rPr>
  </w:style>
  <w:style w:type="paragraph" w:customStyle="1" w:styleId="1e">
    <w:name w:val="Заголовок оглавления1"/>
    <w:basedOn w:val="1"/>
    <w:next w:val="a4"/>
    <w:uiPriority w:val="99"/>
    <w:rsid w:val="00E26438"/>
    <w:pPr>
      <w:keepNext w:val="0"/>
      <w:keepLines/>
      <w:spacing w:before="480"/>
      <w:jc w:val="left"/>
      <w:outlineLvl w:val="9"/>
    </w:pPr>
    <w:rPr>
      <w:rFonts w:ascii="Cambria" w:hAnsi="Cambria" w:cs="Cambria"/>
      <w:color w:val="365F91"/>
    </w:rPr>
  </w:style>
  <w:style w:type="character" w:customStyle="1" w:styleId="afff2">
    <w:name w:val="Основной текст Знак"/>
    <w:uiPriority w:val="99"/>
    <w:rsid w:val="00E26438"/>
    <w:rPr>
      <w:rFonts w:eastAsia="Times New Roman"/>
      <w:sz w:val="24"/>
      <w:szCs w:val="24"/>
      <w:lang w:eastAsia="ru-RU"/>
    </w:rPr>
  </w:style>
  <w:style w:type="paragraph" w:customStyle="1" w:styleId="1f">
    <w:name w:val="заголовок 1"/>
    <w:basedOn w:val="a4"/>
    <w:next w:val="a4"/>
    <w:uiPriority w:val="99"/>
    <w:rsid w:val="00E26438"/>
    <w:pPr>
      <w:keepNext/>
      <w:autoSpaceDE w:val="0"/>
      <w:autoSpaceDN w:val="0"/>
      <w:outlineLvl w:val="0"/>
    </w:pPr>
    <w:rPr>
      <w:b/>
      <w:bCs/>
    </w:rPr>
  </w:style>
  <w:style w:type="paragraph" w:customStyle="1" w:styleId="112">
    <w:name w:val="Абзац списка11"/>
    <w:basedOn w:val="a4"/>
    <w:uiPriority w:val="99"/>
    <w:rsid w:val="00E26438"/>
    <w:pPr>
      <w:spacing w:after="200" w:line="276" w:lineRule="auto"/>
      <w:ind w:left="720"/>
    </w:pPr>
    <w:rPr>
      <w:rFonts w:ascii="Calibri" w:hAnsi="Calibri" w:cs="Calibri"/>
      <w:sz w:val="22"/>
      <w:szCs w:val="22"/>
      <w:lang w:eastAsia="en-US"/>
    </w:rPr>
  </w:style>
  <w:style w:type="character" w:customStyle="1" w:styleId="afff3">
    <w:name w:val="Текст сноски Знак"/>
    <w:uiPriority w:val="99"/>
    <w:locked/>
    <w:rsid w:val="00E26438"/>
  </w:style>
  <w:style w:type="paragraph" w:customStyle="1" w:styleId="ConsNonformat">
    <w:name w:val="ConsNonformat"/>
    <w:uiPriority w:val="99"/>
    <w:rsid w:val="00E26438"/>
    <w:pPr>
      <w:widowControl w:val="0"/>
      <w:autoSpaceDE w:val="0"/>
      <w:autoSpaceDN w:val="0"/>
      <w:adjustRightInd w:val="0"/>
    </w:pPr>
    <w:rPr>
      <w:rFonts w:ascii="Courier New" w:hAnsi="Courier New" w:cs="Courier New"/>
      <w:sz w:val="24"/>
      <w:szCs w:val="24"/>
    </w:rPr>
  </w:style>
  <w:style w:type="paragraph" w:customStyle="1" w:styleId="1f0">
    <w:name w:val="Уровень 1"/>
    <w:basedOn w:val="1"/>
    <w:uiPriority w:val="99"/>
    <w:rsid w:val="00E26438"/>
    <w:pPr>
      <w:tabs>
        <w:tab w:val="num" w:pos="1440"/>
      </w:tabs>
      <w:spacing w:before="240" w:after="60"/>
      <w:ind w:left="1224" w:hanging="504"/>
      <w:jc w:val="left"/>
    </w:pPr>
    <w:rPr>
      <w:rFonts w:ascii="Arial" w:hAnsi="Arial" w:cs="Arial"/>
      <w:kern w:val="28"/>
      <w:sz w:val="32"/>
      <w:szCs w:val="32"/>
    </w:rPr>
  </w:style>
  <w:style w:type="paragraph" w:customStyle="1" w:styleId="29">
    <w:name w:val="Уровень 2"/>
    <w:basedOn w:val="a4"/>
    <w:uiPriority w:val="99"/>
    <w:rsid w:val="00E26438"/>
    <w:pPr>
      <w:tabs>
        <w:tab w:val="num" w:pos="716"/>
      </w:tabs>
      <w:spacing w:after="60"/>
      <w:ind w:left="716" w:hanging="432"/>
      <w:jc w:val="both"/>
    </w:pPr>
    <w:rPr>
      <w:sz w:val="28"/>
      <w:szCs w:val="28"/>
    </w:rPr>
  </w:style>
  <w:style w:type="paragraph" w:customStyle="1" w:styleId="39">
    <w:name w:val="Таблица 3"/>
    <w:basedOn w:val="a4"/>
    <w:uiPriority w:val="99"/>
    <w:rsid w:val="00E26438"/>
    <w:pPr>
      <w:tabs>
        <w:tab w:val="num" w:pos="2160"/>
      </w:tabs>
      <w:overflowPunct w:val="0"/>
      <w:autoSpaceDE w:val="0"/>
      <w:autoSpaceDN w:val="0"/>
      <w:adjustRightInd w:val="0"/>
      <w:ind w:left="1728" w:hanging="648"/>
      <w:jc w:val="both"/>
      <w:textAlignment w:val="baseline"/>
    </w:pPr>
    <w:rPr>
      <w:sz w:val="28"/>
      <w:szCs w:val="28"/>
    </w:rPr>
  </w:style>
  <w:style w:type="paragraph" w:customStyle="1" w:styleId="4">
    <w:name w:val="Уровень 4"/>
    <w:basedOn w:val="a4"/>
    <w:uiPriority w:val="99"/>
    <w:rsid w:val="00E26438"/>
    <w:pPr>
      <w:numPr>
        <w:ilvl w:val="4"/>
        <w:numId w:val="1"/>
      </w:numPr>
      <w:tabs>
        <w:tab w:val="left" w:pos="-1985"/>
      </w:tabs>
      <w:spacing w:after="60"/>
      <w:jc w:val="both"/>
    </w:pPr>
    <w:rPr>
      <w:sz w:val="28"/>
      <w:szCs w:val="28"/>
    </w:rPr>
  </w:style>
  <w:style w:type="paragraph" w:customStyle="1" w:styleId="afff4">
    <w:name w:val="Заголовок раздела ПИ"/>
    <w:basedOn w:val="a4"/>
    <w:next w:val="a4"/>
    <w:uiPriority w:val="99"/>
    <w:rsid w:val="00E26438"/>
    <w:pPr>
      <w:widowControl w:val="0"/>
      <w:spacing w:before="240" w:after="60" w:line="360" w:lineRule="auto"/>
      <w:ind w:firstLine="709"/>
      <w:jc w:val="both"/>
      <w:outlineLvl w:val="0"/>
    </w:pPr>
    <w:rPr>
      <w:b/>
      <w:bCs/>
      <w:caps/>
      <w:sz w:val="28"/>
      <w:szCs w:val="28"/>
    </w:rPr>
  </w:style>
  <w:style w:type="paragraph" w:customStyle="1" w:styleId="a1">
    <w:name w:val="Текст ПМИ"/>
    <w:basedOn w:val="a4"/>
    <w:uiPriority w:val="99"/>
    <w:rsid w:val="00E26438"/>
    <w:pPr>
      <w:widowControl w:val="0"/>
      <w:numPr>
        <w:ilvl w:val="1"/>
        <w:numId w:val="2"/>
      </w:numPr>
      <w:spacing w:line="360" w:lineRule="auto"/>
      <w:jc w:val="both"/>
    </w:pPr>
    <w:rPr>
      <w:sz w:val="28"/>
      <w:szCs w:val="28"/>
    </w:rPr>
  </w:style>
  <w:style w:type="paragraph" w:customStyle="1" w:styleId="3">
    <w:name w:val="Уровень 3"/>
    <w:basedOn w:val="29"/>
    <w:uiPriority w:val="99"/>
    <w:rsid w:val="00E26438"/>
    <w:pPr>
      <w:numPr>
        <w:numId w:val="3"/>
      </w:numPr>
      <w:tabs>
        <w:tab w:val="left" w:pos="-1985"/>
      </w:tabs>
    </w:pPr>
  </w:style>
  <w:style w:type="paragraph" w:customStyle="1" w:styleId="1f1">
    <w:name w:val="Обычный1"/>
    <w:uiPriority w:val="99"/>
    <w:rsid w:val="00E26438"/>
  </w:style>
  <w:style w:type="paragraph" w:customStyle="1" w:styleId="Maximyz2">
    <w:name w:val="Maximyz Подзаголовок"/>
    <w:basedOn w:val="Maximyz"/>
    <w:uiPriority w:val="99"/>
    <w:rsid w:val="00E26438"/>
  </w:style>
  <w:style w:type="character" w:customStyle="1" w:styleId="1f2">
    <w:name w:val="Основной текст с отступом Знак1"/>
    <w:uiPriority w:val="99"/>
    <w:rsid w:val="00E26438"/>
    <w:rPr>
      <w:rFonts w:eastAsia="Times New Roman"/>
      <w:sz w:val="24"/>
      <w:szCs w:val="24"/>
    </w:rPr>
  </w:style>
  <w:style w:type="paragraph" w:customStyle="1" w:styleId="2a">
    <w:name w:val="Обычный2"/>
    <w:uiPriority w:val="99"/>
    <w:rsid w:val="00E26438"/>
  </w:style>
  <w:style w:type="character" w:customStyle="1" w:styleId="1f3">
    <w:name w:val="Основной шрифт абзаца1"/>
    <w:uiPriority w:val="99"/>
    <w:rsid w:val="00E26438"/>
  </w:style>
  <w:style w:type="character" w:customStyle="1" w:styleId="213">
    <w:name w:val="Основной текст с отступом 2 Знак1"/>
    <w:uiPriority w:val="99"/>
    <w:locked/>
    <w:rsid w:val="00E26438"/>
  </w:style>
  <w:style w:type="character" w:customStyle="1" w:styleId="311">
    <w:name w:val="Основной текст с отступом 3 Знак1"/>
    <w:uiPriority w:val="99"/>
    <w:rsid w:val="00E26438"/>
    <w:rPr>
      <w:rFonts w:eastAsia="Times New Roman"/>
      <w:sz w:val="16"/>
      <w:szCs w:val="16"/>
    </w:rPr>
  </w:style>
  <w:style w:type="paragraph" w:customStyle="1" w:styleId="afff5">
    <w:name w:val="Îáû÷íûé"/>
    <w:uiPriority w:val="99"/>
    <w:rsid w:val="00E26438"/>
    <w:pPr>
      <w:widowControl w:val="0"/>
    </w:pPr>
    <w:rPr>
      <w:rFonts w:ascii="PragmaticaCTT" w:hAnsi="PragmaticaCTT" w:cs="PragmaticaCTT"/>
      <w:lang w:val="en-GB"/>
    </w:rPr>
  </w:style>
  <w:style w:type="paragraph" w:customStyle="1" w:styleId="afff6">
    <w:name w:val="Название таблицы Знак Знак Знак"/>
    <w:basedOn w:val="a4"/>
    <w:next w:val="a4"/>
    <w:link w:val="afff7"/>
    <w:uiPriority w:val="99"/>
    <w:rsid w:val="00E26438"/>
    <w:pPr>
      <w:keepNext/>
      <w:spacing w:before="120" w:after="240"/>
      <w:jc w:val="center"/>
    </w:pPr>
    <w:rPr>
      <w:b/>
      <w:bCs/>
      <w:sz w:val="24"/>
      <w:szCs w:val="24"/>
    </w:rPr>
  </w:style>
  <w:style w:type="character" w:customStyle="1" w:styleId="afff7">
    <w:name w:val="Название таблицы Знак Знак Знак Знак"/>
    <w:link w:val="afff6"/>
    <w:uiPriority w:val="99"/>
    <w:locked/>
    <w:rsid w:val="00E26438"/>
    <w:rPr>
      <w:b/>
      <w:bCs/>
      <w:sz w:val="24"/>
      <w:szCs w:val="24"/>
      <w:lang w:val="ru-RU" w:eastAsia="ru-RU"/>
    </w:rPr>
  </w:style>
  <w:style w:type="character" w:customStyle="1" w:styleId="DocumentMapChar">
    <w:name w:val="Document Map Char"/>
    <w:uiPriority w:val="99"/>
    <w:locked/>
    <w:rsid w:val="00E26438"/>
    <w:rPr>
      <w:rFonts w:ascii="Tahoma" w:hAnsi="Tahoma" w:cs="Tahoma"/>
      <w:shd w:val="clear" w:color="auto" w:fill="000080"/>
    </w:rPr>
  </w:style>
  <w:style w:type="paragraph" w:styleId="afff8">
    <w:name w:val="Document Map"/>
    <w:basedOn w:val="a4"/>
    <w:link w:val="afff9"/>
    <w:semiHidden/>
    <w:rsid w:val="00E26438"/>
    <w:pPr>
      <w:shd w:val="clear" w:color="auto" w:fill="000080"/>
      <w:ind w:firstLine="567"/>
      <w:jc w:val="both"/>
    </w:pPr>
    <w:rPr>
      <w:rFonts w:ascii="Tahoma" w:hAnsi="Tahoma" w:cs="Tahoma"/>
      <w:shd w:val="clear" w:color="auto" w:fill="000080"/>
    </w:rPr>
  </w:style>
  <w:style w:type="character" w:customStyle="1" w:styleId="afff9">
    <w:name w:val="Схема документа Знак"/>
    <w:link w:val="afff8"/>
    <w:locked/>
    <w:rsid w:val="003D2CF2"/>
    <w:rPr>
      <w:rFonts w:ascii="Tahoma" w:hAnsi="Tahoma" w:cs="Tahoma"/>
      <w:shd w:val="clear" w:color="auto" w:fill="000080"/>
    </w:rPr>
  </w:style>
  <w:style w:type="character" w:customStyle="1" w:styleId="1f4">
    <w:name w:val="Схема документа Знак1"/>
    <w:uiPriority w:val="99"/>
    <w:locked/>
    <w:rsid w:val="00E26438"/>
    <w:rPr>
      <w:rFonts w:ascii="Tahoma" w:hAnsi="Tahoma" w:cs="Tahoma"/>
      <w:sz w:val="16"/>
      <w:szCs w:val="16"/>
    </w:rPr>
  </w:style>
  <w:style w:type="character" w:customStyle="1" w:styleId="BodyTextFirstIndentChar">
    <w:name w:val="Body Text First Indent Char"/>
    <w:uiPriority w:val="99"/>
    <w:locked/>
    <w:rsid w:val="00E26438"/>
    <w:rPr>
      <w:rFonts w:eastAsia="Times New Roman"/>
      <w:sz w:val="24"/>
      <w:szCs w:val="24"/>
      <w:lang w:eastAsia="ru-RU"/>
    </w:rPr>
  </w:style>
  <w:style w:type="paragraph" w:styleId="afffa">
    <w:name w:val="Body Text First Indent"/>
    <w:basedOn w:val="a9"/>
    <w:link w:val="afffb"/>
    <w:uiPriority w:val="99"/>
    <w:rsid w:val="00E26438"/>
    <w:pPr>
      <w:tabs>
        <w:tab w:val="clear" w:pos="1418"/>
      </w:tabs>
      <w:spacing w:after="120"/>
      <w:ind w:firstLine="210"/>
      <w:jc w:val="both"/>
    </w:pPr>
    <w:rPr>
      <w:sz w:val="24"/>
      <w:szCs w:val="24"/>
    </w:rPr>
  </w:style>
  <w:style w:type="character" w:customStyle="1" w:styleId="afffb">
    <w:name w:val="Красная строка Знак"/>
    <w:link w:val="afffa"/>
    <w:uiPriority w:val="99"/>
    <w:semiHidden/>
    <w:rsid w:val="001A1249"/>
    <w:rPr>
      <w:sz w:val="20"/>
      <w:szCs w:val="20"/>
      <w:lang w:val="ru-RU" w:eastAsia="ru-RU"/>
    </w:rPr>
  </w:style>
  <w:style w:type="character" w:customStyle="1" w:styleId="1f5">
    <w:name w:val="Красная строка Знак1"/>
    <w:uiPriority w:val="99"/>
    <w:locked/>
    <w:rsid w:val="00E26438"/>
    <w:rPr>
      <w:sz w:val="16"/>
      <w:szCs w:val="16"/>
      <w:lang w:val="ru-RU" w:eastAsia="ru-RU"/>
    </w:rPr>
  </w:style>
  <w:style w:type="character" w:customStyle="1" w:styleId="BodyTextFirstIndent2Char">
    <w:name w:val="Body Text First Indent 2 Char"/>
    <w:uiPriority w:val="99"/>
    <w:locked/>
    <w:rsid w:val="00E26438"/>
    <w:rPr>
      <w:rFonts w:eastAsia="Times New Roman"/>
      <w:sz w:val="24"/>
      <w:szCs w:val="24"/>
      <w:lang w:eastAsia="ru-RU"/>
    </w:rPr>
  </w:style>
  <w:style w:type="paragraph" w:styleId="2b">
    <w:name w:val="Body Text First Indent 2"/>
    <w:basedOn w:val="aa"/>
    <w:link w:val="2c"/>
    <w:uiPriority w:val="99"/>
    <w:rsid w:val="00E26438"/>
    <w:pPr>
      <w:spacing w:after="120"/>
      <w:ind w:left="283" w:firstLine="210"/>
    </w:pPr>
    <w:rPr>
      <w:sz w:val="24"/>
      <w:szCs w:val="24"/>
    </w:rPr>
  </w:style>
  <w:style w:type="character" w:customStyle="1" w:styleId="2c">
    <w:name w:val="Красная строка 2 Знак"/>
    <w:link w:val="2b"/>
    <w:uiPriority w:val="99"/>
    <w:semiHidden/>
    <w:rsid w:val="001A1249"/>
    <w:rPr>
      <w:sz w:val="20"/>
      <w:szCs w:val="20"/>
      <w:lang w:val="ru-RU" w:eastAsia="ru-RU"/>
    </w:rPr>
  </w:style>
  <w:style w:type="character" w:customStyle="1" w:styleId="214">
    <w:name w:val="Красная строка 2 Знак1"/>
    <w:uiPriority w:val="99"/>
    <w:locked/>
    <w:rsid w:val="00E26438"/>
    <w:rPr>
      <w:lang w:val="ru-RU" w:eastAsia="ru-RU"/>
    </w:rPr>
  </w:style>
  <w:style w:type="paragraph" w:customStyle="1" w:styleId="1f6">
    <w:name w:val="Список литературы1"/>
    <w:basedOn w:val="a4"/>
    <w:next w:val="a4"/>
    <w:uiPriority w:val="99"/>
    <w:rsid w:val="00E26438"/>
    <w:rPr>
      <w:sz w:val="24"/>
      <w:szCs w:val="24"/>
    </w:rPr>
  </w:style>
  <w:style w:type="paragraph" w:customStyle="1" w:styleId="3a">
    <w:name w:val="Обычный3"/>
    <w:uiPriority w:val="99"/>
    <w:rsid w:val="00E26438"/>
  </w:style>
  <w:style w:type="character" w:customStyle="1" w:styleId="2d">
    <w:name w:val="Основной шрифт абзаца2"/>
    <w:uiPriority w:val="99"/>
    <w:rsid w:val="00E26438"/>
  </w:style>
  <w:style w:type="character" w:customStyle="1" w:styleId="312">
    <w:name w:val="Основной текст 3 Знак1"/>
    <w:uiPriority w:val="99"/>
    <w:rsid w:val="00E26438"/>
    <w:rPr>
      <w:rFonts w:eastAsia="Times New Roman"/>
      <w:sz w:val="16"/>
      <w:szCs w:val="16"/>
    </w:rPr>
  </w:style>
  <w:style w:type="character" w:customStyle="1" w:styleId="MTEquationSection">
    <w:name w:val="MTEquationSection"/>
    <w:uiPriority w:val="99"/>
    <w:rsid w:val="00E26438"/>
    <w:rPr>
      <w:vanish w:val="0"/>
      <w:color w:val="FF0000"/>
    </w:rPr>
  </w:style>
  <w:style w:type="paragraph" w:customStyle="1" w:styleId="42">
    <w:name w:val="Стиль4"/>
    <w:basedOn w:val="a4"/>
    <w:uiPriority w:val="99"/>
    <w:rsid w:val="00E26438"/>
    <w:rPr>
      <w:rFonts w:ascii="Arial" w:hAnsi="Arial" w:cs="Arial"/>
    </w:rPr>
  </w:style>
  <w:style w:type="paragraph" w:customStyle="1" w:styleId="afffc">
    <w:name w:val="_УДК"/>
    <w:next w:val="a4"/>
    <w:uiPriority w:val="99"/>
    <w:rsid w:val="00E26438"/>
    <w:pPr>
      <w:overflowPunct w:val="0"/>
      <w:autoSpaceDE w:val="0"/>
      <w:autoSpaceDN w:val="0"/>
      <w:adjustRightInd w:val="0"/>
      <w:textAlignment w:val="baseline"/>
    </w:pPr>
  </w:style>
  <w:style w:type="paragraph" w:customStyle="1" w:styleId="2e">
    <w:name w:val="Список литературы2"/>
    <w:basedOn w:val="a4"/>
    <w:next w:val="a4"/>
    <w:uiPriority w:val="99"/>
    <w:rsid w:val="00E26438"/>
  </w:style>
  <w:style w:type="character" w:customStyle="1" w:styleId="2f">
    <w:name w:val="Знак Знак2"/>
    <w:uiPriority w:val="99"/>
    <w:rsid w:val="00E26438"/>
    <w:rPr>
      <w:rFonts w:ascii="Times New Roman" w:hAnsi="Times New Roman" w:cs="Times New Roman"/>
      <w:lang w:eastAsia="en-US"/>
    </w:rPr>
  </w:style>
  <w:style w:type="character" w:customStyle="1" w:styleId="MTConvertedEquation">
    <w:name w:val="MTConvertedEquation"/>
    <w:uiPriority w:val="99"/>
    <w:rsid w:val="00E26438"/>
    <w:rPr>
      <w:rFonts w:ascii="Arial" w:hAnsi="Arial" w:cs="Arial"/>
    </w:rPr>
  </w:style>
  <w:style w:type="character" w:customStyle="1" w:styleId="1f7">
    <w:name w:val="Основной текст Знак Знак Знак1 Знак"/>
    <w:aliases w:val="Основной текст11 Знак,Основной текст Знак Знак Знак Знак1 Знак,Основной текст Знак Знак Знак Знак2 Знак,Основной текст Знак Знак Знак,Основной текст Знак Знак Знак Знак Знак Знак Знак Знак"/>
    <w:uiPriority w:val="99"/>
    <w:rsid w:val="00E26438"/>
    <w:rPr>
      <w:sz w:val="24"/>
      <w:szCs w:val="24"/>
      <w:lang w:val="ru-RU" w:eastAsia="ru-RU"/>
    </w:rPr>
  </w:style>
  <w:style w:type="paragraph" w:styleId="afffd">
    <w:name w:val="List Paragraph"/>
    <w:basedOn w:val="a4"/>
    <w:link w:val="afffe"/>
    <w:uiPriority w:val="99"/>
    <w:qFormat/>
    <w:rsid w:val="00BC66A3"/>
    <w:pPr>
      <w:ind w:left="720"/>
    </w:pPr>
    <w:rPr>
      <w:sz w:val="24"/>
      <w:szCs w:val="24"/>
    </w:rPr>
  </w:style>
  <w:style w:type="character" w:customStyle="1" w:styleId="afffe">
    <w:name w:val="Абзац списка Знак"/>
    <w:link w:val="afffd"/>
    <w:uiPriority w:val="99"/>
    <w:locked/>
    <w:rsid w:val="00CF67DA"/>
    <w:rPr>
      <w:sz w:val="24"/>
      <w:szCs w:val="24"/>
      <w:lang w:val="ru-RU" w:eastAsia="ru-RU"/>
    </w:rPr>
  </w:style>
  <w:style w:type="paragraph" w:customStyle="1" w:styleId="2f0">
    <w:name w:val="Без интервала2"/>
    <w:aliases w:val="Вестник ИГЭУ,Код"/>
    <w:uiPriority w:val="99"/>
    <w:rsid w:val="00BC66A3"/>
    <w:pPr>
      <w:ind w:firstLine="709"/>
      <w:jc w:val="both"/>
    </w:pPr>
    <w:rPr>
      <w:rFonts w:ascii="Arial" w:hAnsi="Arial" w:cs="Arial"/>
      <w:lang w:eastAsia="en-US"/>
    </w:rPr>
  </w:style>
  <w:style w:type="paragraph" w:customStyle="1" w:styleId="FigureCaption0">
    <w:name w:val="Figure Caption"/>
    <w:basedOn w:val="a4"/>
    <w:next w:val="a4"/>
    <w:uiPriority w:val="99"/>
    <w:rsid w:val="00BC66A3"/>
    <w:pPr>
      <w:numPr>
        <w:numId w:val="4"/>
      </w:numPr>
      <w:tabs>
        <w:tab w:val="left" w:pos="567"/>
      </w:tabs>
      <w:overflowPunct w:val="0"/>
      <w:autoSpaceDE w:val="0"/>
      <w:autoSpaceDN w:val="0"/>
      <w:adjustRightInd w:val="0"/>
      <w:spacing w:after="180"/>
      <w:jc w:val="both"/>
      <w:textAlignment w:val="baseline"/>
    </w:pPr>
    <w:rPr>
      <w:rFonts w:ascii="Times" w:hAnsi="Times" w:cs="Times"/>
      <w:sz w:val="18"/>
      <w:szCs w:val="18"/>
      <w:lang w:val="sv-SE" w:eastAsia="en-US"/>
    </w:rPr>
  </w:style>
  <w:style w:type="character" w:customStyle="1" w:styleId="affff">
    <w:name w:val="Знак Знак Знак"/>
    <w:uiPriority w:val="99"/>
    <w:rsid w:val="00BC66A3"/>
    <w:rPr>
      <w:sz w:val="28"/>
      <w:szCs w:val="28"/>
    </w:rPr>
  </w:style>
  <w:style w:type="paragraph" w:customStyle="1" w:styleId="references">
    <w:name w:val="references"/>
    <w:rsid w:val="00BC66A3"/>
    <w:pPr>
      <w:spacing w:after="50" w:line="180" w:lineRule="exact"/>
      <w:jc w:val="both"/>
    </w:pPr>
    <w:rPr>
      <w:rFonts w:eastAsia="MS Mincho"/>
      <w:noProof/>
      <w:sz w:val="16"/>
      <w:szCs w:val="16"/>
      <w:lang w:val="en-US" w:eastAsia="en-US"/>
    </w:rPr>
  </w:style>
  <w:style w:type="character" w:customStyle="1" w:styleId="A30">
    <w:name w:val="A3"/>
    <w:uiPriority w:val="99"/>
    <w:rsid w:val="00BC66A3"/>
    <w:rPr>
      <w:color w:val="auto"/>
      <w:sz w:val="14"/>
      <w:szCs w:val="14"/>
    </w:rPr>
  </w:style>
  <w:style w:type="paragraph" w:customStyle="1" w:styleId="1f8">
    <w:name w:val="Основной текст1"/>
    <w:basedOn w:val="a4"/>
    <w:uiPriority w:val="99"/>
    <w:rsid w:val="00BC66A3"/>
    <w:pPr>
      <w:snapToGrid w:val="0"/>
      <w:jc w:val="both"/>
    </w:pPr>
    <w:rPr>
      <w:sz w:val="24"/>
      <w:szCs w:val="24"/>
      <w:lang w:val="en-US"/>
    </w:rPr>
  </w:style>
  <w:style w:type="character" w:customStyle="1" w:styleId="1f9">
    <w:name w:val="Замещающий текст1"/>
    <w:uiPriority w:val="99"/>
    <w:semiHidden/>
    <w:rsid w:val="004E60EA"/>
    <w:rPr>
      <w:color w:val="808080"/>
    </w:rPr>
  </w:style>
  <w:style w:type="paragraph" w:customStyle="1" w:styleId="3b">
    <w:name w:val="Без интервала3"/>
    <w:uiPriority w:val="99"/>
    <w:rsid w:val="004E60EA"/>
    <w:rPr>
      <w:rFonts w:ascii="Calibri" w:hAnsi="Calibri" w:cs="Calibri"/>
      <w:sz w:val="22"/>
      <w:szCs w:val="22"/>
    </w:rPr>
  </w:style>
  <w:style w:type="character" w:customStyle="1" w:styleId="Bodytext10">
    <w:name w:val="Body text + 10"/>
    <w:aliases w:val="5 pt,Spacing 0 pt"/>
    <w:uiPriority w:val="99"/>
    <w:rsid w:val="004E60EA"/>
    <w:rPr>
      <w:rFonts w:ascii="Times New Roman" w:hAnsi="Times New Roman" w:cs="Times New Roman"/>
      <w:color w:val="000000"/>
      <w:spacing w:val="3"/>
      <w:w w:val="100"/>
      <w:position w:val="0"/>
      <w:sz w:val="21"/>
      <w:szCs w:val="21"/>
      <w:u w:val="none"/>
      <w:lang w:val="ru-RU"/>
    </w:rPr>
  </w:style>
  <w:style w:type="character" w:customStyle="1" w:styleId="Bodytext">
    <w:name w:val="Body text_"/>
    <w:link w:val="121"/>
    <w:uiPriority w:val="99"/>
    <w:locked/>
    <w:rsid w:val="004E60EA"/>
    <w:rPr>
      <w:shd w:val="clear" w:color="auto" w:fill="FFFFFF"/>
    </w:rPr>
  </w:style>
  <w:style w:type="paragraph" w:customStyle="1" w:styleId="121">
    <w:name w:val="Основной текст12"/>
    <w:basedOn w:val="a4"/>
    <w:link w:val="Bodytext"/>
    <w:uiPriority w:val="99"/>
    <w:rsid w:val="004E60EA"/>
    <w:pPr>
      <w:widowControl w:val="0"/>
      <w:shd w:val="clear" w:color="auto" w:fill="FFFFFF"/>
    </w:pPr>
    <w:rPr>
      <w:shd w:val="clear" w:color="auto" w:fill="FFFFFF"/>
    </w:rPr>
  </w:style>
  <w:style w:type="paragraph" w:customStyle="1" w:styleId="230">
    <w:name w:val="Основной текст 23"/>
    <w:basedOn w:val="a4"/>
    <w:uiPriority w:val="99"/>
    <w:rsid w:val="004E60EA"/>
    <w:pPr>
      <w:overflowPunct w:val="0"/>
      <w:autoSpaceDE w:val="0"/>
      <w:autoSpaceDN w:val="0"/>
      <w:adjustRightInd w:val="0"/>
      <w:ind w:firstLine="708"/>
      <w:jc w:val="both"/>
      <w:textAlignment w:val="baseline"/>
    </w:pPr>
    <w:rPr>
      <w:sz w:val="24"/>
      <w:szCs w:val="24"/>
    </w:rPr>
  </w:style>
  <w:style w:type="character" w:customStyle="1" w:styleId="122">
    <w:name w:val="Знак Знак12"/>
    <w:uiPriority w:val="99"/>
    <w:rsid w:val="004E60EA"/>
    <w:rPr>
      <w:rFonts w:ascii="Courier New" w:hAnsi="Courier New" w:cs="Courier New"/>
    </w:rPr>
  </w:style>
  <w:style w:type="paragraph" w:customStyle="1" w:styleId="2f1">
    <w:name w:val="Знак2"/>
    <w:basedOn w:val="a4"/>
    <w:uiPriority w:val="99"/>
    <w:rsid w:val="004E60EA"/>
    <w:pPr>
      <w:tabs>
        <w:tab w:val="num" w:pos="360"/>
      </w:tabs>
      <w:spacing w:after="160" w:line="240" w:lineRule="exact"/>
    </w:pPr>
    <w:rPr>
      <w:rFonts w:ascii="Verdana" w:hAnsi="Verdana" w:cs="Verdana"/>
      <w:lang w:val="en-US" w:eastAsia="en-US"/>
    </w:rPr>
  </w:style>
  <w:style w:type="character" w:customStyle="1" w:styleId="val">
    <w:name w:val="val"/>
    <w:basedOn w:val="a5"/>
    <w:uiPriority w:val="99"/>
    <w:rsid w:val="004E60EA"/>
  </w:style>
  <w:style w:type="paragraph" w:customStyle="1" w:styleId="220">
    <w:name w:val="Основной текст 22"/>
    <w:basedOn w:val="a4"/>
    <w:uiPriority w:val="99"/>
    <w:rsid w:val="004E60EA"/>
    <w:pPr>
      <w:spacing w:line="360" w:lineRule="atLeast"/>
      <w:jc w:val="center"/>
    </w:pPr>
    <w:rPr>
      <w:b/>
      <w:bCs/>
      <w:sz w:val="24"/>
      <w:szCs w:val="24"/>
    </w:rPr>
  </w:style>
  <w:style w:type="paragraph" w:customStyle="1" w:styleId="Pa6">
    <w:name w:val="Pa6"/>
    <w:basedOn w:val="Default"/>
    <w:next w:val="Default"/>
    <w:uiPriority w:val="99"/>
    <w:rsid w:val="004E60EA"/>
    <w:pPr>
      <w:spacing w:line="281" w:lineRule="atLeast"/>
    </w:pPr>
    <w:rPr>
      <w:rFonts w:ascii="CPNYPZ+Romul" w:hAnsi="CPNYPZ+Romul" w:cs="CPNYPZ+Romul"/>
      <w:color w:val="auto"/>
    </w:rPr>
  </w:style>
  <w:style w:type="character" w:customStyle="1" w:styleId="HeaderChar1">
    <w:name w:val="Header Char1"/>
    <w:uiPriority w:val="99"/>
    <w:locked/>
    <w:rsid w:val="004E60EA"/>
    <w:rPr>
      <w:rFonts w:ascii="Calibri" w:hAnsi="Calibri" w:cs="Calibri"/>
      <w:sz w:val="22"/>
      <w:szCs w:val="22"/>
      <w:lang w:val="en-US" w:eastAsia="en-US"/>
    </w:rPr>
  </w:style>
  <w:style w:type="character" w:customStyle="1" w:styleId="FooterChar1">
    <w:name w:val="Footer Char1"/>
    <w:aliases w:val="Знак3 Char1,Знак1 Char1"/>
    <w:uiPriority w:val="99"/>
    <w:locked/>
    <w:rsid w:val="004E60EA"/>
    <w:rPr>
      <w:rFonts w:ascii="Calibri" w:hAnsi="Calibri" w:cs="Calibri"/>
      <w:sz w:val="22"/>
      <w:szCs w:val="22"/>
      <w:lang w:val="en-US" w:eastAsia="en-US"/>
    </w:rPr>
  </w:style>
  <w:style w:type="paragraph" w:customStyle="1" w:styleId="Haupttext">
    <w:name w:val="Haupttext"/>
    <w:uiPriority w:val="99"/>
    <w:rsid w:val="004E60EA"/>
    <w:pPr>
      <w:spacing w:line="360" w:lineRule="auto"/>
      <w:jc w:val="both"/>
    </w:pPr>
    <w:rPr>
      <w:sz w:val="24"/>
      <w:szCs w:val="24"/>
      <w:lang w:val="en-GB" w:eastAsia="de-DE"/>
    </w:rPr>
  </w:style>
  <w:style w:type="paragraph" w:customStyle="1" w:styleId="Paragraph">
    <w:name w:val="Paragraph"/>
    <w:basedOn w:val="a4"/>
    <w:uiPriority w:val="99"/>
    <w:rsid w:val="004E60EA"/>
    <w:pPr>
      <w:ind w:firstLine="274"/>
      <w:jc w:val="both"/>
    </w:pPr>
    <w:rPr>
      <w:lang w:val="en-US"/>
    </w:rPr>
  </w:style>
  <w:style w:type="character" w:customStyle="1" w:styleId="hl">
    <w:name w:val="hl"/>
    <w:uiPriority w:val="99"/>
    <w:rsid w:val="004E60EA"/>
  </w:style>
  <w:style w:type="paragraph" w:customStyle="1" w:styleId="affff0">
    <w:name w:val="Абзац"/>
    <w:basedOn w:val="a4"/>
    <w:link w:val="1fa"/>
    <w:rsid w:val="004E60EA"/>
    <w:pPr>
      <w:ind w:firstLine="709"/>
      <w:jc w:val="both"/>
    </w:pPr>
    <w:rPr>
      <w:sz w:val="26"/>
      <w:szCs w:val="26"/>
      <w:lang w:val="en-GB" w:eastAsia="en-US"/>
    </w:rPr>
  </w:style>
  <w:style w:type="character" w:customStyle="1" w:styleId="1fa">
    <w:name w:val="Абзац Знак1"/>
    <w:link w:val="affff0"/>
    <w:locked/>
    <w:rsid w:val="004E60EA"/>
    <w:rPr>
      <w:sz w:val="22"/>
      <w:szCs w:val="22"/>
      <w:lang w:val="en-GB" w:eastAsia="en-US"/>
    </w:rPr>
  </w:style>
  <w:style w:type="paragraph" w:customStyle="1" w:styleId="Style3">
    <w:name w:val="Style3"/>
    <w:basedOn w:val="a4"/>
    <w:uiPriority w:val="99"/>
    <w:rsid w:val="004E60EA"/>
    <w:pPr>
      <w:widowControl w:val="0"/>
      <w:autoSpaceDE w:val="0"/>
      <w:autoSpaceDN w:val="0"/>
      <w:adjustRightInd w:val="0"/>
      <w:spacing w:line="203" w:lineRule="exact"/>
      <w:ind w:firstLine="480"/>
      <w:jc w:val="both"/>
    </w:pPr>
    <w:rPr>
      <w:sz w:val="24"/>
      <w:szCs w:val="24"/>
    </w:rPr>
  </w:style>
  <w:style w:type="paragraph" w:styleId="z-">
    <w:name w:val="HTML Top of Form"/>
    <w:basedOn w:val="a4"/>
    <w:next w:val="a4"/>
    <w:link w:val="z-0"/>
    <w:hidden/>
    <w:uiPriority w:val="99"/>
    <w:semiHidden/>
    <w:rsid w:val="004E60EA"/>
    <w:pPr>
      <w:pBdr>
        <w:bottom w:val="single" w:sz="6" w:space="1" w:color="auto"/>
      </w:pBdr>
      <w:jc w:val="center"/>
    </w:pPr>
    <w:rPr>
      <w:rFonts w:ascii="Arial" w:hAnsi="Arial" w:cs="Arial"/>
      <w:vanish/>
      <w:sz w:val="16"/>
      <w:szCs w:val="16"/>
    </w:rPr>
  </w:style>
  <w:style w:type="character" w:customStyle="1" w:styleId="z-0">
    <w:name w:val="z-Начало формы Знак"/>
    <w:link w:val="z-"/>
    <w:uiPriority w:val="99"/>
    <w:semiHidden/>
    <w:locked/>
    <w:rsid w:val="00A63638"/>
    <w:rPr>
      <w:rFonts w:ascii="Arial" w:hAnsi="Arial" w:cs="Arial"/>
      <w:vanish/>
      <w:sz w:val="16"/>
      <w:szCs w:val="16"/>
    </w:rPr>
  </w:style>
  <w:style w:type="paragraph" w:styleId="z-1">
    <w:name w:val="HTML Bottom of Form"/>
    <w:basedOn w:val="a4"/>
    <w:next w:val="a4"/>
    <w:link w:val="z-2"/>
    <w:hidden/>
    <w:uiPriority w:val="99"/>
    <w:semiHidden/>
    <w:rsid w:val="004E60EA"/>
    <w:pPr>
      <w:pBdr>
        <w:top w:val="single" w:sz="6" w:space="1" w:color="auto"/>
      </w:pBdr>
      <w:jc w:val="center"/>
    </w:pPr>
    <w:rPr>
      <w:rFonts w:ascii="Arial" w:hAnsi="Arial" w:cs="Arial"/>
      <w:vanish/>
      <w:sz w:val="16"/>
      <w:szCs w:val="16"/>
    </w:rPr>
  </w:style>
  <w:style w:type="character" w:customStyle="1" w:styleId="z-2">
    <w:name w:val="z-Конец формы Знак"/>
    <w:link w:val="z-1"/>
    <w:uiPriority w:val="99"/>
    <w:semiHidden/>
    <w:locked/>
    <w:rsid w:val="00A63638"/>
    <w:rPr>
      <w:rFonts w:ascii="Arial" w:hAnsi="Arial" w:cs="Arial"/>
      <w:vanish/>
      <w:sz w:val="16"/>
      <w:szCs w:val="16"/>
    </w:rPr>
  </w:style>
  <w:style w:type="paragraph" w:styleId="affff1">
    <w:name w:val="Bibliography"/>
    <w:basedOn w:val="a4"/>
    <w:next w:val="a4"/>
    <w:uiPriority w:val="99"/>
    <w:rsid w:val="00B50AFB"/>
    <w:pPr>
      <w:spacing w:after="160" w:line="259" w:lineRule="auto"/>
    </w:pPr>
    <w:rPr>
      <w:rFonts w:ascii="Calibri" w:hAnsi="Calibri" w:cs="Calibri"/>
      <w:sz w:val="22"/>
      <w:szCs w:val="22"/>
      <w:lang w:eastAsia="en-US"/>
    </w:rPr>
  </w:style>
  <w:style w:type="paragraph" w:customStyle="1" w:styleId="Heading">
    <w:name w:val="Heading"/>
    <w:rsid w:val="002D12D6"/>
    <w:pPr>
      <w:widowControl w:val="0"/>
      <w:autoSpaceDE w:val="0"/>
      <w:autoSpaceDN w:val="0"/>
      <w:adjustRightInd w:val="0"/>
    </w:pPr>
    <w:rPr>
      <w:rFonts w:ascii="Arial" w:hAnsi="Arial" w:cs="Arial"/>
      <w:b/>
      <w:bCs/>
      <w:sz w:val="22"/>
      <w:szCs w:val="22"/>
    </w:rPr>
  </w:style>
  <w:style w:type="character" w:customStyle="1" w:styleId="publication-meta-journal">
    <w:name w:val="publication-meta-journal"/>
    <w:uiPriority w:val="99"/>
    <w:rsid w:val="00CF67DA"/>
  </w:style>
  <w:style w:type="character" w:customStyle="1" w:styleId="publication-meta-date">
    <w:name w:val="publication-meta-date"/>
    <w:uiPriority w:val="99"/>
    <w:rsid w:val="00CF67DA"/>
  </w:style>
  <w:style w:type="character" w:customStyle="1" w:styleId="ng-binding">
    <w:name w:val="ng-binding"/>
    <w:uiPriority w:val="99"/>
    <w:rsid w:val="00CF67DA"/>
  </w:style>
  <w:style w:type="paragraph" w:customStyle="1" w:styleId="Abstract">
    <w:name w:val="Abstract"/>
    <w:rsid w:val="00CF67DA"/>
    <w:pPr>
      <w:spacing w:after="200"/>
      <w:ind w:firstLine="274"/>
      <w:jc w:val="both"/>
    </w:pPr>
    <w:rPr>
      <w:b/>
      <w:bCs/>
      <w:sz w:val="18"/>
      <w:szCs w:val="18"/>
      <w:lang w:eastAsia="en-US"/>
    </w:rPr>
  </w:style>
  <w:style w:type="paragraph" w:customStyle="1" w:styleId="Affiliation">
    <w:name w:val="Affiliation"/>
    <w:uiPriority w:val="99"/>
    <w:rsid w:val="00CF67DA"/>
    <w:pPr>
      <w:jc w:val="center"/>
    </w:pPr>
    <w:rPr>
      <w:lang w:eastAsia="en-US"/>
    </w:rPr>
  </w:style>
  <w:style w:type="paragraph" w:customStyle="1" w:styleId="Author">
    <w:name w:val="Author"/>
    <w:uiPriority w:val="99"/>
    <w:rsid w:val="00CF67DA"/>
    <w:pPr>
      <w:spacing w:before="360" w:after="40"/>
      <w:jc w:val="center"/>
    </w:pPr>
    <w:rPr>
      <w:noProof/>
      <w:sz w:val="22"/>
      <w:szCs w:val="22"/>
      <w:lang w:eastAsia="en-US"/>
    </w:rPr>
  </w:style>
  <w:style w:type="paragraph" w:customStyle="1" w:styleId="bulletlist">
    <w:name w:val="bullet list"/>
    <w:basedOn w:val="a9"/>
    <w:rsid w:val="00CF67DA"/>
    <w:pPr>
      <w:numPr>
        <w:numId w:val="5"/>
      </w:numPr>
      <w:tabs>
        <w:tab w:val="clear" w:pos="1418"/>
        <w:tab w:val="left" w:pos="288"/>
      </w:tabs>
      <w:spacing w:after="120" w:line="228" w:lineRule="auto"/>
      <w:ind w:left="576" w:hanging="288"/>
      <w:jc w:val="both"/>
    </w:pPr>
    <w:rPr>
      <w:rFonts w:eastAsia="MS Mincho"/>
      <w:sz w:val="20"/>
      <w:szCs w:val="20"/>
    </w:rPr>
  </w:style>
  <w:style w:type="paragraph" w:customStyle="1" w:styleId="equation">
    <w:name w:val="equation"/>
    <w:basedOn w:val="a4"/>
    <w:rsid w:val="00CF67DA"/>
    <w:pPr>
      <w:tabs>
        <w:tab w:val="center" w:pos="2520"/>
        <w:tab w:val="right" w:pos="5040"/>
      </w:tabs>
      <w:spacing w:before="240" w:after="240" w:line="216" w:lineRule="auto"/>
      <w:jc w:val="center"/>
    </w:pPr>
    <w:rPr>
      <w:rFonts w:ascii="Symbol" w:hAnsi="Symbol" w:cs="Symbol"/>
      <w:lang w:eastAsia="en-US"/>
    </w:rPr>
  </w:style>
  <w:style w:type="paragraph" w:customStyle="1" w:styleId="figurecaption">
    <w:name w:val="figure caption"/>
    <w:rsid w:val="00CF67DA"/>
    <w:pPr>
      <w:numPr>
        <w:numId w:val="6"/>
      </w:numPr>
      <w:tabs>
        <w:tab w:val="left" w:pos="533"/>
      </w:tabs>
      <w:spacing w:before="80" w:after="200"/>
      <w:jc w:val="both"/>
    </w:pPr>
    <w:rPr>
      <w:noProof/>
      <w:sz w:val="16"/>
      <w:szCs w:val="16"/>
      <w:lang w:eastAsia="en-US"/>
    </w:rPr>
  </w:style>
  <w:style w:type="paragraph" w:customStyle="1" w:styleId="footnote">
    <w:name w:val="footnote"/>
    <w:rsid w:val="00CF67DA"/>
    <w:pPr>
      <w:framePr w:hSpace="187" w:vSpace="187" w:wrap="notBeside" w:vAnchor="text" w:hAnchor="page" w:x="6121" w:y="577"/>
      <w:numPr>
        <w:numId w:val="7"/>
      </w:numPr>
      <w:spacing w:after="40"/>
    </w:pPr>
    <w:rPr>
      <w:sz w:val="16"/>
      <w:szCs w:val="16"/>
      <w:lang w:eastAsia="en-US"/>
    </w:rPr>
  </w:style>
  <w:style w:type="paragraph" w:customStyle="1" w:styleId="keywords">
    <w:name w:val="key words"/>
    <w:rsid w:val="00CF67DA"/>
    <w:pPr>
      <w:spacing w:after="120"/>
      <w:ind w:firstLine="274"/>
      <w:jc w:val="both"/>
    </w:pPr>
    <w:rPr>
      <w:b/>
      <w:bCs/>
      <w:i/>
      <w:iCs/>
      <w:noProof/>
      <w:sz w:val="18"/>
      <w:szCs w:val="18"/>
      <w:lang w:eastAsia="en-US"/>
    </w:rPr>
  </w:style>
  <w:style w:type="paragraph" w:customStyle="1" w:styleId="papersubtitle">
    <w:name w:val="paper subtitle"/>
    <w:rsid w:val="00CF67DA"/>
    <w:pPr>
      <w:spacing w:after="120"/>
      <w:jc w:val="center"/>
    </w:pPr>
    <w:rPr>
      <w:noProof/>
      <w:sz w:val="28"/>
      <w:szCs w:val="28"/>
      <w:lang w:eastAsia="en-US"/>
    </w:rPr>
  </w:style>
  <w:style w:type="paragraph" w:customStyle="1" w:styleId="papertitle">
    <w:name w:val="paper title"/>
    <w:rsid w:val="00CF67DA"/>
    <w:pPr>
      <w:spacing w:after="120"/>
      <w:jc w:val="center"/>
    </w:pPr>
    <w:rPr>
      <w:noProof/>
      <w:sz w:val="48"/>
      <w:szCs w:val="48"/>
      <w:lang w:eastAsia="en-US"/>
    </w:rPr>
  </w:style>
  <w:style w:type="paragraph" w:customStyle="1" w:styleId="sponsors">
    <w:name w:val="sponsors"/>
    <w:rsid w:val="00CF67DA"/>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a4"/>
    <w:rsid w:val="00CF67DA"/>
    <w:pPr>
      <w:jc w:val="center"/>
    </w:pPr>
    <w:rPr>
      <w:b/>
      <w:bCs/>
      <w:sz w:val="16"/>
      <w:szCs w:val="16"/>
      <w:lang w:eastAsia="en-US"/>
    </w:rPr>
  </w:style>
  <w:style w:type="paragraph" w:customStyle="1" w:styleId="tablecolsubhead">
    <w:name w:val="table col subhead"/>
    <w:basedOn w:val="tablecolhead"/>
    <w:rsid w:val="00CF67DA"/>
    <w:rPr>
      <w:i/>
      <w:iCs/>
      <w:sz w:val="15"/>
      <w:szCs w:val="15"/>
    </w:rPr>
  </w:style>
  <w:style w:type="paragraph" w:customStyle="1" w:styleId="tablecopy">
    <w:name w:val="table copy"/>
    <w:rsid w:val="00CF67DA"/>
    <w:pPr>
      <w:jc w:val="both"/>
    </w:pPr>
    <w:rPr>
      <w:noProof/>
      <w:sz w:val="16"/>
      <w:szCs w:val="16"/>
      <w:lang w:eastAsia="en-US"/>
    </w:rPr>
  </w:style>
  <w:style w:type="paragraph" w:customStyle="1" w:styleId="tablefootnote">
    <w:name w:val="table footnote"/>
    <w:rsid w:val="00CF67DA"/>
    <w:pPr>
      <w:numPr>
        <w:numId w:val="9"/>
      </w:numPr>
      <w:tabs>
        <w:tab w:val="left" w:pos="29"/>
      </w:tabs>
      <w:spacing w:before="60" w:after="30"/>
      <w:ind w:left="360"/>
      <w:jc w:val="right"/>
    </w:pPr>
    <w:rPr>
      <w:rFonts w:eastAsia="MS Mincho"/>
      <w:sz w:val="12"/>
      <w:szCs w:val="12"/>
      <w:lang w:eastAsia="en-US"/>
    </w:rPr>
  </w:style>
  <w:style w:type="paragraph" w:customStyle="1" w:styleId="tablehead">
    <w:name w:val="table head"/>
    <w:rsid w:val="00CF67DA"/>
    <w:pPr>
      <w:numPr>
        <w:numId w:val="8"/>
      </w:numPr>
      <w:spacing w:before="240" w:after="120" w:line="216" w:lineRule="auto"/>
      <w:jc w:val="center"/>
    </w:pPr>
    <w:rPr>
      <w:smallCaps/>
      <w:noProof/>
      <w:sz w:val="16"/>
      <w:szCs w:val="16"/>
      <w:lang w:eastAsia="en-US"/>
    </w:rPr>
  </w:style>
  <w:style w:type="paragraph" w:customStyle="1" w:styleId="affff2">
    <w:name w:val="литература"/>
    <w:basedOn w:val="a9"/>
    <w:uiPriority w:val="99"/>
    <w:rsid w:val="00CF67DA"/>
    <w:pPr>
      <w:tabs>
        <w:tab w:val="clear" w:pos="1418"/>
      </w:tabs>
      <w:autoSpaceDE w:val="0"/>
      <w:autoSpaceDN w:val="0"/>
      <w:adjustRightInd w:val="0"/>
      <w:ind w:firstLine="480"/>
      <w:jc w:val="both"/>
    </w:pPr>
    <w:rPr>
      <w:rFonts w:ascii="PragmaticaC" w:hAnsi="PragmaticaC" w:cs="PragmaticaC"/>
      <w:sz w:val="18"/>
      <w:szCs w:val="18"/>
    </w:rPr>
  </w:style>
  <w:style w:type="paragraph" w:customStyle="1" w:styleId="-0">
    <w:name w:val="Текст - шаблон"/>
    <w:basedOn w:val="a4"/>
    <w:link w:val="-1"/>
    <w:uiPriority w:val="99"/>
    <w:rsid w:val="00E77C09"/>
    <w:pPr>
      <w:widowControl w:val="0"/>
      <w:ind w:firstLine="284"/>
      <w:jc w:val="both"/>
    </w:pPr>
    <w:rPr>
      <w:lang w:eastAsia="en-US"/>
    </w:rPr>
  </w:style>
  <w:style w:type="character" w:customStyle="1" w:styleId="-1">
    <w:name w:val="Текст - шаблон Знак"/>
    <w:link w:val="-0"/>
    <w:uiPriority w:val="99"/>
    <w:locked/>
    <w:rsid w:val="00E77C09"/>
    <w:rPr>
      <w:rFonts w:eastAsia="Times New Roman"/>
      <w:sz w:val="22"/>
      <w:szCs w:val="22"/>
      <w:lang w:eastAsia="en-US"/>
    </w:rPr>
  </w:style>
  <w:style w:type="paragraph" w:customStyle="1" w:styleId="affff3">
    <w:name w:val="ТЕКСТ"/>
    <w:basedOn w:val="a4"/>
    <w:link w:val="affff4"/>
    <w:uiPriority w:val="99"/>
    <w:rsid w:val="00E77C09"/>
    <w:pPr>
      <w:widowControl w:val="0"/>
      <w:ind w:firstLine="284"/>
      <w:jc w:val="both"/>
    </w:pPr>
    <w:rPr>
      <w:lang w:eastAsia="en-US"/>
    </w:rPr>
  </w:style>
  <w:style w:type="character" w:customStyle="1" w:styleId="affff4">
    <w:name w:val="ТЕКСТ Знак"/>
    <w:link w:val="affff3"/>
    <w:uiPriority w:val="99"/>
    <w:locked/>
    <w:rsid w:val="00E77C09"/>
    <w:rPr>
      <w:rFonts w:eastAsia="Times New Roman"/>
      <w:lang w:eastAsia="en-US"/>
    </w:rPr>
  </w:style>
  <w:style w:type="paragraph" w:customStyle="1" w:styleId="-">
    <w:name w:val="Список литературы - шаблон"/>
    <w:basedOn w:val="a4"/>
    <w:link w:val="-2"/>
    <w:uiPriority w:val="99"/>
    <w:rsid w:val="00E77C09"/>
    <w:pPr>
      <w:widowControl w:val="0"/>
      <w:numPr>
        <w:numId w:val="10"/>
      </w:numPr>
      <w:ind w:left="284" w:hanging="284"/>
      <w:jc w:val="both"/>
    </w:pPr>
    <w:rPr>
      <w:sz w:val="18"/>
      <w:szCs w:val="18"/>
      <w:lang w:eastAsia="en-US"/>
    </w:rPr>
  </w:style>
  <w:style w:type="character" w:customStyle="1" w:styleId="-2">
    <w:name w:val="Список литературы - шаблон Знак"/>
    <w:link w:val="-"/>
    <w:uiPriority w:val="99"/>
    <w:locked/>
    <w:rsid w:val="00E77C09"/>
    <w:rPr>
      <w:sz w:val="18"/>
      <w:szCs w:val="18"/>
      <w:lang w:eastAsia="en-US"/>
    </w:rPr>
  </w:style>
  <w:style w:type="paragraph" w:customStyle="1" w:styleId="a">
    <w:name w:val="СПИСОК ЛИТЕРАТУРЫ"/>
    <w:basedOn w:val="a4"/>
    <w:link w:val="affff5"/>
    <w:uiPriority w:val="99"/>
    <w:rsid w:val="00E77C09"/>
    <w:pPr>
      <w:widowControl w:val="0"/>
      <w:numPr>
        <w:numId w:val="11"/>
      </w:numPr>
      <w:ind w:left="284" w:hanging="284"/>
      <w:jc w:val="both"/>
    </w:pPr>
    <w:rPr>
      <w:sz w:val="18"/>
      <w:szCs w:val="18"/>
      <w:lang w:eastAsia="en-US"/>
    </w:rPr>
  </w:style>
  <w:style w:type="character" w:customStyle="1" w:styleId="affff5">
    <w:name w:val="СПИСОК ЛИТЕРАТУРЫ Знак"/>
    <w:link w:val="a"/>
    <w:uiPriority w:val="99"/>
    <w:locked/>
    <w:rsid w:val="00E77C09"/>
    <w:rPr>
      <w:sz w:val="18"/>
      <w:szCs w:val="18"/>
      <w:lang w:eastAsia="en-US"/>
    </w:rPr>
  </w:style>
  <w:style w:type="character" w:customStyle="1" w:styleId="1210">
    <w:name w:val="Знак Знак121"/>
    <w:uiPriority w:val="99"/>
    <w:rsid w:val="00E77C09"/>
    <w:rPr>
      <w:rFonts w:ascii="Courier New" w:hAnsi="Courier New" w:cs="Courier New"/>
    </w:rPr>
  </w:style>
  <w:style w:type="paragraph" w:customStyle="1" w:styleId="affff6">
    <w:name w:val="рисунок"/>
    <w:basedOn w:val="a4"/>
    <w:uiPriority w:val="99"/>
    <w:rsid w:val="00A63638"/>
    <w:pPr>
      <w:autoSpaceDE w:val="0"/>
      <w:autoSpaceDN w:val="0"/>
      <w:adjustRightInd w:val="0"/>
      <w:jc w:val="both"/>
    </w:pPr>
    <w:rPr>
      <w:rFonts w:ascii="PragmaticaC" w:hAnsi="PragmaticaC" w:cs="PragmaticaC"/>
      <w:sz w:val="18"/>
      <w:szCs w:val="18"/>
    </w:rPr>
  </w:style>
  <w:style w:type="paragraph" w:customStyle="1" w:styleId="affff7">
    <w:name w:val="Рис #?"/>
    <w:basedOn w:val="a4"/>
    <w:uiPriority w:val="99"/>
    <w:rsid w:val="005F74FB"/>
    <w:pPr>
      <w:spacing w:before="240" w:line="480" w:lineRule="auto"/>
      <w:jc w:val="center"/>
    </w:pPr>
    <w:rPr>
      <w:rFonts w:ascii="Arial" w:hAnsi="Arial" w:cs="Arial"/>
      <w:lang w:eastAsia="en-US"/>
    </w:rPr>
  </w:style>
  <w:style w:type="character" w:customStyle="1" w:styleId="mail-message-sender-email">
    <w:name w:val="mail-message-sender-email"/>
    <w:uiPriority w:val="99"/>
    <w:rsid w:val="005F74FB"/>
  </w:style>
  <w:style w:type="paragraph" w:customStyle="1" w:styleId="1fb">
    <w:name w:val="Заголовок1"/>
    <w:uiPriority w:val="99"/>
    <w:rsid w:val="003A13E8"/>
    <w:pPr>
      <w:autoSpaceDE w:val="0"/>
      <w:autoSpaceDN w:val="0"/>
      <w:adjustRightInd w:val="0"/>
      <w:jc w:val="center"/>
    </w:pPr>
    <w:rPr>
      <w:rFonts w:ascii="Times New Roman CYR" w:hAnsi="Times New Roman CYR" w:cs="Times New Roman CYR"/>
      <w:b/>
      <w:bCs/>
      <w:caps/>
      <w:color w:val="000000"/>
      <w:sz w:val="28"/>
      <w:szCs w:val="28"/>
    </w:rPr>
  </w:style>
  <w:style w:type="character" w:customStyle="1" w:styleId="FontStyle16">
    <w:name w:val="Font Style16"/>
    <w:uiPriority w:val="99"/>
    <w:rsid w:val="00396084"/>
    <w:rPr>
      <w:rFonts w:ascii="Times New Roman" w:hAnsi="Times New Roman" w:cs="Times New Roman"/>
      <w:i/>
      <w:iCs/>
      <w:sz w:val="20"/>
      <w:szCs w:val="20"/>
    </w:rPr>
  </w:style>
  <w:style w:type="paragraph" w:customStyle="1" w:styleId="affff8">
    <w:name w:val="_Основн_текст"/>
    <w:autoRedefine/>
    <w:uiPriority w:val="99"/>
    <w:rsid w:val="007A7318"/>
    <w:pPr>
      <w:overflowPunct w:val="0"/>
      <w:autoSpaceDE w:val="0"/>
      <w:autoSpaceDN w:val="0"/>
      <w:adjustRightInd w:val="0"/>
      <w:jc w:val="both"/>
      <w:textAlignment w:val="baseline"/>
    </w:pPr>
    <w:rPr>
      <w:rFonts w:ascii="Arial" w:hAnsi="Arial" w:cs="Arial"/>
      <w:spacing w:val="-2"/>
      <w:sz w:val="22"/>
      <w:szCs w:val="22"/>
    </w:rPr>
  </w:style>
  <w:style w:type="paragraph" w:customStyle="1" w:styleId="2f2">
    <w:name w:val="Основной текст2"/>
    <w:basedOn w:val="a4"/>
    <w:uiPriority w:val="99"/>
    <w:rsid w:val="002B0ACA"/>
    <w:pPr>
      <w:snapToGrid w:val="0"/>
      <w:jc w:val="both"/>
    </w:pPr>
    <w:rPr>
      <w:sz w:val="24"/>
      <w:szCs w:val="24"/>
    </w:rPr>
  </w:style>
  <w:style w:type="paragraph" w:customStyle="1" w:styleId="3c">
    <w:name w:val="3_ОснТекст"/>
    <w:rsid w:val="002B0ACA"/>
    <w:pPr>
      <w:ind w:firstLine="284"/>
      <w:jc w:val="both"/>
    </w:pPr>
  </w:style>
  <w:style w:type="character" w:customStyle="1" w:styleId="normaltextrun">
    <w:name w:val="normaltextrun"/>
    <w:uiPriority w:val="99"/>
    <w:rsid w:val="0021646E"/>
  </w:style>
  <w:style w:type="paragraph" w:customStyle="1" w:styleId="2f3">
    <w:name w:val="Абзац списка2"/>
    <w:basedOn w:val="a4"/>
    <w:uiPriority w:val="99"/>
    <w:rsid w:val="00807ADB"/>
    <w:pPr>
      <w:ind w:left="720"/>
    </w:pPr>
    <w:rPr>
      <w:sz w:val="28"/>
      <w:szCs w:val="28"/>
    </w:rPr>
  </w:style>
  <w:style w:type="character" w:customStyle="1" w:styleId="author-list">
    <w:name w:val="author-list"/>
    <w:uiPriority w:val="99"/>
    <w:rsid w:val="005513D9"/>
  </w:style>
  <w:style w:type="character" w:customStyle="1" w:styleId="doilabel">
    <w:name w:val="doi__label"/>
    <w:uiPriority w:val="99"/>
    <w:rsid w:val="005513D9"/>
  </w:style>
  <w:style w:type="character" w:customStyle="1" w:styleId="bigtext">
    <w:name w:val="bigtext"/>
    <w:basedOn w:val="a5"/>
    <w:uiPriority w:val="99"/>
    <w:rsid w:val="00C078B1"/>
  </w:style>
  <w:style w:type="character" w:customStyle="1" w:styleId="1fc">
    <w:name w:val="Текст выноски Знак1"/>
    <w:uiPriority w:val="99"/>
    <w:semiHidden/>
    <w:rsid w:val="001E3EFF"/>
    <w:rPr>
      <w:rFonts w:ascii="Tahoma" w:hAnsi="Tahoma" w:cs="Tahoma"/>
      <w:sz w:val="16"/>
      <w:szCs w:val="16"/>
      <w:lang w:eastAsia="en-US"/>
    </w:rPr>
  </w:style>
  <w:style w:type="character" w:customStyle="1" w:styleId="tlid-translation">
    <w:name w:val="tlid-translation"/>
    <w:rsid w:val="00632E49"/>
  </w:style>
  <w:style w:type="paragraph" w:customStyle="1" w:styleId="TableParagraph">
    <w:name w:val="Table Paragraph"/>
    <w:basedOn w:val="a4"/>
    <w:uiPriority w:val="99"/>
    <w:rsid w:val="00DB7160"/>
    <w:pPr>
      <w:widowControl w:val="0"/>
      <w:autoSpaceDE w:val="0"/>
      <w:autoSpaceDN w:val="0"/>
    </w:pPr>
    <w:rPr>
      <w:sz w:val="22"/>
      <w:szCs w:val="22"/>
      <w:lang w:val="en-US" w:eastAsia="en-US"/>
    </w:rPr>
  </w:style>
  <w:style w:type="paragraph" w:styleId="affff9">
    <w:name w:val="No Spacing"/>
    <w:uiPriority w:val="99"/>
    <w:qFormat/>
    <w:rsid w:val="00DB7160"/>
    <w:pPr>
      <w:jc w:val="both"/>
    </w:pPr>
    <w:rPr>
      <w:rFonts w:ascii="Calibri" w:hAnsi="Calibri" w:cs="Calibri"/>
      <w:sz w:val="22"/>
      <w:szCs w:val="22"/>
      <w:lang w:eastAsia="en-US"/>
    </w:rPr>
  </w:style>
  <w:style w:type="paragraph" w:customStyle="1" w:styleId="313">
    <w:name w:val="Основной текст с отступом 31"/>
    <w:basedOn w:val="a4"/>
    <w:uiPriority w:val="99"/>
    <w:rsid w:val="002F4365"/>
    <w:pPr>
      <w:overflowPunct w:val="0"/>
      <w:autoSpaceDE w:val="0"/>
      <w:autoSpaceDN w:val="0"/>
      <w:adjustRightInd w:val="0"/>
      <w:ind w:firstLine="567"/>
      <w:jc w:val="both"/>
      <w:textAlignment w:val="baseline"/>
    </w:pPr>
    <w:rPr>
      <w:sz w:val="24"/>
      <w:szCs w:val="24"/>
    </w:rPr>
  </w:style>
  <w:style w:type="character" w:customStyle="1" w:styleId="hl1">
    <w:name w:val="hl1"/>
    <w:rsid w:val="002F4365"/>
    <w:rPr>
      <w:color w:val="auto"/>
    </w:rPr>
  </w:style>
  <w:style w:type="character" w:styleId="affffa">
    <w:name w:val="Subtle Emphasis"/>
    <w:uiPriority w:val="19"/>
    <w:qFormat/>
    <w:rsid w:val="002F4365"/>
    <w:rPr>
      <w:i/>
      <w:iCs/>
      <w:color w:val="808080"/>
    </w:rPr>
  </w:style>
  <w:style w:type="paragraph" w:customStyle="1" w:styleId="1fd">
    <w:name w:val="Основной текст с отступом1"/>
    <w:basedOn w:val="a4"/>
    <w:uiPriority w:val="99"/>
    <w:rsid w:val="002F4365"/>
    <w:pPr>
      <w:spacing w:after="120" w:line="276" w:lineRule="auto"/>
      <w:ind w:left="283"/>
    </w:pPr>
    <w:rPr>
      <w:rFonts w:ascii="Calibri" w:hAnsi="Calibri" w:cs="Calibri"/>
      <w:sz w:val="22"/>
      <w:szCs w:val="22"/>
      <w:lang w:eastAsia="en-US"/>
    </w:rPr>
  </w:style>
  <w:style w:type="table" w:customStyle="1" w:styleId="1fe">
    <w:name w:val="Сетка таблицы1"/>
    <w:uiPriority w:val="99"/>
    <w:rsid w:val="00063692"/>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f4">
    <w:name w:val="Сетка таблицы2"/>
    <w:uiPriority w:val="99"/>
    <w:rsid w:val="00063692"/>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fb">
    <w:name w:val="Placeholder Text"/>
    <w:uiPriority w:val="99"/>
    <w:semiHidden/>
    <w:rsid w:val="00063692"/>
    <w:rPr>
      <w:color w:val="808080"/>
    </w:rPr>
  </w:style>
  <w:style w:type="paragraph" w:customStyle="1" w:styleId="rtejustify">
    <w:name w:val="rtejustify"/>
    <w:basedOn w:val="a4"/>
    <w:uiPriority w:val="99"/>
    <w:rsid w:val="00063692"/>
    <w:pPr>
      <w:spacing w:before="100" w:beforeAutospacing="1" w:after="100" w:afterAutospacing="1"/>
    </w:pPr>
    <w:rPr>
      <w:sz w:val="24"/>
      <w:szCs w:val="24"/>
    </w:rPr>
  </w:style>
  <w:style w:type="paragraph" w:customStyle="1" w:styleId="small">
    <w:name w:val="small"/>
    <w:basedOn w:val="a4"/>
    <w:uiPriority w:val="99"/>
    <w:rsid w:val="00771385"/>
    <w:pPr>
      <w:spacing w:before="100" w:beforeAutospacing="1" w:after="100" w:afterAutospacing="1"/>
    </w:pPr>
    <w:rPr>
      <w:sz w:val="24"/>
      <w:szCs w:val="24"/>
    </w:rPr>
  </w:style>
  <w:style w:type="character" w:customStyle="1" w:styleId="TimesNewRoman3">
    <w:name w:val="Основной текст + Times New Roman3"/>
    <w:aliases w:val="10 pt2,Интервал 0 pt4"/>
    <w:uiPriority w:val="99"/>
    <w:rsid w:val="0020436F"/>
    <w:rPr>
      <w:rFonts w:ascii="Times New Roman" w:hAnsi="Times New Roman" w:cs="Times New Roman"/>
      <w:color w:val="000000"/>
      <w:spacing w:val="0"/>
      <w:w w:val="100"/>
      <w:position w:val="0"/>
      <w:sz w:val="20"/>
      <w:szCs w:val="20"/>
      <w:u w:val="none"/>
      <w:lang w:val="ru-RU"/>
    </w:rPr>
  </w:style>
  <w:style w:type="paragraph" w:customStyle="1" w:styleId="affffc">
    <w:name w:val="Чертежный"/>
    <w:uiPriority w:val="99"/>
    <w:rsid w:val="0020436F"/>
    <w:pPr>
      <w:jc w:val="both"/>
    </w:pPr>
    <w:rPr>
      <w:rFonts w:ascii="ISOCPEUR" w:hAnsi="ISOCPEUR" w:cs="ISOCPEUR"/>
      <w:i/>
      <w:iCs/>
      <w:sz w:val="28"/>
      <w:szCs w:val="28"/>
      <w:lang w:val="uk-UA"/>
    </w:rPr>
  </w:style>
  <w:style w:type="paragraph" w:customStyle="1" w:styleId="msolistparagraph0">
    <w:name w:val="msolistparagraph"/>
    <w:basedOn w:val="a4"/>
    <w:rsid w:val="00AB2330"/>
    <w:pPr>
      <w:spacing w:after="200" w:line="276" w:lineRule="auto"/>
      <w:ind w:left="720"/>
    </w:pPr>
    <w:rPr>
      <w:rFonts w:ascii="Calibri" w:hAnsi="Calibri" w:cs="Calibri"/>
      <w:sz w:val="22"/>
      <w:szCs w:val="22"/>
      <w:lang w:eastAsia="en-US"/>
    </w:rPr>
  </w:style>
  <w:style w:type="character" w:customStyle="1" w:styleId="WW8Num1z0">
    <w:name w:val="WW8Num1z0"/>
    <w:rsid w:val="008A78BC"/>
  </w:style>
  <w:style w:type="character" w:customStyle="1" w:styleId="WW8Num1z1">
    <w:name w:val="WW8Num1z1"/>
    <w:rsid w:val="008A78BC"/>
  </w:style>
  <w:style w:type="character" w:customStyle="1" w:styleId="WW8Num1z3">
    <w:name w:val="WW8Num1z3"/>
    <w:rsid w:val="008A78BC"/>
    <w:rPr>
      <w:rFonts w:ascii="Times New Roman" w:hAnsi="Times New Roman"/>
      <w:i/>
      <w:sz w:val="20"/>
    </w:rPr>
  </w:style>
  <w:style w:type="character" w:customStyle="1" w:styleId="WW8Num2z0">
    <w:name w:val="WW8Num2z0"/>
    <w:rsid w:val="008A78BC"/>
    <w:rPr>
      <w:rFonts w:ascii="Times New Roman" w:hAnsi="Times New Roman"/>
      <w:sz w:val="16"/>
      <w:vertAlign w:val="superscript"/>
    </w:rPr>
  </w:style>
  <w:style w:type="character" w:customStyle="1" w:styleId="WW8Num3z0">
    <w:name w:val="WW8Num3z0"/>
    <w:rsid w:val="008A78BC"/>
    <w:rPr>
      <w:rFonts w:ascii="Symbol" w:hAnsi="Symbol"/>
    </w:rPr>
  </w:style>
  <w:style w:type="character" w:customStyle="1" w:styleId="WW8Num4z0">
    <w:name w:val="WW8Num4z0"/>
    <w:rsid w:val="008A78BC"/>
  </w:style>
  <w:style w:type="character" w:customStyle="1" w:styleId="WW8Num5z0">
    <w:name w:val="WW8Num5z0"/>
    <w:rsid w:val="008A78BC"/>
    <w:rPr>
      <w:rFonts w:ascii="Times New Roman" w:hAnsi="Times New Roman"/>
      <w:color w:val="auto"/>
      <w:position w:val="0"/>
      <w:sz w:val="20"/>
      <w:vertAlign w:val="baseline"/>
    </w:rPr>
  </w:style>
  <w:style w:type="character" w:customStyle="1" w:styleId="WW8Num6z0">
    <w:name w:val="WW8Num6z0"/>
    <w:rsid w:val="008A78BC"/>
    <w:rPr>
      <w:rFonts w:ascii="Times New Roman" w:hAnsi="Times New Roman"/>
      <w:sz w:val="16"/>
    </w:rPr>
  </w:style>
  <w:style w:type="character" w:customStyle="1" w:styleId="Absatz-Standardschriftart">
    <w:name w:val="Absatz-Standardschriftart"/>
    <w:rsid w:val="008A78BC"/>
  </w:style>
  <w:style w:type="character" w:customStyle="1" w:styleId="WW8Num7z0">
    <w:name w:val="WW8Num7z0"/>
    <w:rsid w:val="008A78BC"/>
    <w:rPr>
      <w:rFonts w:ascii="Times New Roman" w:hAnsi="Times New Roman"/>
      <w:color w:val="auto"/>
      <w:sz w:val="16"/>
    </w:rPr>
  </w:style>
  <w:style w:type="character" w:customStyle="1" w:styleId="DefaultParagraphFont1">
    <w:name w:val="Default Paragraph Font1"/>
    <w:rsid w:val="008A78BC"/>
  </w:style>
  <w:style w:type="character" w:customStyle="1" w:styleId="WW-DefaultParagraphFont">
    <w:name w:val="WW-Default Paragraph Font"/>
    <w:rsid w:val="008A78BC"/>
  </w:style>
  <w:style w:type="character" w:customStyle="1" w:styleId="WW-Absatz-Standardschriftart">
    <w:name w:val="WW-Absatz-Standardschriftart"/>
    <w:rsid w:val="008A78BC"/>
  </w:style>
  <w:style w:type="character" w:customStyle="1" w:styleId="WW-Absatz-Standardschriftart1">
    <w:name w:val="WW-Absatz-Standardschriftart1"/>
    <w:rsid w:val="008A78BC"/>
  </w:style>
  <w:style w:type="character" w:customStyle="1" w:styleId="WW-Absatz-Standardschriftart11">
    <w:name w:val="WW-Absatz-Standardschriftart11"/>
    <w:rsid w:val="008A78BC"/>
  </w:style>
  <w:style w:type="character" w:customStyle="1" w:styleId="WW-Absatz-Standardschriftart111">
    <w:name w:val="WW-Absatz-Standardschriftart111"/>
    <w:rsid w:val="008A78BC"/>
  </w:style>
  <w:style w:type="character" w:customStyle="1" w:styleId="WW-Absatz-Standardschriftart1111">
    <w:name w:val="WW-Absatz-Standardschriftart1111"/>
    <w:rsid w:val="008A78BC"/>
  </w:style>
  <w:style w:type="character" w:customStyle="1" w:styleId="WW-Absatz-Standardschriftart11111">
    <w:name w:val="WW-Absatz-Standardschriftart11111"/>
    <w:rsid w:val="008A78BC"/>
  </w:style>
  <w:style w:type="character" w:customStyle="1" w:styleId="WW-Absatz-Standardschriftart111111">
    <w:name w:val="WW-Absatz-Standardschriftart111111"/>
    <w:rsid w:val="008A78BC"/>
  </w:style>
  <w:style w:type="character" w:customStyle="1" w:styleId="WW-Absatz-Standardschriftart1111111">
    <w:name w:val="WW-Absatz-Standardschriftart1111111"/>
    <w:rsid w:val="008A78BC"/>
  </w:style>
  <w:style w:type="character" w:customStyle="1" w:styleId="WW8Num1z4">
    <w:name w:val="WW8Num1z4"/>
    <w:rsid w:val="008A78BC"/>
  </w:style>
  <w:style w:type="character" w:customStyle="1" w:styleId="WW-Absatz-Standardschriftart11111111">
    <w:name w:val="WW-Absatz-Standardschriftart11111111"/>
    <w:rsid w:val="008A78BC"/>
  </w:style>
  <w:style w:type="character" w:customStyle="1" w:styleId="WW8Num2z1">
    <w:name w:val="WW8Num2z1"/>
    <w:rsid w:val="008A78BC"/>
  </w:style>
  <w:style w:type="character" w:customStyle="1" w:styleId="WW8Num3z1">
    <w:name w:val="WW8Num3z1"/>
    <w:rsid w:val="008A78BC"/>
    <w:rPr>
      <w:rFonts w:ascii="Courier New" w:hAnsi="Courier New"/>
    </w:rPr>
  </w:style>
  <w:style w:type="character" w:customStyle="1" w:styleId="WW8Num3z2">
    <w:name w:val="WW8Num3z2"/>
    <w:rsid w:val="008A78BC"/>
    <w:rPr>
      <w:rFonts w:ascii="Wingdings" w:hAnsi="Wingdings"/>
    </w:rPr>
  </w:style>
  <w:style w:type="character" w:customStyle="1" w:styleId="WW8Num5z1">
    <w:name w:val="WW8Num5z1"/>
    <w:rsid w:val="008A78BC"/>
    <w:rPr>
      <w:rFonts w:ascii="Times New Roman" w:hAnsi="Times New Roman"/>
      <w:i/>
      <w:color w:val="auto"/>
      <w:position w:val="0"/>
      <w:sz w:val="20"/>
      <w:vertAlign w:val="baseline"/>
    </w:rPr>
  </w:style>
  <w:style w:type="character" w:customStyle="1" w:styleId="WW8Num5z3">
    <w:name w:val="WW8Num5z3"/>
    <w:rsid w:val="008A78BC"/>
    <w:rPr>
      <w:rFonts w:ascii="Times New Roman" w:hAnsi="Times New Roman"/>
      <w:i/>
      <w:sz w:val="20"/>
    </w:rPr>
  </w:style>
  <w:style w:type="character" w:customStyle="1" w:styleId="WW8Num5z4">
    <w:name w:val="WW8Num5z4"/>
    <w:rsid w:val="008A78BC"/>
  </w:style>
  <w:style w:type="character" w:customStyle="1" w:styleId="WW8Num7z1">
    <w:name w:val="WW8Num7z1"/>
    <w:rsid w:val="008A78BC"/>
  </w:style>
  <w:style w:type="character" w:customStyle="1" w:styleId="WW8Num8z0">
    <w:name w:val="WW8Num8z0"/>
    <w:rsid w:val="008A78BC"/>
    <w:rPr>
      <w:rFonts w:ascii="Times New Roman" w:hAnsi="Times New Roman"/>
      <w:sz w:val="16"/>
    </w:rPr>
  </w:style>
  <w:style w:type="character" w:customStyle="1" w:styleId="WW-DefaultParagraphFont1">
    <w:name w:val="WW-Default Paragraph Font1"/>
    <w:rsid w:val="008A78BC"/>
  </w:style>
  <w:style w:type="paragraph" w:customStyle="1" w:styleId="Index">
    <w:name w:val="Index"/>
    <w:basedOn w:val="a4"/>
    <w:rsid w:val="008A78BC"/>
    <w:pPr>
      <w:suppressLineNumbers/>
      <w:suppressAutoHyphens/>
      <w:jc w:val="center"/>
    </w:pPr>
    <w:rPr>
      <w:rFonts w:eastAsia="SimSun" w:cs="Lohit Hindi"/>
      <w:lang w:val="en-US" w:eastAsia="zh-CN"/>
    </w:rPr>
  </w:style>
  <w:style w:type="paragraph" w:customStyle="1" w:styleId="Framecontents">
    <w:name w:val="Frame contents"/>
    <w:basedOn w:val="a9"/>
    <w:rsid w:val="008A78BC"/>
    <w:pPr>
      <w:tabs>
        <w:tab w:val="clear" w:pos="1418"/>
      </w:tabs>
      <w:suppressAutoHyphens/>
      <w:spacing w:after="6"/>
      <w:ind w:firstLine="288"/>
      <w:jc w:val="both"/>
    </w:pPr>
    <w:rPr>
      <w:rFonts w:eastAsia="SimSun"/>
      <w:sz w:val="20"/>
      <w:szCs w:val="20"/>
      <w:lang w:val="en-US" w:eastAsia="zh-CN"/>
    </w:rPr>
  </w:style>
  <w:style w:type="paragraph" w:customStyle="1" w:styleId="TableContents">
    <w:name w:val="Table Contents"/>
    <w:basedOn w:val="a4"/>
    <w:rsid w:val="008A78BC"/>
    <w:pPr>
      <w:suppressLineNumbers/>
      <w:suppressAutoHyphens/>
      <w:jc w:val="center"/>
    </w:pPr>
    <w:rPr>
      <w:rFonts w:eastAsia="SimSun"/>
      <w:lang w:val="en-US" w:eastAsia="zh-CN"/>
    </w:rPr>
  </w:style>
  <w:style w:type="paragraph" w:customStyle="1" w:styleId="TableHeading">
    <w:name w:val="Table Heading"/>
    <w:basedOn w:val="TableContents"/>
    <w:rsid w:val="008A78BC"/>
    <w:rPr>
      <w:b/>
      <w:bCs/>
    </w:rPr>
  </w:style>
  <w:style w:type="paragraph" w:customStyle="1" w:styleId="affffd">
    <w:name w:val="По центру"/>
    <w:basedOn w:val="a4"/>
    <w:rsid w:val="008A78BC"/>
    <w:pPr>
      <w:jc w:val="center"/>
    </w:pPr>
    <w:rPr>
      <w:szCs w:val="24"/>
      <w:lang w:val="uk-UA"/>
    </w:rPr>
  </w:style>
  <w:style w:type="paragraph" w:styleId="affffe">
    <w:name w:val="List Number"/>
    <w:aliases w:val="Bibliography1"/>
    <w:basedOn w:val="a4"/>
    <w:rsid w:val="008A78BC"/>
    <w:pPr>
      <w:tabs>
        <w:tab w:val="num" w:pos="360"/>
      </w:tabs>
      <w:ind w:left="357" w:hanging="353"/>
      <w:jc w:val="both"/>
    </w:pPr>
    <w:rPr>
      <w:szCs w:val="24"/>
      <w:lang w:val="uk-UA"/>
    </w:rPr>
  </w:style>
  <w:style w:type="paragraph" w:customStyle="1" w:styleId="1ff">
    <w:name w:val="1"/>
    <w:basedOn w:val="a4"/>
    <w:rsid w:val="008A78BC"/>
    <w:pPr>
      <w:spacing w:before="100" w:beforeAutospacing="1" w:after="100" w:afterAutospacing="1"/>
    </w:pPr>
    <w:rPr>
      <w:sz w:val="24"/>
      <w:szCs w:val="24"/>
    </w:rPr>
  </w:style>
  <w:style w:type="paragraph" w:customStyle="1" w:styleId="1ff0">
    <w:name w:val="1рис"/>
    <w:basedOn w:val="a4"/>
    <w:link w:val="1ff1"/>
    <w:qFormat/>
    <w:rsid w:val="008A78BC"/>
    <w:pPr>
      <w:spacing w:before="120" w:after="120"/>
      <w:jc w:val="center"/>
    </w:pPr>
    <w:rPr>
      <w:rFonts w:ascii="Arial" w:eastAsia="SimSun" w:hAnsi="Arial"/>
      <w:sz w:val="16"/>
      <w:lang w:val="x-none" w:eastAsia="zh-CN"/>
    </w:rPr>
  </w:style>
  <w:style w:type="character" w:customStyle="1" w:styleId="1ff1">
    <w:name w:val="1рис Знак"/>
    <w:link w:val="1ff0"/>
    <w:rsid w:val="008A78BC"/>
    <w:rPr>
      <w:rFonts w:ascii="Arial" w:eastAsia="SimSun" w:hAnsi="Arial"/>
      <w:sz w:val="16"/>
      <w:szCs w:val="20"/>
      <w:lang w:val="x-none" w:eastAsia="zh-CN"/>
    </w:rPr>
  </w:style>
  <w:style w:type="paragraph" w:customStyle="1" w:styleId="afffff">
    <w:name w:val="Общий"/>
    <w:basedOn w:val="a4"/>
    <w:link w:val="afffff0"/>
    <w:qFormat/>
    <w:rsid w:val="00A4129A"/>
    <w:pPr>
      <w:widowControl w:val="0"/>
      <w:autoSpaceDE w:val="0"/>
      <w:autoSpaceDN w:val="0"/>
      <w:adjustRightInd w:val="0"/>
      <w:spacing w:line="360" w:lineRule="auto"/>
      <w:ind w:right="113" w:firstLine="709"/>
      <w:jc w:val="both"/>
    </w:pPr>
    <w:rPr>
      <w:spacing w:val="2"/>
      <w:sz w:val="24"/>
      <w:szCs w:val="24"/>
    </w:rPr>
  </w:style>
  <w:style w:type="character" w:customStyle="1" w:styleId="afffff0">
    <w:name w:val="Общий Знак"/>
    <w:link w:val="afffff"/>
    <w:rsid w:val="00A4129A"/>
    <w:rPr>
      <w:spacing w:val="2"/>
      <w:sz w:val="24"/>
      <w:szCs w:val="24"/>
    </w:rPr>
  </w:style>
  <w:style w:type="paragraph" w:customStyle="1" w:styleId="221">
    <w:name w:val="Основной текст с отступом 22"/>
    <w:basedOn w:val="a4"/>
    <w:rsid w:val="00A8197B"/>
    <w:pPr>
      <w:overflowPunct w:val="0"/>
      <w:autoSpaceDE w:val="0"/>
      <w:autoSpaceDN w:val="0"/>
      <w:adjustRightInd w:val="0"/>
      <w:ind w:firstLine="540"/>
      <w:jc w:val="both"/>
      <w:textAlignment w:val="baseline"/>
    </w:pPr>
    <w:rPr>
      <w:sz w:val="24"/>
    </w:rPr>
  </w:style>
  <w:style w:type="paragraph" w:customStyle="1" w:styleId="320">
    <w:name w:val="Основной текст с отступом 32"/>
    <w:basedOn w:val="a4"/>
    <w:rsid w:val="00A8197B"/>
    <w:pPr>
      <w:overflowPunct w:val="0"/>
      <w:autoSpaceDE w:val="0"/>
      <w:autoSpaceDN w:val="0"/>
      <w:adjustRightInd w:val="0"/>
      <w:ind w:firstLine="567"/>
      <w:jc w:val="both"/>
      <w:textAlignment w:val="baseline"/>
    </w:pPr>
    <w:rPr>
      <w:sz w:val="24"/>
    </w:rPr>
  </w:style>
  <w:style w:type="paragraph" w:customStyle="1" w:styleId="3d">
    <w:name w:val="Абзац списка3"/>
    <w:basedOn w:val="a4"/>
    <w:rsid w:val="00A8197B"/>
    <w:pPr>
      <w:spacing w:after="200" w:line="276" w:lineRule="auto"/>
      <w:ind w:left="720"/>
    </w:pPr>
    <w:rPr>
      <w:rFonts w:ascii="Calibri" w:hAnsi="Calibri"/>
      <w:sz w:val="22"/>
      <w:szCs w:val="22"/>
    </w:rPr>
  </w:style>
  <w:style w:type="table" w:customStyle="1" w:styleId="113">
    <w:name w:val="Таблица простая 11"/>
    <w:basedOn w:val="a6"/>
    <w:uiPriority w:val="41"/>
    <w:rsid w:val="00A8197B"/>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Reference">
    <w:name w:val="Reference"/>
    <w:basedOn w:val="a4"/>
    <w:autoRedefine/>
    <w:rsid w:val="00A8197B"/>
    <w:pPr>
      <w:numPr>
        <w:ilvl w:val="1"/>
        <w:numId w:val="12"/>
      </w:numPr>
      <w:tabs>
        <w:tab w:val="clear" w:pos="1440"/>
        <w:tab w:val="num" w:pos="540"/>
      </w:tabs>
      <w:overflowPunct w:val="0"/>
      <w:autoSpaceDE w:val="0"/>
      <w:autoSpaceDN w:val="0"/>
      <w:adjustRightInd w:val="0"/>
      <w:spacing w:before="60" w:line="360" w:lineRule="auto"/>
      <w:ind w:left="540" w:hanging="540"/>
      <w:jc w:val="both"/>
      <w:textAlignment w:val="baseline"/>
    </w:pPr>
    <w:rPr>
      <w:sz w:val="24"/>
      <w:szCs w:val="24"/>
      <w:shd w:val="clear" w:color="auto" w:fill="FFFFFF"/>
      <w:lang w:val="fr-FR" w:eastAsia="fr-FR"/>
    </w:rPr>
  </w:style>
  <w:style w:type="character" w:customStyle="1" w:styleId="1ff2">
    <w:name w:val="Верхний колонтитул Знак1"/>
    <w:uiPriority w:val="99"/>
    <w:rsid w:val="00A8197B"/>
    <w:rPr>
      <w:sz w:val="24"/>
      <w:szCs w:val="24"/>
    </w:rPr>
  </w:style>
  <w:style w:type="paragraph" w:customStyle="1" w:styleId="1ff3">
    <w:name w:val="Диплом1 Знак Знак Знак"/>
    <w:basedOn w:val="a4"/>
    <w:uiPriority w:val="99"/>
    <w:rsid w:val="00FA7BA8"/>
    <w:pPr>
      <w:tabs>
        <w:tab w:val="left" w:pos="990"/>
      </w:tabs>
      <w:spacing w:line="360" w:lineRule="auto"/>
    </w:pPr>
    <w:rPr>
      <w:sz w:val="28"/>
      <w:szCs w:val="28"/>
      <w:lang w:val="en-US"/>
    </w:rPr>
  </w:style>
  <w:style w:type="paragraph" w:customStyle="1" w:styleId="123">
    <w:name w:val="Заг12А"/>
    <w:basedOn w:val="a4"/>
    <w:autoRedefine/>
    <w:uiPriority w:val="99"/>
    <w:rsid w:val="00FA7BA8"/>
    <w:pPr>
      <w:keepNext/>
      <w:keepLines/>
      <w:suppressLineNumbers/>
      <w:suppressAutoHyphens/>
      <w:ind w:left="851" w:right="851"/>
      <w:jc w:val="center"/>
    </w:pPr>
    <w:rPr>
      <w:rFonts w:ascii="a_AntiqueGr" w:hAnsi="a_AntiqueGr"/>
      <w:w w:val="150"/>
      <w:sz w:val="24"/>
    </w:rPr>
  </w:style>
  <w:style w:type="paragraph" w:customStyle="1" w:styleId="141">
    <w:name w:val="Заг14А"/>
    <w:basedOn w:val="123"/>
    <w:autoRedefine/>
    <w:uiPriority w:val="99"/>
    <w:rsid w:val="00FA7BA8"/>
    <w:rPr>
      <w:sz w:val="28"/>
    </w:rPr>
  </w:style>
  <w:style w:type="paragraph" w:customStyle="1" w:styleId="160">
    <w:name w:val="Заг16А"/>
    <w:basedOn w:val="141"/>
    <w:autoRedefine/>
    <w:uiPriority w:val="99"/>
    <w:rsid w:val="00FA7BA8"/>
    <w:rPr>
      <w:sz w:val="32"/>
    </w:rPr>
  </w:style>
  <w:style w:type="table" w:styleId="1ff4">
    <w:name w:val="Table Simple 1"/>
    <w:basedOn w:val="a6"/>
    <w:uiPriority w:val="99"/>
    <w:rsid w:val="00FA7BA8"/>
    <w:pPr>
      <w:jc w:val="both"/>
    </w:p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paragraph" w:customStyle="1" w:styleId="afffff1">
    <w:name w:val="ПодразделТ"/>
    <w:basedOn w:val="a4"/>
    <w:next w:val="a4"/>
    <w:uiPriority w:val="99"/>
    <w:rsid w:val="00FA7BA8"/>
    <w:pPr>
      <w:keepNext/>
      <w:keepLines/>
      <w:spacing w:before="360" w:after="360" w:line="312" w:lineRule="auto"/>
      <w:ind w:firstLine="720"/>
      <w:jc w:val="both"/>
      <w:outlineLvl w:val="1"/>
    </w:pPr>
    <w:rPr>
      <w:b/>
      <w:sz w:val="32"/>
    </w:rPr>
  </w:style>
  <w:style w:type="paragraph" w:customStyle="1" w:styleId="afffff2">
    <w:name w:val="конф_авторы"/>
    <w:basedOn w:val="a4"/>
    <w:uiPriority w:val="99"/>
    <w:rsid w:val="00FA7BA8"/>
    <w:pPr>
      <w:jc w:val="right"/>
    </w:pPr>
    <w:rPr>
      <w:b/>
      <w:i/>
      <w:szCs w:val="24"/>
    </w:rPr>
  </w:style>
  <w:style w:type="paragraph" w:customStyle="1" w:styleId="afffff3">
    <w:name w:val="Для вестника"/>
    <w:basedOn w:val="a4"/>
    <w:uiPriority w:val="99"/>
    <w:rsid w:val="00FA7BA8"/>
    <w:pPr>
      <w:ind w:firstLine="540"/>
      <w:jc w:val="both"/>
    </w:pPr>
    <w:rPr>
      <w:rFonts w:ascii="Arial" w:hAnsi="Arial"/>
      <w:sz w:val="18"/>
      <w:szCs w:val="24"/>
    </w:rPr>
  </w:style>
  <w:style w:type="paragraph" w:customStyle="1" w:styleId="1211">
    <w:name w:val="Табличный 12Л1"/>
    <w:basedOn w:val="a4"/>
    <w:uiPriority w:val="99"/>
    <w:rsid w:val="00FA7BA8"/>
    <w:rPr>
      <w:sz w:val="24"/>
    </w:rPr>
  </w:style>
  <w:style w:type="paragraph" w:customStyle="1" w:styleId="afffff4">
    <w:name w:val="Обычный (веб) + По ширине"/>
    <w:aliases w:val="Первая строка:  0,95 см,Перед:  Авто,После:  Авто"/>
    <w:basedOn w:val="a4"/>
    <w:uiPriority w:val="99"/>
    <w:rsid w:val="00FA7BA8"/>
    <w:pPr>
      <w:spacing w:before="100" w:beforeAutospacing="1" w:after="100" w:afterAutospacing="1"/>
      <w:ind w:firstLine="540"/>
      <w:jc w:val="both"/>
    </w:pPr>
    <w:rPr>
      <w:color w:val="000000"/>
      <w:sz w:val="24"/>
      <w:szCs w:val="24"/>
    </w:rPr>
  </w:style>
  <w:style w:type="paragraph" w:customStyle="1" w:styleId="a2">
    <w:name w:val="Обычный + По ширине"/>
    <w:basedOn w:val="afffd"/>
    <w:uiPriority w:val="99"/>
    <w:rsid w:val="00FA7BA8"/>
    <w:pPr>
      <w:numPr>
        <w:numId w:val="13"/>
      </w:numPr>
      <w:tabs>
        <w:tab w:val="clear" w:pos="710"/>
        <w:tab w:val="num" w:pos="284"/>
      </w:tabs>
      <w:spacing w:line="276" w:lineRule="auto"/>
      <w:ind w:left="0" w:firstLine="0"/>
      <w:contextualSpacing/>
      <w:jc w:val="both"/>
    </w:pPr>
    <w:rPr>
      <w:rFonts w:eastAsia="Calibri"/>
      <w:lang w:eastAsia="en-US"/>
    </w:rPr>
  </w:style>
  <w:style w:type="paragraph" w:customStyle="1" w:styleId="1ff5">
    <w:name w:val="Знак1 Знак Знак Знак"/>
    <w:basedOn w:val="a4"/>
    <w:uiPriority w:val="99"/>
    <w:rsid w:val="00FA7BA8"/>
    <w:pPr>
      <w:spacing w:after="160" w:line="240" w:lineRule="exact"/>
    </w:pPr>
    <w:rPr>
      <w:rFonts w:ascii="Verdana" w:hAnsi="Verdana" w:cs="Verdana"/>
      <w:sz w:val="24"/>
      <w:szCs w:val="24"/>
      <w:lang w:val="en-US" w:eastAsia="en-US"/>
    </w:rPr>
  </w:style>
  <w:style w:type="paragraph" w:styleId="afffff5">
    <w:name w:val="TOC Heading"/>
    <w:basedOn w:val="1"/>
    <w:next w:val="a4"/>
    <w:uiPriority w:val="99"/>
    <w:qFormat/>
    <w:rsid w:val="00FA7BA8"/>
    <w:pPr>
      <w:keepLines/>
      <w:spacing w:before="480" w:line="276" w:lineRule="auto"/>
      <w:jc w:val="left"/>
      <w:outlineLvl w:val="9"/>
    </w:pPr>
    <w:rPr>
      <w:rFonts w:ascii="Cambria" w:hAnsi="Cambria"/>
      <w:color w:val="365F91"/>
      <w:lang w:eastAsia="en-US"/>
    </w:rPr>
  </w:style>
  <w:style w:type="paragraph" w:styleId="61">
    <w:name w:val="toc 6"/>
    <w:basedOn w:val="a4"/>
    <w:next w:val="a4"/>
    <w:autoRedefine/>
    <w:uiPriority w:val="99"/>
    <w:rsid w:val="00FA7BA8"/>
    <w:pPr>
      <w:ind w:left="1200"/>
      <w:jc w:val="both"/>
    </w:pPr>
    <w:rPr>
      <w:sz w:val="24"/>
    </w:rPr>
  </w:style>
  <w:style w:type="paragraph" w:styleId="43">
    <w:name w:val="toc 4"/>
    <w:basedOn w:val="a4"/>
    <w:next w:val="a4"/>
    <w:autoRedefine/>
    <w:uiPriority w:val="99"/>
    <w:rsid w:val="00FA7BA8"/>
    <w:pPr>
      <w:ind w:left="720"/>
      <w:jc w:val="both"/>
    </w:pPr>
    <w:rPr>
      <w:sz w:val="24"/>
    </w:rPr>
  </w:style>
  <w:style w:type="paragraph" w:customStyle="1" w:styleId="1TimesNewRoman">
    <w:name w:val="Стиль Заголовок 1 + Times New Roman"/>
    <w:basedOn w:val="1"/>
    <w:next w:val="2"/>
    <w:uiPriority w:val="99"/>
    <w:rsid w:val="00FA7BA8"/>
    <w:pPr>
      <w:pageBreakBefore/>
      <w:numPr>
        <w:numId w:val="14"/>
      </w:numPr>
      <w:jc w:val="left"/>
    </w:pPr>
    <w:rPr>
      <w:rFonts w:cs="Arial"/>
      <w:caps/>
      <w:sz w:val="32"/>
      <w:lang w:val="en-US" w:eastAsia="en-US"/>
    </w:rPr>
  </w:style>
  <w:style w:type="paragraph" w:customStyle="1" w:styleId="afffff6">
    <w:name w:val="Рисунок"/>
    <w:basedOn w:val="a4"/>
    <w:uiPriority w:val="99"/>
    <w:rsid w:val="00FA7BA8"/>
    <w:pPr>
      <w:spacing w:before="60" w:after="60" w:line="312" w:lineRule="auto"/>
      <w:ind w:right="57" w:firstLine="720"/>
      <w:jc w:val="center"/>
    </w:pPr>
    <w:rPr>
      <w:sz w:val="28"/>
      <w:szCs w:val="28"/>
    </w:rPr>
  </w:style>
  <w:style w:type="paragraph" w:customStyle="1" w:styleId="a3">
    <w:name w:val="Список Рис"/>
    <w:basedOn w:val="a4"/>
    <w:autoRedefine/>
    <w:uiPriority w:val="99"/>
    <w:rsid w:val="00FA7BA8"/>
    <w:pPr>
      <w:keepLines/>
      <w:numPr>
        <w:numId w:val="16"/>
      </w:numPr>
      <w:tabs>
        <w:tab w:val="left" w:pos="1418"/>
      </w:tabs>
      <w:spacing w:after="60" w:line="360" w:lineRule="auto"/>
      <w:ind w:left="284" w:firstLine="567"/>
      <w:jc w:val="both"/>
    </w:pPr>
    <w:rPr>
      <w:sz w:val="28"/>
      <w:szCs w:val="28"/>
    </w:rPr>
  </w:style>
  <w:style w:type="paragraph" w:customStyle="1" w:styleId="a0">
    <w:name w:val="Рис."/>
    <w:basedOn w:val="a4"/>
    <w:autoRedefine/>
    <w:uiPriority w:val="99"/>
    <w:rsid w:val="00FA7BA8"/>
    <w:pPr>
      <w:keepNext/>
      <w:keepLines/>
      <w:numPr>
        <w:ilvl w:val="1"/>
        <w:numId w:val="15"/>
      </w:numPr>
      <w:tabs>
        <w:tab w:val="clear" w:pos="1440"/>
      </w:tabs>
      <w:suppressAutoHyphens/>
      <w:ind w:left="0" w:firstLine="0"/>
      <w:jc w:val="center"/>
    </w:pPr>
    <w:rPr>
      <w:b/>
      <w:bCs/>
      <w:i/>
      <w:iCs/>
      <w:sz w:val="28"/>
      <w:szCs w:val="28"/>
    </w:rPr>
  </w:style>
  <w:style w:type="paragraph" w:customStyle="1" w:styleId="afffff7">
    <w:name w:val="РазделТ"/>
    <w:basedOn w:val="a4"/>
    <w:next w:val="a4"/>
    <w:uiPriority w:val="99"/>
    <w:rsid w:val="00FA7BA8"/>
    <w:pPr>
      <w:keepNext/>
      <w:keepLines/>
      <w:spacing w:before="360" w:after="360" w:line="312" w:lineRule="auto"/>
      <w:ind w:firstLine="720"/>
      <w:jc w:val="both"/>
      <w:outlineLvl w:val="0"/>
    </w:pPr>
    <w:rPr>
      <w:b/>
      <w:bCs/>
      <w:sz w:val="36"/>
      <w:szCs w:val="36"/>
    </w:rPr>
  </w:style>
  <w:style w:type="paragraph" w:customStyle="1" w:styleId="14125">
    <w:name w:val="Стиль 14 пт По ширине Первая строка:  125 см Междустр.интервал:..."/>
    <w:basedOn w:val="a4"/>
    <w:uiPriority w:val="99"/>
    <w:rsid w:val="00FA7BA8"/>
    <w:pPr>
      <w:spacing w:line="360" w:lineRule="auto"/>
      <w:ind w:firstLine="709"/>
      <w:jc w:val="both"/>
    </w:pPr>
    <w:rPr>
      <w:sz w:val="28"/>
    </w:rPr>
  </w:style>
  <w:style w:type="character" w:styleId="afffff8">
    <w:name w:val="Unresolved Mention"/>
    <w:basedOn w:val="a5"/>
    <w:uiPriority w:val="99"/>
    <w:semiHidden/>
    <w:unhideWhenUsed/>
    <w:rsid w:val="008B5706"/>
    <w:rPr>
      <w:color w:val="605E5C"/>
      <w:shd w:val="clear" w:color="auto" w:fill="E1DFDD"/>
    </w:rPr>
  </w:style>
  <w:style w:type="character" w:customStyle="1" w:styleId="mord">
    <w:name w:val="mord"/>
    <w:basedOn w:val="a5"/>
    <w:rsid w:val="00E81DCA"/>
  </w:style>
  <w:style w:type="character" w:customStyle="1" w:styleId="vlist-s">
    <w:name w:val="vlist-s"/>
    <w:basedOn w:val="a5"/>
    <w:rsid w:val="00E81DCA"/>
  </w:style>
  <w:style w:type="character" w:customStyle="1" w:styleId="mrel">
    <w:name w:val="mrel"/>
    <w:basedOn w:val="a5"/>
    <w:rsid w:val="00E81DCA"/>
  </w:style>
  <w:style w:type="character" w:styleId="HTML1">
    <w:name w:val="HTML Code"/>
    <w:basedOn w:val="a5"/>
    <w:uiPriority w:val="99"/>
    <w:semiHidden/>
    <w:unhideWhenUsed/>
    <w:rsid w:val="000E08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56269">
      <w:bodyDiv w:val="1"/>
      <w:marLeft w:val="0"/>
      <w:marRight w:val="0"/>
      <w:marTop w:val="0"/>
      <w:marBottom w:val="0"/>
      <w:divBdr>
        <w:top w:val="none" w:sz="0" w:space="0" w:color="auto"/>
        <w:left w:val="none" w:sz="0" w:space="0" w:color="auto"/>
        <w:bottom w:val="none" w:sz="0" w:space="0" w:color="auto"/>
        <w:right w:val="none" w:sz="0" w:space="0" w:color="auto"/>
      </w:divBdr>
    </w:div>
    <w:div w:id="72507895">
      <w:bodyDiv w:val="1"/>
      <w:marLeft w:val="0"/>
      <w:marRight w:val="0"/>
      <w:marTop w:val="0"/>
      <w:marBottom w:val="0"/>
      <w:divBdr>
        <w:top w:val="none" w:sz="0" w:space="0" w:color="auto"/>
        <w:left w:val="none" w:sz="0" w:space="0" w:color="auto"/>
        <w:bottom w:val="none" w:sz="0" w:space="0" w:color="auto"/>
        <w:right w:val="none" w:sz="0" w:space="0" w:color="auto"/>
      </w:divBdr>
    </w:div>
    <w:div w:id="212235428">
      <w:bodyDiv w:val="1"/>
      <w:marLeft w:val="0"/>
      <w:marRight w:val="0"/>
      <w:marTop w:val="0"/>
      <w:marBottom w:val="0"/>
      <w:divBdr>
        <w:top w:val="none" w:sz="0" w:space="0" w:color="auto"/>
        <w:left w:val="none" w:sz="0" w:space="0" w:color="auto"/>
        <w:bottom w:val="none" w:sz="0" w:space="0" w:color="auto"/>
        <w:right w:val="none" w:sz="0" w:space="0" w:color="auto"/>
      </w:divBdr>
    </w:div>
    <w:div w:id="246548269">
      <w:bodyDiv w:val="1"/>
      <w:marLeft w:val="0"/>
      <w:marRight w:val="0"/>
      <w:marTop w:val="0"/>
      <w:marBottom w:val="0"/>
      <w:divBdr>
        <w:top w:val="none" w:sz="0" w:space="0" w:color="auto"/>
        <w:left w:val="none" w:sz="0" w:space="0" w:color="auto"/>
        <w:bottom w:val="none" w:sz="0" w:space="0" w:color="auto"/>
        <w:right w:val="none" w:sz="0" w:space="0" w:color="auto"/>
      </w:divBdr>
    </w:div>
    <w:div w:id="275017510">
      <w:bodyDiv w:val="1"/>
      <w:marLeft w:val="0"/>
      <w:marRight w:val="0"/>
      <w:marTop w:val="0"/>
      <w:marBottom w:val="0"/>
      <w:divBdr>
        <w:top w:val="none" w:sz="0" w:space="0" w:color="auto"/>
        <w:left w:val="none" w:sz="0" w:space="0" w:color="auto"/>
        <w:bottom w:val="none" w:sz="0" w:space="0" w:color="auto"/>
        <w:right w:val="none" w:sz="0" w:space="0" w:color="auto"/>
      </w:divBdr>
    </w:div>
    <w:div w:id="423263776">
      <w:bodyDiv w:val="1"/>
      <w:marLeft w:val="0"/>
      <w:marRight w:val="0"/>
      <w:marTop w:val="0"/>
      <w:marBottom w:val="0"/>
      <w:divBdr>
        <w:top w:val="none" w:sz="0" w:space="0" w:color="auto"/>
        <w:left w:val="none" w:sz="0" w:space="0" w:color="auto"/>
        <w:bottom w:val="none" w:sz="0" w:space="0" w:color="auto"/>
        <w:right w:val="none" w:sz="0" w:space="0" w:color="auto"/>
      </w:divBdr>
    </w:div>
    <w:div w:id="459109200">
      <w:bodyDiv w:val="1"/>
      <w:marLeft w:val="0"/>
      <w:marRight w:val="0"/>
      <w:marTop w:val="0"/>
      <w:marBottom w:val="0"/>
      <w:divBdr>
        <w:top w:val="none" w:sz="0" w:space="0" w:color="auto"/>
        <w:left w:val="none" w:sz="0" w:space="0" w:color="auto"/>
        <w:bottom w:val="none" w:sz="0" w:space="0" w:color="auto"/>
        <w:right w:val="none" w:sz="0" w:space="0" w:color="auto"/>
      </w:divBdr>
    </w:div>
    <w:div w:id="485778407">
      <w:bodyDiv w:val="1"/>
      <w:marLeft w:val="0"/>
      <w:marRight w:val="0"/>
      <w:marTop w:val="0"/>
      <w:marBottom w:val="0"/>
      <w:divBdr>
        <w:top w:val="none" w:sz="0" w:space="0" w:color="auto"/>
        <w:left w:val="none" w:sz="0" w:space="0" w:color="auto"/>
        <w:bottom w:val="none" w:sz="0" w:space="0" w:color="auto"/>
        <w:right w:val="none" w:sz="0" w:space="0" w:color="auto"/>
      </w:divBdr>
    </w:div>
    <w:div w:id="504706690">
      <w:bodyDiv w:val="1"/>
      <w:marLeft w:val="0"/>
      <w:marRight w:val="0"/>
      <w:marTop w:val="0"/>
      <w:marBottom w:val="0"/>
      <w:divBdr>
        <w:top w:val="none" w:sz="0" w:space="0" w:color="auto"/>
        <w:left w:val="none" w:sz="0" w:space="0" w:color="auto"/>
        <w:bottom w:val="none" w:sz="0" w:space="0" w:color="auto"/>
        <w:right w:val="none" w:sz="0" w:space="0" w:color="auto"/>
      </w:divBdr>
    </w:div>
    <w:div w:id="700908782">
      <w:bodyDiv w:val="1"/>
      <w:marLeft w:val="0"/>
      <w:marRight w:val="0"/>
      <w:marTop w:val="0"/>
      <w:marBottom w:val="0"/>
      <w:divBdr>
        <w:top w:val="none" w:sz="0" w:space="0" w:color="auto"/>
        <w:left w:val="none" w:sz="0" w:space="0" w:color="auto"/>
        <w:bottom w:val="none" w:sz="0" w:space="0" w:color="auto"/>
        <w:right w:val="none" w:sz="0" w:space="0" w:color="auto"/>
      </w:divBdr>
    </w:div>
    <w:div w:id="779034817">
      <w:bodyDiv w:val="1"/>
      <w:marLeft w:val="0"/>
      <w:marRight w:val="0"/>
      <w:marTop w:val="0"/>
      <w:marBottom w:val="0"/>
      <w:divBdr>
        <w:top w:val="none" w:sz="0" w:space="0" w:color="auto"/>
        <w:left w:val="none" w:sz="0" w:space="0" w:color="auto"/>
        <w:bottom w:val="none" w:sz="0" w:space="0" w:color="auto"/>
        <w:right w:val="none" w:sz="0" w:space="0" w:color="auto"/>
      </w:divBdr>
    </w:div>
    <w:div w:id="802037153">
      <w:bodyDiv w:val="1"/>
      <w:marLeft w:val="0"/>
      <w:marRight w:val="0"/>
      <w:marTop w:val="0"/>
      <w:marBottom w:val="0"/>
      <w:divBdr>
        <w:top w:val="none" w:sz="0" w:space="0" w:color="auto"/>
        <w:left w:val="none" w:sz="0" w:space="0" w:color="auto"/>
        <w:bottom w:val="none" w:sz="0" w:space="0" w:color="auto"/>
        <w:right w:val="none" w:sz="0" w:space="0" w:color="auto"/>
      </w:divBdr>
    </w:div>
    <w:div w:id="804390184">
      <w:bodyDiv w:val="1"/>
      <w:marLeft w:val="0"/>
      <w:marRight w:val="0"/>
      <w:marTop w:val="0"/>
      <w:marBottom w:val="0"/>
      <w:divBdr>
        <w:top w:val="none" w:sz="0" w:space="0" w:color="auto"/>
        <w:left w:val="none" w:sz="0" w:space="0" w:color="auto"/>
        <w:bottom w:val="none" w:sz="0" w:space="0" w:color="auto"/>
        <w:right w:val="none" w:sz="0" w:space="0" w:color="auto"/>
      </w:divBdr>
    </w:div>
    <w:div w:id="886650241">
      <w:marLeft w:val="0"/>
      <w:marRight w:val="0"/>
      <w:marTop w:val="0"/>
      <w:marBottom w:val="0"/>
      <w:divBdr>
        <w:top w:val="none" w:sz="0" w:space="0" w:color="auto"/>
        <w:left w:val="none" w:sz="0" w:space="0" w:color="auto"/>
        <w:bottom w:val="none" w:sz="0" w:space="0" w:color="auto"/>
        <w:right w:val="none" w:sz="0" w:space="0" w:color="auto"/>
      </w:divBdr>
      <w:divsChild>
        <w:div w:id="886650245">
          <w:marLeft w:val="0"/>
          <w:marRight w:val="0"/>
          <w:marTop w:val="0"/>
          <w:marBottom w:val="0"/>
          <w:divBdr>
            <w:top w:val="none" w:sz="0" w:space="0" w:color="auto"/>
            <w:left w:val="none" w:sz="0" w:space="0" w:color="auto"/>
            <w:bottom w:val="none" w:sz="0" w:space="0" w:color="auto"/>
            <w:right w:val="none" w:sz="0" w:space="0" w:color="auto"/>
          </w:divBdr>
        </w:div>
        <w:div w:id="886650256">
          <w:marLeft w:val="0"/>
          <w:marRight w:val="0"/>
          <w:marTop w:val="0"/>
          <w:marBottom w:val="0"/>
          <w:divBdr>
            <w:top w:val="none" w:sz="0" w:space="0" w:color="auto"/>
            <w:left w:val="none" w:sz="0" w:space="0" w:color="auto"/>
            <w:bottom w:val="none" w:sz="0" w:space="0" w:color="auto"/>
            <w:right w:val="none" w:sz="0" w:space="0" w:color="auto"/>
          </w:divBdr>
          <w:divsChild>
            <w:div w:id="886650251">
              <w:marLeft w:val="0"/>
              <w:marRight w:val="0"/>
              <w:marTop w:val="0"/>
              <w:marBottom w:val="0"/>
              <w:divBdr>
                <w:top w:val="none" w:sz="0" w:space="0" w:color="auto"/>
                <w:left w:val="none" w:sz="0" w:space="0" w:color="auto"/>
                <w:bottom w:val="none" w:sz="0" w:space="0" w:color="auto"/>
                <w:right w:val="none" w:sz="0" w:space="0" w:color="auto"/>
              </w:divBdr>
              <w:divsChild>
                <w:div w:id="886650268">
                  <w:marLeft w:val="0"/>
                  <w:marRight w:val="0"/>
                  <w:marTop w:val="0"/>
                  <w:marBottom w:val="0"/>
                  <w:divBdr>
                    <w:top w:val="none" w:sz="0" w:space="0" w:color="auto"/>
                    <w:left w:val="none" w:sz="0" w:space="0" w:color="auto"/>
                    <w:bottom w:val="none" w:sz="0" w:space="0" w:color="auto"/>
                    <w:right w:val="none" w:sz="0" w:space="0" w:color="auto"/>
                  </w:divBdr>
                  <w:divsChild>
                    <w:div w:id="886650269">
                      <w:marLeft w:val="0"/>
                      <w:marRight w:val="0"/>
                      <w:marTop w:val="0"/>
                      <w:marBottom w:val="0"/>
                      <w:divBdr>
                        <w:top w:val="none" w:sz="0" w:space="0" w:color="auto"/>
                        <w:left w:val="none" w:sz="0" w:space="0" w:color="auto"/>
                        <w:bottom w:val="none" w:sz="0" w:space="0" w:color="auto"/>
                        <w:right w:val="none" w:sz="0" w:space="0" w:color="auto"/>
                      </w:divBdr>
                      <w:divsChild>
                        <w:div w:id="886650259">
                          <w:marLeft w:val="0"/>
                          <w:marRight w:val="0"/>
                          <w:marTop w:val="0"/>
                          <w:marBottom w:val="0"/>
                          <w:divBdr>
                            <w:top w:val="none" w:sz="0" w:space="0" w:color="auto"/>
                            <w:left w:val="none" w:sz="0" w:space="0" w:color="auto"/>
                            <w:bottom w:val="none" w:sz="0" w:space="0" w:color="auto"/>
                            <w:right w:val="none" w:sz="0" w:space="0" w:color="auto"/>
                          </w:divBdr>
                          <w:divsChild>
                            <w:div w:id="886650238">
                              <w:marLeft w:val="0"/>
                              <w:marRight w:val="0"/>
                              <w:marTop w:val="0"/>
                              <w:marBottom w:val="0"/>
                              <w:divBdr>
                                <w:top w:val="none" w:sz="0" w:space="0" w:color="auto"/>
                                <w:left w:val="none" w:sz="0" w:space="0" w:color="auto"/>
                                <w:bottom w:val="none" w:sz="0" w:space="0" w:color="auto"/>
                                <w:right w:val="none" w:sz="0" w:space="0" w:color="auto"/>
                              </w:divBdr>
                            </w:div>
                            <w:div w:id="886650246">
                              <w:marLeft w:val="0"/>
                              <w:marRight w:val="0"/>
                              <w:marTop w:val="0"/>
                              <w:marBottom w:val="0"/>
                              <w:divBdr>
                                <w:top w:val="none" w:sz="0" w:space="0" w:color="auto"/>
                                <w:left w:val="none" w:sz="0" w:space="0" w:color="auto"/>
                                <w:bottom w:val="none" w:sz="0" w:space="0" w:color="auto"/>
                                <w:right w:val="none" w:sz="0" w:space="0" w:color="auto"/>
                              </w:divBdr>
                            </w:div>
                            <w:div w:id="886650247">
                              <w:marLeft w:val="0"/>
                              <w:marRight w:val="0"/>
                              <w:marTop w:val="0"/>
                              <w:marBottom w:val="0"/>
                              <w:divBdr>
                                <w:top w:val="none" w:sz="0" w:space="0" w:color="auto"/>
                                <w:left w:val="none" w:sz="0" w:space="0" w:color="auto"/>
                                <w:bottom w:val="none" w:sz="0" w:space="0" w:color="auto"/>
                                <w:right w:val="none" w:sz="0" w:space="0" w:color="auto"/>
                              </w:divBdr>
                            </w:div>
                            <w:div w:id="886650266">
                              <w:marLeft w:val="0"/>
                              <w:marRight w:val="0"/>
                              <w:marTop w:val="0"/>
                              <w:marBottom w:val="0"/>
                              <w:divBdr>
                                <w:top w:val="none" w:sz="0" w:space="0" w:color="auto"/>
                                <w:left w:val="none" w:sz="0" w:space="0" w:color="auto"/>
                                <w:bottom w:val="none" w:sz="0" w:space="0" w:color="auto"/>
                                <w:right w:val="none" w:sz="0" w:space="0" w:color="auto"/>
                              </w:divBdr>
                            </w:div>
                            <w:div w:id="88665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650258">
          <w:marLeft w:val="0"/>
          <w:marRight w:val="0"/>
          <w:marTop w:val="0"/>
          <w:marBottom w:val="0"/>
          <w:divBdr>
            <w:top w:val="none" w:sz="0" w:space="0" w:color="auto"/>
            <w:left w:val="none" w:sz="0" w:space="0" w:color="auto"/>
            <w:bottom w:val="none" w:sz="0" w:space="0" w:color="auto"/>
            <w:right w:val="none" w:sz="0" w:space="0" w:color="auto"/>
          </w:divBdr>
          <w:divsChild>
            <w:div w:id="886650260">
              <w:marLeft w:val="0"/>
              <w:marRight w:val="0"/>
              <w:marTop w:val="0"/>
              <w:marBottom w:val="0"/>
              <w:divBdr>
                <w:top w:val="none" w:sz="0" w:space="0" w:color="auto"/>
                <w:left w:val="none" w:sz="0" w:space="0" w:color="auto"/>
                <w:bottom w:val="none" w:sz="0" w:space="0" w:color="auto"/>
                <w:right w:val="none" w:sz="0" w:space="0" w:color="auto"/>
              </w:divBdr>
              <w:divsChild>
                <w:div w:id="886650272">
                  <w:marLeft w:val="0"/>
                  <w:marRight w:val="0"/>
                  <w:marTop w:val="0"/>
                  <w:marBottom w:val="0"/>
                  <w:divBdr>
                    <w:top w:val="none" w:sz="0" w:space="0" w:color="auto"/>
                    <w:left w:val="none" w:sz="0" w:space="0" w:color="auto"/>
                    <w:bottom w:val="none" w:sz="0" w:space="0" w:color="auto"/>
                    <w:right w:val="none" w:sz="0" w:space="0" w:color="auto"/>
                  </w:divBdr>
                  <w:divsChild>
                    <w:div w:id="886650243">
                      <w:marLeft w:val="0"/>
                      <w:marRight w:val="0"/>
                      <w:marTop w:val="0"/>
                      <w:marBottom w:val="0"/>
                      <w:divBdr>
                        <w:top w:val="none" w:sz="0" w:space="0" w:color="auto"/>
                        <w:left w:val="none" w:sz="0" w:space="0" w:color="auto"/>
                        <w:bottom w:val="none" w:sz="0" w:space="0" w:color="auto"/>
                        <w:right w:val="none" w:sz="0" w:space="0" w:color="auto"/>
                      </w:divBdr>
                      <w:divsChild>
                        <w:div w:id="886650244">
                          <w:marLeft w:val="0"/>
                          <w:marRight w:val="0"/>
                          <w:marTop w:val="0"/>
                          <w:marBottom w:val="0"/>
                          <w:divBdr>
                            <w:top w:val="none" w:sz="0" w:space="0" w:color="auto"/>
                            <w:left w:val="none" w:sz="0" w:space="0" w:color="auto"/>
                            <w:bottom w:val="none" w:sz="0" w:space="0" w:color="auto"/>
                            <w:right w:val="none" w:sz="0" w:space="0" w:color="auto"/>
                          </w:divBdr>
                          <w:divsChild>
                            <w:div w:id="886650240">
                              <w:marLeft w:val="0"/>
                              <w:marRight w:val="0"/>
                              <w:marTop w:val="0"/>
                              <w:marBottom w:val="0"/>
                              <w:divBdr>
                                <w:top w:val="none" w:sz="0" w:space="0" w:color="auto"/>
                                <w:left w:val="none" w:sz="0" w:space="0" w:color="auto"/>
                                <w:bottom w:val="none" w:sz="0" w:space="0" w:color="auto"/>
                                <w:right w:val="none" w:sz="0" w:space="0" w:color="auto"/>
                              </w:divBdr>
                            </w:div>
                            <w:div w:id="886650250">
                              <w:marLeft w:val="0"/>
                              <w:marRight w:val="0"/>
                              <w:marTop w:val="0"/>
                              <w:marBottom w:val="0"/>
                              <w:divBdr>
                                <w:top w:val="none" w:sz="0" w:space="0" w:color="auto"/>
                                <w:left w:val="none" w:sz="0" w:space="0" w:color="auto"/>
                                <w:bottom w:val="none" w:sz="0" w:space="0" w:color="auto"/>
                                <w:right w:val="none" w:sz="0" w:space="0" w:color="auto"/>
                              </w:divBdr>
                            </w:div>
                            <w:div w:id="88665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650261">
          <w:marLeft w:val="0"/>
          <w:marRight w:val="0"/>
          <w:marTop w:val="0"/>
          <w:marBottom w:val="0"/>
          <w:divBdr>
            <w:top w:val="none" w:sz="0" w:space="0" w:color="auto"/>
            <w:left w:val="none" w:sz="0" w:space="0" w:color="auto"/>
            <w:bottom w:val="none" w:sz="0" w:space="0" w:color="auto"/>
            <w:right w:val="none" w:sz="0" w:space="0" w:color="auto"/>
          </w:divBdr>
          <w:divsChild>
            <w:div w:id="886650254">
              <w:marLeft w:val="0"/>
              <w:marRight w:val="0"/>
              <w:marTop w:val="0"/>
              <w:marBottom w:val="0"/>
              <w:divBdr>
                <w:top w:val="none" w:sz="0" w:space="0" w:color="auto"/>
                <w:left w:val="none" w:sz="0" w:space="0" w:color="auto"/>
                <w:bottom w:val="none" w:sz="0" w:space="0" w:color="auto"/>
                <w:right w:val="none" w:sz="0" w:space="0" w:color="auto"/>
              </w:divBdr>
              <w:divsChild>
                <w:div w:id="886650265">
                  <w:marLeft w:val="0"/>
                  <w:marRight w:val="0"/>
                  <w:marTop w:val="0"/>
                  <w:marBottom w:val="0"/>
                  <w:divBdr>
                    <w:top w:val="none" w:sz="0" w:space="0" w:color="auto"/>
                    <w:left w:val="none" w:sz="0" w:space="0" w:color="auto"/>
                    <w:bottom w:val="none" w:sz="0" w:space="0" w:color="auto"/>
                    <w:right w:val="none" w:sz="0" w:space="0" w:color="auto"/>
                  </w:divBdr>
                  <w:divsChild>
                    <w:div w:id="886650249">
                      <w:marLeft w:val="0"/>
                      <w:marRight w:val="0"/>
                      <w:marTop w:val="0"/>
                      <w:marBottom w:val="0"/>
                      <w:divBdr>
                        <w:top w:val="none" w:sz="0" w:space="0" w:color="auto"/>
                        <w:left w:val="none" w:sz="0" w:space="0" w:color="auto"/>
                        <w:bottom w:val="none" w:sz="0" w:space="0" w:color="auto"/>
                        <w:right w:val="none" w:sz="0" w:space="0" w:color="auto"/>
                      </w:divBdr>
                      <w:divsChild>
                        <w:div w:id="886650276">
                          <w:marLeft w:val="0"/>
                          <w:marRight w:val="0"/>
                          <w:marTop w:val="0"/>
                          <w:marBottom w:val="0"/>
                          <w:divBdr>
                            <w:top w:val="none" w:sz="0" w:space="0" w:color="auto"/>
                            <w:left w:val="none" w:sz="0" w:space="0" w:color="auto"/>
                            <w:bottom w:val="none" w:sz="0" w:space="0" w:color="auto"/>
                            <w:right w:val="none" w:sz="0" w:space="0" w:color="auto"/>
                          </w:divBdr>
                          <w:divsChild>
                            <w:div w:id="886650274">
                              <w:marLeft w:val="0"/>
                              <w:marRight w:val="0"/>
                              <w:marTop w:val="0"/>
                              <w:marBottom w:val="0"/>
                              <w:divBdr>
                                <w:top w:val="none" w:sz="0" w:space="0" w:color="auto"/>
                                <w:left w:val="none" w:sz="0" w:space="0" w:color="auto"/>
                                <w:bottom w:val="none" w:sz="0" w:space="0" w:color="auto"/>
                                <w:right w:val="none" w:sz="0" w:space="0" w:color="auto"/>
                              </w:divBdr>
                              <w:divsChild>
                                <w:div w:id="886650252">
                                  <w:marLeft w:val="0"/>
                                  <w:marRight w:val="0"/>
                                  <w:marTop w:val="0"/>
                                  <w:marBottom w:val="0"/>
                                  <w:divBdr>
                                    <w:top w:val="none" w:sz="0" w:space="0" w:color="auto"/>
                                    <w:left w:val="none" w:sz="0" w:space="0" w:color="auto"/>
                                    <w:bottom w:val="none" w:sz="0" w:space="0" w:color="auto"/>
                                    <w:right w:val="none" w:sz="0" w:space="0" w:color="auto"/>
                                  </w:divBdr>
                                  <w:divsChild>
                                    <w:div w:id="886650255">
                                      <w:marLeft w:val="0"/>
                                      <w:marRight w:val="0"/>
                                      <w:marTop w:val="0"/>
                                      <w:marBottom w:val="0"/>
                                      <w:divBdr>
                                        <w:top w:val="none" w:sz="0" w:space="0" w:color="auto"/>
                                        <w:left w:val="none" w:sz="0" w:space="0" w:color="auto"/>
                                        <w:bottom w:val="none" w:sz="0" w:space="0" w:color="auto"/>
                                        <w:right w:val="none" w:sz="0" w:space="0" w:color="auto"/>
                                      </w:divBdr>
                                    </w:div>
                                    <w:div w:id="886650257">
                                      <w:marLeft w:val="0"/>
                                      <w:marRight w:val="0"/>
                                      <w:marTop w:val="0"/>
                                      <w:marBottom w:val="0"/>
                                      <w:divBdr>
                                        <w:top w:val="none" w:sz="0" w:space="0" w:color="auto"/>
                                        <w:left w:val="none" w:sz="0" w:space="0" w:color="auto"/>
                                        <w:bottom w:val="none" w:sz="0" w:space="0" w:color="auto"/>
                                        <w:right w:val="none" w:sz="0" w:space="0" w:color="auto"/>
                                      </w:divBdr>
                                    </w:div>
                                    <w:div w:id="88665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6650270">
          <w:marLeft w:val="0"/>
          <w:marRight w:val="0"/>
          <w:marTop w:val="0"/>
          <w:marBottom w:val="0"/>
          <w:divBdr>
            <w:top w:val="none" w:sz="0" w:space="0" w:color="auto"/>
            <w:left w:val="none" w:sz="0" w:space="0" w:color="auto"/>
            <w:bottom w:val="none" w:sz="0" w:space="0" w:color="auto"/>
            <w:right w:val="none" w:sz="0" w:space="0" w:color="auto"/>
          </w:divBdr>
          <w:divsChild>
            <w:div w:id="886650262">
              <w:marLeft w:val="0"/>
              <w:marRight w:val="0"/>
              <w:marTop w:val="0"/>
              <w:marBottom w:val="0"/>
              <w:divBdr>
                <w:top w:val="none" w:sz="0" w:space="0" w:color="auto"/>
                <w:left w:val="none" w:sz="0" w:space="0" w:color="auto"/>
                <w:bottom w:val="none" w:sz="0" w:space="0" w:color="auto"/>
                <w:right w:val="none" w:sz="0" w:space="0" w:color="auto"/>
              </w:divBdr>
              <w:divsChild>
                <w:div w:id="886650242">
                  <w:marLeft w:val="0"/>
                  <w:marRight w:val="0"/>
                  <w:marTop w:val="0"/>
                  <w:marBottom w:val="0"/>
                  <w:divBdr>
                    <w:top w:val="none" w:sz="0" w:space="0" w:color="auto"/>
                    <w:left w:val="none" w:sz="0" w:space="0" w:color="auto"/>
                    <w:bottom w:val="none" w:sz="0" w:space="0" w:color="auto"/>
                    <w:right w:val="none" w:sz="0" w:space="0" w:color="auto"/>
                  </w:divBdr>
                  <w:divsChild>
                    <w:div w:id="886650239">
                      <w:marLeft w:val="0"/>
                      <w:marRight w:val="0"/>
                      <w:marTop w:val="0"/>
                      <w:marBottom w:val="0"/>
                      <w:divBdr>
                        <w:top w:val="none" w:sz="0" w:space="0" w:color="auto"/>
                        <w:left w:val="none" w:sz="0" w:space="0" w:color="auto"/>
                        <w:bottom w:val="none" w:sz="0" w:space="0" w:color="auto"/>
                        <w:right w:val="none" w:sz="0" w:space="0" w:color="auto"/>
                      </w:divBdr>
                      <w:divsChild>
                        <w:div w:id="886650253">
                          <w:marLeft w:val="0"/>
                          <w:marRight w:val="0"/>
                          <w:marTop w:val="0"/>
                          <w:marBottom w:val="0"/>
                          <w:divBdr>
                            <w:top w:val="none" w:sz="0" w:space="0" w:color="auto"/>
                            <w:left w:val="none" w:sz="0" w:space="0" w:color="auto"/>
                            <w:bottom w:val="none" w:sz="0" w:space="0" w:color="auto"/>
                            <w:right w:val="none" w:sz="0" w:space="0" w:color="auto"/>
                          </w:divBdr>
                          <w:divsChild>
                            <w:div w:id="88665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650271">
          <w:marLeft w:val="0"/>
          <w:marRight w:val="0"/>
          <w:marTop w:val="0"/>
          <w:marBottom w:val="0"/>
          <w:divBdr>
            <w:top w:val="none" w:sz="0" w:space="0" w:color="auto"/>
            <w:left w:val="none" w:sz="0" w:space="0" w:color="auto"/>
            <w:bottom w:val="none" w:sz="0" w:space="0" w:color="auto"/>
            <w:right w:val="none" w:sz="0" w:space="0" w:color="auto"/>
          </w:divBdr>
        </w:div>
      </w:divsChild>
    </w:div>
    <w:div w:id="886650248">
      <w:marLeft w:val="0"/>
      <w:marRight w:val="0"/>
      <w:marTop w:val="0"/>
      <w:marBottom w:val="0"/>
      <w:divBdr>
        <w:top w:val="none" w:sz="0" w:space="0" w:color="auto"/>
        <w:left w:val="none" w:sz="0" w:space="0" w:color="auto"/>
        <w:bottom w:val="none" w:sz="0" w:space="0" w:color="auto"/>
        <w:right w:val="none" w:sz="0" w:space="0" w:color="auto"/>
      </w:divBdr>
    </w:div>
    <w:div w:id="886650264">
      <w:marLeft w:val="0"/>
      <w:marRight w:val="0"/>
      <w:marTop w:val="0"/>
      <w:marBottom w:val="0"/>
      <w:divBdr>
        <w:top w:val="none" w:sz="0" w:space="0" w:color="auto"/>
        <w:left w:val="none" w:sz="0" w:space="0" w:color="auto"/>
        <w:bottom w:val="none" w:sz="0" w:space="0" w:color="auto"/>
        <w:right w:val="none" w:sz="0" w:space="0" w:color="auto"/>
      </w:divBdr>
    </w:div>
    <w:div w:id="886650275">
      <w:marLeft w:val="0"/>
      <w:marRight w:val="0"/>
      <w:marTop w:val="0"/>
      <w:marBottom w:val="0"/>
      <w:divBdr>
        <w:top w:val="none" w:sz="0" w:space="0" w:color="auto"/>
        <w:left w:val="none" w:sz="0" w:space="0" w:color="auto"/>
        <w:bottom w:val="none" w:sz="0" w:space="0" w:color="auto"/>
        <w:right w:val="none" w:sz="0" w:space="0" w:color="auto"/>
      </w:divBdr>
    </w:div>
    <w:div w:id="953093048">
      <w:bodyDiv w:val="1"/>
      <w:marLeft w:val="0"/>
      <w:marRight w:val="0"/>
      <w:marTop w:val="0"/>
      <w:marBottom w:val="0"/>
      <w:divBdr>
        <w:top w:val="none" w:sz="0" w:space="0" w:color="auto"/>
        <w:left w:val="none" w:sz="0" w:space="0" w:color="auto"/>
        <w:bottom w:val="none" w:sz="0" w:space="0" w:color="auto"/>
        <w:right w:val="none" w:sz="0" w:space="0" w:color="auto"/>
      </w:divBdr>
    </w:div>
    <w:div w:id="964656102">
      <w:bodyDiv w:val="1"/>
      <w:marLeft w:val="0"/>
      <w:marRight w:val="0"/>
      <w:marTop w:val="0"/>
      <w:marBottom w:val="0"/>
      <w:divBdr>
        <w:top w:val="none" w:sz="0" w:space="0" w:color="auto"/>
        <w:left w:val="none" w:sz="0" w:space="0" w:color="auto"/>
        <w:bottom w:val="none" w:sz="0" w:space="0" w:color="auto"/>
        <w:right w:val="none" w:sz="0" w:space="0" w:color="auto"/>
      </w:divBdr>
    </w:div>
    <w:div w:id="981888452">
      <w:bodyDiv w:val="1"/>
      <w:marLeft w:val="0"/>
      <w:marRight w:val="0"/>
      <w:marTop w:val="0"/>
      <w:marBottom w:val="0"/>
      <w:divBdr>
        <w:top w:val="none" w:sz="0" w:space="0" w:color="auto"/>
        <w:left w:val="none" w:sz="0" w:space="0" w:color="auto"/>
        <w:bottom w:val="none" w:sz="0" w:space="0" w:color="auto"/>
        <w:right w:val="none" w:sz="0" w:space="0" w:color="auto"/>
      </w:divBdr>
    </w:div>
    <w:div w:id="1009524591">
      <w:bodyDiv w:val="1"/>
      <w:marLeft w:val="0"/>
      <w:marRight w:val="0"/>
      <w:marTop w:val="0"/>
      <w:marBottom w:val="0"/>
      <w:divBdr>
        <w:top w:val="none" w:sz="0" w:space="0" w:color="auto"/>
        <w:left w:val="none" w:sz="0" w:space="0" w:color="auto"/>
        <w:bottom w:val="none" w:sz="0" w:space="0" w:color="auto"/>
        <w:right w:val="none" w:sz="0" w:space="0" w:color="auto"/>
      </w:divBdr>
      <w:divsChild>
        <w:div w:id="1271159582">
          <w:marLeft w:val="0"/>
          <w:marRight w:val="0"/>
          <w:marTop w:val="0"/>
          <w:marBottom w:val="0"/>
          <w:divBdr>
            <w:top w:val="none" w:sz="0" w:space="0" w:color="auto"/>
            <w:left w:val="none" w:sz="0" w:space="0" w:color="auto"/>
            <w:bottom w:val="none" w:sz="0" w:space="0" w:color="auto"/>
            <w:right w:val="none" w:sz="0" w:space="0" w:color="auto"/>
          </w:divBdr>
          <w:divsChild>
            <w:div w:id="1925718464">
              <w:marLeft w:val="0"/>
              <w:marRight w:val="0"/>
              <w:marTop w:val="0"/>
              <w:marBottom w:val="0"/>
              <w:divBdr>
                <w:top w:val="none" w:sz="0" w:space="0" w:color="auto"/>
                <w:left w:val="none" w:sz="0" w:space="0" w:color="auto"/>
                <w:bottom w:val="none" w:sz="0" w:space="0" w:color="auto"/>
                <w:right w:val="none" w:sz="0" w:space="0" w:color="auto"/>
              </w:divBdr>
            </w:div>
            <w:div w:id="1627005016">
              <w:marLeft w:val="0"/>
              <w:marRight w:val="0"/>
              <w:marTop w:val="0"/>
              <w:marBottom w:val="0"/>
              <w:divBdr>
                <w:top w:val="none" w:sz="0" w:space="0" w:color="auto"/>
                <w:left w:val="none" w:sz="0" w:space="0" w:color="auto"/>
                <w:bottom w:val="none" w:sz="0" w:space="0" w:color="auto"/>
                <w:right w:val="none" w:sz="0" w:space="0" w:color="auto"/>
              </w:divBdr>
            </w:div>
            <w:div w:id="1337152249">
              <w:marLeft w:val="0"/>
              <w:marRight w:val="0"/>
              <w:marTop w:val="0"/>
              <w:marBottom w:val="0"/>
              <w:divBdr>
                <w:top w:val="none" w:sz="0" w:space="0" w:color="auto"/>
                <w:left w:val="none" w:sz="0" w:space="0" w:color="auto"/>
                <w:bottom w:val="none" w:sz="0" w:space="0" w:color="auto"/>
                <w:right w:val="none" w:sz="0" w:space="0" w:color="auto"/>
              </w:divBdr>
            </w:div>
            <w:div w:id="723456469">
              <w:marLeft w:val="0"/>
              <w:marRight w:val="0"/>
              <w:marTop w:val="0"/>
              <w:marBottom w:val="0"/>
              <w:divBdr>
                <w:top w:val="none" w:sz="0" w:space="0" w:color="auto"/>
                <w:left w:val="none" w:sz="0" w:space="0" w:color="auto"/>
                <w:bottom w:val="none" w:sz="0" w:space="0" w:color="auto"/>
                <w:right w:val="none" w:sz="0" w:space="0" w:color="auto"/>
              </w:divBdr>
            </w:div>
            <w:div w:id="387610347">
              <w:marLeft w:val="0"/>
              <w:marRight w:val="0"/>
              <w:marTop w:val="0"/>
              <w:marBottom w:val="0"/>
              <w:divBdr>
                <w:top w:val="none" w:sz="0" w:space="0" w:color="auto"/>
                <w:left w:val="none" w:sz="0" w:space="0" w:color="auto"/>
                <w:bottom w:val="none" w:sz="0" w:space="0" w:color="auto"/>
                <w:right w:val="none" w:sz="0" w:space="0" w:color="auto"/>
              </w:divBdr>
            </w:div>
            <w:div w:id="1164470876">
              <w:marLeft w:val="0"/>
              <w:marRight w:val="0"/>
              <w:marTop w:val="0"/>
              <w:marBottom w:val="0"/>
              <w:divBdr>
                <w:top w:val="none" w:sz="0" w:space="0" w:color="auto"/>
                <w:left w:val="none" w:sz="0" w:space="0" w:color="auto"/>
                <w:bottom w:val="none" w:sz="0" w:space="0" w:color="auto"/>
                <w:right w:val="none" w:sz="0" w:space="0" w:color="auto"/>
              </w:divBdr>
            </w:div>
            <w:div w:id="49813322">
              <w:marLeft w:val="0"/>
              <w:marRight w:val="0"/>
              <w:marTop w:val="0"/>
              <w:marBottom w:val="0"/>
              <w:divBdr>
                <w:top w:val="none" w:sz="0" w:space="0" w:color="auto"/>
                <w:left w:val="none" w:sz="0" w:space="0" w:color="auto"/>
                <w:bottom w:val="none" w:sz="0" w:space="0" w:color="auto"/>
                <w:right w:val="none" w:sz="0" w:space="0" w:color="auto"/>
              </w:divBdr>
            </w:div>
            <w:div w:id="2052801230">
              <w:marLeft w:val="0"/>
              <w:marRight w:val="0"/>
              <w:marTop w:val="0"/>
              <w:marBottom w:val="0"/>
              <w:divBdr>
                <w:top w:val="none" w:sz="0" w:space="0" w:color="auto"/>
                <w:left w:val="none" w:sz="0" w:space="0" w:color="auto"/>
                <w:bottom w:val="none" w:sz="0" w:space="0" w:color="auto"/>
                <w:right w:val="none" w:sz="0" w:space="0" w:color="auto"/>
              </w:divBdr>
            </w:div>
            <w:div w:id="2028285021">
              <w:marLeft w:val="0"/>
              <w:marRight w:val="0"/>
              <w:marTop w:val="0"/>
              <w:marBottom w:val="0"/>
              <w:divBdr>
                <w:top w:val="none" w:sz="0" w:space="0" w:color="auto"/>
                <w:left w:val="none" w:sz="0" w:space="0" w:color="auto"/>
                <w:bottom w:val="none" w:sz="0" w:space="0" w:color="auto"/>
                <w:right w:val="none" w:sz="0" w:space="0" w:color="auto"/>
              </w:divBdr>
            </w:div>
            <w:div w:id="1992950282">
              <w:marLeft w:val="0"/>
              <w:marRight w:val="0"/>
              <w:marTop w:val="0"/>
              <w:marBottom w:val="0"/>
              <w:divBdr>
                <w:top w:val="none" w:sz="0" w:space="0" w:color="auto"/>
                <w:left w:val="none" w:sz="0" w:space="0" w:color="auto"/>
                <w:bottom w:val="none" w:sz="0" w:space="0" w:color="auto"/>
                <w:right w:val="none" w:sz="0" w:space="0" w:color="auto"/>
              </w:divBdr>
            </w:div>
            <w:div w:id="1394935626">
              <w:marLeft w:val="0"/>
              <w:marRight w:val="0"/>
              <w:marTop w:val="0"/>
              <w:marBottom w:val="0"/>
              <w:divBdr>
                <w:top w:val="none" w:sz="0" w:space="0" w:color="auto"/>
                <w:left w:val="none" w:sz="0" w:space="0" w:color="auto"/>
                <w:bottom w:val="none" w:sz="0" w:space="0" w:color="auto"/>
                <w:right w:val="none" w:sz="0" w:space="0" w:color="auto"/>
              </w:divBdr>
            </w:div>
            <w:div w:id="735707844">
              <w:marLeft w:val="0"/>
              <w:marRight w:val="0"/>
              <w:marTop w:val="0"/>
              <w:marBottom w:val="0"/>
              <w:divBdr>
                <w:top w:val="none" w:sz="0" w:space="0" w:color="auto"/>
                <w:left w:val="none" w:sz="0" w:space="0" w:color="auto"/>
                <w:bottom w:val="none" w:sz="0" w:space="0" w:color="auto"/>
                <w:right w:val="none" w:sz="0" w:space="0" w:color="auto"/>
              </w:divBdr>
            </w:div>
            <w:div w:id="836270911">
              <w:marLeft w:val="0"/>
              <w:marRight w:val="0"/>
              <w:marTop w:val="0"/>
              <w:marBottom w:val="0"/>
              <w:divBdr>
                <w:top w:val="none" w:sz="0" w:space="0" w:color="auto"/>
                <w:left w:val="none" w:sz="0" w:space="0" w:color="auto"/>
                <w:bottom w:val="none" w:sz="0" w:space="0" w:color="auto"/>
                <w:right w:val="none" w:sz="0" w:space="0" w:color="auto"/>
              </w:divBdr>
            </w:div>
            <w:div w:id="1506632987">
              <w:marLeft w:val="0"/>
              <w:marRight w:val="0"/>
              <w:marTop w:val="0"/>
              <w:marBottom w:val="0"/>
              <w:divBdr>
                <w:top w:val="none" w:sz="0" w:space="0" w:color="auto"/>
                <w:left w:val="none" w:sz="0" w:space="0" w:color="auto"/>
                <w:bottom w:val="none" w:sz="0" w:space="0" w:color="auto"/>
                <w:right w:val="none" w:sz="0" w:space="0" w:color="auto"/>
              </w:divBdr>
            </w:div>
            <w:div w:id="1344357215">
              <w:marLeft w:val="0"/>
              <w:marRight w:val="0"/>
              <w:marTop w:val="0"/>
              <w:marBottom w:val="0"/>
              <w:divBdr>
                <w:top w:val="none" w:sz="0" w:space="0" w:color="auto"/>
                <w:left w:val="none" w:sz="0" w:space="0" w:color="auto"/>
                <w:bottom w:val="none" w:sz="0" w:space="0" w:color="auto"/>
                <w:right w:val="none" w:sz="0" w:space="0" w:color="auto"/>
              </w:divBdr>
            </w:div>
            <w:div w:id="625432985">
              <w:marLeft w:val="0"/>
              <w:marRight w:val="0"/>
              <w:marTop w:val="0"/>
              <w:marBottom w:val="0"/>
              <w:divBdr>
                <w:top w:val="none" w:sz="0" w:space="0" w:color="auto"/>
                <w:left w:val="none" w:sz="0" w:space="0" w:color="auto"/>
                <w:bottom w:val="none" w:sz="0" w:space="0" w:color="auto"/>
                <w:right w:val="none" w:sz="0" w:space="0" w:color="auto"/>
              </w:divBdr>
            </w:div>
            <w:div w:id="1764060980">
              <w:marLeft w:val="0"/>
              <w:marRight w:val="0"/>
              <w:marTop w:val="0"/>
              <w:marBottom w:val="0"/>
              <w:divBdr>
                <w:top w:val="none" w:sz="0" w:space="0" w:color="auto"/>
                <w:left w:val="none" w:sz="0" w:space="0" w:color="auto"/>
                <w:bottom w:val="none" w:sz="0" w:space="0" w:color="auto"/>
                <w:right w:val="none" w:sz="0" w:space="0" w:color="auto"/>
              </w:divBdr>
            </w:div>
            <w:div w:id="1034427222">
              <w:marLeft w:val="0"/>
              <w:marRight w:val="0"/>
              <w:marTop w:val="0"/>
              <w:marBottom w:val="0"/>
              <w:divBdr>
                <w:top w:val="none" w:sz="0" w:space="0" w:color="auto"/>
                <w:left w:val="none" w:sz="0" w:space="0" w:color="auto"/>
                <w:bottom w:val="none" w:sz="0" w:space="0" w:color="auto"/>
                <w:right w:val="none" w:sz="0" w:space="0" w:color="auto"/>
              </w:divBdr>
            </w:div>
            <w:div w:id="1174764698">
              <w:marLeft w:val="0"/>
              <w:marRight w:val="0"/>
              <w:marTop w:val="0"/>
              <w:marBottom w:val="0"/>
              <w:divBdr>
                <w:top w:val="none" w:sz="0" w:space="0" w:color="auto"/>
                <w:left w:val="none" w:sz="0" w:space="0" w:color="auto"/>
                <w:bottom w:val="none" w:sz="0" w:space="0" w:color="auto"/>
                <w:right w:val="none" w:sz="0" w:space="0" w:color="auto"/>
              </w:divBdr>
            </w:div>
            <w:div w:id="1127166798">
              <w:marLeft w:val="0"/>
              <w:marRight w:val="0"/>
              <w:marTop w:val="0"/>
              <w:marBottom w:val="0"/>
              <w:divBdr>
                <w:top w:val="none" w:sz="0" w:space="0" w:color="auto"/>
                <w:left w:val="none" w:sz="0" w:space="0" w:color="auto"/>
                <w:bottom w:val="none" w:sz="0" w:space="0" w:color="auto"/>
                <w:right w:val="none" w:sz="0" w:space="0" w:color="auto"/>
              </w:divBdr>
            </w:div>
            <w:div w:id="1616447545">
              <w:marLeft w:val="0"/>
              <w:marRight w:val="0"/>
              <w:marTop w:val="0"/>
              <w:marBottom w:val="0"/>
              <w:divBdr>
                <w:top w:val="none" w:sz="0" w:space="0" w:color="auto"/>
                <w:left w:val="none" w:sz="0" w:space="0" w:color="auto"/>
                <w:bottom w:val="none" w:sz="0" w:space="0" w:color="auto"/>
                <w:right w:val="none" w:sz="0" w:space="0" w:color="auto"/>
              </w:divBdr>
            </w:div>
            <w:div w:id="271522994">
              <w:marLeft w:val="0"/>
              <w:marRight w:val="0"/>
              <w:marTop w:val="0"/>
              <w:marBottom w:val="0"/>
              <w:divBdr>
                <w:top w:val="none" w:sz="0" w:space="0" w:color="auto"/>
                <w:left w:val="none" w:sz="0" w:space="0" w:color="auto"/>
                <w:bottom w:val="none" w:sz="0" w:space="0" w:color="auto"/>
                <w:right w:val="none" w:sz="0" w:space="0" w:color="auto"/>
              </w:divBdr>
            </w:div>
            <w:div w:id="1561289461">
              <w:marLeft w:val="0"/>
              <w:marRight w:val="0"/>
              <w:marTop w:val="0"/>
              <w:marBottom w:val="0"/>
              <w:divBdr>
                <w:top w:val="none" w:sz="0" w:space="0" w:color="auto"/>
                <w:left w:val="none" w:sz="0" w:space="0" w:color="auto"/>
                <w:bottom w:val="none" w:sz="0" w:space="0" w:color="auto"/>
                <w:right w:val="none" w:sz="0" w:space="0" w:color="auto"/>
              </w:divBdr>
            </w:div>
            <w:div w:id="87317223">
              <w:marLeft w:val="0"/>
              <w:marRight w:val="0"/>
              <w:marTop w:val="0"/>
              <w:marBottom w:val="0"/>
              <w:divBdr>
                <w:top w:val="none" w:sz="0" w:space="0" w:color="auto"/>
                <w:left w:val="none" w:sz="0" w:space="0" w:color="auto"/>
                <w:bottom w:val="none" w:sz="0" w:space="0" w:color="auto"/>
                <w:right w:val="none" w:sz="0" w:space="0" w:color="auto"/>
              </w:divBdr>
            </w:div>
            <w:div w:id="1738046793">
              <w:marLeft w:val="0"/>
              <w:marRight w:val="0"/>
              <w:marTop w:val="0"/>
              <w:marBottom w:val="0"/>
              <w:divBdr>
                <w:top w:val="none" w:sz="0" w:space="0" w:color="auto"/>
                <w:left w:val="none" w:sz="0" w:space="0" w:color="auto"/>
                <w:bottom w:val="none" w:sz="0" w:space="0" w:color="auto"/>
                <w:right w:val="none" w:sz="0" w:space="0" w:color="auto"/>
              </w:divBdr>
            </w:div>
            <w:div w:id="25452660">
              <w:marLeft w:val="0"/>
              <w:marRight w:val="0"/>
              <w:marTop w:val="0"/>
              <w:marBottom w:val="0"/>
              <w:divBdr>
                <w:top w:val="none" w:sz="0" w:space="0" w:color="auto"/>
                <w:left w:val="none" w:sz="0" w:space="0" w:color="auto"/>
                <w:bottom w:val="none" w:sz="0" w:space="0" w:color="auto"/>
                <w:right w:val="none" w:sz="0" w:space="0" w:color="auto"/>
              </w:divBdr>
            </w:div>
            <w:div w:id="1936356677">
              <w:marLeft w:val="0"/>
              <w:marRight w:val="0"/>
              <w:marTop w:val="0"/>
              <w:marBottom w:val="0"/>
              <w:divBdr>
                <w:top w:val="none" w:sz="0" w:space="0" w:color="auto"/>
                <w:left w:val="none" w:sz="0" w:space="0" w:color="auto"/>
                <w:bottom w:val="none" w:sz="0" w:space="0" w:color="auto"/>
                <w:right w:val="none" w:sz="0" w:space="0" w:color="auto"/>
              </w:divBdr>
            </w:div>
            <w:div w:id="43649731">
              <w:marLeft w:val="0"/>
              <w:marRight w:val="0"/>
              <w:marTop w:val="0"/>
              <w:marBottom w:val="0"/>
              <w:divBdr>
                <w:top w:val="none" w:sz="0" w:space="0" w:color="auto"/>
                <w:left w:val="none" w:sz="0" w:space="0" w:color="auto"/>
                <w:bottom w:val="none" w:sz="0" w:space="0" w:color="auto"/>
                <w:right w:val="none" w:sz="0" w:space="0" w:color="auto"/>
              </w:divBdr>
            </w:div>
            <w:div w:id="1494294269">
              <w:marLeft w:val="0"/>
              <w:marRight w:val="0"/>
              <w:marTop w:val="0"/>
              <w:marBottom w:val="0"/>
              <w:divBdr>
                <w:top w:val="none" w:sz="0" w:space="0" w:color="auto"/>
                <w:left w:val="none" w:sz="0" w:space="0" w:color="auto"/>
                <w:bottom w:val="none" w:sz="0" w:space="0" w:color="auto"/>
                <w:right w:val="none" w:sz="0" w:space="0" w:color="auto"/>
              </w:divBdr>
            </w:div>
            <w:div w:id="1397514630">
              <w:marLeft w:val="0"/>
              <w:marRight w:val="0"/>
              <w:marTop w:val="0"/>
              <w:marBottom w:val="0"/>
              <w:divBdr>
                <w:top w:val="none" w:sz="0" w:space="0" w:color="auto"/>
                <w:left w:val="none" w:sz="0" w:space="0" w:color="auto"/>
                <w:bottom w:val="none" w:sz="0" w:space="0" w:color="auto"/>
                <w:right w:val="none" w:sz="0" w:space="0" w:color="auto"/>
              </w:divBdr>
            </w:div>
            <w:div w:id="2145351096">
              <w:marLeft w:val="0"/>
              <w:marRight w:val="0"/>
              <w:marTop w:val="0"/>
              <w:marBottom w:val="0"/>
              <w:divBdr>
                <w:top w:val="none" w:sz="0" w:space="0" w:color="auto"/>
                <w:left w:val="none" w:sz="0" w:space="0" w:color="auto"/>
                <w:bottom w:val="none" w:sz="0" w:space="0" w:color="auto"/>
                <w:right w:val="none" w:sz="0" w:space="0" w:color="auto"/>
              </w:divBdr>
            </w:div>
            <w:div w:id="810556157">
              <w:marLeft w:val="0"/>
              <w:marRight w:val="0"/>
              <w:marTop w:val="0"/>
              <w:marBottom w:val="0"/>
              <w:divBdr>
                <w:top w:val="none" w:sz="0" w:space="0" w:color="auto"/>
                <w:left w:val="none" w:sz="0" w:space="0" w:color="auto"/>
                <w:bottom w:val="none" w:sz="0" w:space="0" w:color="auto"/>
                <w:right w:val="none" w:sz="0" w:space="0" w:color="auto"/>
              </w:divBdr>
            </w:div>
            <w:div w:id="1498768392">
              <w:marLeft w:val="0"/>
              <w:marRight w:val="0"/>
              <w:marTop w:val="0"/>
              <w:marBottom w:val="0"/>
              <w:divBdr>
                <w:top w:val="none" w:sz="0" w:space="0" w:color="auto"/>
                <w:left w:val="none" w:sz="0" w:space="0" w:color="auto"/>
                <w:bottom w:val="none" w:sz="0" w:space="0" w:color="auto"/>
                <w:right w:val="none" w:sz="0" w:space="0" w:color="auto"/>
              </w:divBdr>
            </w:div>
            <w:div w:id="526723708">
              <w:marLeft w:val="0"/>
              <w:marRight w:val="0"/>
              <w:marTop w:val="0"/>
              <w:marBottom w:val="0"/>
              <w:divBdr>
                <w:top w:val="none" w:sz="0" w:space="0" w:color="auto"/>
                <w:left w:val="none" w:sz="0" w:space="0" w:color="auto"/>
                <w:bottom w:val="none" w:sz="0" w:space="0" w:color="auto"/>
                <w:right w:val="none" w:sz="0" w:space="0" w:color="auto"/>
              </w:divBdr>
            </w:div>
            <w:div w:id="1825923984">
              <w:marLeft w:val="0"/>
              <w:marRight w:val="0"/>
              <w:marTop w:val="0"/>
              <w:marBottom w:val="0"/>
              <w:divBdr>
                <w:top w:val="none" w:sz="0" w:space="0" w:color="auto"/>
                <w:left w:val="none" w:sz="0" w:space="0" w:color="auto"/>
                <w:bottom w:val="none" w:sz="0" w:space="0" w:color="auto"/>
                <w:right w:val="none" w:sz="0" w:space="0" w:color="auto"/>
              </w:divBdr>
            </w:div>
            <w:div w:id="893853319">
              <w:marLeft w:val="0"/>
              <w:marRight w:val="0"/>
              <w:marTop w:val="0"/>
              <w:marBottom w:val="0"/>
              <w:divBdr>
                <w:top w:val="none" w:sz="0" w:space="0" w:color="auto"/>
                <w:left w:val="none" w:sz="0" w:space="0" w:color="auto"/>
                <w:bottom w:val="none" w:sz="0" w:space="0" w:color="auto"/>
                <w:right w:val="none" w:sz="0" w:space="0" w:color="auto"/>
              </w:divBdr>
            </w:div>
            <w:div w:id="771583597">
              <w:marLeft w:val="0"/>
              <w:marRight w:val="0"/>
              <w:marTop w:val="0"/>
              <w:marBottom w:val="0"/>
              <w:divBdr>
                <w:top w:val="none" w:sz="0" w:space="0" w:color="auto"/>
                <w:left w:val="none" w:sz="0" w:space="0" w:color="auto"/>
                <w:bottom w:val="none" w:sz="0" w:space="0" w:color="auto"/>
                <w:right w:val="none" w:sz="0" w:space="0" w:color="auto"/>
              </w:divBdr>
            </w:div>
            <w:div w:id="2006009517">
              <w:marLeft w:val="0"/>
              <w:marRight w:val="0"/>
              <w:marTop w:val="0"/>
              <w:marBottom w:val="0"/>
              <w:divBdr>
                <w:top w:val="none" w:sz="0" w:space="0" w:color="auto"/>
                <w:left w:val="none" w:sz="0" w:space="0" w:color="auto"/>
                <w:bottom w:val="none" w:sz="0" w:space="0" w:color="auto"/>
                <w:right w:val="none" w:sz="0" w:space="0" w:color="auto"/>
              </w:divBdr>
            </w:div>
            <w:div w:id="1752854101">
              <w:marLeft w:val="0"/>
              <w:marRight w:val="0"/>
              <w:marTop w:val="0"/>
              <w:marBottom w:val="0"/>
              <w:divBdr>
                <w:top w:val="none" w:sz="0" w:space="0" w:color="auto"/>
                <w:left w:val="none" w:sz="0" w:space="0" w:color="auto"/>
                <w:bottom w:val="none" w:sz="0" w:space="0" w:color="auto"/>
                <w:right w:val="none" w:sz="0" w:space="0" w:color="auto"/>
              </w:divBdr>
            </w:div>
            <w:div w:id="1223832834">
              <w:marLeft w:val="0"/>
              <w:marRight w:val="0"/>
              <w:marTop w:val="0"/>
              <w:marBottom w:val="0"/>
              <w:divBdr>
                <w:top w:val="none" w:sz="0" w:space="0" w:color="auto"/>
                <w:left w:val="none" w:sz="0" w:space="0" w:color="auto"/>
                <w:bottom w:val="none" w:sz="0" w:space="0" w:color="auto"/>
                <w:right w:val="none" w:sz="0" w:space="0" w:color="auto"/>
              </w:divBdr>
            </w:div>
            <w:div w:id="949044372">
              <w:marLeft w:val="0"/>
              <w:marRight w:val="0"/>
              <w:marTop w:val="0"/>
              <w:marBottom w:val="0"/>
              <w:divBdr>
                <w:top w:val="none" w:sz="0" w:space="0" w:color="auto"/>
                <w:left w:val="none" w:sz="0" w:space="0" w:color="auto"/>
                <w:bottom w:val="none" w:sz="0" w:space="0" w:color="auto"/>
                <w:right w:val="none" w:sz="0" w:space="0" w:color="auto"/>
              </w:divBdr>
            </w:div>
            <w:div w:id="1924533786">
              <w:marLeft w:val="0"/>
              <w:marRight w:val="0"/>
              <w:marTop w:val="0"/>
              <w:marBottom w:val="0"/>
              <w:divBdr>
                <w:top w:val="none" w:sz="0" w:space="0" w:color="auto"/>
                <w:left w:val="none" w:sz="0" w:space="0" w:color="auto"/>
                <w:bottom w:val="none" w:sz="0" w:space="0" w:color="auto"/>
                <w:right w:val="none" w:sz="0" w:space="0" w:color="auto"/>
              </w:divBdr>
            </w:div>
            <w:div w:id="1962614044">
              <w:marLeft w:val="0"/>
              <w:marRight w:val="0"/>
              <w:marTop w:val="0"/>
              <w:marBottom w:val="0"/>
              <w:divBdr>
                <w:top w:val="none" w:sz="0" w:space="0" w:color="auto"/>
                <w:left w:val="none" w:sz="0" w:space="0" w:color="auto"/>
                <w:bottom w:val="none" w:sz="0" w:space="0" w:color="auto"/>
                <w:right w:val="none" w:sz="0" w:space="0" w:color="auto"/>
              </w:divBdr>
            </w:div>
            <w:div w:id="1275289241">
              <w:marLeft w:val="0"/>
              <w:marRight w:val="0"/>
              <w:marTop w:val="0"/>
              <w:marBottom w:val="0"/>
              <w:divBdr>
                <w:top w:val="none" w:sz="0" w:space="0" w:color="auto"/>
                <w:left w:val="none" w:sz="0" w:space="0" w:color="auto"/>
                <w:bottom w:val="none" w:sz="0" w:space="0" w:color="auto"/>
                <w:right w:val="none" w:sz="0" w:space="0" w:color="auto"/>
              </w:divBdr>
            </w:div>
            <w:div w:id="1106972125">
              <w:marLeft w:val="0"/>
              <w:marRight w:val="0"/>
              <w:marTop w:val="0"/>
              <w:marBottom w:val="0"/>
              <w:divBdr>
                <w:top w:val="none" w:sz="0" w:space="0" w:color="auto"/>
                <w:left w:val="none" w:sz="0" w:space="0" w:color="auto"/>
                <w:bottom w:val="none" w:sz="0" w:space="0" w:color="auto"/>
                <w:right w:val="none" w:sz="0" w:space="0" w:color="auto"/>
              </w:divBdr>
            </w:div>
            <w:div w:id="1570849899">
              <w:marLeft w:val="0"/>
              <w:marRight w:val="0"/>
              <w:marTop w:val="0"/>
              <w:marBottom w:val="0"/>
              <w:divBdr>
                <w:top w:val="none" w:sz="0" w:space="0" w:color="auto"/>
                <w:left w:val="none" w:sz="0" w:space="0" w:color="auto"/>
                <w:bottom w:val="none" w:sz="0" w:space="0" w:color="auto"/>
                <w:right w:val="none" w:sz="0" w:space="0" w:color="auto"/>
              </w:divBdr>
            </w:div>
            <w:div w:id="1629512168">
              <w:marLeft w:val="0"/>
              <w:marRight w:val="0"/>
              <w:marTop w:val="0"/>
              <w:marBottom w:val="0"/>
              <w:divBdr>
                <w:top w:val="none" w:sz="0" w:space="0" w:color="auto"/>
                <w:left w:val="none" w:sz="0" w:space="0" w:color="auto"/>
                <w:bottom w:val="none" w:sz="0" w:space="0" w:color="auto"/>
                <w:right w:val="none" w:sz="0" w:space="0" w:color="auto"/>
              </w:divBdr>
            </w:div>
            <w:div w:id="551311237">
              <w:marLeft w:val="0"/>
              <w:marRight w:val="0"/>
              <w:marTop w:val="0"/>
              <w:marBottom w:val="0"/>
              <w:divBdr>
                <w:top w:val="none" w:sz="0" w:space="0" w:color="auto"/>
                <w:left w:val="none" w:sz="0" w:space="0" w:color="auto"/>
                <w:bottom w:val="none" w:sz="0" w:space="0" w:color="auto"/>
                <w:right w:val="none" w:sz="0" w:space="0" w:color="auto"/>
              </w:divBdr>
            </w:div>
            <w:div w:id="635843536">
              <w:marLeft w:val="0"/>
              <w:marRight w:val="0"/>
              <w:marTop w:val="0"/>
              <w:marBottom w:val="0"/>
              <w:divBdr>
                <w:top w:val="none" w:sz="0" w:space="0" w:color="auto"/>
                <w:left w:val="none" w:sz="0" w:space="0" w:color="auto"/>
                <w:bottom w:val="none" w:sz="0" w:space="0" w:color="auto"/>
                <w:right w:val="none" w:sz="0" w:space="0" w:color="auto"/>
              </w:divBdr>
            </w:div>
            <w:div w:id="1368944122">
              <w:marLeft w:val="0"/>
              <w:marRight w:val="0"/>
              <w:marTop w:val="0"/>
              <w:marBottom w:val="0"/>
              <w:divBdr>
                <w:top w:val="none" w:sz="0" w:space="0" w:color="auto"/>
                <w:left w:val="none" w:sz="0" w:space="0" w:color="auto"/>
                <w:bottom w:val="none" w:sz="0" w:space="0" w:color="auto"/>
                <w:right w:val="none" w:sz="0" w:space="0" w:color="auto"/>
              </w:divBdr>
            </w:div>
            <w:div w:id="1003708262">
              <w:marLeft w:val="0"/>
              <w:marRight w:val="0"/>
              <w:marTop w:val="0"/>
              <w:marBottom w:val="0"/>
              <w:divBdr>
                <w:top w:val="none" w:sz="0" w:space="0" w:color="auto"/>
                <w:left w:val="none" w:sz="0" w:space="0" w:color="auto"/>
                <w:bottom w:val="none" w:sz="0" w:space="0" w:color="auto"/>
                <w:right w:val="none" w:sz="0" w:space="0" w:color="auto"/>
              </w:divBdr>
            </w:div>
            <w:div w:id="1782992293">
              <w:marLeft w:val="0"/>
              <w:marRight w:val="0"/>
              <w:marTop w:val="0"/>
              <w:marBottom w:val="0"/>
              <w:divBdr>
                <w:top w:val="none" w:sz="0" w:space="0" w:color="auto"/>
                <w:left w:val="none" w:sz="0" w:space="0" w:color="auto"/>
                <w:bottom w:val="none" w:sz="0" w:space="0" w:color="auto"/>
                <w:right w:val="none" w:sz="0" w:space="0" w:color="auto"/>
              </w:divBdr>
            </w:div>
            <w:div w:id="1568295985">
              <w:marLeft w:val="0"/>
              <w:marRight w:val="0"/>
              <w:marTop w:val="0"/>
              <w:marBottom w:val="0"/>
              <w:divBdr>
                <w:top w:val="none" w:sz="0" w:space="0" w:color="auto"/>
                <w:left w:val="none" w:sz="0" w:space="0" w:color="auto"/>
                <w:bottom w:val="none" w:sz="0" w:space="0" w:color="auto"/>
                <w:right w:val="none" w:sz="0" w:space="0" w:color="auto"/>
              </w:divBdr>
            </w:div>
            <w:div w:id="223952004">
              <w:marLeft w:val="0"/>
              <w:marRight w:val="0"/>
              <w:marTop w:val="0"/>
              <w:marBottom w:val="0"/>
              <w:divBdr>
                <w:top w:val="none" w:sz="0" w:space="0" w:color="auto"/>
                <w:left w:val="none" w:sz="0" w:space="0" w:color="auto"/>
                <w:bottom w:val="none" w:sz="0" w:space="0" w:color="auto"/>
                <w:right w:val="none" w:sz="0" w:space="0" w:color="auto"/>
              </w:divBdr>
            </w:div>
            <w:div w:id="582835843">
              <w:marLeft w:val="0"/>
              <w:marRight w:val="0"/>
              <w:marTop w:val="0"/>
              <w:marBottom w:val="0"/>
              <w:divBdr>
                <w:top w:val="none" w:sz="0" w:space="0" w:color="auto"/>
                <w:left w:val="none" w:sz="0" w:space="0" w:color="auto"/>
                <w:bottom w:val="none" w:sz="0" w:space="0" w:color="auto"/>
                <w:right w:val="none" w:sz="0" w:space="0" w:color="auto"/>
              </w:divBdr>
            </w:div>
            <w:div w:id="1871918234">
              <w:marLeft w:val="0"/>
              <w:marRight w:val="0"/>
              <w:marTop w:val="0"/>
              <w:marBottom w:val="0"/>
              <w:divBdr>
                <w:top w:val="none" w:sz="0" w:space="0" w:color="auto"/>
                <w:left w:val="none" w:sz="0" w:space="0" w:color="auto"/>
                <w:bottom w:val="none" w:sz="0" w:space="0" w:color="auto"/>
                <w:right w:val="none" w:sz="0" w:space="0" w:color="auto"/>
              </w:divBdr>
            </w:div>
            <w:div w:id="239097631">
              <w:marLeft w:val="0"/>
              <w:marRight w:val="0"/>
              <w:marTop w:val="0"/>
              <w:marBottom w:val="0"/>
              <w:divBdr>
                <w:top w:val="none" w:sz="0" w:space="0" w:color="auto"/>
                <w:left w:val="none" w:sz="0" w:space="0" w:color="auto"/>
                <w:bottom w:val="none" w:sz="0" w:space="0" w:color="auto"/>
                <w:right w:val="none" w:sz="0" w:space="0" w:color="auto"/>
              </w:divBdr>
            </w:div>
            <w:div w:id="1873226313">
              <w:marLeft w:val="0"/>
              <w:marRight w:val="0"/>
              <w:marTop w:val="0"/>
              <w:marBottom w:val="0"/>
              <w:divBdr>
                <w:top w:val="none" w:sz="0" w:space="0" w:color="auto"/>
                <w:left w:val="none" w:sz="0" w:space="0" w:color="auto"/>
                <w:bottom w:val="none" w:sz="0" w:space="0" w:color="auto"/>
                <w:right w:val="none" w:sz="0" w:space="0" w:color="auto"/>
              </w:divBdr>
            </w:div>
            <w:div w:id="1427001764">
              <w:marLeft w:val="0"/>
              <w:marRight w:val="0"/>
              <w:marTop w:val="0"/>
              <w:marBottom w:val="0"/>
              <w:divBdr>
                <w:top w:val="none" w:sz="0" w:space="0" w:color="auto"/>
                <w:left w:val="none" w:sz="0" w:space="0" w:color="auto"/>
                <w:bottom w:val="none" w:sz="0" w:space="0" w:color="auto"/>
                <w:right w:val="none" w:sz="0" w:space="0" w:color="auto"/>
              </w:divBdr>
            </w:div>
            <w:div w:id="388725437">
              <w:marLeft w:val="0"/>
              <w:marRight w:val="0"/>
              <w:marTop w:val="0"/>
              <w:marBottom w:val="0"/>
              <w:divBdr>
                <w:top w:val="none" w:sz="0" w:space="0" w:color="auto"/>
                <w:left w:val="none" w:sz="0" w:space="0" w:color="auto"/>
                <w:bottom w:val="none" w:sz="0" w:space="0" w:color="auto"/>
                <w:right w:val="none" w:sz="0" w:space="0" w:color="auto"/>
              </w:divBdr>
            </w:div>
            <w:div w:id="1449622924">
              <w:marLeft w:val="0"/>
              <w:marRight w:val="0"/>
              <w:marTop w:val="0"/>
              <w:marBottom w:val="0"/>
              <w:divBdr>
                <w:top w:val="none" w:sz="0" w:space="0" w:color="auto"/>
                <w:left w:val="none" w:sz="0" w:space="0" w:color="auto"/>
                <w:bottom w:val="none" w:sz="0" w:space="0" w:color="auto"/>
                <w:right w:val="none" w:sz="0" w:space="0" w:color="auto"/>
              </w:divBdr>
            </w:div>
            <w:div w:id="250899099">
              <w:marLeft w:val="0"/>
              <w:marRight w:val="0"/>
              <w:marTop w:val="0"/>
              <w:marBottom w:val="0"/>
              <w:divBdr>
                <w:top w:val="none" w:sz="0" w:space="0" w:color="auto"/>
                <w:left w:val="none" w:sz="0" w:space="0" w:color="auto"/>
                <w:bottom w:val="none" w:sz="0" w:space="0" w:color="auto"/>
                <w:right w:val="none" w:sz="0" w:space="0" w:color="auto"/>
              </w:divBdr>
            </w:div>
            <w:div w:id="1938520687">
              <w:marLeft w:val="0"/>
              <w:marRight w:val="0"/>
              <w:marTop w:val="0"/>
              <w:marBottom w:val="0"/>
              <w:divBdr>
                <w:top w:val="none" w:sz="0" w:space="0" w:color="auto"/>
                <w:left w:val="none" w:sz="0" w:space="0" w:color="auto"/>
                <w:bottom w:val="none" w:sz="0" w:space="0" w:color="auto"/>
                <w:right w:val="none" w:sz="0" w:space="0" w:color="auto"/>
              </w:divBdr>
            </w:div>
            <w:div w:id="661662181">
              <w:marLeft w:val="0"/>
              <w:marRight w:val="0"/>
              <w:marTop w:val="0"/>
              <w:marBottom w:val="0"/>
              <w:divBdr>
                <w:top w:val="none" w:sz="0" w:space="0" w:color="auto"/>
                <w:left w:val="none" w:sz="0" w:space="0" w:color="auto"/>
                <w:bottom w:val="none" w:sz="0" w:space="0" w:color="auto"/>
                <w:right w:val="none" w:sz="0" w:space="0" w:color="auto"/>
              </w:divBdr>
            </w:div>
            <w:div w:id="1369598654">
              <w:marLeft w:val="0"/>
              <w:marRight w:val="0"/>
              <w:marTop w:val="0"/>
              <w:marBottom w:val="0"/>
              <w:divBdr>
                <w:top w:val="none" w:sz="0" w:space="0" w:color="auto"/>
                <w:left w:val="none" w:sz="0" w:space="0" w:color="auto"/>
                <w:bottom w:val="none" w:sz="0" w:space="0" w:color="auto"/>
                <w:right w:val="none" w:sz="0" w:space="0" w:color="auto"/>
              </w:divBdr>
            </w:div>
            <w:div w:id="779423036">
              <w:marLeft w:val="0"/>
              <w:marRight w:val="0"/>
              <w:marTop w:val="0"/>
              <w:marBottom w:val="0"/>
              <w:divBdr>
                <w:top w:val="none" w:sz="0" w:space="0" w:color="auto"/>
                <w:left w:val="none" w:sz="0" w:space="0" w:color="auto"/>
                <w:bottom w:val="none" w:sz="0" w:space="0" w:color="auto"/>
                <w:right w:val="none" w:sz="0" w:space="0" w:color="auto"/>
              </w:divBdr>
            </w:div>
            <w:div w:id="890533803">
              <w:marLeft w:val="0"/>
              <w:marRight w:val="0"/>
              <w:marTop w:val="0"/>
              <w:marBottom w:val="0"/>
              <w:divBdr>
                <w:top w:val="none" w:sz="0" w:space="0" w:color="auto"/>
                <w:left w:val="none" w:sz="0" w:space="0" w:color="auto"/>
                <w:bottom w:val="none" w:sz="0" w:space="0" w:color="auto"/>
                <w:right w:val="none" w:sz="0" w:space="0" w:color="auto"/>
              </w:divBdr>
            </w:div>
            <w:div w:id="264849255">
              <w:marLeft w:val="0"/>
              <w:marRight w:val="0"/>
              <w:marTop w:val="0"/>
              <w:marBottom w:val="0"/>
              <w:divBdr>
                <w:top w:val="none" w:sz="0" w:space="0" w:color="auto"/>
                <w:left w:val="none" w:sz="0" w:space="0" w:color="auto"/>
                <w:bottom w:val="none" w:sz="0" w:space="0" w:color="auto"/>
                <w:right w:val="none" w:sz="0" w:space="0" w:color="auto"/>
              </w:divBdr>
            </w:div>
            <w:div w:id="1564175992">
              <w:marLeft w:val="0"/>
              <w:marRight w:val="0"/>
              <w:marTop w:val="0"/>
              <w:marBottom w:val="0"/>
              <w:divBdr>
                <w:top w:val="none" w:sz="0" w:space="0" w:color="auto"/>
                <w:left w:val="none" w:sz="0" w:space="0" w:color="auto"/>
                <w:bottom w:val="none" w:sz="0" w:space="0" w:color="auto"/>
                <w:right w:val="none" w:sz="0" w:space="0" w:color="auto"/>
              </w:divBdr>
            </w:div>
            <w:div w:id="463935220">
              <w:marLeft w:val="0"/>
              <w:marRight w:val="0"/>
              <w:marTop w:val="0"/>
              <w:marBottom w:val="0"/>
              <w:divBdr>
                <w:top w:val="none" w:sz="0" w:space="0" w:color="auto"/>
                <w:left w:val="none" w:sz="0" w:space="0" w:color="auto"/>
                <w:bottom w:val="none" w:sz="0" w:space="0" w:color="auto"/>
                <w:right w:val="none" w:sz="0" w:space="0" w:color="auto"/>
              </w:divBdr>
            </w:div>
            <w:div w:id="695353078">
              <w:marLeft w:val="0"/>
              <w:marRight w:val="0"/>
              <w:marTop w:val="0"/>
              <w:marBottom w:val="0"/>
              <w:divBdr>
                <w:top w:val="none" w:sz="0" w:space="0" w:color="auto"/>
                <w:left w:val="none" w:sz="0" w:space="0" w:color="auto"/>
                <w:bottom w:val="none" w:sz="0" w:space="0" w:color="auto"/>
                <w:right w:val="none" w:sz="0" w:space="0" w:color="auto"/>
              </w:divBdr>
            </w:div>
            <w:div w:id="1869025013">
              <w:marLeft w:val="0"/>
              <w:marRight w:val="0"/>
              <w:marTop w:val="0"/>
              <w:marBottom w:val="0"/>
              <w:divBdr>
                <w:top w:val="none" w:sz="0" w:space="0" w:color="auto"/>
                <w:left w:val="none" w:sz="0" w:space="0" w:color="auto"/>
                <w:bottom w:val="none" w:sz="0" w:space="0" w:color="auto"/>
                <w:right w:val="none" w:sz="0" w:space="0" w:color="auto"/>
              </w:divBdr>
            </w:div>
            <w:div w:id="1737582362">
              <w:marLeft w:val="0"/>
              <w:marRight w:val="0"/>
              <w:marTop w:val="0"/>
              <w:marBottom w:val="0"/>
              <w:divBdr>
                <w:top w:val="none" w:sz="0" w:space="0" w:color="auto"/>
                <w:left w:val="none" w:sz="0" w:space="0" w:color="auto"/>
                <w:bottom w:val="none" w:sz="0" w:space="0" w:color="auto"/>
                <w:right w:val="none" w:sz="0" w:space="0" w:color="auto"/>
              </w:divBdr>
            </w:div>
            <w:div w:id="1890799854">
              <w:marLeft w:val="0"/>
              <w:marRight w:val="0"/>
              <w:marTop w:val="0"/>
              <w:marBottom w:val="0"/>
              <w:divBdr>
                <w:top w:val="none" w:sz="0" w:space="0" w:color="auto"/>
                <w:left w:val="none" w:sz="0" w:space="0" w:color="auto"/>
                <w:bottom w:val="none" w:sz="0" w:space="0" w:color="auto"/>
                <w:right w:val="none" w:sz="0" w:space="0" w:color="auto"/>
              </w:divBdr>
            </w:div>
            <w:div w:id="1788043075">
              <w:marLeft w:val="0"/>
              <w:marRight w:val="0"/>
              <w:marTop w:val="0"/>
              <w:marBottom w:val="0"/>
              <w:divBdr>
                <w:top w:val="none" w:sz="0" w:space="0" w:color="auto"/>
                <w:left w:val="none" w:sz="0" w:space="0" w:color="auto"/>
                <w:bottom w:val="none" w:sz="0" w:space="0" w:color="auto"/>
                <w:right w:val="none" w:sz="0" w:space="0" w:color="auto"/>
              </w:divBdr>
            </w:div>
            <w:div w:id="935209332">
              <w:marLeft w:val="0"/>
              <w:marRight w:val="0"/>
              <w:marTop w:val="0"/>
              <w:marBottom w:val="0"/>
              <w:divBdr>
                <w:top w:val="none" w:sz="0" w:space="0" w:color="auto"/>
                <w:left w:val="none" w:sz="0" w:space="0" w:color="auto"/>
                <w:bottom w:val="none" w:sz="0" w:space="0" w:color="auto"/>
                <w:right w:val="none" w:sz="0" w:space="0" w:color="auto"/>
              </w:divBdr>
            </w:div>
            <w:div w:id="1656643732">
              <w:marLeft w:val="0"/>
              <w:marRight w:val="0"/>
              <w:marTop w:val="0"/>
              <w:marBottom w:val="0"/>
              <w:divBdr>
                <w:top w:val="none" w:sz="0" w:space="0" w:color="auto"/>
                <w:left w:val="none" w:sz="0" w:space="0" w:color="auto"/>
                <w:bottom w:val="none" w:sz="0" w:space="0" w:color="auto"/>
                <w:right w:val="none" w:sz="0" w:space="0" w:color="auto"/>
              </w:divBdr>
            </w:div>
            <w:div w:id="990669444">
              <w:marLeft w:val="0"/>
              <w:marRight w:val="0"/>
              <w:marTop w:val="0"/>
              <w:marBottom w:val="0"/>
              <w:divBdr>
                <w:top w:val="none" w:sz="0" w:space="0" w:color="auto"/>
                <w:left w:val="none" w:sz="0" w:space="0" w:color="auto"/>
                <w:bottom w:val="none" w:sz="0" w:space="0" w:color="auto"/>
                <w:right w:val="none" w:sz="0" w:space="0" w:color="auto"/>
              </w:divBdr>
            </w:div>
            <w:div w:id="22097735">
              <w:marLeft w:val="0"/>
              <w:marRight w:val="0"/>
              <w:marTop w:val="0"/>
              <w:marBottom w:val="0"/>
              <w:divBdr>
                <w:top w:val="none" w:sz="0" w:space="0" w:color="auto"/>
                <w:left w:val="none" w:sz="0" w:space="0" w:color="auto"/>
                <w:bottom w:val="none" w:sz="0" w:space="0" w:color="auto"/>
                <w:right w:val="none" w:sz="0" w:space="0" w:color="auto"/>
              </w:divBdr>
            </w:div>
            <w:div w:id="1185166948">
              <w:marLeft w:val="0"/>
              <w:marRight w:val="0"/>
              <w:marTop w:val="0"/>
              <w:marBottom w:val="0"/>
              <w:divBdr>
                <w:top w:val="none" w:sz="0" w:space="0" w:color="auto"/>
                <w:left w:val="none" w:sz="0" w:space="0" w:color="auto"/>
                <w:bottom w:val="none" w:sz="0" w:space="0" w:color="auto"/>
                <w:right w:val="none" w:sz="0" w:space="0" w:color="auto"/>
              </w:divBdr>
            </w:div>
            <w:div w:id="1155100005">
              <w:marLeft w:val="0"/>
              <w:marRight w:val="0"/>
              <w:marTop w:val="0"/>
              <w:marBottom w:val="0"/>
              <w:divBdr>
                <w:top w:val="none" w:sz="0" w:space="0" w:color="auto"/>
                <w:left w:val="none" w:sz="0" w:space="0" w:color="auto"/>
                <w:bottom w:val="none" w:sz="0" w:space="0" w:color="auto"/>
                <w:right w:val="none" w:sz="0" w:space="0" w:color="auto"/>
              </w:divBdr>
            </w:div>
            <w:div w:id="1872645145">
              <w:marLeft w:val="0"/>
              <w:marRight w:val="0"/>
              <w:marTop w:val="0"/>
              <w:marBottom w:val="0"/>
              <w:divBdr>
                <w:top w:val="none" w:sz="0" w:space="0" w:color="auto"/>
                <w:left w:val="none" w:sz="0" w:space="0" w:color="auto"/>
                <w:bottom w:val="none" w:sz="0" w:space="0" w:color="auto"/>
                <w:right w:val="none" w:sz="0" w:space="0" w:color="auto"/>
              </w:divBdr>
            </w:div>
            <w:div w:id="2085451182">
              <w:marLeft w:val="0"/>
              <w:marRight w:val="0"/>
              <w:marTop w:val="0"/>
              <w:marBottom w:val="0"/>
              <w:divBdr>
                <w:top w:val="none" w:sz="0" w:space="0" w:color="auto"/>
                <w:left w:val="none" w:sz="0" w:space="0" w:color="auto"/>
                <w:bottom w:val="none" w:sz="0" w:space="0" w:color="auto"/>
                <w:right w:val="none" w:sz="0" w:space="0" w:color="auto"/>
              </w:divBdr>
            </w:div>
            <w:div w:id="1228766420">
              <w:marLeft w:val="0"/>
              <w:marRight w:val="0"/>
              <w:marTop w:val="0"/>
              <w:marBottom w:val="0"/>
              <w:divBdr>
                <w:top w:val="none" w:sz="0" w:space="0" w:color="auto"/>
                <w:left w:val="none" w:sz="0" w:space="0" w:color="auto"/>
                <w:bottom w:val="none" w:sz="0" w:space="0" w:color="auto"/>
                <w:right w:val="none" w:sz="0" w:space="0" w:color="auto"/>
              </w:divBdr>
            </w:div>
            <w:div w:id="1939825592">
              <w:marLeft w:val="0"/>
              <w:marRight w:val="0"/>
              <w:marTop w:val="0"/>
              <w:marBottom w:val="0"/>
              <w:divBdr>
                <w:top w:val="none" w:sz="0" w:space="0" w:color="auto"/>
                <w:left w:val="none" w:sz="0" w:space="0" w:color="auto"/>
                <w:bottom w:val="none" w:sz="0" w:space="0" w:color="auto"/>
                <w:right w:val="none" w:sz="0" w:space="0" w:color="auto"/>
              </w:divBdr>
            </w:div>
            <w:div w:id="1003894280">
              <w:marLeft w:val="0"/>
              <w:marRight w:val="0"/>
              <w:marTop w:val="0"/>
              <w:marBottom w:val="0"/>
              <w:divBdr>
                <w:top w:val="none" w:sz="0" w:space="0" w:color="auto"/>
                <w:left w:val="none" w:sz="0" w:space="0" w:color="auto"/>
                <w:bottom w:val="none" w:sz="0" w:space="0" w:color="auto"/>
                <w:right w:val="none" w:sz="0" w:space="0" w:color="auto"/>
              </w:divBdr>
            </w:div>
            <w:div w:id="1915385004">
              <w:marLeft w:val="0"/>
              <w:marRight w:val="0"/>
              <w:marTop w:val="0"/>
              <w:marBottom w:val="0"/>
              <w:divBdr>
                <w:top w:val="none" w:sz="0" w:space="0" w:color="auto"/>
                <w:left w:val="none" w:sz="0" w:space="0" w:color="auto"/>
                <w:bottom w:val="none" w:sz="0" w:space="0" w:color="auto"/>
                <w:right w:val="none" w:sz="0" w:space="0" w:color="auto"/>
              </w:divBdr>
            </w:div>
            <w:div w:id="491994992">
              <w:marLeft w:val="0"/>
              <w:marRight w:val="0"/>
              <w:marTop w:val="0"/>
              <w:marBottom w:val="0"/>
              <w:divBdr>
                <w:top w:val="none" w:sz="0" w:space="0" w:color="auto"/>
                <w:left w:val="none" w:sz="0" w:space="0" w:color="auto"/>
                <w:bottom w:val="none" w:sz="0" w:space="0" w:color="auto"/>
                <w:right w:val="none" w:sz="0" w:space="0" w:color="auto"/>
              </w:divBdr>
            </w:div>
            <w:div w:id="1416169605">
              <w:marLeft w:val="0"/>
              <w:marRight w:val="0"/>
              <w:marTop w:val="0"/>
              <w:marBottom w:val="0"/>
              <w:divBdr>
                <w:top w:val="none" w:sz="0" w:space="0" w:color="auto"/>
                <w:left w:val="none" w:sz="0" w:space="0" w:color="auto"/>
                <w:bottom w:val="none" w:sz="0" w:space="0" w:color="auto"/>
                <w:right w:val="none" w:sz="0" w:space="0" w:color="auto"/>
              </w:divBdr>
            </w:div>
            <w:div w:id="1718553073">
              <w:marLeft w:val="0"/>
              <w:marRight w:val="0"/>
              <w:marTop w:val="0"/>
              <w:marBottom w:val="0"/>
              <w:divBdr>
                <w:top w:val="none" w:sz="0" w:space="0" w:color="auto"/>
                <w:left w:val="none" w:sz="0" w:space="0" w:color="auto"/>
                <w:bottom w:val="none" w:sz="0" w:space="0" w:color="auto"/>
                <w:right w:val="none" w:sz="0" w:space="0" w:color="auto"/>
              </w:divBdr>
            </w:div>
            <w:div w:id="193589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05496">
      <w:bodyDiv w:val="1"/>
      <w:marLeft w:val="0"/>
      <w:marRight w:val="0"/>
      <w:marTop w:val="0"/>
      <w:marBottom w:val="0"/>
      <w:divBdr>
        <w:top w:val="none" w:sz="0" w:space="0" w:color="auto"/>
        <w:left w:val="none" w:sz="0" w:space="0" w:color="auto"/>
        <w:bottom w:val="none" w:sz="0" w:space="0" w:color="auto"/>
        <w:right w:val="none" w:sz="0" w:space="0" w:color="auto"/>
      </w:divBdr>
    </w:div>
    <w:div w:id="1084760002">
      <w:bodyDiv w:val="1"/>
      <w:marLeft w:val="0"/>
      <w:marRight w:val="0"/>
      <w:marTop w:val="0"/>
      <w:marBottom w:val="0"/>
      <w:divBdr>
        <w:top w:val="none" w:sz="0" w:space="0" w:color="auto"/>
        <w:left w:val="none" w:sz="0" w:space="0" w:color="auto"/>
        <w:bottom w:val="none" w:sz="0" w:space="0" w:color="auto"/>
        <w:right w:val="none" w:sz="0" w:space="0" w:color="auto"/>
      </w:divBdr>
    </w:div>
    <w:div w:id="1163426548">
      <w:bodyDiv w:val="1"/>
      <w:marLeft w:val="0"/>
      <w:marRight w:val="0"/>
      <w:marTop w:val="0"/>
      <w:marBottom w:val="0"/>
      <w:divBdr>
        <w:top w:val="none" w:sz="0" w:space="0" w:color="auto"/>
        <w:left w:val="none" w:sz="0" w:space="0" w:color="auto"/>
        <w:bottom w:val="none" w:sz="0" w:space="0" w:color="auto"/>
        <w:right w:val="none" w:sz="0" w:space="0" w:color="auto"/>
      </w:divBdr>
    </w:div>
    <w:div w:id="1212032164">
      <w:bodyDiv w:val="1"/>
      <w:marLeft w:val="0"/>
      <w:marRight w:val="0"/>
      <w:marTop w:val="0"/>
      <w:marBottom w:val="0"/>
      <w:divBdr>
        <w:top w:val="none" w:sz="0" w:space="0" w:color="auto"/>
        <w:left w:val="none" w:sz="0" w:space="0" w:color="auto"/>
        <w:bottom w:val="none" w:sz="0" w:space="0" w:color="auto"/>
        <w:right w:val="none" w:sz="0" w:space="0" w:color="auto"/>
      </w:divBdr>
    </w:div>
    <w:div w:id="1218466718">
      <w:bodyDiv w:val="1"/>
      <w:marLeft w:val="0"/>
      <w:marRight w:val="0"/>
      <w:marTop w:val="0"/>
      <w:marBottom w:val="0"/>
      <w:divBdr>
        <w:top w:val="none" w:sz="0" w:space="0" w:color="auto"/>
        <w:left w:val="none" w:sz="0" w:space="0" w:color="auto"/>
        <w:bottom w:val="none" w:sz="0" w:space="0" w:color="auto"/>
        <w:right w:val="none" w:sz="0" w:space="0" w:color="auto"/>
      </w:divBdr>
    </w:div>
    <w:div w:id="1449667952">
      <w:bodyDiv w:val="1"/>
      <w:marLeft w:val="0"/>
      <w:marRight w:val="0"/>
      <w:marTop w:val="0"/>
      <w:marBottom w:val="0"/>
      <w:divBdr>
        <w:top w:val="none" w:sz="0" w:space="0" w:color="auto"/>
        <w:left w:val="none" w:sz="0" w:space="0" w:color="auto"/>
        <w:bottom w:val="none" w:sz="0" w:space="0" w:color="auto"/>
        <w:right w:val="none" w:sz="0" w:space="0" w:color="auto"/>
      </w:divBdr>
    </w:div>
    <w:div w:id="1545948450">
      <w:bodyDiv w:val="1"/>
      <w:marLeft w:val="0"/>
      <w:marRight w:val="0"/>
      <w:marTop w:val="0"/>
      <w:marBottom w:val="0"/>
      <w:divBdr>
        <w:top w:val="none" w:sz="0" w:space="0" w:color="auto"/>
        <w:left w:val="none" w:sz="0" w:space="0" w:color="auto"/>
        <w:bottom w:val="none" w:sz="0" w:space="0" w:color="auto"/>
        <w:right w:val="none" w:sz="0" w:space="0" w:color="auto"/>
      </w:divBdr>
    </w:div>
    <w:div w:id="1676608973">
      <w:bodyDiv w:val="1"/>
      <w:marLeft w:val="0"/>
      <w:marRight w:val="0"/>
      <w:marTop w:val="0"/>
      <w:marBottom w:val="0"/>
      <w:divBdr>
        <w:top w:val="none" w:sz="0" w:space="0" w:color="auto"/>
        <w:left w:val="none" w:sz="0" w:space="0" w:color="auto"/>
        <w:bottom w:val="none" w:sz="0" w:space="0" w:color="auto"/>
        <w:right w:val="none" w:sz="0" w:space="0" w:color="auto"/>
      </w:divBdr>
    </w:div>
    <w:div w:id="1758987048">
      <w:bodyDiv w:val="1"/>
      <w:marLeft w:val="0"/>
      <w:marRight w:val="0"/>
      <w:marTop w:val="0"/>
      <w:marBottom w:val="0"/>
      <w:divBdr>
        <w:top w:val="none" w:sz="0" w:space="0" w:color="auto"/>
        <w:left w:val="none" w:sz="0" w:space="0" w:color="auto"/>
        <w:bottom w:val="none" w:sz="0" w:space="0" w:color="auto"/>
        <w:right w:val="none" w:sz="0" w:space="0" w:color="auto"/>
      </w:divBdr>
    </w:div>
    <w:div w:id="2004046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038/s41597-026-06587-8"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mailto:eae_rus@mail.ru" TargetMode="Externa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image" Target="media/image4.pn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hyperlink" Target="mailto:eae_rus@mail.ru" TargetMode="External"/><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image" Target="media/image15.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doi.org/10.1038/s41597-026-06587-8" TargetMode="External"/><Relationship Id="rId10" Type="http://schemas.microsoft.com/office/2016/09/relationships/commentsIds" Target="commentsIds.xml"/><Relationship Id="rId19" Type="http://schemas.openxmlformats.org/officeDocument/2006/relationships/image" Target="media/image2.jpeg"/><Relationship Id="rId31"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doi.org/10.1038/s41597-026-06587-8" TargetMode="External"/><Relationship Id="rId8" Type="http://schemas.openxmlformats.org/officeDocument/2006/relationships/comments" Target="comments.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rpic\Desktop\1\&#1064;&#1072;&#1073;&#1083;&#1086;&#1085;%20&#1089;&#1090;&#1072;&#1090;&#1100;&#1080;%20&#1074;%20&#1078;&#1091;&#1088;&#1085;&#1072;&#1083;%20&#1042;&#1077;&#1089;&#1090;&#1085;&#1080;&#1082;%20&#1048;&#1043;&#1069;&#105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423EEC-2846-40FD-8B6B-052382CF1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статьи в журнал Вестник ИГЭУ.dotx</Template>
  <TotalTime>2742</TotalTime>
  <Pages>10</Pages>
  <Words>6334</Words>
  <Characters>36104</Characters>
  <Application>Microsoft Office Word</Application>
  <DocSecurity>0</DocSecurity>
  <Lines>300</Lines>
  <Paragraphs>84</Paragraphs>
  <ScaleCrop>false</ScaleCrop>
  <HeadingPairs>
    <vt:vector size="2" baseType="variant">
      <vt:variant>
        <vt:lpstr>Название</vt:lpstr>
      </vt:variant>
      <vt:variant>
        <vt:i4>1</vt:i4>
      </vt:variant>
    </vt:vector>
  </HeadingPairs>
  <TitlesOfParts>
    <vt:vector size="1" baseType="lpstr">
      <vt:lpstr>УДК 621</vt:lpstr>
    </vt:vector>
  </TitlesOfParts>
  <Company>ISPU</Company>
  <LinksUpToDate>false</LinksUpToDate>
  <CharactersWithSpaces>42354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УДК 621</dc:title>
  <dc:creator>Scorpic</dc:creator>
  <cp:lastModifiedBy>Алексей Евдаков</cp:lastModifiedBy>
  <cp:revision>34</cp:revision>
  <cp:lastPrinted>2026-06-06T17:31:00Z</cp:lastPrinted>
  <dcterms:created xsi:type="dcterms:W3CDTF">2026-06-01T14:36:00Z</dcterms:created>
  <dcterms:modified xsi:type="dcterms:W3CDTF">2026-07-05T12:48:00Z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