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Pr>
          <w:b/>
          <w:color w:val="002060"/>
          <w:sz w:val="36"/>
          <w:szCs w:val="24"/>
        </w:rPr>
        <w:t>Laboratorio Nro. 5</w:t>
      </w:r>
      <w:r w:rsidR="00D36215" w:rsidRPr="001752AA">
        <w:rPr>
          <w:b/>
          <w:color w:val="002060"/>
          <w:sz w:val="36"/>
          <w:szCs w:val="24"/>
        </w:rPr>
        <w:t xml:space="preserve">: </w:t>
      </w:r>
      <w:r w:rsidR="006E31A1">
        <w:rPr>
          <w:b/>
          <w:color w:val="002060"/>
          <w:sz w:val="36"/>
          <w:szCs w:val="24"/>
        </w:rPr>
        <w:t>Programación Dinámica</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8036E2" w:rsidRDefault="008036E2">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Pr="009C41A6" w:rsidRDefault="009C41A6" w:rsidP="009C41A6">
      <w:pPr>
        <w:pStyle w:val="Prrafodelista"/>
        <w:numPr>
          <w:ilvl w:val="0"/>
          <w:numId w:val="2"/>
        </w:numPr>
        <w:suppressAutoHyphens w:val="0"/>
        <w:rPr>
          <w:b/>
          <w:bCs/>
          <w:sz w:val="32"/>
          <w:szCs w:val="24"/>
        </w:rPr>
      </w:pPr>
      <w:r w:rsidRPr="009C41A6">
        <w:rPr>
          <w:b/>
          <w:bCs/>
          <w:sz w:val="32"/>
          <w:szCs w:val="24"/>
        </w:rPr>
        <w:t xml:space="preserve">LUISA </w:t>
      </w:r>
      <w:r w:rsidRPr="009C41A6">
        <w:rPr>
          <w:b/>
          <w:bCs/>
          <w:sz w:val="32"/>
          <w:szCs w:val="24"/>
        </w:rPr>
        <w:sym w:font="Wingdings" w:char="F04A"/>
      </w:r>
      <w:r w:rsidRPr="009C41A6">
        <w:rPr>
          <w:b/>
          <w:bCs/>
          <w:sz w:val="32"/>
          <w:szCs w:val="24"/>
        </w:rPr>
        <w:t xml:space="preserve"> </w:t>
      </w:r>
    </w:p>
    <w:p w:rsidR="006E31A1" w:rsidRPr="006E31A1" w:rsidRDefault="006E31A1" w:rsidP="006E31A1">
      <w:pPr>
        <w:suppressAutoHyphens w:val="0"/>
        <w:rPr>
          <w:bCs/>
          <w:szCs w:val="24"/>
        </w:rPr>
      </w:pPr>
    </w:p>
    <w:p w:rsidR="00D15E24" w:rsidRDefault="006978BD" w:rsidP="00EE1AD2">
      <w:pPr>
        <w:pStyle w:val="Prrafodelista"/>
        <w:numPr>
          <w:ilvl w:val="0"/>
          <w:numId w:val="2"/>
        </w:numPr>
        <w:suppressAutoHyphens w:val="0"/>
        <w:rPr>
          <w:bCs/>
          <w:szCs w:val="24"/>
        </w:rPr>
      </w:pPr>
      <w:r>
        <w:rPr>
          <w:bCs/>
          <w:szCs w:val="24"/>
        </w:rPr>
        <w:t xml:space="preserve">Aparte de la fuerza bruta o algoritmos voraces, el problema del agente viajero se puede solucionar por medio de la programación dinámica, dividiendo en sub problemas el problema mayor. Una solución con programación dinámica para este problema es el algoritmo de </w:t>
      </w:r>
      <w:proofErr w:type="spellStart"/>
      <w:r>
        <w:rPr>
          <w:bCs/>
          <w:szCs w:val="24"/>
        </w:rPr>
        <w:t>Held-Karp</w:t>
      </w:r>
      <w:proofErr w:type="spellEnd"/>
      <w:r>
        <w:rPr>
          <w:bCs/>
          <w:szCs w:val="24"/>
        </w:rPr>
        <w:t xml:space="preserve">. Este algoritmo consiste en </w:t>
      </w:r>
      <w:r w:rsidR="00BE775F">
        <w:rPr>
          <w:bCs/>
          <w:szCs w:val="24"/>
        </w:rPr>
        <w:t>encontrar la distancia mínima a los nodos cercanos a medida que los va recorriendo, y guardándola, para así saber la distancia que debe recorrer al pasar por estos nuevamente.</w:t>
      </w:r>
    </w:p>
    <w:p w:rsidR="00237FC1" w:rsidRDefault="00237FC1" w:rsidP="00EE1AD2">
      <w:pPr>
        <w:suppressAutoHyphens w:val="0"/>
        <w:jc w:val="both"/>
        <w:rPr>
          <w:bCs/>
          <w:szCs w:val="24"/>
        </w:rPr>
      </w:pPr>
    </w:p>
    <w:p w:rsidR="00237FC1" w:rsidRPr="00EE1AD2" w:rsidRDefault="00237FC1" w:rsidP="00EE1AD2">
      <w:pPr>
        <w:suppressAutoHyphens w:val="0"/>
        <w:jc w:val="both"/>
        <w:rPr>
          <w:bCs/>
          <w:szCs w:val="24"/>
        </w:rPr>
      </w:pPr>
    </w:p>
    <w:p w:rsidR="00BE775F" w:rsidRPr="009C41A6" w:rsidRDefault="009C41A6" w:rsidP="00BE775F">
      <w:pPr>
        <w:pStyle w:val="Prrafodelista"/>
        <w:numPr>
          <w:ilvl w:val="0"/>
          <w:numId w:val="2"/>
        </w:numPr>
        <w:suppressAutoHyphens w:val="0"/>
        <w:rPr>
          <w:b/>
          <w:bCs/>
          <w:sz w:val="32"/>
          <w:szCs w:val="24"/>
        </w:rPr>
      </w:pPr>
      <w:r w:rsidRPr="009C41A6">
        <w:rPr>
          <w:b/>
          <w:bCs/>
          <w:sz w:val="32"/>
          <w:szCs w:val="24"/>
        </w:rPr>
        <w:t xml:space="preserve">LUISA </w:t>
      </w:r>
      <w:r w:rsidRPr="009C41A6">
        <w:rPr>
          <w:b/>
          <w:bCs/>
          <w:sz w:val="32"/>
          <w:szCs w:val="24"/>
        </w:rPr>
        <w:sym w:font="Wingdings" w:char="F04A"/>
      </w:r>
      <w:r w:rsidRPr="009C41A6">
        <w:rPr>
          <w:b/>
          <w:bCs/>
          <w:sz w:val="32"/>
          <w:szCs w:val="24"/>
        </w:rPr>
        <w:t xml:space="preserve"> </w:t>
      </w:r>
    </w:p>
    <w:p w:rsidR="00E350E0" w:rsidRDefault="00E350E0" w:rsidP="00E350E0">
      <w:pPr>
        <w:pStyle w:val="Prrafodelista"/>
        <w:suppressAutoHyphens w:val="0"/>
        <w:ind w:left="720"/>
        <w:jc w:val="both"/>
        <w:rPr>
          <w:bCs/>
          <w:szCs w:val="24"/>
        </w:rPr>
      </w:pPr>
    </w:p>
    <w:p w:rsidR="00BE775F" w:rsidRDefault="00BE775F" w:rsidP="00BE775F">
      <w:pPr>
        <w:pStyle w:val="Prrafodelista"/>
        <w:numPr>
          <w:ilvl w:val="0"/>
          <w:numId w:val="2"/>
        </w:numPr>
        <w:suppressAutoHyphens w:val="0"/>
        <w:jc w:val="both"/>
        <w:rPr>
          <w:bCs/>
          <w:szCs w:val="24"/>
        </w:rPr>
      </w:pPr>
    </w:p>
    <w:p w:rsidR="00BE775F" w:rsidRPr="00BE775F" w:rsidRDefault="00BE775F" w:rsidP="00BE775F">
      <w:pPr>
        <w:pStyle w:val="Prrafodelista"/>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17"/>
        <w:gridCol w:w="1053"/>
      </w:tblGrid>
      <w:tr w:rsidR="00BE775F" w:rsidRPr="00BE775F" w:rsidTr="00BE775F">
        <w:tc>
          <w:tcPr>
            <w:tcW w:w="0" w:type="auto"/>
            <w:shd w:val="clear" w:color="auto" w:fill="FFFFFF"/>
            <w:vAlign w:val="center"/>
            <w:hideMark/>
          </w:tcPr>
          <w:p w:rsidR="00BE775F" w:rsidRPr="00BE775F" w:rsidRDefault="00BE775F" w:rsidP="00BE775F">
            <w:pPr>
              <w:suppressAutoHyphens w:val="0"/>
              <w:rPr>
                <w:rFonts w:ascii="Times New Roman" w:hAnsi="Times New Roman" w:cs="Times New Roman"/>
                <w:sz w:val="20"/>
                <w:szCs w:val="24"/>
                <w:lang w:val="es-CO" w:eastAsia="es-CO"/>
              </w:rPr>
            </w:pPr>
          </w:p>
        </w:tc>
        <w:tc>
          <w:tcPr>
            <w:tcW w:w="0" w:type="auto"/>
            <w:shd w:val="clear" w:color="auto" w:fill="FFFFFF"/>
          </w:tcPr>
          <w:p w:rsidR="00BE775F" w:rsidRPr="00BE775F" w:rsidRDefault="00BE775F" w:rsidP="00BE775F">
            <w:pPr>
              <w:suppressAutoHyphens w:val="0"/>
              <w:rPr>
                <w:rFonts w:ascii="Times New Roman" w:hAnsi="Times New Roman" w:cs="Times New Roman"/>
                <w:sz w:val="20"/>
                <w:szCs w:val="24"/>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roofErr w:type="spellStart"/>
            <w:r w:rsidRPr="00BE775F">
              <w:rPr>
                <w:rFonts w:ascii="Consolas" w:hAnsi="Consolas" w:cs="Segoe UI"/>
                <w:color w:val="D73A49"/>
                <w:sz w:val="18"/>
                <w:szCs w:val="18"/>
                <w:lang w:val="es-CO" w:eastAsia="es-CO"/>
              </w:rPr>
              <w:t>public</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static</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6F42C1"/>
                <w:sz w:val="18"/>
                <w:szCs w:val="18"/>
                <w:lang w:val="es-CO" w:eastAsia="es-CO"/>
              </w:rPr>
              <w:t>distance</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ArrayList</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&gt;&gt;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E36209"/>
                <w:sz w:val="18"/>
                <w:szCs w:val="18"/>
                <w:lang w:val="es-CO" w:eastAsia="es-CO"/>
              </w:rPr>
              <w:t>recoger</w:t>
            </w:r>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E36209"/>
                <w:sz w:val="18"/>
                <w:szCs w:val="18"/>
                <w:lang w:val="es-CO" w:eastAsia="es-CO"/>
              </w:rPr>
              <w:t>mapa</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E36209"/>
                <w:sz w:val="18"/>
                <w:szCs w:val="18"/>
                <w:lang w:val="es-CO" w:eastAsia="es-CO"/>
              </w:rPr>
              <w:t>inix</w:t>
            </w:r>
            <w:proofErr w:type="spellEnd"/>
            <w:r w:rsidRPr="00BE775F">
              <w:rPr>
                <w:rFonts w:ascii="Consolas" w:hAnsi="Consolas" w:cs="Segoe UI"/>
                <w:color w:val="24292E"/>
                <w:sz w:val="18"/>
                <w:szCs w:val="18"/>
                <w:lang w:val="es-CO" w:eastAsia="es-CO"/>
              </w:rPr>
              <w:t xml:space="preserve"> ,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E36209"/>
                <w:sz w:val="18"/>
                <w:szCs w:val="18"/>
                <w:lang w:val="es-CO" w:eastAsia="es-CO"/>
              </w:rPr>
              <w:t>iniy</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7B23DC">
            <w:pPr>
              <w:suppressAutoHyphens w:val="0"/>
              <w:spacing w:line="300" w:lineRule="atLeast"/>
              <w:rPr>
                <w:rFonts w:ascii="Consolas" w:hAnsi="Consolas" w:cs="Segoe UI"/>
                <w:b/>
                <w:color w:val="D73A49"/>
                <w:sz w:val="18"/>
                <w:szCs w:val="18"/>
                <w:lang w:val="es-CO" w:eastAsia="es-CO"/>
              </w:rPr>
            </w:pPr>
            <w:r>
              <w:rPr>
                <w:rFonts w:ascii="Consolas" w:hAnsi="Consolas" w:cs="Segoe UI"/>
                <w:b/>
                <w:color w:val="D73A49"/>
                <w:sz w:val="28"/>
                <w:szCs w:val="18"/>
                <w:lang w:val="es-CO" w:eastAsia="es-CO"/>
              </w:rPr>
              <w:t>O(</w:t>
            </w:r>
            <w:r w:rsidR="00BE775F" w:rsidRPr="00BE775F">
              <w:rPr>
                <w:rFonts w:ascii="Consolas" w:hAnsi="Consolas" w:cs="Segoe UI"/>
                <w:b/>
                <w:color w:val="D73A49"/>
                <w:sz w:val="28"/>
                <w:szCs w:val="18"/>
                <w:lang w:val="es-CO" w:eastAsia="es-CO"/>
              </w:rPr>
              <w:t>n</w:t>
            </w:r>
            <w:r>
              <w:rPr>
                <w:rFonts w:ascii="Consolas" w:hAnsi="Consolas" w:cs="Segoe UI"/>
                <w:b/>
                <w:color w:val="D73A49"/>
                <w:sz w:val="28"/>
                <w:szCs w:val="18"/>
                <w:vertAlign w:val="superscript"/>
                <w:lang w:val="es-CO" w:eastAsia="es-CO"/>
              </w:rPr>
              <w:t>2</w:t>
            </w:r>
            <w:r>
              <w:rPr>
                <w:rFonts w:ascii="Consolas" w:hAnsi="Consolas" w:cs="Segoe UI"/>
                <w:b/>
                <w:color w:val="D73A49"/>
                <w:sz w:val="28"/>
                <w:szCs w:val="18"/>
                <w:lang w:val="es-CO" w:eastAsia="es-CO"/>
              </w:rPr>
              <w:t>)</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w:t>
            </w:r>
            <w:r w:rsidRPr="00BE775F">
              <w:rPr>
                <w:rFonts w:ascii="Consolas" w:hAnsi="Consolas" w:cs="Segoe UI"/>
                <w:color w:val="24292E"/>
                <w:sz w:val="18"/>
                <w:szCs w:val="18"/>
                <w:lang w:val="es-CO" w:eastAsia="es-CO"/>
              </w:rPr>
              <w:t xml:space="preserve"> inicial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Pair</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inix,iniy</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inicialg</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Pair</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inix,iniy</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double</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distMin</w:t>
            </w:r>
            <w:proofErr w:type="spellEnd"/>
            <w:r w:rsidRPr="00BE775F">
              <w:rPr>
                <w:rFonts w:ascii="Consolas" w:hAnsi="Consolas" w:cs="Segoe UI"/>
                <w:color w:val="D73A49"/>
                <w:sz w:val="18"/>
                <w:szCs w:val="18"/>
                <w:lang w:val="es-CO" w:eastAsia="es-CO"/>
              </w:rPr>
              <w: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MAX_VALUE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indexMasCercano</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totes</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while</w:t>
            </w:r>
            <w:proofErr w:type="spellEnd"/>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w:t>
            </w:r>
            <w:proofErr w:type="spellStart"/>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isEmpty</w:t>
            </w:r>
            <w:proofErr w:type="spellEnd"/>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r w:rsidR="007B23DC">
              <w:rPr>
                <w:rFonts w:ascii="Consolas" w:hAnsi="Consolas" w:cs="Segoe UI"/>
                <w:color w:val="24292E"/>
                <w:sz w:val="18"/>
                <w:szCs w:val="18"/>
                <w:lang w:val="es-CO" w:eastAsia="es-CO"/>
              </w:rPr>
              <w:t>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for</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w:t>
            </w:r>
            <w:r w:rsidRPr="00BE775F">
              <w:rPr>
                <w:rFonts w:ascii="Consolas" w:hAnsi="Consolas" w:cs="Segoe UI"/>
                <w:color w:val="24292E"/>
                <w:sz w:val="18"/>
                <w:szCs w:val="18"/>
                <w:lang w:val="es-CO" w:eastAsia="es-CO"/>
              </w:rPr>
              <w:t xml:space="preserve"> a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recoger){                               </w:t>
            </w:r>
          </w:p>
        </w:tc>
        <w:tc>
          <w:tcPr>
            <w:tcW w:w="0" w:type="auto"/>
            <w:shd w:val="clear" w:color="auto" w:fill="FFFFFF"/>
          </w:tcPr>
          <w:p w:rsidR="00BE775F" w:rsidRPr="00BE775F" w:rsidRDefault="00BE775F" w:rsidP="007B23DC">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r w:rsidR="007B23DC">
              <w:rPr>
                <w:rFonts w:ascii="Consolas" w:hAnsi="Consolas" w:cs="Segoe UI"/>
                <w:color w:val="24292E"/>
                <w:sz w:val="18"/>
                <w:szCs w:val="18"/>
                <w:lang w:val="es-CO" w:eastAsia="es-CO"/>
              </w:rPr>
              <w:t>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double</w:t>
            </w:r>
            <w:proofErr w:type="spellEnd"/>
            <w:r w:rsidRPr="00BE775F">
              <w:rPr>
                <w:rFonts w:ascii="Consolas" w:hAnsi="Consolas" w:cs="Segoe UI"/>
                <w:color w:val="24292E"/>
                <w:sz w:val="18"/>
                <w:szCs w:val="18"/>
                <w:lang w:val="es-CO" w:eastAsia="es-CO"/>
              </w:rPr>
              <w:t xml:space="preserve"> d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distancia(</w:t>
            </w:r>
            <w:proofErr w:type="spellStart"/>
            <w:r w:rsidRPr="00BE775F">
              <w:rPr>
                <w:rFonts w:ascii="Consolas" w:hAnsi="Consolas" w:cs="Segoe UI"/>
                <w:color w:val="24292E"/>
                <w:sz w:val="18"/>
                <w:szCs w:val="18"/>
                <w:lang w:val="es-CO" w:eastAsia="es-CO"/>
              </w:rPr>
              <w:t>inicial,a</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r w:rsidR="007B23DC">
              <w:rPr>
                <w:rFonts w:ascii="Consolas" w:hAnsi="Consolas" w:cs="Segoe UI"/>
                <w:color w:val="24292E"/>
                <w:sz w:val="18"/>
                <w:szCs w:val="18"/>
                <w:lang w:val="es-CO" w:eastAsia="es-CO"/>
              </w:rPr>
              <w:t>n*n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lastRenderedPageBreak/>
              <w:t xml:space="preserve">                </w:t>
            </w:r>
            <w:proofErr w:type="spellStart"/>
            <w:r w:rsidRPr="00BE775F">
              <w:rPr>
                <w:rFonts w:ascii="Consolas" w:hAnsi="Consolas" w:cs="Segoe UI"/>
                <w:color w:val="D73A49"/>
                <w:sz w:val="18"/>
                <w:szCs w:val="18"/>
                <w:lang w:val="es-CO" w:eastAsia="es-CO"/>
              </w:rPr>
              <w:t>if</w:t>
            </w:r>
            <w:proofErr w:type="spellEnd"/>
            <w:r w:rsidRPr="00BE775F">
              <w:rPr>
                <w:rFonts w:ascii="Consolas" w:hAnsi="Consolas" w:cs="Segoe UI"/>
                <w:color w:val="24292E"/>
                <w:sz w:val="18"/>
                <w:szCs w:val="18"/>
                <w:lang w:val="es-CO" w:eastAsia="es-CO"/>
              </w:rPr>
              <w:t>(d</w:t>
            </w:r>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distMin</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r w:rsidR="007B23DC">
              <w:rPr>
                <w:rFonts w:ascii="Consolas" w:hAnsi="Consolas" w:cs="Segoe UI"/>
                <w:color w:val="24292E"/>
                <w:sz w:val="18"/>
                <w:szCs w:val="18"/>
                <w:lang w:val="es-CO" w:eastAsia="es-CO"/>
              </w:rPr>
              <w:t>n*n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distMin</w:t>
            </w:r>
            <w:proofErr w:type="spellEnd"/>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d;</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r w:rsidR="007B23DC">
              <w:rPr>
                <w:rFonts w:ascii="Consolas" w:hAnsi="Consolas" w:cs="Segoe UI"/>
                <w:color w:val="24292E"/>
                <w:sz w:val="18"/>
                <w:szCs w:val="18"/>
                <w:lang w:val="es-CO" w:eastAsia="es-CO"/>
              </w:rPr>
              <w:t>n*n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indexMasCercano</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indexOf</w:t>
            </w:r>
            <w:proofErr w:type="spellEnd"/>
            <w:r w:rsidRPr="00BE775F">
              <w:rPr>
                <w:rFonts w:ascii="Consolas" w:hAnsi="Consolas" w:cs="Segoe UI"/>
                <w:color w:val="24292E"/>
                <w:sz w:val="18"/>
                <w:szCs w:val="18"/>
                <w:lang w:val="es-CO" w:eastAsia="es-CO"/>
              </w:rPr>
              <w:t>(a);</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r w:rsidR="007B23DC">
              <w:rPr>
                <w:rFonts w:ascii="Consolas" w:hAnsi="Consolas" w:cs="Segoe UI"/>
                <w:color w:val="24292E"/>
                <w:sz w:val="18"/>
                <w:szCs w:val="18"/>
                <w:lang w:val="es-CO" w:eastAsia="es-CO"/>
              </w:rPr>
              <w:t>n*n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totes</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totes</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abs(inicial</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getKey()</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get(indexMasCercano)</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getKey())</w:t>
            </w:r>
            <w:r w:rsidRPr="00BE775F">
              <w:rPr>
                <w:rFonts w:ascii="Consolas" w:hAnsi="Consolas" w:cs="Segoe UI"/>
                <w:color w:val="D73A49"/>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r w:rsidR="007B23DC">
              <w:rPr>
                <w:rFonts w:ascii="Consolas" w:hAnsi="Consolas" w:cs="Segoe UI"/>
                <w:color w:val="24292E"/>
                <w:sz w:val="18"/>
                <w:szCs w:val="18"/>
                <w:lang w:val="es-CO" w:eastAsia="es-CO"/>
              </w:rPr>
              <w:t>*n</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abs(inicial</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getValue()</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get(indexMasCercano)</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getValue());</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inicial</w:t>
            </w:r>
            <w:r w:rsidRPr="00BE775F">
              <w:rPr>
                <w:rFonts w:ascii="Consolas" w:hAnsi="Consolas" w:cs="Segoe UI"/>
                <w:color w:val="D73A49"/>
                <w:sz w:val="18"/>
                <w:szCs w:val="18"/>
                <w:lang w:val="es-CO" w:eastAsia="es-CO"/>
              </w:rPr>
              <w:t>=</w:t>
            </w:r>
            <w:proofErr w:type="spellStart"/>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indexMasCercano</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C*l</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remove</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recoger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indexMasCercano</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C*l</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distMin</w:t>
            </w:r>
            <w:proofErr w:type="spellEnd"/>
            <w:r w:rsidRPr="00BE775F">
              <w:rPr>
                <w:rFonts w:ascii="Consolas" w:hAnsi="Consolas" w:cs="Segoe UI"/>
                <w:color w:val="D73A49"/>
                <w:sz w:val="18"/>
                <w:szCs w:val="18"/>
                <w:lang w:val="es-CO" w:eastAsia="es-CO"/>
              </w:rPr>
              <w: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MAX_VALUE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C*l</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indexMasCercano</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C*l</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return</w:t>
            </w:r>
            <w:proofErr w:type="spellEnd"/>
            <w:r w:rsidRPr="00BE775F">
              <w:rPr>
                <w:rFonts w:ascii="Consolas" w:hAnsi="Consolas" w:cs="Segoe UI"/>
                <w:color w:val="24292E"/>
                <w:sz w:val="18"/>
                <w:szCs w:val="18"/>
                <w:lang w:val="es-CO" w:eastAsia="es-CO"/>
              </w:rPr>
              <w:t xml:space="preserve"> totes</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abs(inicial</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getKey()</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inicialg</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getKey())</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abs(inicial</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getValue()</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inicialg</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getValue());</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p w:rsidR="00BE775F" w:rsidRPr="00BE775F" w:rsidRDefault="00BE775F" w:rsidP="00BE775F">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p w:rsidR="00BE775F" w:rsidRPr="00BE775F" w:rsidRDefault="00BE775F" w:rsidP="00BE775F">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private</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static</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double</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6F42C1"/>
                <w:sz w:val="18"/>
                <w:szCs w:val="18"/>
                <w:lang w:val="es-CO" w:eastAsia="es-CO"/>
              </w:rPr>
              <w:t>distancia</w:t>
            </w:r>
            <w:r w:rsidRPr="00BE775F">
              <w:rPr>
                <w:rFonts w:ascii="Consolas" w:hAnsi="Consolas" w:cs="Segoe UI"/>
                <w:color w:val="24292E"/>
                <w:sz w:val="18"/>
                <w:szCs w:val="18"/>
                <w:lang w:val="es-CO" w:eastAsia="es-CO"/>
              </w:rPr>
              <w:t>(</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E36209"/>
                <w:sz w:val="18"/>
                <w:szCs w:val="18"/>
                <w:lang w:val="es-CO" w:eastAsia="es-CO"/>
              </w:rPr>
              <w:t>a</w:t>
            </w:r>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w:t>
            </w:r>
            <w:r w:rsidRPr="00BE775F">
              <w:rPr>
                <w:rFonts w:ascii="Consolas" w:hAnsi="Consolas" w:cs="Segoe UI"/>
                <w:color w:val="24292E"/>
                <w:sz w:val="18"/>
                <w:szCs w:val="18"/>
                <w:lang w:val="es-CO" w:eastAsia="es-CO"/>
              </w:rPr>
              <w:t xml:space="preserve"> </w:t>
            </w:r>
            <w:r w:rsidRPr="00BE775F">
              <w:rPr>
                <w:rFonts w:ascii="Consolas" w:hAnsi="Consolas" w:cs="Segoe UI"/>
                <w:color w:val="E36209"/>
                <w:sz w:val="18"/>
                <w:szCs w:val="18"/>
                <w:lang w:val="es-CO" w:eastAsia="es-CO"/>
              </w:rPr>
              <w:t>b</w:t>
            </w:r>
            <w:r w:rsidRPr="00BE775F">
              <w:rPr>
                <w:rFonts w:ascii="Consolas" w:hAnsi="Consolas" w:cs="Segoe UI"/>
                <w:color w:val="24292E"/>
                <w:sz w:val="18"/>
                <w:szCs w:val="18"/>
                <w:lang w:val="es-CO" w:eastAsia="es-CO"/>
              </w:rPr>
              <w:t>){</w:t>
            </w:r>
          </w:p>
        </w:tc>
        <w:tc>
          <w:tcPr>
            <w:tcW w:w="0" w:type="auto"/>
            <w:shd w:val="clear" w:color="auto" w:fill="FFFFFF"/>
          </w:tcPr>
          <w:p w:rsidR="00BE775F" w:rsidRPr="007B23DC" w:rsidRDefault="007B23DC" w:rsidP="007B23DC">
            <w:pPr>
              <w:suppressAutoHyphens w:val="0"/>
              <w:spacing w:line="300" w:lineRule="atLeast"/>
              <w:rPr>
                <w:rFonts w:ascii="Consolas" w:hAnsi="Consolas" w:cs="Segoe UI"/>
                <w:b/>
                <w:color w:val="24292E"/>
                <w:sz w:val="18"/>
                <w:szCs w:val="18"/>
                <w:lang w:val="es-CO" w:eastAsia="es-CO"/>
              </w:rPr>
            </w:pPr>
            <w:r>
              <w:rPr>
                <w:rFonts w:ascii="Consolas" w:hAnsi="Consolas" w:cs="Segoe UI"/>
                <w:b/>
                <w:color w:val="24292E"/>
                <w:szCs w:val="18"/>
                <w:lang w:val="es-CO" w:eastAsia="es-CO"/>
              </w:rPr>
              <w:t>O(1)</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double</w:t>
            </w:r>
            <w:proofErr w:type="spellEnd"/>
            <w:r w:rsidRPr="00BE775F">
              <w:rPr>
                <w:rFonts w:ascii="Consolas" w:hAnsi="Consolas" w:cs="Segoe UI"/>
                <w:color w:val="24292E"/>
                <w:sz w:val="18"/>
                <w:szCs w:val="18"/>
                <w:lang w:val="es-CO" w:eastAsia="es-CO"/>
              </w:rPr>
              <w:t xml:space="preserve"> d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hypot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abs</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a</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getKey</w:t>
            </w:r>
            <w:proofErr w:type="spellEnd"/>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w:t>
            </w:r>
            <w:proofErr w:type="spellStart"/>
            <w:r w:rsidRPr="00BE775F">
              <w:rPr>
                <w:rFonts w:ascii="Consolas" w:hAnsi="Consolas" w:cs="Segoe UI"/>
                <w:color w:val="24292E"/>
                <w:sz w:val="18"/>
                <w:szCs w:val="18"/>
                <w:lang w:val="es-CO" w:eastAsia="es-CO"/>
              </w:rPr>
              <w:t>b</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getKey</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Math</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abs</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a</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getValue</w:t>
            </w:r>
            <w:proofErr w:type="spellEnd"/>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w:t>
            </w:r>
            <w:proofErr w:type="spellStart"/>
            <w:r w:rsidRPr="00BE775F">
              <w:rPr>
                <w:rFonts w:ascii="Consolas" w:hAnsi="Consolas" w:cs="Segoe UI"/>
                <w:color w:val="24292E"/>
                <w:sz w:val="18"/>
                <w:szCs w:val="18"/>
                <w:lang w:val="es-CO" w:eastAsia="es-CO"/>
              </w:rPr>
              <w:t>b</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getValue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return</w:t>
            </w:r>
            <w:proofErr w:type="spellEnd"/>
            <w:r w:rsidRPr="00BE775F">
              <w:rPr>
                <w:rFonts w:ascii="Consolas" w:hAnsi="Consolas" w:cs="Segoe UI"/>
                <w:color w:val="24292E"/>
                <w:sz w:val="18"/>
                <w:szCs w:val="18"/>
                <w:lang w:val="es-CO" w:eastAsia="es-CO"/>
              </w:rPr>
              <w:t xml:space="preserve"> d;</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p w:rsidR="00BE775F" w:rsidRPr="00BE775F" w:rsidRDefault="00BE775F" w:rsidP="00BE775F">
            <w:pPr>
              <w:suppressAutoHyphens w:val="0"/>
              <w:spacing w:line="300" w:lineRule="atLeast"/>
              <w:jc w:val="right"/>
              <w:rPr>
                <w:rFonts w:ascii="Times New Roman" w:hAnsi="Times New Roman" w:cs="Times New Roman"/>
                <w:sz w:val="20"/>
                <w:lang w:val="es-CO" w:eastAsia="es-CO"/>
              </w:rPr>
            </w:pP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7B23DC" w:rsidRPr="007B23DC"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public</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static</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void</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6F42C1"/>
                <w:sz w:val="18"/>
                <w:szCs w:val="18"/>
                <w:lang w:val="es-CO" w:eastAsia="es-CO"/>
              </w:rPr>
              <w:t>main</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D73A49"/>
                <w:sz w:val="18"/>
                <w:szCs w:val="18"/>
                <w:lang w:val="es-CO" w:eastAsia="es-CO"/>
              </w:rPr>
              <w:t>String</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E36209"/>
                <w:sz w:val="18"/>
                <w:szCs w:val="18"/>
                <w:lang w:val="es-CO" w:eastAsia="es-CO"/>
              </w:rPr>
              <w:t>args</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throws</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IOException</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7B23DC" w:rsidRDefault="007B23DC" w:rsidP="00BE775F">
            <w:pPr>
              <w:suppressAutoHyphens w:val="0"/>
              <w:spacing w:line="300" w:lineRule="atLeast"/>
              <w:rPr>
                <w:rFonts w:ascii="Consolas" w:hAnsi="Consolas" w:cs="Segoe UI"/>
                <w:b/>
                <w:color w:val="C00000"/>
                <w:sz w:val="28"/>
                <w:szCs w:val="18"/>
                <w:lang w:val="es-CO" w:eastAsia="es-CO"/>
              </w:rPr>
            </w:pPr>
            <w:r w:rsidRPr="007B23DC">
              <w:rPr>
                <w:rFonts w:ascii="Consolas" w:hAnsi="Consolas" w:cs="Segoe UI"/>
                <w:b/>
                <w:color w:val="C00000"/>
                <w:sz w:val="28"/>
                <w:szCs w:val="18"/>
                <w:lang w:val="es-CO" w:eastAsia="es-CO"/>
              </w:rPr>
              <w:t>O(n</w:t>
            </w:r>
            <w:r w:rsidRPr="007B23DC">
              <w:rPr>
                <w:rFonts w:ascii="Consolas" w:hAnsi="Consolas" w:cs="Segoe UI"/>
                <w:b/>
                <w:color w:val="C00000"/>
                <w:sz w:val="28"/>
                <w:szCs w:val="18"/>
                <w:vertAlign w:val="superscript"/>
                <w:lang w:val="es-CO" w:eastAsia="es-CO"/>
              </w:rPr>
              <w:t>2</w:t>
            </w:r>
            <w:r w:rsidRPr="007B23DC">
              <w:rPr>
                <w:rFonts w:ascii="Consolas" w:hAnsi="Consolas" w:cs="Segoe UI"/>
                <w:b/>
                <w:color w:val="C00000"/>
                <w:sz w:val="28"/>
                <w:szCs w:val="18"/>
                <w:lang w:val="es-CO" w:eastAsia="es-CO"/>
              </w:rPr>
              <w:t>*e)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BufferedReader</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sc</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BufferedReader</w:t>
            </w:r>
            <w:proofErr w:type="spellEnd"/>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InputStreamReader</w:t>
            </w:r>
            <w:proofErr w:type="spellEnd"/>
            <w:r w:rsidRPr="00BE775F">
              <w:rPr>
                <w:rFonts w:ascii="Consolas" w:hAnsi="Consolas" w:cs="Segoe UI"/>
                <w:color w:val="24292E"/>
                <w:sz w:val="18"/>
                <w:szCs w:val="18"/>
                <w:lang w:val="es-CO" w:eastAsia="es-CO"/>
              </w:rPr>
              <w:t>(System</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System</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out</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println</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032F62"/>
                <w:sz w:val="18"/>
                <w:szCs w:val="18"/>
                <w:lang w:val="es-CO" w:eastAsia="es-CO"/>
              </w:rPr>
              <w:t>" "</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String</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esc</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sc</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readLine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escenarios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esc</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lastRenderedPageBreak/>
              <w:t xml:space="preserve">        </w:t>
            </w:r>
            <w:proofErr w:type="spellStart"/>
            <w:r w:rsidRPr="00BE775F">
              <w:rPr>
                <w:rFonts w:ascii="Consolas" w:hAnsi="Consolas" w:cs="Segoe UI"/>
                <w:color w:val="D73A49"/>
                <w:sz w:val="18"/>
                <w:szCs w:val="18"/>
                <w:lang w:val="es-CO" w:eastAsia="es-CO"/>
              </w:rPr>
              <w:t>for</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i</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;i</w:t>
            </w:r>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escenarios;i</w:t>
            </w:r>
            <w:proofErr w:type="spellEnd"/>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String</w:t>
            </w:r>
            <w:proofErr w:type="spellEnd"/>
            <w:r w:rsidRPr="00BE775F">
              <w:rPr>
                <w:rFonts w:ascii="Consolas" w:hAnsi="Consolas" w:cs="Segoe UI"/>
                <w:color w:val="24292E"/>
                <w:sz w:val="18"/>
                <w:szCs w:val="18"/>
                <w:lang w:val="es-CO" w:eastAsia="es-CO"/>
              </w:rPr>
              <w:t xml:space="preserve"> tamaño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sc</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readLine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7B23DC" w:rsidRDefault="007B23DC" w:rsidP="00BE775F">
            <w:pPr>
              <w:suppressAutoHyphens w:val="0"/>
              <w:spacing w:line="300" w:lineRule="atLeast"/>
              <w:rPr>
                <w:rFonts w:ascii="Consolas" w:hAnsi="Consolas" w:cs="Segoe UI"/>
                <w:color w:val="24292E"/>
                <w:sz w:val="16"/>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String</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lxa</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tamaño</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split</w:t>
            </w:r>
            <w:proofErr w:type="spellEnd"/>
            <w:r w:rsidRPr="00BE775F">
              <w:rPr>
                <w:rFonts w:ascii="Consolas" w:hAnsi="Consolas" w:cs="Segoe UI"/>
                <w:color w:val="24292E"/>
                <w:sz w:val="18"/>
                <w:szCs w:val="18"/>
                <w:lang w:val="es-CO" w:eastAsia="es-CO"/>
              </w:rPr>
              <w:t>(</w:t>
            </w:r>
            <w:r w:rsidRPr="00BE775F">
              <w:rPr>
                <w:rFonts w:ascii="Consolas" w:hAnsi="Consolas" w:cs="Segoe UI"/>
                <w:color w:val="032F62"/>
                <w:sz w:val="18"/>
                <w:szCs w:val="18"/>
                <w:lang w:val="es-CO" w:eastAsia="es-CO"/>
              </w:rPr>
              <w:t>" "</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mapa</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int</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lxa</w:t>
            </w:r>
            <w:proofErr w:type="spellEnd"/>
            <w:r w:rsidRPr="00BE775F">
              <w:rPr>
                <w:rFonts w:ascii="Consolas" w:hAnsi="Consolas" w:cs="Segoe UI"/>
                <w:color w:val="24292E"/>
                <w:sz w:val="18"/>
                <w:szCs w:val="18"/>
                <w:lang w:val="es-CO" w:eastAsia="es-CO"/>
              </w:rPr>
              <w:t>[</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lxa</w:t>
            </w:r>
            <w:proofErr w:type="spellEnd"/>
            <w:r w:rsidRPr="00BE775F">
              <w:rPr>
                <w:rFonts w:ascii="Consolas" w:hAnsi="Consolas" w:cs="Segoe UI"/>
                <w:color w:val="24292E"/>
                <w:sz w:val="18"/>
                <w:szCs w:val="18"/>
                <w:lang w:val="es-CO" w:eastAsia="es-CO"/>
              </w:rPr>
              <w:t>[</w:t>
            </w:r>
            <w:r w:rsidRPr="00BE775F">
              <w:rPr>
                <w:rFonts w:ascii="Consolas" w:hAnsi="Consolas" w:cs="Segoe UI"/>
                <w:color w:val="005CC5"/>
                <w:sz w:val="18"/>
                <w:szCs w:val="18"/>
                <w:lang w:val="es-CO" w:eastAsia="es-CO"/>
              </w:rPr>
              <w:t>1</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esc</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sc</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readLine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String</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aux</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esc</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split</w:t>
            </w:r>
            <w:proofErr w:type="spellEnd"/>
            <w:r w:rsidRPr="00BE775F">
              <w:rPr>
                <w:rFonts w:ascii="Consolas" w:hAnsi="Consolas" w:cs="Segoe UI"/>
                <w:color w:val="24292E"/>
                <w:sz w:val="18"/>
                <w:szCs w:val="18"/>
                <w:lang w:val="es-CO" w:eastAsia="es-CO"/>
              </w:rPr>
              <w:t>(</w:t>
            </w:r>
            <w:r w:rsidRPr="00BE775F">
              <w:rPr>
                <w:rFonts w:ascii="Consolas" w:hAnsi="Consolas" w:cs="Segoe UI"/>
                <w:color w:val="032F62"/>
                <w:sz w:val="18"/>
                <w:szCs w:val="18"/>
                <w:lang w:val="es-CO" w:eastAsia="es-CO"/>
              </w:rPr>
              <w:t>" "</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esc</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sc</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readLine</w:t>
            </w:r>
            <w:proofErr w:type="spellEnd"/>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desechos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esc</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ArrayList</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&gt;&gt;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vertices</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ArrayList</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for</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D73A49"/>
                <w:sz w:val="18"/>
                <w:szCs w:val="18"/>
                <w:lang w:val="es-CO" w:eastAsia="es-CO"/>
              </w:rPr>
              <w:t>int</w:t>
            </w:r>
            <w:proofErr w:type="spellEnd"/>
            <w:r w:rsidRPr="00BE775F">
              <w:rPr>
                <w:rFonts w:ascii="Consolas" w:hAnsi="Consolas" w:cs="Segoe UI"/>
                <w:color w:val="24292E"/>
                <w:sz w:val="18"/>
                <w:szCs w:val="18"/>
                <w:lang w:val="es-CO" w:eastAsia="es-CO"/>
              </w:rPr>
              <w:t xml:space="preserve"> j</w:t>
            </w:r>
            <w:r w:rsidRPr="00BE775F">
              <w:rPr>
                <w:rFonts w:ascii="Consolas" w:hAnsi="Consolas" w:cs="Segoe UI"/>
                <w:color w:val="D73A49"/>
                <w:sz w:val="18"/>
                <w:szCs w:val="18"/>
                <w:lang w:val="es-CO" w:eastAsia="es-CO"/>
              </w:rPr>
              <w:t>=</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;j</w:t>
            </w:r>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desechos;j</w:t>
            </w:r>
            <w:proofErr w:type="spellEnd"/>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C*e*d</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String</w:t>
            </w:r>
            <w:proofErr w:type="spellEnd"/>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posicion</w:t>
            </w:r>
            <w:proofErr w:type="spellEnd"/>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sc</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readLine</w:t>
            </w:r>
            <w:proofErr w:type="spellEnd"/>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C*e*d</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String</w:t>
            </w:r>
            <w:proofErr w:type="spellEnd"/>
            <w:r w:rsidRPr="00BE775F">
              <w:rPr>
                <w:rFonts w:ascii="Consolas" w:hAnsi="Consolas" w:cs="Segoe UI"/>
                <w:color w:val="24292E"/>
                <w:sz w:val="18"/>
                <w:szCs w:val="18"/>
                <w:lang w:val="es-CO" w:eastAsia="es-CO"/>
              </w:rPr>
              <w:t xml:space="preserve"> [] partido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posicion</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split</w:t>
            </w:r>
            <w:proofErr w:type="spellEnd"/>
            <w:r w:rsidRPr="00BE775F">
              <w:rPr>
                <w:rFonts w:ascii="Consolas" w:hAnsi="Consolas" w:cs="Segoe UI"/>
                <w:color w:val="24292E"/>
                <w:sz w:val="18"/>
                <w:szCs w:val="18"/>
                <w:lang w:val="es-CO" w:eastAsia="es-CO"/>
              </w:rPr>
              <w:t>(</w:t>
            </w:r>
            <w:r w:rsidRPr="00BE775F">
              <w:rPr>
                <w:rFonts w:ascii="Consolas" w:hAnsi="Consolas" w:cs="Segoe UI"/>
                <w:color w:val="032F62"/>
                <w:sz w:val="18"/>
                <w:szCs w:val="18"/>
                <w:lang w:val="es-CO" w:eastAsia="es-CO"/>
              </w:rPr>
              <w:t>" "</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C*e*d</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D73A49"/>
                <w:sz w:val="18"/>
                <w:szCs w:val="18"/>
                <w:lang w:val="es-CO" w:eastAsia="es-CO"/>
              </w:rPr>
              <w:t>Pair</w:t>
            </w:r>
            <w:proofErr w:type="spellEnd"/>
            <w:r w:rsidRPr="00BE775F">
              <w:rPr>
                <w:rFonts w:ascii="Consolas" w:hAnsi="Consolas" w:cs="Segoe UI"/>
                <w:color w:val="D73A49"/>
                <w:sz w:val="18"/>
                <w:szCs w:val="18"/>
                <w:lang w:val="es-CO" w:eastAsia="es-CO"/>
              </w:rPr>
              <w:t>&lt;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Integer</w:t>
            </w:r>
            <w:proofErr w:type="spellEnd"/>
            <w:r w:rsidRPr="00BE775F">
              <w:rPr>
                <w:rFonts w:ascii="Consolas" w:hAnsi="Consolas" w:cs="Segoe UI"/>
                <w:color w:val="D73A49"/>
                <w:sz w:val="18"/>
                <w:szCs w:val="18"/>
                <w:lang w:val="es-CO" w:eastAsia="es-CO"/>
              </w:rPr>
              <w:t>&gt;</w:t>
            </w:r>
            <w:r w:rsidRPr="00BE775F">
              <w:rPr>
                <w:rFonts w:ascii="Consolas" w:hAnsi="Consolas" w:cs="Segoe UI"/>
                <w:color w:val="24292E"/>
                <w:sz w:val="18"/>
                <w:szCs w:val="18"/>
                <w:lang w:val="es-CO" w:eastAsia="es-CO"/>
              </w:rPr>
              <w:t xml:space="preserve"> a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D73A49"/>
                <w:sz w:val="18"/>
                <w:szCs w:val="18"/>
                <w:lang w:val="es-CO" w:eastAsia="es-CO"/>
              </w:rPr>
              <w:t>new</w:t>
            </w: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Pair</w:t>
            </w:r>
            <w:proofErr w:type="spellEnd"/>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w:t>
            </w:r>
            <w:proofErr w:type="spellEnd"/>
            <w:r w:rsidRPr="00BE775F">
              <w:rPr>
                <w:rFonts w:ascii="Consolas" w:hAnsi="Consolas" w:cs="Segoe UI"/>
                <w:color w:val="24292E"/>
                <w:sz w:val="18"/>
                <w:szCs w:val="18"/>
                <w:lang w:val="es-CO" w:eastAsia="es-CO"/>
              </w:rPr>
              <w:t>(partido[</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w:t>
            </w:r>
            <w:proofErr w:type="spellStart"/>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w:t>
            </w:r>
            <w:proofErr w:type="spellEnd"/>
            <w:r w:rsidRPr="00BE775F">
              <w:rPr>
                <w:rFonts w:ascii="Consolas" w:hAnsi="Consolas" w:cs="Segoe UI"/>
                <w:color w:val="24292E"/>
                <w:sz w:val="18"/>
                <w:szCs w:val="18"/>
                <w:lang w:val="es-CO" w:eastAsia="es-CO"/>
              </w:rPr>
              <w:t>(partido[</w:t>
            </w:r>
            <w:r w:rsidRPr="00BE775F">
              <w:rPr>
                <w:rFonts w:ascii="Consolas" w:hAnsi="Consolas" w:cs="Segoe UI"/>
                <w:color w:val="005CC5"/>
                <w:sz w:val="18"/>
                <w:szCs w:val="18"/>
                <w:lang w:val="es-CO" w:eastAsia="es-CO"/>
              </w:rPr>
              <w:t>1</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C*e*d</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mapa[Integer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parseInt(partido[</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parseInt(partido[</w:t>
            </w:r>
            <w:r w:rsidRPr="00BE775F">
              <w:rPr>
                <w:rFonts w:ascii="Consolas" w:hAnsi="Consolas" w:cs="Segoe UI"/>
                <w:color w:val="005CC5"/>
                <w:sz w:val="18"/>
                <w:szCs w:val="18"/>
                <w:lang w:val="es-CO" w:eastAsia="es-CO"/>
              </w:rPr>
              <w:t>1</w:t>
            </w:r>
            <w:r w:rsidRPr="00BE775F">
              <w:rPr>
                <w:rFonts w:ascii="Consolas" w:hAnsi="Consolas" w:cs="Segoe UI"/>
                <w:color w:val="24292E"/>
                <w:sz w:val="18"/>
                <w:szCs w:val="18"/>
                <w:lang w:val="es-CO" w:eastAsia="es-CO"/>
              </w:rPr>
              <w:t>])]</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 xml:space="preserve"> </w:t>
            </w:r>
            <w:r w:rsidRPr="00BE775F">
              <w:rPr>
                <w:rFonts w:ascii="Consolas" w:hAnsi="Consolas" w:cs="Segoe UI"/>
                <w:color w:val="005CC5"/>
                <w:sz w:val="18"/>
                <w:szCs w:val="18"/>
                <w:lang w:val="es-CO" w:eastAsia="es-CO"/>
              </w:rPr>
              <w:t>1</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C*e*d</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vertices</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add</w:t>
            </w:r>
            <w:proofErr w:type="spellEnd"/>
            <w:r w:rsidRPr="00BE775F">
              <w:rPr>
                <w:rFonts w:ascii="Consolas" w:hAnsi="Consolas" w:cs="Segoe UI"/>
                <w:color w:val="24292E"/>
                <w:sz w:val="18"/>
                <w:szCs w:val="18"/>
                <w:lang w:val="es-CO" w:eastAsia="es-CO"/>
              </w:rPr>
              <w:t>(a);</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C*e*d</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roofErr w:type="spellStart"/>
            <w:r w:rsidRPr="00BE775F">
              <w:rPr>
                <w:rFonts w:ascii="Consolas" w:hAnsi="Consolas" w:cs="Segoe UI"/>
                <w:color w:val="24292E"/>
                <w:sz w:val="18"/>
                <w:szCs w:val="18"/>
                <w:lang w:val="es-CO" w:eastAsia="es-CO"/>
              </w:rPr>
              <w:t>System</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out</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println</w:t>
            </w:r>
            <w:proofErr w:type="spellEnd"/>
            <w:r w:rsidRPr="00BE775F">
              <w:rPr>
                <w:rFonts w:ascii="Consolas" w:hAnsi="Consolas" w:cs="Segoe UI"/>
                <w:color w:val="24292E"/>
                <w:sz w:val="18"/>
                <w:szCs w:val="18"/>
                <w:lang w:val="es-CO" w:eastAsia="es-CO"/>
              </w:rPr>
              <w:t>(</w:t>
            </w:r>
            <w:r w:rsidRPr="00BE775F">
              <w:rPr>
                <w:rFonts w:ascii="Consolas" w:hAnsi="Consolas" w:cs="Segoe UI"/>
                <w:color w:val="032F62"/>
                <w:sz w:val="18"/>
                <w:szCs w:val="18"/>
                <w:lang w:val="es-CO" w:eastAsia="es-CO"/>
              </w:rPr>
              <w:t>"</w:t>
            </w:r>
            <w:proofErr w:type="spellStart"/>
            <w:r w:rsidRPr="00BE775F">
              <w:rPr>
                <w:rFonts w:ascii="Consolas" w:hAnsi="Consolas" w:cs="Segoe UI"/>
                <w:color w:val="032F62"/>
                <w:sz w:val="18"/>
                <w:szCs w:val="18"/>
                <w:lang w:val="es-CO" w:eastAsia="es-CO"/>
              </w:rPr>
              <w:t>The</w:t>
            </w:r>
            <w:proofErr w:type="spellEnd"/>
            <w:r w:rsidRPr="00BE775F">
              <w:rPr>
                <w:rFonts w:ascii="Consolas" w:hAnsi="Consolas" w:cs="Segoe UI"/>
                <w:color w:val="032F62"/>
                <w:sz w:val="18"/>
                <w:szCs w:val="18"/>
                <w:lang w:val="es-CO" w:eastAsia="es-CO"/>
              </w:rPr>
              <w:t xml:space="preserve"> </w:t>
            </w:r>
            <w:proofErr w:type="spellStart"/>
            <w:r w:rsidRPr="00BE775F">
              <w:rPr>
                <w:rFonts w:ascii="Consolas" w:hAnsi="Consolas" w:cs="Segoe UI"/>
                <w:color w:val="032F62"/>
                <w:sz w:val="18"/>
                <w:szCs w:val="18"/>
                <w:lang w:val="es-CO" w:eastAsia="es-CO"/>
              </w:rPr>
              <w:t>shortest</w:t>
            </w:r>
            <w:proofErr w:type="spellEnd"/>
            <w:r w:rsidRPr="00BE775F">
              <w:rPr>
                <w:rFonts w:ascii="Consolas" w:hAnsi="Consolas" w:cs="Segoe UI"/>
                <w:color w:val="032F62"/>
                <w:sz w:val="18"/>
                <w:szCs w:val="18"/>
                <w:lang w:val="es-CO" w:eastAsia="es-CO"/>
              </w:rPr>
              <w:t xml:space="preserve"> </w:t>
            </w:r>
            <w:proofErr w:type="spellStart"/>
            <w:r w:rsidRPr="00BE775F">
              <w:rPr>
                <w:rFonts w:ascii="Consolas" w:hAnsi="Consolas" w:cs="Segoe UI"/>
                <w:color w:val="032F62"/>
                <w:sz w:val="18"/>
                <w:szCs w:val="18"/>
                <w:lang w:val="es-CO" w:eastAsia="es-CO"/>
              </w:rPr>
              <w:t>path</w:t>
            </w:r>
            <w:proofErr w:type="spellEnd"/>
            <w:r w:rsidRPr="00BE775F">
              <w:rPr>
                <w:rFonts w:ascii="Consolas" w:hAnsi="Consolas" w:cs="Segoe UI"/>
                <w:color w:val="032F62"/>
                <w:sz w:val="18"/>
                <w:szCs w:val="18"/>
                <w:lang w:val="es-CO" w:eastAsia="es-CO"/>
              </w:rPr>
              <w:t xml:space="preserve"> has </w:t>
            </w:r>
            <w:proofErr w:type="spellStart"/>
            <w:r w:rsidRPr="00BE775F">
              <w:rPr>
                <w:rFonts w:ascii="Consolas" w:hAnsi="Consolas" w:cs="Segoe UI"/>
                <w:color w:val="032F62"/>
                <w:sz w:val="18"/>
                <w:szCs w:val="18"/>
                <w:lang w:val="es-CO" w:eastAsia="es-CO"/>
              </w:rPr>
              <w:t>length</w:t>
            </w:r>
            <w:proofErr w:type="spellEnd"/>
            <w:r w:rsidRPr="00BE775F">
              <w:rPr>
                <w:rFonts w:ascii="Consolas" w:hAnsi="Consolas" w:cs="Segoe UI"/>
                <w:color w:val="032F62"/>
                <w:sz w:val="18"/>
                <w:szCs w:val="18"/>
                <w:lang w:val="es-CO" w:eastAsia="es-CO"/>
              </w:rPr>
              <w:t>: "</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distance(vertices,mapa,Integer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parseInt(aux[</w:t>
            </w:r>
            <w:r w:rsidRPr="00BE775F">
              <w:rPr>
                <w:rFonts w:ascii="Consolas" w:hAnsi="Consolas" w:cs="Segoe UI"/>
                <w:color w:val="005CC5"/>
                <w:sz w:val="18"/>
                <w:szCs w:val="18"/>
                <w:lang w:val="es-CO" w:eastAsia="es-CO"/>
              </w:rPr>
              <w:t>0</w:t>
            </w:r>
            <w:r w:rsidRPr="00BE775F">
              <w:rPr>
                <w:rFonts w:ascii="Consolas" w:hAnsi="Consolas" w:cs="Segoe UI"/>
                <w:color w:val="24292E"/>
                <w:sz w:val="18"/>
                <w:szCs w:val="18"/>
                <w:lang w:val="es-CO" w:eastAsia="es-CO"/>
              </w:rPr>
              <w:t>]),Integer</w:t>
            </w:r>
            <w:r w:rsidRPr="00BE775F">
              <w:rPr>
                <w:rFonts w:ascii="Consolas" w:hAnsi="Consolas" w:cs="Segoe UI"/>
                <w:color w:val="D73A49"/>
                <w:sz w:val="18"/>
                <w:szCs w:val="18"/>
                <w:lang w:val="es-CO" w:eastAsia="es-CO"/>
              </w:rPr>
              <w:t>.</w:t>
            </w:r>
            <w:r w:rsidRPr="00BE775F">
              <w:rPr>
                <w:rFonts w:ascii="Consolas" w:hAnsi="Consolas" w:cs="Segoe UI"/>
                <w:color w:val="24292E"/>
                <w:sz w:val="18"/>
                <w:szCs w:val="18"/>
                <w:lang w:val="es-CO" w:eastAsia="es-CO"/>
              </w:rPr>
              <w:t>parseInt(aux[</w:t>
            </w:r>
            <w:r w:rsidRPr="00BE775F">
              <w:rPr>
                <w:rFonts w:ascii="Consolas" w:hAnsi="Consolas" w:cs="Segoe UI"/>
                <w:color w:val="005CC5"/>
                <w:sz w:val="18"/>
                <w:szCs w:val="18"/>
                <w:lang w:val="es-CO" w:eastAsia="es-CO"/>
              </w:rPr>
              <w:t>1</w:t>
            </w:r>
            <w:r w:rsidRPr="00BE775F">
              <w:rPr>
                <w:rFonts w:ascii="Consolas" w:hAnsi="Consolas" w:cs="Segoe UI"/>
                <w:color w:val="24292E"/>
                <w:sz w:val="18"/>
                <w:szCs w:val="18"/>
                <w:lang w:val="es-CO" w:eastAsia="es-CO"/>
              </w:rPr>
              <w:t>])));</w:t>
            </w:r>
          </w:p>
        </w:tc>
        <w:tc>
          <w:tcPr>
            <w:tcW w:w="0" w:type="auto"/>
            <w:shd w:val="clear" w:color="auto" w:fill="FFFFFF"/>
          </w:tcPr>
          <w:p w:rsidR="00BE775F" w:rsidRPr="00BE775F" w:rsidRDefault="007B23DC" w:rsidP="00BE775F">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C*e*O(n</w:t>
            </w:r>
            <w:r>
              <w:rPr>
                <w:rFonts w:ascii="Consolas" w:hAnsi="Consolas" w:cs="Segoe UI"/>
                <w:color w:val="24292E"/>
                <w:sz w:val="18"/>
                <w:szCs w:val="18"/>
                <w:vertAlign w:val="superscript"/>
                <w:lang w:val="es-CO" w:eastAsia="es-CO"/>
              </w:rPr>
              <w:t>2</w:t>
            </w:r>
            <w:r>
              <w:rPr>
                <w:rFonts w:ascii="Consolas" w:hAnsi="Consolas" w:cs="Segoe UI"/>
                <w:color w:val="24292E"/>
                <w:sz w:val="18"/>
                <w:szCs w:val="18"/>
                <w:lang w:val="es-CO" w:eastAsia="es-CO"/>
              </w:rPr>
              <w:t>)</w:t>
            </w: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jc w:val="center"/>
              <w:rPr>
                <w:rFonts w:ascii="Times New Roman" w:hAnsi="Times New Roman" w:cs="Times New Roman"/>
                <w:sz w:val="20"/>
                <w:lang w:val="es-CO" w:eastAsia="es-CO"/>
              </w:rPr>
            </w:pPr>
          </w:p>
        </w:tc>
        <w:tc>
          <w:tcPr>
            <w:tcW w:w="0" w:type="auto"/>
            <w:shd w:val="clear" w:color="auto" w:fill="FFFFFF"/>
          </w:tcPr>
          <w:p w:rsidR="00BE775F" w:rsidRPr="00BE775F" w:rsidRDefault="00BE775F" w:rsidP="00BE775F">
            <w:pPr>
              <w:suppressAutoHyphens w:val="0"/>
              <w:spacing w:line="300" w:lineRule="atLeast"/>
              <w:jc w:val="center"/>
              <w:rPr>
                <w:rFonts w:ascii="Times New Roman" w:hAnsi="Times New Roman" w:cs="Times New Roman"/>
                <w:sz w:val="20"/>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tcMar>
              <w:top w:w="0" w:type="dxa"/>
              <w:left w:w="150" w:type="dxa"/>
              <w:bottom w:w="0" w:type="dxa"/>
              <w:right w:w="150" w:type="dxa"/>
            </w:tcMar>
            <w:hideMark/>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r w:rsidRPr="00BE775F">
              <w:rPr>
                <w:rFonts w:ascii="Consolas" w:hAnsi="Consolas" w:cs="Segoe UI"/>
                <w:color w:val="24292E"/>
                <w:sz w:val="18"/>
                <w:szCs w:val="18"/>
                <w:lang w:val="es-CO" w:eastAsia="es-CO"/>
              </w:rPr>
              <w:t xml:space="preserve">    }</w:t>
            </w:r>
          </w:p>
        </w:tc>
        <w:tc>
          <w:tcPr>
            <w:tcW w:w="0" w:type="auto"/>
            <w:shd w:val="clear" w:color="auto" w:fill="FFFFFF"/>
          </w:tcPr>
          <w:p w:rsidR="00BE775F" w:rsidRPr="00BE775F" w:rsidRDefault="00BE775F" w:rsidP="00BE775F">
            <w:pPr>
              <w:suppressAutoHyphens w:val="0"/>
              <w:spacing w:line="300" w:lineRule="atLeast"/>
              <w:rPr>
                <w:rFonts w:ascii="Consolas" w:hAnsi="Consolas" w:cs="Segoe UI"/>
                <w:color w:val="24292E"/>
                <w:sz w:val="18"/>
                <w:szCs w:val="18"/>
                <w:lang w:val="es-CO" w:eastAsia="es-CO"/>
              </w:rPr>
            </w:pPr>
          </w:p>
        </w:tc>
      </w:tr>
      <w:tr w:rsidR="00BE775F" w:rsidRPr="00BE775F" w:rsidTr="00BE775F">
        <w:tc>
          <w:tcPr>
            <w:tcW w:w="0" w:type="auto"/>
            <w:shd w:val="clear" w:color="auto" w:fill="FFFFFF"/>
            <w:vAlign w:val="center"/>
            <w:hideMark/>
          </w:tcPr>
          <w:p w:rsidR="00BE775F" w:rsidRPr="00BE775F" w:rsidRDefault="00BE775F" w:rsidP="00BE775F">
            <w:pPr>
              <w:suppressAutoHyphens w:val="0"/>
              <w:rPr>
                <w:rFonts w:ascii="Times New Roman" w:hAnsi="Times New Roman" w:cs="Times New Roman"/>
                <w:sz w:val="20"/>
                <w:lang w:val="es-CO" w:eastAsia="es-CO"/>
              </w:rPr>
            </w:pPr>
          </w:p>
        </w:tc>
        <w:tc>
          <w:tcPr>
            <w:tcW w:w="0" w:type="auto"/>
            <w:shd w:val="clear" w:color="auto" w:fill="FFFFFF"/>
          </w:tcPr>
          <w:p w:rsidR="00BE775F" w:rsidRPr="00BE775F" w:rsidRDefault="00BE775F" w:rsidP="00BE775F">
            <w:pPr>
              <w:suppressAutoHyphens w:val="0"/>
              <w:rPr>
                <w:rFonts w:ascii="Times New Roman" w:hAnsi="Times New Roman" w:cs="Times New Roman"/>
                <w:sz w:val="20"/>
                <w:lang w:val="es-CO" w:eastAsia="es-CO"/>
              </w:rPr>
            </w:pPr>
          </w:p>
        </w:tc>
      </w:tr>
    </w:tbl>
    <w:p w:rsidR="00BE775F" w:rsidRDefault="00BE775F" w:rsidP="00BE775F">
      <w:pPr>
        <w:suppressAutoHyphens w:val="0"/>
        <w:jc w:val="both"/>
        <w:rPr>
          <w:bCs/>
          <w:szCs w:val="24"/>
        </w:rPr>
      </w:pPr>
    </w:p>
    <w:p w:rsidR="00BE775F" w:rsidRDefault="007B23DC" w:rsidP="00BE775F">
      <w:pPr>
        <w:suppressAutoHyphens w:val="0"/>
        <w:jc w:val="both"/>
        <w:rPr>
          <w:b/>
          <w:bCs/>
          <w:szCs w:val="24"/>
        </w:rPr>
      </w:pPr>
      <w:r w:rsidRPr="007B23DC">
        <w:rPr>
          <w:b/>
          <w:bCs/>
          <w:szCs w:val="24"/>
        </w:rPr>
        <w:t xml:space="preserve">Complejidad: </w:t>
      </w:r>
      <w:proofErr w:type="gramStart"/>
      <w:r w:rsidRPr="007B23DC">
        <w:rPr>
          <w:b/>
          <w:bCs/>
          <w:szCs w:val="24"/>
        </w:rPr>
        <w:t>O(</w:t>
      </w:r>
      <w:proofErr w:type="gramEnd"/>
      <w:r w:rsidRPr="007B23DC">
        <w:rPr>
          <w:b/>
          <w:bCs/>
          <w:szCs w:val="24"/>
        </w:rPr>
        <w:t>n</w:t>
      </w:r>
      <w:r w:rsidRPr="007B23DC">
        <w:rPr>
          <w:b/>
          <w:bCs/>
          <w:szCs w:val="24"/>
          <w:vertAlign w:val="superscript"/>
        </w:rPr>
        <w:t>2</w:t>
      </w:r>
      <w:r w:rsidRPr="007B23DC">
        <w:rPr>
          <w:b/>
          <w:bCs/>
          <w:szCs w:val="24"/>
        </w:rPr>
        <w:t>*e)</w:t>
      </w:r>
    </w:p>
    <w:p w:rsidR="00BE775F" w:rsidRPr="00FF218D" w:rsidRDefault="00BE775F" w:rsidP="00FF218D">
      <w:pPr>
        <w:rPr>
          <w:bCs/>
          <w:szCs w:val="24"/>
        </w:rPr>
      </w:pPr>
    </w:p>
    <w:p w:rsidR="00BE775F" w:rsidRPr="00FF218D" w:rsidRDefault="007B23DC" w:rsidP="00BE775F">
      <w:pPr>
        <w:pStyle w:val="Prrafodelista"/>
        <w:numPr>
          <w:ilvl w:val="0"/>
          <w:numId w:val="2"/>
        </w:numPr>
        <w:suppressAutoHyphens w:val="0"/>
        <w:jc w:val="both"/>
        <w:rPr>
          <w:bCs/>
          <w:szCs w:val="24"/>
        </w:rPr>
      </w:pPr>
      <w:r>
        <w:rPr>
          <w:bCs/>
          <w:szCs w:val="24"/>
        </w:rPr>
        <w:t xml:space="preserve">En el cálculo de la complejidad del ejercicio en línea hay dos variables: ‘n’ y ‘e’. ‘n’ representa el número de </w:t>
      </w:r>
      <w:r w:rsidR="00FF218D">
        <w:rPr>
          <w:b/>
          <w:bCs/>
          <w:sz w:val="36"/>
          <w:szCs w:val="24"/>
        </w:rPr>
        <w:t xml:space="preserve">LUISA </w:t>
      </w:r>
      <w:r w:rsidR="00FF218D" w:rsidRPr="00FF218D">
        <w:rPr>
          <w:b/>
          <w:bCs/>
          <w:sz w:val="36"/>
          <w:szCs w:val="24"/>
        </w:rPr>
        <w:sym w:font="Wingdings" w:char="F04A"/>
      </w:r>
      <w:r w:rsidRPr="00FF218D">
        <w:rPr>
          <w:bCs/>
          <w:sz w:val="36"/>
          <w:szCs w:val="24"/>
        </w:rPr>
        <w:t xml:space="preserve"> </w:t>
      </w:r>
      <w:r>
        <w:rPr>
          <w:bCs/>
          <w:szCs w:val="24"/>
        </w:rPr>
        <w:t>y ‘e’ es el número d</w:t>
      </w:r>
      <w:r w:rsidR="00FF218D">
        <w:rPr>
          <w:bCs/>
          <w:szCs w:val="24"/>
        </w:rPr>
        <w:t>e escenarios que serán probados.</w:t>
      </w:r>
    </w:p>
    <w:p w:rsidR="003C14E7" w:rsidRDefault="003C14E7" w:rsidP="00300529">
      <w:pPr>
        <w:suppressAutoHyphens w:val="0"/>
        <w:jc w:val="both"/>
        <w:rPr>
          <w:bCs/>
          <w:szCs w:val="24"/>
        </w:rPr>
      </w:pPr>
    </w:p>
    <w:p w:rsidR="00FF218D" w:rsidRDefault="00FF218D">
      <w:pPr>
        <w:suppressAutoHyphens w:val="0"/>
        <w:rPr>
          <w:bCs/>
          <w:szCs w:val="24"/>
        </w:rPr>
      </w:pPr>
      <w:r>
        <w:rPr>
          <w:bCs/>
          <w:szCs w:val="24"/>
        </w:rPr>
        <w:br w:type="page"/>
      </w:r>
    </w:p>
    <w:p w:rsidR="00FF218D" w:rsidRPr="00300529" w:rsidRDefault="00FF218D" w:rsidP="00300529">
      <w:pPr>
        <w:suppressAutoHyphens w:val="0"/>
        <w:jc w:val="both"/>
        <w:rPr>
          <w:bCs/>
          <w:szCs w:val="24"/>
        </w:rPr>
      </w:pPr>
    </w:p>
    <w:p w:rsidR="00237FC1" w:rsidRDefault="003C14E7" w:rsidP="00FF218D">
      <w:pPr>
        <w:rPr>
          <w:b/>
          <w:bCs/>
        </w:rPr>
      </w:pPr>
      <w:r>
        <w:rPr>
          <w:b/>
          <w:bCs/>
          <w:color w:val="002060"/>
        </w:rPr>
        <w:t>4)</w:t>
      </w:r>
      <w:r>
        <w:rPr>
          <w:b/>
          <w:bCs/>
        </w:rPr>
        <w:t xml:space="preserve"> Simulacro de parcial</w:t>
      </w:r>
    </w:p>
    <w:p w:rsidR="00FF218D" w:rsidRDefault="00FF218D" w:rsidP="00FF218D">
      <w:pPr>
        <w:rPr>
          <w:b/>
          <w:bCs/>
        </w:rPr>
      </w:pPr>
    </w:p>
    <w:tbl>
      <w:tblPr>
        <w:tblStyle w:val="Tablaconcuadrcula"/>
        <w:tblpPr w:leftFromText="141" w:rightFromText="141" w:vertAnchor="text" w:horzAnchor="page" w:tblpX="2986" w:tblpY="182"/>
        <w:tblW w:w="0" w:type="auto"/>
        <w:tblLook w:val="04A0" w:firstRow="1" w:lastRow="0" w:firstColumn="1" w:lastColumn="0" w:noHBand="0" w:noVBand="1"/>
      </w:tblPr>
      <w:tblGrid>
        <w:gridCol w:w="390"/>
        <w:gridCol w:w="390"/>
        <w:gridCol w:w="390"/>
        <w:gridCol w:w="363"/>
        <w:gridCol w:w="363"/>
        <w:gridCol w:w="377"/>
      </w:tblGrid>
      <w:tr w:rsidR="00FF218D" w:rsidTr="00FF218D">
        <w:tc>
          <w:tcPr>
            <w:tcW w:w="390" w:type="dxa"/>
          </w:tcPr>
          <w:p w:rsidR="00FF218D" w:rsidRDefault="00FF218D" w:rsidP="00FF218D">
            <w:pPr>
              <w:rPr>
                <w:b/>
                <w:bCs/>
              </w:rPr>
            </w:pPr>
          </w:p>
        </w:tc>
        <w:tc>
          <w:tcPr>
            <w:tcW w:w="350" w:type="dxa"/>
          </w:tcPr>
          <w:p w:rsidR="00FF218D" w:rsidRDefault="00FF218D" w:rsidP="00FF218D">
            <w:pPr>
              <w:rPr>
                <w:b/>
                <w:bCs/>
              </w:rPr>
            </w:pPr>
            <w:r>
              <w:rPr>
                <w:b/>
                <w:bCs/>
              </w:rPr>
              <w:t>C</w:t>
            </w:r>
          </w:p>
        </w:tc>
        <w:tc>
          <w:tcPr>
            <w:tcW w:w="350" w:type="dxa"/>
          </w:tcPr>
          <w:p w:rsidR="00FF218D" w:rsidRDefault="00FF218D" w:rsidP="00FF218D">
            <w:pPr>
              <w:rPr>
                <w:b/>
                <w:bCs/>
              </w:rPr>
            </w:pPr>
            <w:r>
              <w:rPr>
                <w:b/>
                <w:bCs/>
              </w:rPr>
              <w:t>A</w:t>
            </w:r>
          </w:p>
        </w:tc>
        <w:tc>
          <w:tcPr>
            <w:tcW w:w="283" w:type="dxa"/>
          </w:tcPr>
          <w:p w:rsidR="00FF218D" w:rsidRDefault="00FF218D" w:rsidP="00FF218D">
            <w:pPr>
              <w:rPr>
                <w:b/>
                <w:bCs/>
              </w:rPr>
            </w:pPr>
            <w:r>
              <w:rPr>
                <w:b/>
                <w:bCs/>
              </w:rPr>
              <w:t>L</w:t>
            </w:r>
          </w:p>
        </w:tc>
        <w:tc>
          <w:tcPr>
            <w:tcW w:w="283" w:type="dxa"/>
          </w:tcPr>
          <w:p w:rsidR="00FF218D" w:rsidRDefault="00FF218D" w:rsidP="00FF218D">
            <w:pPr>
              <w:rPr>
                <w:b/>
                <w:bCs/>
              </w:rPr>
            </w:pPr>
            <w:r>
              <w:rPr>
                <w:b/>
                <w:bCs/>
              </w:rPr>
              <w:t>L</w:t>
            </w:r>
          </w:p>
        </w:tc>
        <w:tc>
          <w:tcPr>
            <w:tcW w:w="377" w:type="dxa"/>
          </w:tcPr>
          <w:p w:rsidR="00FF218D" w:rsidRDefault="00FF218D" w:rsidP="00FF218D">
            <w:pPr>
              <w:rPr>
                <w:b/>
                <w:bCs/>
              </w:rPr>
            </w:pPr>
            <w:r>
              <w:rPr>
                <w:b/>
                <w:bCs/>
              </w:rPr>
              <w:t>E</w:t>
            </w:r>
          </w:p>
        </w:tc>
      </w:tr>
      <w:tr w:rsidR="00FF218D" w:rsidTr="00FF218D">
        <w:tc>
          <w:tcPr>
            <w:tcW w:w="390" w:type="dxa"/>
          </w:tcPr>
          <w:p w:rsidR="00FF218D" w:rsidRDefault="00FF218D" w:rsidP="00FF218D">
            <w:pPr>
              <w:rPr>
                <w:b/>
                <w:bCs/>
              </w:rPr>
            </w:pPr>
            <w:r>
              <w:rPr>
                <w:b/>
                <w:bCs/>
              </w:rPr>
              <w:t>C</w:t>
            </w:r>
          </w:p>
        </w:tc>
        <w:tc>
          <w:tcPr>
            <w:tcW w:w="350" w:type="dxa"/>
          </w:tcPr>
          <w:p w:rsidR="00FF218D" w:rsidRPr="00414F6B" w:rsidRDefault="00FF218D" w:rsidP="00FF218D">
            <w:pPr>
              <w:rPr>
                <w:bCs/>
              </w:rPr>
            </w:pPr>
            <w:r w:rsidRPr="00414F6B">
              <w:rPr>
                <w:bCs/>
              </w:rPr>
              <w:t>0</w:t>
            </w:r>
          </w:p>
        </w:tc>
        <w:tc>
          <w:tcPr>
            <w:tcW w:w="350" w:type="dxa"/>
          </w:tcPr>
          <w:p w:rsidR="00FF218D" w:rsidRPr="00414F6B" w:rsidRDefault="00FF218D" w:rsidP="00FF218D">
            <w:pPr>
              <w:rPr>
                <w:bCs/>
              </w:rPr>
            </w:pPr>
            <w:r w:rsidRPr="00414F6B">
              <w:rPr>
                <w:bCs/>
              </w:rPr>
              <w:t>1</w:t>
            </w:r>
          </w:p>
        </w:tc>
        <w:tc>
          <w:tcPr>
            <w:tcW w:w="283" w:type="dxa"/>
          </w:tcPr>
          <w:p w:rsidR="00FF218D" w:rsidRPr="00414F6B" w:rsidRDefault="00FF218D" w:rsidP="00FF218D">
            <w:pPr>
              <w:rPr>
                <w:bCs/>
              </w:rPr>
            </w:pPr>
            <w:r w:rsidRPr="00414F6B">
              <w:rPr>
                <w:bCs/>
              </w:rPr>
              <w:t>2</w:t>
            </w:r>
          </w:p>
        </w:tc>
        <w:tc>
          <w:tcPr>
            <w:tcW w:w="283" w:type="dxa"/>
          </w:tcPr>
          <w:p w:rsidR="00FF218D" w:rsidRPr="00414F6B" w:rsidRDefault="00FF218D" w:rsidP="00FF218D">
            <w:pPr>
              <w:rPr>
                <w:bCs/>
              </w:rPr>
            </w:pPr>
            <w:r w:rsidRPr="00414F6B">
              <w:rPr>
                <w:bCs/>
              </w:rPr>
              <w:t>3</w:t>
            </w:r>
          </w:p>
        </w:tc>
        <w:tc>
          <w:tcPr>
            <w:tcW w:w="377" w:type="dxa"/>
          </w:tcPr>
          <w:p w:rsidR="00FF218D" w:rsidRPr="00414F6B" w:rsidRDefault="00FF218D" w:rsidP="00FF218D">
            <w:pPr>
              <w:rPr>
                <w:bCs/>
              </w:rPr>
            </w:pPr>
            <w:r w:rsidRPr="00414F6B">
              <w:rPr>
                <w:bCs/>
              </w:rPr>
              <w:t>4</w:t>
            </w:r>
          </w:p>
        </w:tc>
      </w:tr>
      <w:tr w:rsidR="00FF218D" w:rsidTr="00FF218D">
        <w:tc>
          <w:tcPr>
            <w:tcW w:w="390" w:type="dxa"/>
          </w:tcPr>
          <w:p w:rsidR="00FF218D" w:rsidRDefault="00FF218D" w:rsidP="00FF218D">
            <w:pPr>
              <w:rPr>
                <w:b/>
                <w:bCs/>
              </w:rPr>
            </w:pPr>
            <w:r>
              <w:rPr>
                <w:b/>
                <w:bCs/>
              </w:rPr>
              <w:t>A</w:t>
            </w:r>
          </w:p>
        </w:tc>
        <w:tc>
          <w:tcPr>
            <w:tcW w:w="350" w:type="dxa"/>
          </w:tcPr>
          <w:p w:rsidR="00FF218D" w:rsidRPr="00414F6B" w:rsidRDefault="00FF218D" w:rsidP="00FF218D">
            <w:pPr>
              <w:rPr>
                <w:bCs/>
              </w:rPr>
            </w:pPr>
            <w:r w:rsidRPr="00414F6B">
              <w:rPr>
                <w:bCs/>
              </w:rPr>
              <w:t>1</w:t>
            </w:r>
          </w:p>
        </w:tc>
        <w:tc>
          <w:tcPr>
            <w:tcW w:w="350" w:type="dxa"/>
          </w:tcPr>
          <w:p w:rsidR="00FF218D" w:rsidRPr="00414F6B" w:rsidRDefault="00995DED" w:rsidP="00FF218D">
            <w:pPr>
              <w:rPr>
                <w:bCs/>
              </w:rPr>
            </w:pPr>
            <w:r w:rsidRPr="00414F6B">
              <w:rPr>
                <w:bCs/>
              </w:rPr>
              <w:t>0</w:t>
            </w:r>
          </w:p>
        </w:tc>
        <w:tc>
          <w:tcPr>
            <w:tcW w:w="283" w:type="dxa"/>
          </w:tcPr>
          <w:p w:rsidR="00FF218D" w:rsidRPr="00414F6B" w:rsidRDefault="00995DED" w:rsidP="00FF218D">
            <w:pPr>
              <w:rPr>
                <w:bCs/>
              </w:rPr>
            </w:pPr>
            <w:r w:rsidRPr="00414F6B">
              <w:rPr>
                <w:bCs/>
              </w:rPr>
              <w:t>1</w:t>
            </w:r>
          </w:p>
        </w:tc>
        <w:tc>
          <w:tcPr>
            <w:tcW w:w="283" w:type="dxa"/>
          </w:tcPr>
          <w:p w:rsidR="00FF218D" w:rsidRPr="00414F6B" w:rsidRDefault="00995DED" w:rsidP="00FF218D">
            <w:pPr>
              <w:rPr>
                <w:bCs/>
              </w:rPr>
            </w:pPr>
            <w:r w:rsidRPr="00414F6B">
              <w:rPr>
                <w:bCs/>
              </w:rPr>
              <w:t>2</w:t>
            </w:r>
          </w:p>
        </w:tc>
        <w:tc>
          <w:tcPr>
            <w:tcW w:w="377" w:type="dxa"/>
          </w:tcPr>
          <w:p w:rsidR="00FF218D" w:rsidRPr="00414F6B" w:rsidRDefault="00995DED" w:rsidP="00FF218D">
            <w:pPr>
              <w:rPr>
                <w:bCs/>
              </w:rPr>
            </w:pPr>
            <w:r w:rsidRPr="00414F6B">
              <w:rPr>
                <w:bCs/>
              </w:rPr>
              <w:t>3</w:t>
            </w:r>
          </w:p>
        </w:tc>
      </w:tr>
      <w:tr w:rsidR="00FF218D" w:rsidTr="00FF218D">
        <w:tc>
          <w:tcPr>
            <w:tcW w:w="390" w:type="dxa"/>
          </w:tcPr>
          <w:p w:rsidR="00FF218D" w:rsidRDefault="00FF218D" w:rsidP="00FF218D">
            <w:pPr>
              <w:rPr>
                <w:b/>
                <w:bCs/>
              </w:rPr>
            </w:pPr>
            <w:r>
              <w:rPr>
                <w:b/>
                <w:bCs/>
              </w:rPr>
              <w:t>S</w:t>
            </w:r>
          </w:p>
        </w:tc>
        <w:tc>
          <w:tcPr>
            <w:tcW w:w="350" w:type="dxa"/>
          </w:tcPr>
          <w:p w:rsidR="00FF218D" w:rsidRPr="00414F6B" w:rsidRDefault="00FF218D" w:rsidP="00FF218D">
            <w:pPr>
              <w:rPr>
                <w:bCs/>
              </w:rPr>
            </w:pPr>
            <w:r w:rsidRPr="00414F6B">
              <w:rPr>
                <w:bCs/>
              </w:rPr>
              <w:t>2</w:t>
            </w:r>
          </w:p>
        </w:tc>
        <w:tc>
          <w:tcPr>
            <w:tcW w:w="350" w:type="dxa"/>
          </w:tcPr>
          <w:p w:rsidR="00FF218D" w:rsidRPr="00414F6B" w:rsidRDefault="00995DED" w:rsidP="00FF218D">
            <w:pPr>
              <w:rPr>
                <w:bCs/>
              </w:rPr>
            </w:pPr>
            <w:r w:rsidRPr="00414F6B">
              <w:rPr>
                <w:bCs/>
              </w:rPr>
              <w:t>1</w:t>
            </w:r>
          </w:p>
        </w:tc>
        <w:tc>
          <w:tcPr>
            <w:tcW w:w="283" w:type="dxa"/>
          </w:tcPr>
          <w:p w:rsidR="00FF218D" w:rsidRPr="00414F6B" w:rsidRDefault="00995DED" w:rsidP="00FF218D">
            <w:pPr>
              <w:rPr>
                <w:bCs/>
              </w:rPr>
            </w:pPr>
            <w:r w:rsidRPr="00414F6B">
              <w:rPr>
                <w:bCs/>
              </w:rPr>
              <w:t>1</w:t>
            </w:r>
          </w:p>
        </w:tc>
        <w:tc>
          <w:tcPr>
            <w:tcW w:w="283" w:type="dxa"/>
          </w:tcPr>
          <w:p w:rsidR="00FF218D" w:rsidRPr="00414F6B" w:rsidRDefault="00995DED" w:rsidP="00FF218D">
            <w:pPr>
              <w:rPr>
                <w:bCs/>
              </w:rPr>
            </w:pPr>
            <w:r w:rsidRPr="00414F6B">
              <w:rPr>
                <w:bCs/>
              </w:rPr>
              <w:t>2</w:t>
            </w:r>
          </w:p>
        </w:tc>
        <w:tc>
          <w:tcPr>
            <w:tcW w:w="377" w:type="dxa"/>
          </w:tcPr>
          <w:p w:rsidR="00FF218D" w:rsidRPr="00414F6B" w:rsidRDefault="00995DED" w:rsidP="00FF218D">
            <w:pPr>
              <w:rPr>
                <w:bCs/>
              </w:rPr>
            </w:pPr>
            <w:r w:rsidRPr="00414F6B">
              <w:rPr>
                <w:bCs/>
              </w:rPr>
              <w:t>3</w:t>
            </w:r>
          </w:p>
        </w:tc>
      </w:tr>
      <w:tr w:rsidR="00FF218D" w:rsidTr="00FF218D">
        <w:tc>
          <w:tcPr>
            <w:tcW w:w="390" w:type="dxa"/>
          </w:tcPr>
          <w:p w:rsidR="00FF218D" w:rsidRDefault="00FF218D" w:rsidP="00FF218D">
            <w:pPr>
              <w:rPr>
                <w:b/>
                <w:bCs/>
              </w:rPr>
            </w:pPr>
            <w:r>
              <w:rPr>
                <w:b/>
                <w:bCs/>
              </w:rPr>
              <w:t>A</w:t>
            </w:r>
          </w:p>
        </w:tc>
        <w:tc>
          <w:tcPr>
            <w:tcW w:w="350" w:type="dxa"/>
          </w:tcPr>
          <w:p w:rsidR="00FF218D" w:rsidRPr="00414F6B" w:rsidRDefault="00FF218D" w:rsidP="00FF218D">
            <w:pPr>
              <w:rPr>
                <w:bCs/>
              </w:rPr>
            </w:pPr>
            <w:r w:rsidRPr="00414F6B">
              <w:rPr>
                <w:bCs/>
              </w:rPr>
              <w:t>3</w:t>
            </w:r>
          </w:p>
        </w:tc>
        <w:tc>
          <w:tcPr>
            <w:tcW w:w="350" w:type="dxa"/>
          </w:tcPr>
          <w:p w:rsidR="00FF218D" w:rsidRPr="00414F6B" w:rsidRDefault="00995DED" w:rsidP="00FF218D">
            <w:pPr>
              <w:rPr>
                <w:bCs/>
              </w:rPr>
            </w:pPr>
            <w:r w:rsidRPr="00414F6B">
              <w:rPr>
                <w:bCs/>
              </w:rPr>
              <w:t>2</w:t>
            </w:r>
          </w:p>
        </w:tc>
        <w:tc>
          <w:tcPr>
            <w:tcW w:w="283" w:type="dxa"/>
          </w:tcPr>
          <w:p w:rsidR="00FF218D" w:rsidRPr="00414F6B" w:rsidRDefault="00995DED" w:rsidP="00FF218D">
            <w:pPr>
              <w:rPr>
                <w:bCs/>
              </w:rPr>
            </w:pPr>
            <w:r w:rsidRPr="00414F6B">
              <w:rPr>
                <w:bCs/>
              </w:rPr>
              <w:t>2</w:t>
            </w:r>
          </w:p>
        </w:tc>
        <w:tc>
          <w:tcPr>
            <w:tcW w:w="283" w:type="dxa"/>
          </w:tcPr>
          <w:p w:rsidR="00FF218D" w:rsidRPr="00414F6B" w:rsidRDefault="00995DED" w:rsidP="00FF218D">
            <w:pPr>
              <w:rPr>
                <w:bCs/>
              </w:rPr>
            </w:pPr>
            <w:r w:rsidRPr="00414F6B">
              <w:rPr>
                <w:bCs/>
              </w:rPr>
              <w:t>2</w:t>
            </w:r>
          </w:p>
        </w:tc>
        <w:tc>
          <w:tcPr>
            <w:tcW w:w="377" w:type="dxa"/>
          </w:tcPr>
          <w:p w:rsidR="00FF218D" w:rsidRPr="00414F6B" w:rsidRDefault="00995DED" w:rsidP="00FF218D">
            <w:pPr>
              <w:rPr>
                <w:bCs/>
              </w:rPr>
            </w:pPr>
            <w:r w:rsidRPr="00414F6B">
              <w:rPr>
                <w:bCs/>
              </w:rPr>
              <w:t>3</w:t>
            </w:r>
          </w:p>
        </w:tc>
      </w:tr>
    </w:tbl>
    <w:p w:rsidR="00FF218D" w:rsidRDefault="00FF218D" w:rsidP="00FF218D">
      <w:pPr>
        <w:rPr>
          <w:b/>
          <w:bCs/>
        </w:rPr>
      </w:pPr>
      <w:r>
        <w:rPr>
          <w:b/>
          <w:bCs/>
        </w:rPr>
        <w:tab/>
        <w:t>1.1)</w:t>
      </w:r>
    </w:p>
    <w:p w:rsidR="00FF218D" w:rsidRDefault="00FF218D" w:rsidP="00FF218D">
      <w:pPr>
        <w:rPr>
          <w:b/>
          <w:bCs/>
        </w:rPr>
      </w:pPr>
    </w:p>
    <w:p w:rsidR="00FF218D" w:rsidRDefault="00FF218D" w:rsidP="00FF218D">
      <w:pPr>
        <w:rPr>
          <w:b/>
          <w:bCs/>
        </w:rPr>
      </w:pPr>
    </w:p>
    <w:p w:rsidR="00FF218D" w:rsidRDefault="00FF218D" w:rsidP="00FF218D">
      <w:pPr>
        <w:rPr>
          <w:b/>
          <w:bCs/>
        </w:rPr>
      </w:pPr>
    </w:p>
    <w:p w:rsidR="00FF218D" w:rsidRDefault="00FF218D" w:rsidP="00FF218D">
      <w:pPr>
        <w:rPr>
          <w:b/>
          <w:bCs/>
        </w:rPr>
      </w:pPr>
    </w:p>
    <w:p w:rsidR="00FF218D" w:rsidRDefault="00FF218D" w:rsidP="00FF218D">
      <w:pPr>
        <w:rPr>
          <w:b/>
          <w:bCs/>
        </w:rPr>
      </w:pPr>
    </w:p>
    <w:p w:rsidR="00414F6B" w:rsidRDefault="00414F6B" w:rsidP="00FF218D">
      <w:pPr>
        <w:rPr>
          <w:b/>
          <w:bCs/>
        </w:rPr>
      </w:pPr>
    </w:p>
    <w:p w:rsidR="00FF218D" w:rsidRDefault="00FF218D" w:rsidP="00FF218D">
      <w:pPr>
        <w:rPr>
          <w:b/>
          <w:bCs/>
        </w:rPr>
      </w:pPr>
      <w:r>
        <w:rPr>
          <w:b/>
          <w:bCs/>
        </w:rPr>
        <w:tab/>
        <w:t>1.2)</w:t>
      </w:r>
      <w:bookmarkStart w:id="0" w:name="_GoBack"/>
      <w:bookmarkEnd w:id="0"/>
    </w:p>
    <w:tbl>
      <w:tblPr>
        <w:tblStyle w:val="Tablaconcuadrcula"/>
        <w:tblpPr w:leftFromText="141" w:rightFromText="141" w:vertAnchor="text" w:horzAnchor="page" w:tblpX="2986" w:tblpY="182"/>
        <w:tblW w:w="0" w:type="auto"/>
        <w:tblLook w:val="04A0" w:firstRow="1" w:lastRow="0" w:firstColumn="1" w:lastColumn="0" w:noHBand="0" w:noVBand="1"/>
      </w:tblPr>
      <w:tblGrid>
        <w:gridCol w:w="416"/>
        <w:gridCol w:w="416"/>
        <w:gridCol w:w="390"/>
        <w:gridCol w:w="390"/>
        <w:gridCol w:w="390"/>
        <w:gridCol w:w="377"/>
      </w:tblGrid>
      <w:tr w:rsidR="00FF218D" w:rsidRPr="00414F6B" w:rsidTr="00414F6B">
        <w:tc>
          <w:tcPr>
            <w:tcW w:w="390" w:type="dxa"/>
          </w:tcPr>
          <w:p w:rsidR="00FF218D" w:rsidRPr="00414F6B" w:rsidRDefault="00FF218D" w:rsidP="00414F6B">
            <w:pPr>
              <w:rPr>
                <w:b/>
                <w:bCs/>
              </w:rPr>
            </w:pPr>
          </w:p>
        </w:tc>
        <w:tc>
          <w:tcPr>
            <w:tcW w:w="350" w:type="dxa"/>
          </w:tcPr>
          <w:p w:rsidR="00FF218D" w:rsidRPr="00414F6B" w:rsidRDefault="00FF218D" w:rsidP="00414F6B">
            <w:pPr>
              <w:rPr>
                <w:b/>
                <w:bCs/>
              </w:rPr>
            </w:pPr>
            <w:r w:rsidRPr="00414F6B">
              <w:rPr>
                <w:b/>
                <w:bCs/>
              </w:rPr>
              <w:t>M</w:t>
            </w:r>
          </w:p>
        </w:tc>
        <w:tc>
          <w:tcPr>
            <w:tcW w:w="350" w:type="dxa"/>
          </w:tcPr>
          <w:p w:rsidR="00FF218D" w:rsidRPr="00414F6B" w:rsidRDefault="00FF218D" w:rsidP="00414F6B">
            <w:pPr>
              <w:rPr>
                <w:b/>
                <w:bCs/>
              </w:rPr>
            </w:pPr>
            <w:r w:rsidRPr="00414F6B">
              <w:rPr>
                <w:b/>
                <w:bCs/>
              </w:rPr>
              <w:t>A</w:t>
            </w:r>
          </w:p>
        </w:tc>
        <w:tc>
          <w:tcPr>
            <w:tcW w:w="283" w:type="dxa"/>
          </w:tcPr>
          <w:p w:rsidR="00FF218D" w:rsidRPr="00414F6B" w:rsidRDefault="00FF218D" w:rsidP="00414F6B">
            <w:pPr>
              <w:rPr>
                <w:b/>
                <w:bCs/>
              </w:rPr>
            </w:pPr>
            <w:r w:rsidRPr="00414F6B">
              <w:rPr>
                <w:b/>
                <w:bCs/>
              </w:rPr>
              <w:t>D</w:t>
            </w:r>
          </w:p>
        </w:tc>
        <w:tc>
          <w:tcPr>
            <w:tcW w:w="283" w:type="dxa"/>
          </w:tcPr>
          <w:p w:rsidR="00FF218D" w:rsidRPr="00414F6B" w:rsidRDefault="00FF218D" w:rsidP="00414F6B">
            <w:pPr>
              <w:rPr>
                <w:b/>
                <w:bCs/>
              </w:rPr>
            </w:pPr>
            <w:r w:rsidRPr="00414F6B">
              <w:rPr>
                <w:b/>
                <w:bCs/>
              </w:rPr>
              <w:t>R</w:t>
            </w:r>
          </w:p>
        </w:tc>
        <w:tc>
          <w:tcPr>
            <w:tcW w:w="377" w:type="dxa"/>
          </w:tcPr>
          <w:p w:rsidR="00FF218D" w:rsidRPr="00414F6B" w:rsidRDefault="00FF218D" w:rsidP="00414F6B">
            <w:pPr>
              <w:rPr>
                <w:b/>
                <w:bCs/>
              </w:rPr>
            </w:pPr>
            <w:r w:rsidRPr="00414F6B">
              <w:rPr>
                <w:b/>
                <w:bCs/>
              </w:rPr>
              <w:t>E</w:t>
            </w:r>
          </w:p>
        </w:tc>
      </w:tr>
      <w:tr w:rsidR="00FF218D" w:rsidRPr="00414F6B" w:rsidTr="00414F6B">
        <w:tc>
          <w:tcPr>
            <w:tcW w:w="390" w:type="dxa"/>
          </w:tcPr>
          <w:p w:rsidR="00FF218D" w:rsidRPr="00414F6B" w:rsidRDefault="00FF218D" w:rsidP="00414F6B">
            <w:pPr>
              <w:rPr>
                <w:b/>
                <w:bCs/>
              </w:rPr>
            </w:pPr>
            <w:r w:rsidRPr="00414F6B">
              <w:rPr>
                <w:b/>
                <w:bCs/>
              </w:rPr>
              <w:t>M</w:t>
            </w:r>
          </w:p>
        </w:tc>
        <w:tc>
          <w:tcPr>
            <w:tcW w:w="350" w:type="dxa"/>
          </w:tcPr>
          <w:p w:rsidR="00FF218D" w:rsidRPr="00414F6B" w:rsidRDefault="00995DED" w:rsidP="00414F6B">
            <w:pPr>
              <w:rPr>
                <w:bCs/>
              </w:rPr>
            </w:pPr>
            <w:r w:rsidRPr="00414F6B">
              <w:rPr>
                <w:bCs/>
              </w:rPr>
              <w:t>0</w:t>
            </w:r>
          </w:p>
        </w:tc>
        <w:tc>
          <w:tcPr>
            <w:tcW w:w="350" w:type="dxa"/>
          </w:tcPr>
          <w:p w:rsidR="00FF218D" w:rsidRPr="00414F6B" w:rsidRDefault="00995DED" w:rsidP="00414F6B">
            <w:pPr>
              <w:rPr>
                <w:bCs/>
              </w:rPr>
            </w:pPr>
            <w:r w:rsidRPr="00414F6B">
              <w:rPr>
                <w:bCs/>
              </w:rPr>
              <w:t>1</w:t>
            </w:r>
          </w:p>
        </w:tc>
        <w:tc>
          <w:tcPr>
            <w:tcW w:w="283" w:type="dxa"/>
          </w:tcPr>
          <w:p w:rsidR="00FF218D" w:rsidRPr="00414F6B" w:rsidRDefault="00995DED" w:rsidP="00414F6B">
            <w:pPr>
              <w:rPr>
                <w:bCs/>
              </w:rPr>
            </w:pPr>
            <w:r w:rsidRPr="00414F6B">
              <w:rPr>
                <w:bCs/>
              </w:rPr>
              <w:t>2</w:t>
            </w:r>
          </w:p>
        </w:tc>
        <w:tc>
          <w:tcPr>
            <w:tcW w:w="283" w:type="dxa"/>
          </w:tcPr>
          <w:p w:rsidR="00FF218D" w:rsidRPr="00414F6B" w:rsidRDefault="00995DED" w:rsidP="00414F6B">
            <w:pPr>
              <w:rPr>
                <w:bCs/>
              </w:rPr>
            </w:pPr>
            <w:r w:rsidRPr="00414F6B">
              <w:rPr>
                <w:bCs/>
              </w:rPr>
              <w:t>3</w:t>
            </w:r>
          </w:p>
        </w:tc>
        <w:tc>
          <w:tcPr>
            <w:tcW w:w="377" w:type="dxa"/>
          </w:tcPr>
          <w:p w:rsidR="00FF218D" w:rsidRPr="00414F6B" w:rsidRDefault="00995DED" w:rsidP="00414F6B">
            <w:pPr>
              <w:rPr>
                <w:bCs/>
              </w:rPr>
            </w:pPr>
            <w:r w:rsidRPr="00414F6B">
              <w:rPr>
                <w:bCs/>
              </w:rPr>
              <w:t>4</w:t>
            </w:r>
          </w:p>
        </w:tc>
      </w:tr>
      <w:tr w:rsidR="00FF218D" w:rsidRPr="00414F6B" w:rsidTr="00414F6B">
        <w:tc>
          <w:tcPr>
            <w:tcW w:w="390" w:type="dxa"/>
          </w:tcPr>
          <w:p w:rsidR="00FF218D" w:rsidRPr="00414F6B" w:rsidRDefault="00FF218D" w:rsidP="00414F6B">
            <w:pPr>
              <w:rPr>
                <w:b/>
                <w:bCs/>
              </w:rPr>
            </w:pPr>
            <w:r w:rsidRPr="00414F6B">
              <w:rPr>
                <w:b/>
                <w:bCs/>
              </w:rPr>
              <w:t>A</w:t>
            </w:r>
          </w:p>
        </w:tc>
        <w:tc>
          <w:tcPr>
            <w:tcW w:w="350" w:type="dxa"/>
          </w:tcPr>
          <w:p w:rsidR="00FF218D" w:rsidRPr="00414F6B" w:rsidRDefault="00995DED" w:rsidP="00414F6B">
            <w:pPr>
              <w:rPr>
                <w:bCs/>
              </w:rPr>
            </w:pPr>
            <w:r w:rsidRPr="00414F6B">
              <w:rPr>
                <w:bCs/>
              </w:rPr>
              <w:t>1</w:t>
            </w:r>
          </w:p>
        </w:tc>
        <w:tc>
          <w:tcPr>
            <w:tcW w:w="350" w:type="dxa"/>
          </w:tcPr>
          <w:p w:rsidR="00FF218D" w:rsidRPr="00414F6B" w:rsidRDefault="00995DED" w:rsidP="00414F6B">
            <w:pPr>
              <w:rPr>
                <w:bCs/>
              </w:rPr>
            </w:pPr>
            <w:r w:rsidRPr="00414F6B">
              <w:rPr>
                <w:bCs/>
              </w:rPr>
              <w:t>0</w:t>
            </w:r>
          </w:p>
        </w:tc>
        <w:tc>
          <w:tcPr>
            <w:tcW w:w="283" w:type="dxa"/>
          </w:tcPr>
          <w:p w:rsidR="00FF218D" w:rsidRPr="00414F6B" w:rsidRDefault="00995DED" w:rsidP="00414F6B">
            <w:pPr>
              <w:rPr>
                <w:bCs/>
              </w:rPr>
            </w:pPr>
            <w:r w:rsidRPr="00414F6B">
              <w:rPr>
                <w:bCs/>
              </w:rPr>
              <w:t>1</w:t>
            </w:r>
          </w:p>
        </w:tc>
        <w:tc>
          <w:tcPr>
            <w:tcW w:w="283" w:type="dxa"/>
          </w:tcPr>
          <w:p w:rsidR="00FF218D" w:rsidRPr="00414F6B" w:rsidRDefault="00995DED" w:rsidP="00414F6B">
            <w:pPr>
              <w:rPr>
                <w:bCs/>
              </w:rPr>
            </w:pPr>
            <w:r w:rsidRPr="00414F6B">
              <w:rPr>
                <w:bCs/>
              </w:rPr>
              <w:t>2</w:t>
            </w:r>
          </w:p>
        </w:tc>
        <w:tc>
          <w:tcPr>
            <w:tcW w:w="377" w:type="dxa"/>
          </w:tcPr>
          <w:p w:rsidR="00FF218D" w:rsidRPr="00414F6B" w:rsidRDefault="00995DED" w:rsidP="00414F6B">
            <w:pPr>
              <w:rPr>
                <w:bCs/>
              </w:rPr>
            </w:pPr>
            <w:r w:rsidRPr="00414F6B">
              <w:rPr>
                <w:bCs/>
              </w:rPr>
              <w:t>3</w:t>
            </w:r>
          </w:p>
        </w:tc>
      </w:tr>
      <w:tr w:rsidR="00FF218D" w:rsidRPr="00414F6B" w:rsidTr="00414F6B">
        <w:tc>
          <w:tcPr>
            <w:tcW w:w="390" w:type="dxa"/>
          </w:tcPr>
          <w:p w:rsidR="00FF218D" w:rsidRPr="00414F6B" w:rsidRDefault="00FF218D" w:rsidP="00414F6B">
            <w:pPr>
              <w:rPr>
                <w:b/>
                <w:bCs/>
              </w:rPr>
            </w:pPr>
            <w:r w:rsidRPr="00414F6B">
              <w:rPr>
                <w:b/>
                <w:bCs/>
              </w:rPr>
              <w:t>M</w:t>
            </w:r>
          </w:p>
        </w:tc>
        <w:tc>
          <w:tcPr>
            <w:tcW w:w="350" w:type="dxa"/>
          </w:tcPr>
          <w:p w:rsidR="00FF218D" w:rsidRPr="00414F6B" w:rsidRDefault="00995DED" w:rsidP="00414F6B">
            <w:pPr>
              <w:rPr>
                <w:bCs/>
              </w:rPr>
            </w:pPr>
            <w:r w:rsidRPr="00414F6B">
              <w:rPr>
                <w:bCs/>
              </w:rPr>
              <w:t>2</w:t>
            </w:r>
          </w:p>
        </w:tc>
        <w:tc>
          <w:tcPr>
            <w:tcW w:w="350" w:type="dxa"/>
          </w:tcPr>
          <w:p w:rsidR="00FF218D" w:rsidRPr="00414F6B" w:rsidRDefault="00995DED" w:rsidP="00414F6B">
            <w:pPr>
              <w:rPr>
                <w:bCs/>
              </w:rPr>
            </w:pPr>
            <w:r w:rsidRPr="00414F6B">
              <w:rPr>
                <w:bCs/>
              </w:rPr>
              <w:t>1</w:t>
            </w:r>
          </w:p>
        </w:tc>
        <w:tc>
          <w:tcPr>
            <w:tcW w:w="283" w:type="dxa"/>
          </w:tcPr>
          <w:p w:rsidR="00FF218D" w:rsidRPr="00414F6B" w:rsidRDefault="00995DED" w:rsidP="00414F6B">
            <w:pPr>
              <w:rPr>
                <w:bCs/>
              </w:rPr>
            </w:pPr>
            <w:r w:rsidRPr="00414F6B">
              <w:rPr>
                <w:bCs/>
              </w:rPr>
              <w:t>1</w:t>
            </w:r>
          </w:p>
        </w:tc>
        <w:tc>
          <w:tcPr>
            <w:tcW w:w="283" w:type="dxa"/>
          </w:tcPr>
          <w:p w:rsidR="00FF218D" w:rsidRPr="00414F6B" w:rsidRDefault="00995DED" w:rsidP="00414F6B">
            <w:pPr>
              <w:rPr>
                <w:bCs/>
              </w:rPr>
            </w:pPr>
            <w:r w:rsidRPr="00414F6B">
              <w:rPr>
                <w:bCs/>
              </w:rPr>
              <w:t>2</w:t>
            </w:r>
          </w:p>
        </w:tc>
        <w:tc>
          <w:tcPr>
            <w:tcW w:w="377" w:type="dxa"/>
          </w:tcPr>
          <w:p w:rsidR="00FF218D" w:rsidRPr="00414F6B" w:rsidRDefault="00995DED" w:rsidP="00414F6B">
            <w:pPr>
              <w:rPr>
                <w:bCs/>
              </w:rPr>
            </w:pPr>
            <w:r w:rsidRPr="00414F6B">
              <w:rPr>
                <w:bCs/>
              </w:rPr>
              <w:t>3</w:t>
            </w:r>
          </w:p>
        </w:tc>
      </w:tr>
      <w:tr w:rsidR="00FF218D" w:rsidRPr="00414F6B" w:rsidTr="00414F6B">
        <w:tc>
          <w:tcPr>
            <w:tcW w:w="390" w:type="dxa"/>
          </w:tcPr>
          <w:p w:rsidR="00FF218D" w:rsidRPr="00414F6B" w:rsidRDefault="00FF218D" w:rsidP="00414F6B">
            <w:pPr>
              <w:rPr>
                <w:b/>
                <w:bCs/>
              </w:rPr>
            </w:pPr>
            <w:r w:rsidRPr="00414F6B">
              <w:rPr>
                <w:b/>
                <w:bCs/>
              </w:rPr>
              <w:t>A</w:t>
            </w:r>
          </w:p>
        </w:tc>
        <w:tc>
          <w:tcPr>
            <w:tcW w:w="350" w:type="dxa"/>
          </w:tcPr>
          <w:p w:rsidR="00FF218D" w:rsidRPr="00414F6B" w:rsidRDefault="00995DED" w:rsidP="00414F6B">
            <w:pPr>
              <w:rPr>
                <w:bCs/>
              </w:rPr>
            </w:pPr>
            <w:r w:rsidRPr="00414F6B">
              <w:rPr>
                <w:bCs/>
              </w:rPr>
              <w:t>3</w:t>
            </w:r>
          </w:p>
        </w:tc>
        <w:tc>
          <w:tcPr>
            <w:tcW w:w="350" w:type="dxa"/>
          </w:tcPr>
          <w:p w:rsidR="00FF218D" w:rsidRPr="00414F6B" w:rsidRDefault="00995DED" w:rsidP="00414F6B">
            <w:pPr>
              <w:rPr>
                <w:bCs/>
              </w:rPr>
            </w:pPr>
            <w:r w:rsidRPr="00414F6B">
              <w:rPr>
                <w:bCs/>
              </w:rPr>
              <w:t>2</w:t>
            </w:r>
          </w:p>
        </w:tc>
        <w:tc>
          <w:tcPr>
            <w:tcW w:w="283" w:type="dxa"/>
          </w:tcPr>
          <w:p w:rsidR="00FF218D" w:rsidRPr="00414F6B" w:rsidRDefault="00995DED" w:rsidP="00414F6B">
            <w:pPr>
              <w:rPr>
                <w:bCs/>
              </w:rPr>
            </w:pPr>
            <w:r w:rsidRPr="00414F6B">
              <w:rPr>
                <w:bCs/>
              </w:rPr>
              <w:t>2</w:t>
            </w:r>
          </w:p>
        </w:tc>
        <w:tc>
          <w:tcPr>
            <w:tcW w:w="283" w:type="dxa"/>
          </w:tcPr>
          <w:p w:rsidR="00FF218D" w:rsidRPr="00414F6B" w:rsidRDefault="00995DED" w:rsidP="00414F6B">
            <w:pPr>
              <w:rPr>
                <w:bCs/>
              </w:rPr>
            </w:pPr>
            <w:r w:rsidRPr="00414F6B">
              <w:rPr>
                <w:bCs/>
              </w:rPr>
              <w:t>2</w:t>
            </w:r>
          </w:p>
        </w:tc>
        <w:tc>
          <w:tcPr>
            <w:tcW w:w="377" w:type="dxa"/>
          </w:tcPr>
          <w:p w:rsidR="00FF218D" w:rsidRPr="00414F6B" w:rsidRDefault="00995DED" w:rsidP="00414F6B">
            <w:pPr>
              <w:rPr>
                <w:bCs/>
              </w:rPr>
            </w:pPr>
            <w:r w:rsidRPr="00414F6B">
              <w:rPr>
                <w:bCs/>
              </w:rPr>
              <w:t>3</w:t>
            </w:r>
          </w:p>
        </w:tc>
      </w:tr>
    </w:tbl>
    <w:p w:rsidR="00FF218D" w:rsidRDefault="00FF218D" w:rsidP="00FF218D">
      <w:pPr>
        <w:rPr>
          <w:b/>
          <w:bCs/>
        </w:rPr>
      </w:pPr>
    </w:p>
    <w:p w:rsidR="00995DED" w:rsidRDefault="00995DED" w:rsidP="00FF218D">
      <w:pPr>
        <w:rPr>
          <w:b/>
          <w:bCs/>
        </w:rPr>
      </w:pPr>
    </w:p>
    <w:p w:rsidR="00995DED" w:rsidRDefault="00995DED" w:rsidP="00FF218D">
      <w:pPr>
        <w:rPr>
          <w:b/>
          <w:bCs/>
        </w:rPr>
      </w:pPr>
    </w:p>
    <w:p w:rsidR="00995DED" w:rsidRDefault="00995DED" w:rsidP="00FF218D">
      <w:pPr>
        <w:rPr>
          <w:b/>
          <w:bCs/>
        </w:rPr>
      </w:pPr>
    </w:p>
    <w:p w:rsidR="00995DED" w:rsidRDefault="00995DED" w:rsidP="00FF218D">
      <w:pPr>
        <w:rPr>
          <w:b/>
          <w:bCs/>
        </w:rPr>
      </w:pPr>
    </w:p>
    <w:p w:rsidR="00995DED" w:rsidRDefault="00995DED" w:rsidP="00FF218D">
      <w:pPr>
        <w:rPr>
          <w:b/>
          <w:bCs/>
        </w:rPr>
      </w:pPr>
    </w:p>
    <w:p w:rsidR="00995DED" w:rsidRDefault="00995DED" w:rsidP="00FF218D">
      <w:pPr>
        <w:rPr>
          <w:b/>
          <w:bCs/>
        </w:rPr>
      </w:pPr>
    </w:p>
    <w:p w:rsidR="00414F6B" w:rsidRPr="00414F6B" w:rsidRDefault="00995DED" w:rsidP="00FF218D">
      <w:pPr>
        <w:rPr>
          <w:bCs/>
        </w:rPr>
      </w:pPr>
      <w:r>
        <w:rPr>
          <w:b/>
          <w:bCs/>
        </w:rPr>
        <w:tab/>
      </w:r>
      <w:r w:rsidR="00414F6B">
        <w:rPr>
          <w:b/>
          <w:bCs/>
        </w:rPr>
        <w:t>2.</w:t>
      </w:r>
    </w:p>
    <w:p w:rsidR="00414F6B" w:rsidRPr="00414F6B" w:rsidRDefault="00414F6B" w:rsidP="00414F6B">
      <w:pPr>
        <w:ind w:left="408" w:firstLine="408"/>
        <w:rPr>
          <w:bCs/>
        </w:rPr>
      </w:pPr>
      <w:r w:rsidRPr="00414F6B">
        <w:rPr>
          <w:bCs/>
        </w:rPr>
        <w:t>1)</w:t>
      </w:r>
      <w:r w:rsidRPr="00414F6B">
        <w:rPr>
          <w:bCs/>
        </w:rPr>
        <w:tab/>
        <w:t>O(x*y)</w:t>
      </w:r>
    </w:p>
    <w:p w:rsidR="00414F6B" w:rsidRDefault="00414F6B" w:rsidP="00414F6B">
      <w:pPr>
        <w:ind w:left="408" w:firstLine="408"/>
        <w:rPr>
          <w:bCs/>
        </w:rPr>
      </w:pPr>
      <w:r w:rsidRPr="00414F6B">
        <w:rPr>
          <w:bCs/>
        </w:rPr>
        <w:t>2)</w:t>
      </w:r>
      <w:r w:rsidRPr="00414F6B">
        <w:rPr>
          <w:bCs/>
        </w:rPr>
        <w:tab/>
      </w:r>
      <w:proofErr w:type="spellStart"/>
      <w:r w:rsidRPr="00414F6B">
        <w:rPr>
          <w:bCs/>
        </w:rPr>
        <w:t>return</w:t>
      </w:r>
      <w:proofErr w:type="spellEnd"/>
      <w:r w:rsidRPr="00414F6B">
        <w:rPr>
          <w:bCs/>
        </w:rPr>
        <w:t xml:space="preserve"> </w:t>
      </w:r>
      <w:proofErr w:type="spellStart"/>
      <w:r w:rsidRPr="00414F6B">
        <w:rPr>
          <w:bCs/>
        </w:rPr>
        <w:t>table</w:t>
      </w:r>
      <w:proofErr w:type="spellEnd"/>
      <w:r w:rsidRPr="00414F6B">
        <w:rPr>
          <w:bCs/>
        </w:rPr>
        <w:t>[i</w:t>
      </w:r>
      <w:proofErr w:type="gramStart"/>
      <w:r w:rsidRPr="00414F6B">
        <w:rPr>
          <w:bCs/>
        </w:rPr>
        <w:t>][</w:t>
      </w:r>
      <w:proofErr w:type="gramEnd"/>
      <w:r w:rsidRPr="00414F6B">
        <w:rPr>
          <w:bCs/>
        </w:rPr>
        <w:t>j];</w:t>
      </w:r>
    </w:p>
    <w:p w:rsidR="00414F6B" w:rsidRDefault="00414F6B" w:rsidP="00414F6B">
      <w:pPr>
        <w:ind w:left="408" w:firstLine="408"/>
        <w:rPr>
          <w:bCs/>
        </w:rPr>
      </w:pPr>
    </w:p>
    <w:p w:rsidR="00414F6B" w:rsidRPr="00414F6B" w:rsidRDefault="00414F6B" w:rsidP="00414F6B">
      <w:pPr>
        <w:ind w:firstLine="408"/>
        <w:rPr>
          <w:bCs/>
        </w:rPr>
      </w:pPr>
      <w:r>
        <w:rPr>
          <w:b/>
          <w:bCs/>
        </w:rPr>
        <w:t>3.</w:t>
      </w:r>
    </w:p>
    <w:p w:rsidR="00414F6B" w:rsidRPr="00414F6B" w:rsidRDefault="00414F6B" w:rsidP="00414F6B">
      <w:pPr>
        <w:ind w:left="408" w:firstLine="408"/>
        <w:rPr>
          <w:bCs/>
        </w:rPr>
      </w:pPr>
      <w:r w:rsidRPr="00414F6B">
        <w:rPr>
          <w:bCs/>
        </w:rPr>
        <w:t>1)</w:t>
      </w:r>
      <w:r w:rsidRPr="00414F6B">
        <w:rPr>
          <w:bCs/>
        </w:rPr>
        <w:tab/>
      </w:r>
      <w:r>
        <w:rPr>
          <w:bCs/>
        </w:rPr>
        <w:t>a</w:t>
      </w:r>
    </w:p>
    <w:p w:rsidR="00414F6B" w:rsidRDefault="00414F6B" w:rsidP="00414F6B">
      <w:pPr>
        <w:ind w:left="408" w:firstLine="408"/>
        <w:rPr>
          <w:bCs/>
        </w:rPr>
      </w:pPr>
      <w:r w:rsidRPr="00414F6B">
        <w:rPr>
          <w:bCs/>
        </w:rPr>
        <w:t>2)</w:t>
      </w:r>
      <w:r w:rsidRPr="00414F6B">
        <w:rPr>
          <w:bCs/>
        </w:rPr>
        <w:tab/>
      </w:r>
      <w:r>
        <w:rPr>
          <w:bCs/>
        </w:rPr>
        <w:t>a | c</w:t>
      </w:r>
    </w:p>
    <w:p w:rsidR="00414F6B" w:rsidRDefault="00414F6B" w:rsidP="00414F6B">
      <w:pPr>
        <w:ind w:left="408" w:firstLine="408"/>
        <w:rPr>
          <w:bCs/>
        </w:rPr>
      </w:pPr>
    </w:p>
    <w:p w:rsidR="00414F6B" w:rsidRPr="00414F6B" w:rsidRDefault="00414F6B" w:rsidP="00414F6B">
      <w:pPr>
        <w:ind w:firstLine="408"/>
        <w:rPr>
          <w:bCs/>
        </w:rPr>
      </w:pPr>
      <w:r>
        <w:rPr>
          <w:b/>
          <w:bCs/>
        </w:rPr>
        <w:t>4.</w:t>
      </w:r>
    </w:p>
    <w:p w:rsidR="00414F6B" w:rsidRDefault="00414F6B" w:rsidP="009C41A6">
      <w:pPr>
        <w:ind w:left="408" w:firstLine="408"/>
        <w:rPr>
          <w:bCs/>
        </w:rPr>
      </w:pPr>
      <w:r w:rsidRPr="00414F6B">
        <w:rPr>
          <w:bCs/>
        </w:rPr>
        <w:t>1)</w:t>
      </w:r>
      <w:r w:rsidRPr="00414F6B">
        <w:rPr>
          <w:bCs/>
        </w:rPr>
        <w:tab/>
      </w:r>
      <w:proofErr w:type="gramStart"/>
      <w:r w:rsidR="00C359ED">
        <w:rPr>
          <w:bCs/>
        </w:rPr>
        <w:t>b</w:t>
      </w:r>
      <w:proofErr w:type="gramEnd"/>
    </w:p>
    <w:p w:rsidR="00414F6B" w:rsidRPr="00414F6B" w:rsidRDefault="00414F6B" w:rsidP="00414F6B">
      <w:pPr>
        <w:ind w:left="408" w:firstLine="408"/>
        <w:rPr>
          <w:bCs/>
        </w:rPr>
      </w:pPr>
    </w:p>
    <w:sectPr w:rsidR="00414F6B" w:rsidRPr="00414F6B">
      <w:headerReference w:type="default" r:id="rId8"/>
      <w:footerReference w:type="default" r:id="rId9"/>
      <w:headerReference w:type="first" r:id="rId10"/>
      <w:footerReference w:type="first" r:id="rId11"/>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FD3" w:rsidRDefault="00DE6FD3">
      <w:r>
        <w:separator/>
      </w:r>
    </w:p>
  </w:endnote>
  <w:endnote w:type="continuationSeparator" w:id="0">
    <w:p w:rsidR="00DE6FD3" w:rsidRDefault="00DE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notTrueType/>
    <w:pitch w:val="variable"/>
    <w:sig w:usb0="00000003" w:usb1="00000000" w:usb2="00000000" w:usb3="00000000" w:csb0="00000001"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F6B" w:rsidRDefault="00414F6B">
    <w:pPr>
      <w:pStyle w:val="Piedepgina"/>
      <w:jc w:val="center"/>
      <w:rPr>
        <w:rFonts w:ascii="Arial Rounded MT Bold" w:hAnsi="Arial Rounded MT Bold" w:cs="Arial Rounded MT Bold"/>
        <w:sz w:val="20"/>
        <w:lang w:val="es-CO" w:eastAsia="es-CO"/>
      </w:rPr>
    </w:pPr>
  </w:p>
  <w:p w:rsidR="00414F6B" w:rsidRDefault="00414F6B">
    <w:pPr>
      <w:pStyle w:val="Piedepgina"/>
      <w:jc w:val="center"/>
    </w:pPr>
    <w:r>
      <w:rPr>
        <w:rFonts w:ascii="Arial Rounded MT Bold" w:hAnsi="Arial Rounded MT Bold" w:cs="Arial Rounded MT Bold"/>
        <w:sz w:val="20"/>
        <w:lang w:val="es-CO" w:eastAsia="es-CO"/>
      </w:rPr>
      <w:t>DOCENTE MAURICIO TORO BERMÚDEZ</w:t>
    </w:r>
  </w:p>
  <w:p w:rsidR="00414F6B" w:rsidRDefault="00414F6B">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414F6B" w:rsidRDefault="00414F6B">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3"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4F6B" w:rsidRDefault="00414F6B">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414F6B" w:rsidRDefault="00414F6B">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Pr>
        <w:rFonts w:ascii="Arial Rounded MT Bold" w:hAnsi="Arial Rounded MT Bold" w:cs="Arial Rounded MT Bold"/>
        <w:sz w:val="20"/>
      </w:rPr>
      <w:t xml:space="preserve">Correo: </w:t>
    </w:r>
    <w:hyperlink r:id="rId1" w:history="1">
      <w:r>
        <w:rPr>
          <w:rStyle w:val="Hipervnculo"/>
          <w:rFonts w:ascii="Arial Rounded MT Bold" w:hAnsi="Arial Rounded MT Bold" w:cs="Arial Rounded MT Bold"/>
          <w:color w:val="auto"/>
          <w:sz w:val="20"/>
        </w:rPr>
        <w:t>mtorobe@eafit.edu.co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F6B" w:rsidRDefault="00414F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FD3" w:rsidRDefault="00DE6FD3">
      <w:r>
        <w:separator/>
      </w:r>
    </w:p>
  </w:footnote>
  <w:footnote w:type="continuationSeparator" w:id="0">
    <w:p w:rsidR="00DE6FD3" w:rsidRDefault="00DE6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414F6B">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414F6B" w:rsidRDefault="00414F6B">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414F6B" w:rsidRDefault="00414F6B">
          <w:pPr>
            <w:suppressAutoHyphens w:val="0"/>
            <w:snapToGrid w:val="0"/>
            <w:jc w:val="center"/>
            <w:rPr>
              <w:rFonts w:ascii="Arial Rounded MT Bold" w:hAnsi="Arial Rounded MT Bold" w:cs="Arial Rounded MT Bold"/>
              <w:b/>
              <w:bCs/>
              <w:color w:val="000000"/>
              <w:sz w:val="20"/>
              <w:szCs w:val="22"/>
              <w:lang w:val="es-CO" w:eastAsia="es-CO"/>
            </w:rPr>
          </w:pPr>
        </w:p>
        <w:p w:rsidR="00414F6B" w:rsidRDefault="00414F6B">
          <w:pPr>
            <w:suppressAutoHyphens w:val="0"/>
            <w:jc w:val="center"/>
          </w:pPr>
          <w:r>
            <w:rPr>
              <w:rFonts w:ascii="Arial Rounded MT Bold" w:hAnsi="Arial Rounded MT Bold" w:cs="Arial Rounded MT Bold"/>
              <w:bCs/>
              <w:sz w:val="20"/>
              <w:szCs w:val="22"/>
              <w:lang w:val="es-CO" w:eastAsia="es-CO"/>
            </w:rPr>
            <w:t>UNIVERSIDAD EAFIT</w:t>
          </w:r>
        </w:p>
        <w:p w:rsidR="00414F6B" w:rsidRDefault="00414F6B">
          <w:pPr>
            <w:suppressAutoHyphens w:val="0"/>
            <w:jc w:val="center"/>
          </w:pPr>
          <w:r>
            <w:rPr>
              <w:rFonts w:ascii="Arial Rounded MT Bold" w:hAnsi="Arial Rounded MT Bold" w:cs="Arial Rounded MT Bold"/>
              <w:bCs/>
              <w:sz w:val="20"/>
              <w:szCs w:val="22"/>
              <w:lang w:val="es-CO" w:eastAsia="es-CO"/>
            </w:rPr>
            <w:t>ESCUELA DE INGENIERÍA</w:t>
          </w:r>
        </w:p>
        <w:p w:rsidR="00414F6B" w:rsidRDefault="00414F6B">
          <w:pPr>
            <w:suppressAutoHyphens w:val="0"/>
            <w:jc w:val="center"/>
          </w:pPr>
          <w:r>
            <w:rPr>
              <w:rFonts w:ascii="Arial Rounded MT Bold" w:hAnsi="Arial Rounded MT Bold" w:cs="Arial Rounded MT Bold"/>
              <w:bCs/>
              <w:sz w:val="20"/>
              <w:szCs w:val="22"/>
              <w:lang w:val="es-CO" w:eastAsia="es-CO"/>
            </w:rPr>
            <w:t>DEPARTAMENTO DE INFORMÁTICA Y SISTEMAS</w:t>
          </w:r>
        </w:p>
        <w:p w:rsidR="00414F6B" w:rsidRDefault="00414F6B">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414F6B" w:rsidRDefault="00414F6B">
          <w:pPr>
            <w:suppressAutoHyphens w:val="0"/>
          </w:pPr>
          <w:r>
            <w:rPr>
              <w:rFonts w:ascii="Arial Rounded MT Bold" w:hAnsi="Arial Rounded MT Bold" w:cs="Arial Rounded MT Bold"/>
              <w:bCs/>
              <w:sz w:val="20"/>
              <w:szCs w:val="22"/>
              <w:lang w:val="es-CO" w:eastAsia="es-CO"/>
            </w:rPr>
            <w:t> </w:t>
          </w:r>
        </w:p>
        <w:p w:rsidR="00414F6B" w:rsidRDefault="00414F6B">
          <w:pPr>
            <w:jc w:val="center"/>
          </w:pPr>
          <w:r>
            <w:rPr>
              <w:rFonts w:ascii="Arial Rounded MT Bold" w:hAnsi="Arial Rounded MT Bold" w:cs="Arial Rounded MT Bold"/>
              <w:bCs/>
              <w:sz w:val="20"/>
              <w:szCs w:val="22"/>
              <w:lang w:val="es-CO" w:eastAsia="es-CO"/>
            </w:rPr>
            <w:t>Código: ST245</w:t>
          </w:r>
        </w:p>
      </w:tc>
    </w:tr>
    <w:tr w:rsidR="00414F6B">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414F6B" w:rsidRDefault="00414F6B">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414F6B" w:rsidRDefault="00414F6B">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414F6B" w:rsidRDefault="00414F6B">
          <w:pPr>
            <w:suppressAutoHyphens w:val="0"/>
            <w:jc w:val="center"/>
          </w:pPr>
          <w:r>
            <w:rPr>
              <w:rFonts w:ascii="Arial Rounded MT Bold" w:hAnsi="Arial Rounded MT Bold" w:cs="Arial Rounded MT Bold"/>
              <w:sz w:val="20"/>
              <w:lang w:val="es-CO" w:eastAsia="es-CO"/>
            </w:rPr>
            <w:t>Estructura de Datos 1</w:t>
          </w:r>
        </w:p>
      </w:tc>
    </w:tr>
  </w:tbl>
  <w:p w:rsidR="00414F6B" w:rsidRDefault="00414F6B">
    <w:pPr>
      <w:jc w:val="center"/>
      <w:rPr>
        <w:i/>
        <w:sz w:val="22"/>
      </w:rPr>
    </w:pPr>
  </w:p>
  <w:p w:rsidR="00414F6B" w:rsidRDefault="00414F6B">
    <w:pPr>
      <w:jc w:val="center"/>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F6B" w:rsidRDefault="00414F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C4239AB"/>
    <w:multiLevelType w:val="multilevel"/>
    <w:tmpl w:val="0000000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027DBD"/>
    <w:rsid w:val="000B6673"/>
    <w:rsid w:val="000B6D4D"/>
    <w:rsid w:val="000C4362"/>
    <w:rsid w:val="00114AC3"/>
    <w:rsid w:val="00156964"/>
    <w:rsid w:val="001752AA"/>
    <w:rsid w:val="001A2EC3"/>
    <w:rsid w:val="001B1E88"/>
    <w:rsid w:val="001D1B18"/>
    <w:rsid w:val="00233766"/>
    <w:rsid w:val="00237FC1"/>
    <w:rsid w:val="00240E68"/>
    <w:rsid w:val="0029094D"/>
    <w:rsid w:val="00300529"/>
    <w:rsid w:val="00366AA3"/>
    <w:rsid w:val="003842D0"/>
    <w:rsid w:val="003A2F01"/>
    <w:rsid w:val="003A36D8"/>
    <w:rsid w:val="003B303B"/>
    <w:rsid w:val="003C14E7"/>
    <w:rsid w:val="003E32B8"/>
    <w:rsid w:val="00414F6B"/>
    <w:rsid w:val="00497832"/>
    <w:rsid w:val="004A14CA"/>
    <w:rsid w:val="004E2FE4"/>
    <w:rsid w:val="004E36D6"/>
    <w:rsid w:val="006228C4"/>
    <w:rsid w:val="006978BD"/>
    <w:rsid w:val="006C3BDC"/>
    <w:rsid w:val="006E31A1"/>
    <w:rsid w:val="006E6B9E"/>
    <w:rsid w:val="00714AFA"/>
    <w:rsid w:val="0071554E"/>
    <w:rsid w:val="00721772"/>
    <w:rsid w:val="00747510"/>
    <w:rsid w:val="00771B44"/>
    <w:rsid w:val="007B23DC"/>
    <w:rsid w:val="007B4FF4"/>
    <w:rsid w:val="008036E2"/>
    <w:rsid w:val="008473F1"/>
    <w:rsid w:val="00975D19"/>
    <w:rsid w:val="00995DED"/>
    <w:rsid w:val="009A5473"/>
    <w:rsid w:val="009C41A6"/>
    <w:rsid w:val="00A03CF4"/>
    <w:rsid w:val="00A16EB6"/>
    <w:rsid w:val="00A54FB1"/>
    <w:rsid w:val="00A64ED9"/>
    <w:rsid w:val="00A67465"/>
    <w:rsid w:val="00AA5122"/>
    <w:rsid w:val="00AC7495"/>
    <w:rsid w:val="00AD2D70"/>
    <w:rsid w:val="00B268D0"/>
    <w:rsid w:val="00B47818"/>
    <w:rsid w:val="00BC4B13"/>
    <w:rsid w:val="00BC7241"/>
    <w:rsid w:val="00BD23FE"/>
    <w:rsid w:val="00BE775F"/>
    <w:rsid w:val="00BF7342"/>
    <w:rsid w:val="00C359ED"/>
    <w:rsid w:val="00C835DC"/>
    <w:rsid w:val="00CA47FB"/>
    <w:rsid w:val="00CB02FE"/>
    <w:rsid w:val="00D14190"/>
    <w:rsid w:val="00D15E24"/>
    <w:rsid w:val="00D36215"/>
    <w:rsid w:val="00D668BB"/>
    <w:rsid w:val="00D70D94"/>
    <w:rsid w:val="00DE3B5B"/>
    <w:rsid w:val="00DE6FD3"/>
    <w:rsid w:val="00DF2513"/>
    <w:rsid w:val="00E2374E"/>
    <w:rsid w:val="00E350E0"/>
    <w:rsid w:val="00E3536D"/>
    <w:rsid w:val="00EB2006"/>
    <w:rsid w:val="00EC286B"/>
    <w:rsid w:val="00EE1AD2"/>
    <w:rsid w:val="00F05842"/>
    <w:rsid w:val="00F4195E"/>
    <w:rsid w:val="00F53E2B"/>
    <w:rsid w:val="00F804C6"/>
    <w:rsid w:val="00F93B9D"/>
    <w:rsid w:val="00FE693D"/>
    <w:rsid w:val="00FF21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46232363">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A367-AF7C-4E6C-8CD7-34931AC6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4</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19</cp:revision>
  <cp:lastPrinted>2017-10-22T02:39:00Z</cp:lastPrinted>
  <dcterms:created xsi:type="dcterms:W3CDTF">2017-09-01T23:17:00Z</dcterms:created>
  <dcterms:modified xsi:type="dcterms:W3CDTF">2018-04-29T22:23:00Z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