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3B" w:rsidRDefault="003B253B" w:rsidP="003B253B">
      <w:pPr>
        <w:pStyle w:val="Heading2"/>
        <w:rPr>
          <w:b/>
        </w:rPr>
      </w:pPr>
      <w:r>
        <w:t xml:space="preserve">Требуемые артефакты 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Детализация и чё</w:t>
      </w:r>
      <w:r w:rsidR="008A7CB0" w:rsidRPr="007F1D92">
        <w:rPr>
          <w:b/>
        </w:rPr>
        <w:t>ткое прописывание бизнес-целей</w:t>
      </w:r>
      <w:r w:rsidR="008A7CB0" w:rsidRPr="007F1D92">
        <w:rPr>
          <w:b/>
          <w:lang w:val="ru-RU"/>
        </w:rPr>
        <w:t>: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О</w:t>
      </w:r>
      <w:r w:rsidRPr="00934800">
        <w:rPr>
          <w:lang w:val="ru-RU"/>
        </w:rPr>
        <w:t>своить новые каналы для информирования покупателей о выходе новых товаров и стимулировать спрос на новые вещи</w:t>
      </w:r>
      <w:r w:rsidRPr="008A7CB0">
        <w:rPr>
          <w:lang w:val="ru-RU"/>
        </w:rPr>
        <w:t xml:space="preserve">. </w:t>
      </w:r>
    </w:p>
    <w:p w:rsidR="008A7CB0" w:rsidRPr="00934800" w:rsidRDefault="008A7CB0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8A7CB0">
        <w:rPr>
          <w:lang w:val="ru-RU"/>
        </w:rPr>
        <w:t>П</w:t>
      </w:r>
      <w:r w:rsidRPr="00934800">
        <w:rPr>
          <w:lang w:val="ru-RU"/>
        </w:rPr>
        <w:t xml:space="preserve">риложение должно стимулировать людей по всему миру соревноваться с собой и другими, повышая вовлечённость в здоровый образ жизни и повышая качество жизни. </w:t>
      </w:r>
    </w:p>
    <w:p w:rsidR="008A7CB0" w:rsidRPr="008A7CB0" w:rsidRDefault="008A7CB0" w:rsidP="008A7CB0">
      <w:pPr>
        <w:ind w:left="720"/>
        <w:rPr>
          <w:lang w:val="ru-RU"/>
        </w:rPr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и список функциональных требований.</w:t>
      </w:r>
    </w:p>
    <w:p w:rsidR="0043499C" w:rsidRPr="0043499C" w:rsidRDefault="0043499C" w:rsidP="0043499C">
      <w:pPr>
        <w:pStyle w:val="ListParagraph"/>
        <w:numPr>
          <w:ilvl w:val="0"/>
          <w:numId w:val="16"/>
        </w:numPr>
        <w:rPr>
          <w:lang w:val="ru-RU"/>
        </w:rPr>
      </w:pPr>
      <w:r w:rsidRPr="0043499C">
        <w:rPr>
          <w:lang w:val="ru-RU"/>
        </w:rPr>
        <w:t>Приложение магазин(домен)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Приложение должно само поддерживаться.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Формирование такого образа бренда в глазах участников.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 xml:space="preserve">Возможность указания своего спортивного инвентаря (обувь, снаряды) для подсказок по составлению тренировок или своевременного обновления обуви. 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Внедрение промоакций и новостей спорта в зависимости от характера тренировок для вовлечённости.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 xml:space="preserve">Лёгкая интеграция существующих приложений компании для облегчения продаж. 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вставки региональных промоакций.</w:t>
      </w:r>
    </w:p>
    <w:p w:rsidR="0043499C" w:rsidRPr="0043499C" w:rsidRDefault="0043499C" w:rsidP="0043499C">
      <w:pPr>
        <w:pStyle w:val="ListParagraph"/>
        <w:numPr>
          <w:ilvl w:val="0"/>
          <w:numId w:val="16"/>
        </w:numPr>
        <w:rPr>
          <w:lang w:val="ru-RU"/>
        </w:rPr>
      </w:pPr>
      <w:r w:rsidRPr="0043499C">
        <w:rPr>
          <w:lang w:val="ru-RU"/>
        </w:rPr>
        <w:t>Доставка (домен)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отслеживать доставку.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перенести доставку.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Уведомление о доставке.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Изменения статуса товара при его доставке.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связаться с курьером доставляющим товар.</w:t>
      </w:r>
    </w:p>
    <w:p w:rsidR="0043499C" w:rsidRPr="0043499C" w:rsidRDefault="0043499C" w:rsidP="0043499C">
      <w:pPr>
        <w:pStyle w:val="ListParagraph"/>
        <w:numPr>
          <w:ilvl w:val="0"/>
          <w:numId w:val="16"/>
        </w:numPr>
        <w:rPr>
          <w:lang w:val="ru-RU"/>
        </w:rPr>
      </w:pPr>
      <w:r w:rsidRPr="0043499C">
        <w:rPr>
          <w:lang w:val="ru-RU"/>
        </w:rPr>
        <w:t>Склад(домен)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отслеживать статус товара.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изменения статуса товара.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Перенос  товара с одного склада на другой.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Списание товара при его доставке.</w:t>
      </w:r>
    </w:p>
    <w:p w:rsidR="0043499C" w:rsidRPr="0043499C" w:rsidRDefault="0043499C" w:rsidP="0043499C">
      <w:pPr>
        <w:pStyle w:val="ListParagraph"/>
        <w:numPr>
          <w:ilvl w:val="0"/>
          <w:numId w:val="16"/>
        </w:numPr>
        <w:rPr>
          <w:lang w:val="ru-RU"/>
        </w:rPr>
      </w:pPr>
      <w:r w:rsidRPr="0043499C">
        <w:rPr>
          <w:lang w:val="ru-RU"/>
        </w:rPr>
        <w:t>Приложение пользователя(личные данные и метрики)(домен)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Приложение должно формировать социальные группы по интересам.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Приложение должно само поддерживаться.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Участники будут общаться и влиять друг на друга.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Формирование такого образа бренда в глазах участников.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Предоставление информации о характеристиках тренировки, сравнение с прошлыми тренировками, сравнение с людьми в регионе, с профессиональными спортсменами.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Возможность поиска людей по схожим интересам.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Основное сравнение — с самим собой для стимулирования результатов.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Формирования групп для совместных занятий.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 xml:space="preserve">Возможность указания своего спортивного инвентаря (обувь, снаряды) для подсказок по составлению тренировок или своевременного обновления обуви. 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lastRenderedPageBreak/>
        <w:t xml:space="preserve">Формирование и подсказки по составлению тренировок и их расписания. 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Уведомление друзей о ваших новых успехах.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Геймификация.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 xml:space="preserve">Возможность подключения сторонних устройств для отслеживания тренировок (датчик сердцебиения, кислорода и так далее). </w:t>
      </w:r>
    </w:p>
    <w:p w:rsidR="0043499C" w:rsidRPr="0043499C" w:rsidRDefault="0043499C" w:rsidP="0043499C">
      <w:pPr>
        <w:pStyle w:val="ListParagraph"/>
        <w:numPr>
          <w:ilvl w:val="0"/>
          <w:numId w:val="15"/>
        </w:numPr>
        <w:rPr>
          <w:lang w:val="ru-RU"/>
        </w:rPr>
      </w:pPr>
      <w:r w:rsidRPr="0043499C">
        <w:rPr>
          <w:lang w:val="ru-RU"/>
        </w:rPr>
        <w:t>Интеграция с фитнес-функциями телефона.</w:t>
      </w:r>
    </w:p>
    <w:p w:rsidR="008A7CB0" w:rsidRPr="001134E8" w:rsidRDefault="0043499C" w:rsidP="0043499C">
      <w:pPr>
        <w:pStyle w:val="ListParagraph"/>
        <w:numPr>
          <w:ilvl w:val="0"/>
          <w:numId w:val="15"/>
        </w:numPr>
      </w:pPr>
      <w:r w:rsidRPr="0043499C">
        <w:rPr>
          <w:lang w:val="ru-RU"/>
        </w:rPr>
        <w:t>Особое внимание охране пользовательских данных.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стейкхолдеров и их интересов.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 w:rsidRPr="001134E8">
        <w:rPr>
          <w:lang w:val="ru-RU"/>
        </w:rPr>
        <w:t>Поручить отделу аналитиков изучить аналогичные приложения.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Собрать плюсы и минусы существующих приложений.</w:t>
      </w:r>
    </w:p>
    <w:p w:rsid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Определить целевую аудиторию.</w:t>
      </w:r>
    </w:p>
    <w:p w:rsidR="001134E8" w:rsidRPr="001134E8" w:rsidRDefault="001134E8" w:rsidP="0093480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Наем компании для  проведения опроса по стране в </w:t>
      </w:r>
      <w:r w:rsidRPr="00934800">
        <w:rPr>
          <w:lang w:val="ru-RU"/>
        </w:rPr>
        <w:t>online</w:t>
      </w:r>
      <w:r w:rsidRPr="001134E8">
        <w:rPr>
          <w:lang w:val="ru-RU"/>
        </w:rPr>
        <w:t xml:space="preserve"> </w:t>
      </w:r>
      <w:r>
        <w:rPr>
          <w:lang w:val="ru-RU"/>
        </w:rPr>
        <w:t>формате.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Разработка концептуальной архитектуры.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 xml:space="preserve">Приложения написанное для  андроид и </w:t>
      </w:r>
      <w:r>
        <w:rPr>
          <w:lang w:val="en-US"/>
        </w:rPr>
        <w:t>apple</w:t>
      </w:r>
      <w:r w:rsidRPr="000066F0">
        <w:rPr>
          <w:lang w:val="ru-RU"/>
        </w:rPr>
        <w:t xml:space="preserve">  </w:t>
      </w:r>
      <w:r>
        <w:rPr>
          <w:lang w:val="ru-RU"/>
        </w:rPr>
        <w:t>для  охвата большей аудитории.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en-US"/>
        </w:rPr>
        <w:t>Backend</w:t>
      </w:r>
      <w:r w:rsidRPr="000066F0">
        <w:rPr>
          <w:lang w:val="ru-RU"/>
        </w:rPr>
        <w:t xml:space="preserve"> </w:t>
      </w:r>
      <w:r>
        <w:rPr>
          <w:lang w:val="ru-RU"/>
        </w:rPr>
        <w:t>единый для всех состоит  из  микросервисов  объединённых в  логические модуля.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магазин. 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заказа.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склад.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доставки.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оплаты.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трекинга доставки.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регистрации.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авторизации.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пользователя(Обширный модуль здесь собраны  все  личные данные и    показатели, также  история тренировок).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чат.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группа.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Модуль интеграции.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>База данных.</w:t>
      </w:r>
    </w:p>
    <w:p w:rsidR="00573036" w:rsidRDefault="00573036" w:rsidP="00573036">
      <w:pPr>
        <w:ind w:left="720"/>
        <w:rPr>
          <w:lang w:val="ru-RU"/>
        </w:rPr>
      </w:pPr>
      <w:r>
        <w:rPr>
          <w:lang w:val="ru-RU"/>
        </w:rPr>
        <w:t xml:space="preserve">Так  как  компания выходит на международный рынок,  база данных  будет </w:t>
      </w:r>
      <w:r>
        <w:rPr>
          <w:lang w:val="en-US"/>
        </w:rPr>
        <w:t>oracle</w:t>
      </w:r>
      <w:r w:rsidRPr="003467BB">
        <w:rPr>
          <w:lang w:val="ru-RU"/>
        </w:rPr>
        <w:t xml:space="preserve">, </w:t>
      </w:r>
    </w:p>
    <w:p w:rsidR="00573036" w:rsidRPr="00811B0B" w:rsidRDefault="00573036" w:rsidP="00811B0B">
      <w:pPr>
        <w:ind w:left="720"/>
        <w:rPr>
          <w:lang w:val="ru-RU"/>
        </w:rPr>
      </w:pPr>
      <w:r>
        <w:rPr>
          <w:lang w:val="ru-RU"/>
        </w:rPr>
        <w:lastRenderedPageBreak/>
        <w:t>Как одна из наиболее надежных и функциональных.</w:t>
      </w:r>
      <w:r w:rsidR="00811B0B">
        <w:rPr>
          <w:noProof/>
          <w:lang w:val="ru-RU"/>
        </w:rPr>
        <w:drawing>
          <wp:inline distT="0" distB="0" distL="0" distR="0">
            <wp:extent cx="4961299" cy="670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30" cy="67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F1D92" w:rsidRDefault="003B253B" w:rsidP="003B253B">
      <w:pPr>
        <w:numPr>
          <w:ilvl w:val="0"/>
          <w:numId w:val="1"/>
        </w:numPr>
        <w:rPr>
          <w:b/>
          <w:lang w:val="ru-RU"/>
        </w:rPr>
      </w:pPr>
      <w:r w:rsidRPr="007F1D92">
        <w:rPr>
          <w:b/>
        </w:rPr>
        <w:t>Описание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рисков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реализации</w:t>
      </w:r>
      <w:r w:rsidRPr="007F1D92">
        <w:rPr>
          <w:b/>
          <w:lang w:val="ru-RU"/>
        </w:rPr>
        <w:t xml:space="preserve"> (</w:t>
      </w:r>
      <w:r w:rsidRPr="007F1D92">
        <w:rPr>
          <w:b/>
        </w:rPr>
        <w:t>бизнес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и</w:t>
      </w:r>
      <w:r w:rsidRPr="007F1D92">
        <w:rPr>
          <w:b/>
          <w:lang w:val="ru-RU"/>
        </w:rPr>
        <w:t xml:space="preserve"> </w:t>
      </w:r>
      <w:r w:rsidRPr="007F1D92">
        <w:rPr>
          <w:b/>
        </w:rPr>
        <w:t>технические</w:t>
      </w:r>
      <w:r w:rsidRPr="007F1D92">
        <w:rPr>
          <w:b/>
          <w:lang w:val="ru-RU"/>
        </w:rPr>
        <w:t>).</w:t>
      </w:r>
    </w:p>
    <w:p w:rsidR="00573036" w:rsidRPr="002E1C14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Сложная</w:t>
      </w:r>
      <w:r w:rsidRPr="002E1C14">
        <w:rPr>
          <w:lang w:val="ru-RU"/>
        </w:rPr>
        <w:t xml:space="preserve"> </w:t>
      </w:r>
      <w:r>
        <w:rPr>
          <w:lang w:val="ru-RU"/>
        </w:rPr>
        <w:t>поддержка</w:t>
      </w:r>
      <w:r w:rsidRPr="002E1C14">
        <w:rPr>
          <w:lang w:val="ru-RU"/>
        </w:rPr>
        <w:t xml:space="preserve"> </w:t>
      </w:r>
      <w:r>
        <w:rPr>
          <w:lang w:val="ru-RU"/>
        </w:rPr>
        <w:t>так</w:t>
      </w:r>
      <w:r w:rsidRPr="002E1C14">
        <w:rPr>
          <w:lang w:val="ru-RU"/>
        </w:rPr>
        <w:t xml:space="preserve">  </w:t>
      </w:r>
      <w:r>
        <w:rPr>
          <w:lang w:val="ru-RU"/>
        </w:rPr>
        <w:t>как</w:t>
      </w:r>
      <w:r w:rsidRPr="002E1C14">
        <w:rPr>
          <w:lang w:val="ru-RU"/>
        </w:rPr>
        <w:t xml:space="preserve"> </w:t>
      </w:r>
      <w:r>
        <w:rPr>
          <w:lang w:val="ru-RU"/>
        </w:rPr>
        <w:t>мы</w:t>
      </w:r>
      <w:r w:rsidRPr="002E1C14">
        <w:rPr>
          <w:lang w:val="ru-RU"/>
        </w:rPr>
        <w:t xml:space="preserve"> </w:t>
      </w:r>
      <w:r>
        <w:rPr>
          <w:lang w:val="ru-RU"/>
        </w:rPr>
        <w:t>создали</w:t>
      </w:r>
      <w:r w:rsidRPr="002E1C14">
        <w:rPr>
          <w:lang w:val="ru-RU"/>
        </w:rPr>
        <w:t xml:space="preserve">  12  </w:t>
      </w:r>
      <w:r>
        <w:rPr>
          <w:lang w:val="ru-RU"/>
        </w:rPr>
        <w:t>модулей</w:t>
      </w:r>
      <w:r w:rsidRPr="002E1C14">
        <w:rPr>
          <w:lang w:val="ru-RU"/>
        </w:rPr>
        <w:t xml:space="preserve">  </w:t>
      </w:r>
      <w:r>
        <w:rPr>
          <w:lang w:val="ru-RU"/>
        </w:rPr>
        <w:t>в</w:t>
      </w:r>
      <w:r w:rsidRPr="002E1C14">
        <w:rPr>
          <w:lang w:val="ru-RU"/>
        </w:rPr>
        <w:t xml:space="preserve">  </w:t>
      </w:r>
      <w:r>
        <w:rPr>
          <w:lang w:val="ru-RU"/>
        </w:rPr>
        <w:t>каждом</w:t>
      </w:r>
      <w:r w:rsidRPr="002E1C14">
        <w:rPr>
          <w:lang w:val="ru-RU"/>
        </w:rPr>
        <w:t xml:space="preserve">  </w:t>
      </w:r>
      <w:r>
        <w:rPr>
          <w:lang w:val="ru-RU"/>
        </w:rPr>
        <w:t>модуле</w:t>
      </w:r>
      <w:r w:rsidRPr="002E1C14">
        <w:rPr>
          <w:lang w:val="ru-RU"/>
        </w:rPr>
        <w:t xml:space="preserve">  </w:t>
      </w:r>
      <w:r>
        <w:rPr>
          <w:lang w:val="ru-RU"/>
        </w:rPr>
        <w:t>от</w:t>
      </w:r>
      <w:r w:rsidRPr="002E1C14">
        <w:rPr>
          <w:lang w:val="ru-RU"/>
        </w:rPr>
        <w:t xml:space="preserve"> </w:t>
      </w:r>
      <w:r>
        <w:rPr>
          <w:lang w:val="ru-RU"/>
        </w:rPr>
        <w:t>одного</w:t>
      </w:r>
      <w:r w:rsidRPr="002E1C14">
        <w:rPr>
          <w:lang w:val="ru-RU"/>
        </w:rPr>
        <w:t xml:space="preserve"> </w:t>
      </w:r>
      <w:r>
        <w:rPr>
          <w:lang w:val="ru-RU"/>
        </w:rPr>
        <w:t>до</w:t>
      </w:r>
      <w:r w:rsidRPr="002E1C14">
        <w:rPr>
          <w:lang w:val="ru-RU"/>
        </w:rPr>
        <w:t xml:space="preserve">  1000(</w:t>
      </w:r>
      <w:r>
        <w:rPr>
          <w:lang w:val="ru-RU"/>
        </w:rPr>
        <w:t>поставим</w:t>
      </w:r>
      <w:r w:rsidRPr="002E1C14">
        <w:rPr>
          <w:lang w:val="ru-RU"/>
        </w:rPr>
        <w:t xml:space="preserve"> </w:t>
      </w:r>
      <w:r>
        <w:rPr>
          <w:lang w:val="ru-RU"/>
        </w:rPr>
        <w:t>такое</w:t>
      </w:r>
      <w:r w:rsidRPr="002E1C14">
        <w:rPr>
          <w:lang w:val="ru-RU"/>
        </w:rPr>
        <w:t xml:space="preserve"> </w:t>
      </w:r>
      <w:r>
        <w:rPr>
          <w:lang w:val="ru-RU"/>
        </w:rPr>
        <w:t>ограничения</w:t>
      </w:r>
      <w:r w:rsidRPr="002E1C14">
        <w:rPr>
          <w:lang w:val="ru-RU"/>
        </w:rPr>
        <w:t xml:space="preserve">) </w:t>
      </w:r>
      <w:r>
        <w:rPr>
          <w:lang w:val="ru-RU"/>
        </w:rPr>
        <w:t>сервисов</w:t>
      </w:r>
      <w:r w:rsidRPr="002E1C14">
        <w:rPr>
          <w:lang w:val="ru-RU"/>
        </w:rPr>
        <w:t xml:space="preserve">  </w:t>
      </w:r>
      <w:r>
        <w:rPr>
          <w:lang w:val="ru-RU"/>
        </w:rPr>
        <w:t>при</w:t>
      </w:r>
      <w:r w:rsidRPr="002E1C14">
        <w:rPr>
          <w:lang w:val="ru-RU"/>
        </w:rPr>
        <w:t xml:space="preserve"> </w:t>
      </w:r>
      <w:r>
        <w:rPr>
          <w:lang w:val="ru-RU"/>
        </w:rPr>
        <w:t>этом</w:t>
      </w:r>
      <w:r w:rsidRPr="002E1C14">
        <w:rPr>
          <w:lang w:val="ru-RU"/>
        </w:rPr>
        <w:t xml:space="preserve">  </w:t>
      </w:r>
      <w:r>
        <w:rPr>
          <w:lang w:val="ru-RU"/>
        </w:rPr>
        <w:t>может</w:t>
      </w:r>
      <w:r w:rsidRPr="002E1C14">
        <w:rPr>
          <w:lang w:val="ru-RU"/>
        </w:rPr>
        <w:t xml:space="preserve"> </w:t>
      </w:r>
      <w:r>
        <w:rPr>
          <w:lang w:val="ru-RU"/>
        </w:rPr>
        <w:t>быть</w:t>
      </w:r>
      <w:r w:rsidRPr="002E1C14">
        <w:rPr>
          <w:lang w:val="ru-RU"/>
        </w:rPr>
        <w:t xml:space="preserve"> </w:t>
      </w:r>
      <w:r>
        <w:rPr>
          <w:lang w:val="ru-RU"/>
        </w:rPr>
        <w:t>до</w:t>
      </w:r>
      <w:r w:rsidRPr="002E1C14">
        <w:rPr>
          <w:lang w:val="ru-RU"/>
        </w:rPr>
        <w:t xml:space="preserve"> 10 </w:t>
      </w:r>
      <w:r>
        <w:rPr>
          <w:lang w:val="ru-RU"/>
        </w:rPr>
        <w:t>копий</w:t>
      </w:r>
      <w:r w:rsidRPr="002E1C14">
        <w:rPr>
          <w:lang w:val="ru-RU"/>
        </w:rPr>
        <w:t xml:space="preserve"> </w:t>
      </w:r>
      <w:r>
        <w:rPr>
          <w:lang w:val="ru-RU"/>
        </w:rPr>
        <w:t>одного</w:t>
      </w:r>
      <w:r w:rsidRPr="002E1C14">
        <w:rPr>
          <w:lang w:val="ru-RU"/>
        </w:rPr>
        <w:t xml:space="preserve"> </w:t>
      </w:r>
      <w:r>
        <w:rPr>
          <w:lang w:val="ru-RU"/>
        </w:rPr>
        <w:t>сервиса</w:t>
      </w:r>
      <w:r w:rsidRPr="002E1C14">
        <w:rPr>
          <w:lang w:val="ru-RU"/>
        </w:rPr>
        <w:t>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База</w:t>
      </w:r>
      <w:r w:rsidRPr="002E1C14">
        <w:rPr>
          <w:lang w:val="ru-RU"/>
        </w:rPr>
        <w:t xml:space="preserve"> </w:t>
      </w:r>
      <w:r>
        <w:rPr>
          <w:lang w:val="ru-RU"/>
        </w:rPr>
        <w:t>данных</w:t>
      </w:r>
      <w:r w:rsidRPr="002E1C14">
        <w:rPr>
          <w:lang w:val="ru-RU"/>
        </w:rPr>
        <w:t xml:space="preserve"> </w:t>
      </w:r>
      <w:r>
        <w:rPr>
          <w:lang w:val="ru-RU"/>
        </w:rPr>
        <w:t>оракле  стоит очень дорого,  риск  что это будет необоснованно дорого.</w:t>
      </w:r>
    </w:p>
    <w:p w:rsidR="00573036" w:rsidRPr="003467BB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 обеспечить слабую связанность тогда при отключении одного сервиса может произойти каскадное отключения зависимы компонентов.</w:t>
      </w:r>
    </w:p>
    <w:p w:rsidR="00573036" w:rsidRDefault="00573036" w:rsidP="00573036">
      <w:pPr>
        <w:ind w:left="720"/>
      </w:pPr>
    </w:p>
    <w:p w:rsidR="00675939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План поэтапной разработки и расширения системы, анализ критически важных компонентов. </w:t>
      </w:r>
    </w:p>
    <w:p w:rsidR="00675939" w:rsidRDefault="00675939" w:rsidP="00502A51">
      <w:pPr>
        <w:rPr>
          <w:lang w:val="ru-RU"/>
        </w:rPr>
      </w:pPr>
      <w:r w:rsidRPr="00502A51">
        <w:rPr>
          <w:lang w:val="ru-RU"/>
        </w:rPr>
        <w:t>Формирование Бизнес целей.</w:t>
      </w:r>
    </w:p>
    <w:p w:rsidR="00502A51" w:rsidRPr="00502A51" w:rsidRDefault="00502A51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Сбор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Анализ рынка.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функциональных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не функциональных требований.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Составление Технического задания отделом аналитиков.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Формирование будущей архитектуры приложения.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Разработка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Внутренние тестирования разработчиком.</w:t>
      </w:r>
    </w:p>
    <w:p w:rsid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Тестирование отделом аналитиков и бизнес заказчиком.</w:t>
      </w:r>
    </w:p>
    <w:p w:rsidR="00675939" w:rsidRPr="00675939" w:rsidRDefault="00675939" w:rsidP="00502A51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Подписание акта и протокола накат на </w:t>
      </w:r>
      <w:r w:rsidRPr="00502A51">
        <w:rPr>
          <w:lang w:val="ru-RU"/>
        </w:rPr>
        <w:t>prod</w:t>
      </w:r>
      <w:r>
        <w:rPr>
          <w:lang w:val="ru-RU"/>
        </w:rPr>
        <w:t>.</w:t>
      </w:r>
    </w:p>
    <w:p w:rsidR="00675939" w:rsidRDefault="00675939" w:rsidP="00675939">
      <w:pPr>
        <w:ind w:left="720"/>
      </w:pP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Выделение критических бизнес-сценариев.</w:t>
      </w:r>
    </w:p>
    <w:p w:rsidR="00675939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Отсутствие интернета.</w:t>
      </w:r>
    </w:p>
    <w:p w:rsidR="00066A0E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Хакерская атака.</w:t>
      </w:r>
    </w:p>
    <w:p w:rsidR="00066A0E" w:rsidRPr="00066A0E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Авария на ЦОД.</w:t>
      </w:r>
    </w:p>
    <w:p w:rsidR="00066A0E" w:rsidRPr="00675939" w:rsidRDefault="00066A0E" w:rsidP="00502A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ru-RU"/>
        </w:rPr>
        <w:t>Переключения на  второй ЦОД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Атрибуты качества </w:t>
      </w:r>
    </w:p>
    <w:p w:rsidR="00502A51" w:rsidRPr="00502A51" w:rsidRDefault="00502A51" w:rsidP="00502A51">
      <w:pPr>
        <w:ind w:left="720"/>
      </w:pPr>
      <w:r>
        <w:t>Runtime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Доступность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Надёжность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Скорость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Масштабируемость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Время хранения данных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Удобство использования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Безопасность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Конфигурируемость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Производительность</w:t>
      </w:r>
    </w:p>
    <w:p w:rsidR="00502A51" w:rsidRDefault="00502A51" w:rsidP="00502A51">
      <w:pPr>
        <w:ind w:left="720"/>
      </w:pPr>
      <w:r>
        <w:t>Design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Расширяемость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Переносимость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Взаимодействие с другими системами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Поддерживаемость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Модульность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 xml:space="preserve">Тестируемость </w:t>
      </w:r>
    </w:p>
    <w:p w:rsidR="00502A51" w:rsidRPr="00AF2D46" w:rsidRDefault="00502A51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Локализация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Анализ и список нефункциональных требований.</w:t>
      </w:r>
    </w:p>
    <w:p w:rsidR="006417C2" w:rsidRPr="006417C2" w:rsidRDefault="006417C2" w:rsidP="006417C2">
      <w:pPr>
        <w:pStyle w:val="ListParagraph"/>
        <w:numPr>
          <w:ilvl w:val="0"/>
          <w:numId w:val="20"/>
        </w:numPr>
        <w:rPr>
          <w:lang w:val="ru-RU"/>
        </w:rPr>
      </w:pPr>
      <w:r w:rsidRPr="006417C2">
        <w:rPr>
          <w:lang w:val="ru-RU"/>
        </w:rPr>
        <w:t>Приложение магазин(домен)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Удобство клиента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Удобство сопровождения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Красивый дизайн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Заказ должен формироваться без задержек время добавление товара в корзину не более 2 секунд.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Подтверждение заказа не более 5 секунд.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Смс  по  подтверждению заказа должна приходить в течении 30 секунд после оплаты.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Возможность одновременной работы 5 000 000 пользователей в  приложении.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lastRenderedPageBreak/>
        <w:t>Задержка обновления  странице при большой загрузки не более 1 секунды.</w:t>
      </w:r>
    </w:p>
    <w:p w:rsidR="006417C2" w:rsidRPr="006417C2" w:rsidRDefault="006417C2" w:rsidP="006417C2">
      <w:pPr>
        <w:pStyle w:val="ListParagraph"/>
        <w:numPr>
          <w:ilvl w:val="0"/>
          <w:numId w:val="20"/>
        </w:numPr>
        <w:rPr>
          <w:lang w:val="ru-RU"/>
        </w:rPr>
      </w:pPr>
      <w:r w:rsidRPr="006417C2">
        <w:rPr>
          <w:lang w:val="ru-RU"/>
        </w:rPr>
        <w:t>Доставка (домен)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.Доставка осуществляется  не более трех сутокю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Передача товара курьеру в течение 24 часов.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Уведомления клиента что товар поступил на доставку.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Уведомление клиента что товар доставлен.</w:t>
      </w:r>
    </w:p>
    <w:p w:rsidR="006417C2" w:rsidRPr="006417C2" w:rsidRDefault="006417C2" w:rsidP="006417C2">
      <w:pPr>
        <w:pStyle w:val="ListParagraph"/>
        <w:numPr>
          <w:ilvl w:val="0"/>
          <w:numId w:val="20"/>
        </w:numPr>
        <w:rPr>
          <w:lang w:val="ru-RU"/>
        </w:rPr>
      </w:pPr>
      <w:r w:rsidRPr="006417C2">
        <w:rPr>
          <w:lang w:val="ru-RU"/>
        </w:rPr>
        <w:t>Склад(домен)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Сбор товара на доставку в течении 24 часов.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Передача товара на доставку в течении 28 часов.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Уведомления клиента что товар ущел со склада на доставку.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Проверка категории товара и совместимость совместной отпраки.</w:t>
      </w:r>
    </w:p>
    <w:p w:rsidR="006417C2" w:rsidRPr="006417C2" w:rsidRDefault="006417C2" w:rsidP="006417C2">
      <w:pPr>
        <w:pStyle w:val="ListParagraph"/>
        <w:numPr>
          <w:ilvl w:val="0"/>
          <w:numId w:val="20"/>
        </w:numPr>
        <w:rPr>
          <w:lang w:val="ru-RU"/>
        </w:rPr>
      </w:pPr>
      <w:bookmarkStart w:id="0" w:name="_GoBack"/>
      <w:bookmarkEnd w:id="0"/>
      <w:r w:rsidRPr="006417C2">
        <w:rPr>
          <w:lang w:val="ru-RU"/>
        </w:rPr>
        <w:t>Приложение пользователя(личные данные и метрики)(домен).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Удобство клиента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Красивый дизайн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Возможность одновременной работы 5 000 000 пользователей в  приложении</w:t>
      </w:r>
    </w:p>
    <w:p w:rsidR="006417C2" w:rsidRPr="006417C2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Задержка обновления  странице при большой загрузки не более 1 секунды.</w:t>
      </w:r>
    </w:p>
    <w:p w:rsidR="00934800" w:rsidRPr="002022BE" w:rsidRDefault="006417C2" w:rsidP="006417C2">
      <w:pPr>
        <w:pStyle w:val="ListParagraph"/>
        <w:numPr>
          <w:ilvl w:val="0"/>
          <w:numId w:val="18"/>
        </w:numPr>
        <w:rPr>
          <w:lang w:val="ru-RU"/>
        </w:rPr>
      </w:pPr>
      <w:r w:rsidRPr="006417C2">
        <w:rPr>
          <w:lang w:val="ru-RU"/>
        </w:rPr>
        <w:t>Восстановления пароля возможно только при подтверждении с  номера телефона который был указан при регистрации.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Анализ и описание архитектурных опций и обоснование выбора. </w:t>
      </w:r>
    </w:p>
    <w:p w:rsidR="002022BE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Микросервисная архитектура.(группы сервисов  объединены в независимые модули, внутри модуля также  </w:t>
      </w:r>
      <w:r w:rsidR="00777BC7">
        <w:rPr>
          <w:lang w:val="ru-RU"/>
        </w:rPr>
        <w:t>слабосвязанные</w:t>
      </w:r>
      <w:r>
        <w:rPr>
          <w:lang w:val="ru-RU"/>
        </w:rPr>
        <w:t>)</w:t>
      </w:r>
      <w:r w:rsidR="00777BC7">
        <w:rPr>
          <w:lang w:val="ru-RU"/>
        </w:rPr>
        <w:t>.</w:t>
      </w:r>
    </w:p>
    <w:p w:rsidR="007F1D92" w:rsidRDefault="007F1D92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Использования оркестратора </w:t>
      </w:r>
      <w:r>
        <w:rPr>
          <w:lang w:val="en-US"/>
        </w:rPr>
        <w:t>bpm camunda</w:t>
      </w:r>
    </w:p>
    <w:p w:rsidR="00AF2D46" w:rsidRPr="00777BC7" w:rsidRDefault="00AF2D46" w:rsidP="00AF2D46">
      <w:pPr>
        <w:pStyle w:val="ListParagraph"/>
        <w:numPr>
          <w:ilvl w:val="0"/>
          <w:numId w:val="10"/>
        </w:numPr>
        <w:rPr>
          <w:lang w:val="en-US"/>
        </w:rPr>
      </w:pPr>
      <w:r w:rsidRPr="00AF2D46">
        <w:rPr>
          <w:lang w:val="ru-RU"/>
        </w:rPr>
        <w:t>Общий</w:t>
      </w:r>
      <w:r w:rsidRPr="00777BC7">
        <w:rPr>
          <w:lang w:val="en-US"/>
        </w:rPr>
        <w:t xml:space="preserve"> backend(Spring,C#,GO)</w:t>
      </w:r>
      <w:r w:rsidR="00777BC7" w:rsidRPr="00777BC7">
        <w:rPr>
          <w:lang w:val="en-US"/>
        </w:rPr>
        <w:t>.</w:t>
      </w:r>
    </w:p>
    <w:p w:rsidR="00AF2D46" w:rsidRPr="00AF2D46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Front версия для андроид и  apple</w:t>
      </w:r>
      <w:r w:rsidR="00777BC7">
        <w:rPr>
          <w:lang w:val="ru-RU"/>
        </w:rPr>
        <w:t>.</w:t>
      </w:r>
    </w:p>
    <w:p w:rsidR="00AF2D46" w:rsidRPr="00AF2D46" w:rsidRDefault="00AF2D46" w:rsidP="00AF2D46">
      <w:pPr>
        <w:pStyle w:val="ListParagraph"/>
        <w:numPr>
          <w:ilvl w:val="0"/>
          <w:numId w:val="10"/>
        </w:numPr>
        <w:rPr>
          <w:lang w:val="ru-RU"/>
        </w:rPr>
      </w:pPr>
      <w:r w:rsidRPr="00AF2D46">
        <w:rPr>
          <w:lang w:val="ru-RU"/>
        </w:rPr>
        <w:t>Общая база данных oracle,MySql,Posgres</w:t>
      </w:r>
      <w:r w:rsidR="00777BC7">
        <w:rPr>
          <w:lang w:val="ru-RU"/>
        </w:rPr>
        <w:t>.</w:t>
      </w:r>
    </w:p>
    <w:p w:rsidR="00AF2D46" w:rsidRPr="00AF2D46" w:rsidRDefault="00777BC7" w:rsidP="00AF2D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Два</w:t>
      </w:r>
      <w:r w:rsidR="00AF2D46" w:rsidRPr="00AF2D46">
        <w:rPr>
          <w:lang w:val="ru-RU"/>
        </w:rPr>
        <w:t xml:space="preserve"> StandBy сервира  в разных ЦОД</w:t>
      </w:r>
      <w:r>
        <w:rPr>
          <w:lang w:val="ru-RU"/>
        </w:rPr>
        <w:t>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Список ADR. </w:t>
      </w:r>
    </w:p>
    <w:p w:rsidR="00777BC7" w:rsidRP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 w:rsidRPr="00777BC7">
        <w:rPr>
          <w:lang w:val="ru-RU"/>
        </w:rPr>
        <w:t xml:space="preserve">Jira </w:t>
      </w:r>
      <w:r>
        <w:rPr>
          <w:lang w:val="ru-RU"/>
        </w:rPr>
        <w:t>фиксация задач  изменений  и принятых решений.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 xml:space="preserve">Описание сценариев использования приложения. 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Выбор спортивного оборудования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Продажа спортивного оборудования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Отслежевание заказов.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Реклама спортивного оборудование.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Продвижение бренда компании.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Индивидуальное использования для спорта и мониторинга результатов.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Групповое использование для  создание спортивных групп.</w:t>
      </w:r>
    </w:p>
    <w:p w:rsid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Чат.</w:t>
      </w:r>
    </w:p>
    <w:p w:rsidR="00777BC7" w:rsidRPr="00777BC7" w:rsidRDefault="00777BC7" w:rsidP="00777BC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Поиск людей со схожими интересами.</w:t>
      </w:r>
    </w:p>
    <w:p w:rsidR="003B253B" w:rsidRPr="007F1D92" w:rsidRDefault="003B253B" w:rsidP="003B253B">
      <w:pPr>
        <w:numPr>
          <w:ilvl w:val="0"/>
          <w:numId w:val="1"/>
        </w:numPr>
        <w:rPr>
          <w:b/>
        </w:rPr>
      </w:pPr>
      <w:r w:rsidRPr="007F1D92">
        <w:rPr>
          <w:b/>
        </w:rPr>
        <w:t>Базовая архитектура с учётом ограничений бизнес-требований, НФТ, выбранной архитектуры, адресация атрибутов качества.</w:t>
      </w:r>
    </w:p>
    <w:p w:rsidR="000066F0" w:rsidRPr="007F1D92" w:rsidRDefault="000066F0" w:rsidP="000066F0">
      <w:pPr>
        <w:ind w:left="720"/>
        <w:rPr>
          <w:b/>
          <w:lang w:val="ru-RU"/>
        </w:rPr>
      </w:pPr>
      <w:r w:rsidRPr="007F1D92">
        <w:rPr>
          <w:b/>
          <w:lang w:val="ru-RU"/>
        </w:rPr>
        <w:t xml:space="preserve">Приложения написанное для  андроид и </w:t>
      </w:r>
      <w:r w:rsidRPr="007F1D92">
        <w:rPr>
          <w:b/>
          <w:lang w:val="en-US"/>
        </w:rPr>
        <w:t>apple</w:t>
      </w:r>
      <w:r w:rsidRPr="007F1D92">
        <w:rPr>
          <w:b/>
          <w:lang w:val="ru-RU"/>
        </w:rPr>
        <w:t xml:space="preserve">  для  охвата большей аудитории.</w:t>
      </w:r>
    </w:p>
    <w:p w:rsidR="000066F0" w:rsidRPr="007F1D92" w:rsidRDefault="000066F0" w:rsidP="000066F0">
      <w:pPr>
        <w:ind w:left="720"/>
        <w:rPr>
          <w:b/>
          <w:lang w:val="ru-RU"/>
        </w:rPr>
      </w:pPr>
      <w:r w:rsidRPr="007F1D92">
        <w:rPr>
          <w:b/>
          <w:lang w:val="en-US"/>
        </w:rPr>
        <w:t>Backend</w:t>
      </w:r>
      <w:r w:rsidRPr="007F1D92">
        <w:rPr>
          <w:b/>
          <w:lang w:val="ru-RU"/>
        </w:rPr>
        <w:t xml:space="preserve"> единый для всех состоит  из  микросервисов  объединённых в  логические модуля.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магазин</w:t>
      </w:r>
      <w:r w:rsidR="003467BB">
        <w:rPr>
          <w:lang w:val="ru-RU"/>
        </w:rPr>
        <w:t>.</w:t>
      </w:r>
      <w:r>
        <w:rPr>
          <w:lang w:val="ru-RU"/>
        </w:rPr>
        <w:t xml:space="preserve"> 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 xml:space="preserve"> Модуль заказа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склад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доставки.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оплаты.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трекинга доставки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регистрации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авторизации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пользователя(Обширный модуль здесь собраны  все  личные данные и    показатели, также  история тренировок)</w:t>
      </w:r>
      <w:r w:rsidR="003467BB">
        <w:rPr>
          <w:lang w:val="ru-RU"/>
        </w:rPr>
        <w:t>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чат.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 Модуль группа.</w:t>
      </w:r>
    </w:p>
    <w:p w:rsidR="000066F0" w:rsidRDefault="000066F0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Модуль интеграции</w:t>
      </w:r>
      <w:r w:rsidR="003467BB">
        <w:rPr>
          <w:lang w:val="ru-RU"/>
        </w:rPr>
        <w:t>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База данных.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 xml:space="preserve">Так  как  компания выходит на международный рынок,  база данных  будет </w:t>
      </w:r>
      <w:r>
        <w:rPr>
          <w:lang w:val="en-US"/>
        </w:rPr>
        <w:t>oracle</w:t>
      </w:r>
      <w:r w:rsidRPr="003467BB">
        <w:rPr>
          <w:lang w:val="ru-RU"/>
        </w:rPr>
        <w:t xml:space="preserve">, 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Как одна из наиболее надежных и функциональных.</w:t>
      </w:r>
    </w:p>
    <w:p w:rsidR="007F1D92" w:rsidRPr="003467BB" w:rsidRDefault="007F1D92" w:rsidP="003467BB">
      <w:pPr>
        <w:ind w:left="72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535805" cy="770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E40F5" w:rsidRDefault="003B253B" w:rsidP="003B253B">
      <w:pPr>
        <w:numPr>
          <w:ilvl w:val="0"/>
          <w:numId w:val="1"/>
        </w:numPr>
        <w:rPr>
          <w:b/>
        </w:rPr>
      </w:pPr>
      <w:r w:rsidRPr="007E40F5">
        <w:rPr>
          <w:b/>
        </w:rPr>
        <w:t xml:space="preserve">Основные представления: </w:t>
      </w:r>
    </w:p>
    <w:p w:rsidR="007026AB" w:rsidRPr="007026AB" w:rsidRDefault="007026AB" w:rsidP="007026AB">
      <w:pPr>
        <w:pStyle w:val="ListParagraph"/>
        <w:numPr>
          <w:ilvl w:val="0"/>
          <w:numId w:val="10"/>
        </w:numPr>
        <w:rPr>
          <w:lang w:val="en-US"/>
        </w:rPr>
      </w:pPr>
      <w:r w:rsidRPr="007026AB">
        <w:rPr>
          <w:b/>
          <w:lang w:val="ru-RU"/>
        </w:rPr>
        <w:t>Функциональное представление:</w:t>
      </w:r>
      <w:r w:rsidRPr="007026AB">
        <w:rPr>
          <w:lang w:val="ru-RU"/>
        </w:rPr>
        <w:t xml:space="preserve"> Функциональное представление программного обеспечения отражает его способность выполнять определенные функции и решать задачи, соответствующие требованиям пользователей. Оно описывает функциональные возможности, которые разработчики включают в программное обеспечение для достижения </w:t>
      </w:r>
      <w:r w:rsidRPr="007026AB">
        <w:rPr>
          <w:lang w:val="ru-RU"/>
        </w:rPr>
        <w:lastRenderedPageBreak/>
        <w:t>конкретных целей.</w:t>
      </w: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9pt;height:612pt">
            <v:imagedata r:id="rId8" o:title="функциональное представление.drawio"/>
          </v:shape>
        </w:pict>
      </w:r>
    </w:p>
    <w:p w:rsidR="007026AB" w:rsidRDefault="007026AB" w:rsidP="007026AB">
      <w:pPr>
        <w:pStyle w:val="ListParagraph"/>
        <w:numPr>
          <w:ilvl w:val="0"/>
          <w:numId w:val="10"/>
        </w:numPr>
        <w:rPr>
          <w:lang w:val="en-US"/>
        </w:rPr>
      </w:pPr>
      <w:r w:rsidRPr="007026AB">
        <w:rPr>
          <w:b/>
          <w:lang w:val="ru-RU"/>
        </w:rPr>
        <w:t>Информационное представление:</w:t>
      </w:r>
      <w:r w:rsidRPr="007026AB">
        <w:rPr>
          <w:lang w:val="ru-RU"/>
        </w:rPr>
        <w:t xml:space="preserve"> Информационное представление программного обеспечения относится к обработке, передаче, хранению и управлению данными. Оно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определяет</w:t>
      </w:r>
      <w:r w:rsidRPr="007026AB">
        <w:rPr>
          <w:lang w:val="en-US"/>
        </w:rPr>
        <w:t xml:space="preserve">, </w:t>
      </w:r>
      <w:r w:rsidRPr="007026AB">
        <w:rPr>
          <w:lang w:val="ru-RU"/>
        </w:rPr>
        <w:t>как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данные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организованы</w:t>
      </w:r>
      <w:r w:rsidRPr="007026AB">
        <w:rPr>
          <w:lang w:val="en-US"/>
        </w:rPr>
        <w:t xml:space="preserve">, </w:t>
      </w:r>
      <w:r w:rsidRPr="007026AB">
        <w:rPr>
          <w:lang w:val="ru-RU"/>
        </w:rPr>
        <w:t>как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они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взаимодействуют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с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другими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компонентами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системы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и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как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они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обрабатываются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для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достижения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желаемых</w:t>
      </w:r>
      <w:r w:rsidRPr="007026AB">
        <w:rPr>
          <w:lang w:val="en-US"/>
        </w:rPr>
        <w:t xml:space="preserve"> </w:t>
      </w:r>
      <w:r w:rsidRPr="007026AB">
        <w:rPr>
          <w:lang w:val="ru-RU"/>
        </w:rPr>
        <w:t>результатов</w:t>
      </w:r>
      <w:r w:rsidRPr="007026AB">
        <w:rPr>
          <w:lang w:val="en-US"/>
        </w:rPr>
        <w:t>.</w:t>
      </w:r>
    </w:p>
    <w:p w:rsidR="00BA11B9" w:rsidRDefault="00BA11B9" w:rsidP="00BA11B9">
      <w:pPr>
        <w:pStyle w:val="ListParagraph"/>
        <w:ind w:left="1080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664554" cy="77902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 sl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83" cy="78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:rsidR="00BA11B9" w:rsidRPr="00BA11B9" w:rsidRDefault="007026AB" w:rsidP="00BA11B9">
      <w:pPr>
        <w:pStyle w:val="ListParagraph"/>
        <w:numPr>
          <w:ilvl w:val="0"/>
          <w:numId w:val="10"/>
        </w:numPr>
        <w:rPr>
          <w:lang w:val="ru-RU"/>
        </w:rPr>
      </w:pPr>
      <w:r w:rsidRPr="00BA11B9">
        <w:rPr>
          <w:b/>
          <w:lang w:val="ru-RU"/>
        </w:rPr>
        <w:t>Многозадачность (concurrency):</w:t>
      </w:r>
      <w:r w:rsidRPr="00BA11B9">
        <w:rPr>
          <w:lang w:val="ru-RU"/>
        </w:rPr>
        <w:t xml:space="preserve"> Многозадачность относится к способности программного обеспечения обрабатывать несколько задач одновременно или параллельно. Это важное представление, особенно в современных информационных системах, где множество операций и запросов выполняются </w:t>
      </w:r>
      <w:r w:rsidRPr="00BA11B9">
        <w:rPr>
          <w:lang w:val="ru-RU"/>
        </w:rPr>
        <w:lastRenderedPageBreak/>
        <w:t>одновременно. Многозадачность позволяет оптимизировать использование ресурсов и повышает эффективность работы системы.</w:t>
      </w:r>
    </w:p>
    <w:p w:rsidR="00BA11B9" w:rsidRDefault="00BA11B9" w:rsidP="00BA11B9">
      <w:pPr>
        <w:rPr>
          <w:lang w:val="ru-RU"/>
        </w:rPr>
      </w:pPr>
    </w:p>
    <w:p w:rsidR="00BA11B9" w:rsidRPr="00BA11B9" w:rsidRDefault="00BA11B9" w:rsidP="00BA11B9">
      <w:pPr>
        <w:rPr>
          <w:lang w:val="ru-RU"/>
        </w:rPr>
      </w:pPr>
    </w:p>
    <w:p w:rsidR="00DA008B" w:rsidRDefault="00BA11B9" w:rsidP="00BA11B9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502275" cy="3009636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ногозадачност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99" cy="30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B9" w:rsidRPr="00BA11B9" w:rsidRDefault="00DA008B" w:rsidP="00DA008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026AB" w:rsidRDefault="007026AB" w:rsidP="00BA11B9">
      <w:pPr>
        <w:pStyle w:val="ListParagraph"/>
        <w:numPr>
          <w:ilvl w:val="0"/>
          <w:numId w:val="10"/>
        </w:numPr>
        <w:spacing w:after="160" w:line="259" w:lineRule="auto"/>
        <w:rPr>
          <w:lang w:val="ru-RU"/>
        </w:rPr>
      </w:pPr>
      <w:r w:rsidRPr="00531021">
        <w:rPr>
          <w:b/>
          <w:lang w:val="ru-RU"/>
        </w:rPr>
        <w:lastRenderedPageBreak/>
        <w:t>Инфраструктурное представление:</w:t>
      </w:r>
      <w:r w:rsidRPr="00BA11B9">
        <w:rPr>
          <w:lang w:val="ru-RU"/>
        </w:rPr>
        <w:t xml:space="preserve"> Инфраструктурное представление программного обеспечения отражает его взаимодействие с аппаратными и программными компонентами, на которых оно функционирует. Оно описывает, как программное обеспечение использует ресурсы и сервисы операционной системы, сети, базы данных и других компонентов инфраструктуры для выполнения своих задач.</w:t>
      </w:r>
    </w:p>
    <w:p w:rsidR="00DA008B" w:rsidRPr="00DA008B" w:rsidRDefault="00DA008B" w:rsidP="00DA008B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73323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rastract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8B" w:rsidRDefault="00DA008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026AB" w:rsidRDefault="007026AB" w:rsidP="00BA11B9">
      <w:pPr>
        <w:pStyle w:val="ListParagraph"/>
        <w:numPr>
          <w:ilvl w:val="0"/>
          <w:numId w:val="10"/>
        </w:numPr>
        <w:rPr>
          <w:lang w:val="ru-RU"/>
        </w:rPr>
      </w:pPr>
      <w:r w:rsidRPr="007026AB">
        <w:rPr>
          <w:b/>
          <w:lang w:val="ru-RU"/>
        </w:rPr>
        <w:lastRenderedPageBreak/>
        <w:t>Представление безопасности:</w:t>
      </w:r>
      <w:r w:rsidRPr="007026AB">
        <w:rPr>
          <w:lang w:val="ru-RU"/>
        </w:rPr>
        <w:t xml:space="preserve"> Представление безопасности программного обеспечения фокусируется на защите данных, информации и системы от несанкционированного доступа, угроз и потенциальных уязвимостей. Оно включает в себя реализацию соответствующих механизмов и политик безопасности, а также обеспечение конфиденциальности, целостности и доступности данных.</w:t>
      </w:r>
    </w:p>
    <w:p w:rsidR="00D760C8" w:rsidRPr="007026AB" w:rsidRDefault="00D760C8" w:rsidP="00D760C8">
      <w:pPr>
        <w:pStyle w:val="ListParagraph"/>
        <w:ind w:left="1080"/>
        <w:rPr>
          <w:lang w:val="ru-RU"/>
        </w:rPr>
      </w:pPr>
    </w:p>
    <w:p w:rsidR="007026AB" w:rsidRPr="007026AB" w:rsidRDefault="00D760C8" w:rsidP="007026A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34728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r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B" w:rsidRPr="007E40F5" w:rsidRDefault="003B253B" w:rsidP="003B253B">
      <w:pPr>
        <w:numPr>
          <w:ilvl w:val="0"/>
          <w:numId w:val="1"/>
        </w:numPr>
        <w:rPr>
          <w:b/>
        </w:rPr>
      </w:pPr>
      <w:r w:rsidRPr="007E40F5">
        <w:rPr>
          <w:b/>
        </w:rPr>
        <w:t>Анализ рисков созданной архитектуры, компромиссов.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Сложная поддержка так  как мы создали  12  модулей  в  каждом  модуле  от одного до  1000(поставим такое ограничения) сервисов  при этом  может быть до 10 копий одного сервиса.</w:t>
      </w:r>
    </w:p>
    <w:p w:rsid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База данных оракле  стоит очень дорого,  риск  что это будет необоснованно дорого.</w:t>
      </w:r>
    </w:p>
    <w:p w:rsidR="003467BB" w:rsidRPr="003467BB" w:rsidRDefault="003467BB" w:rsidP="003467B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 обеспечить слабую связанность тогда при отключении одного сервиса может произойти каскадное отключения зависимы компонентов.</w:t>
      </w:r>
    </w:p>
    <w:p w:rsidR="003B253B" w:rsidRPr="002E1C14" w:rsidRDefault="003B253B" w:rsidP="003B253B">
      <w:pPr>
        <w:numPr>
          <w:ilvl w:val="0"/>
          <w:numId w:val="1"/>
        </w:numPr>
        <w:rPr>
          <w:b/>
        </w:rPr>
      </w:pPr>
      <w:r w:rsidRPr="002E1C14">
        <w:rPr>
          <w:b/>
        </w:rPr>
        <w:t xml:space="preserve">Стоимость владения системой в первый, второй и пятый годы с учётом роста данных и базы пользователей. 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Система  представляет собой надежную платформу предназначенную для охвата большого количества пользователей. Окупаемость будет зависит от многих факторов,  один  из них  сколько будет затрачено на рекламу приложения.</w:t>
      </w:r>
    </w:p>
    <w:p w:rsidR="003467BB" w:rsidRDefault="003467BB" w:rsidP="003467BB">
      <w:pPr>
        <w:ind w:left="720"/>
        <w:rPr>
          <w:lang w:val="ru-RU"/>
        </w:rPr>
      </w:pPr>
      <w:r>
        <w:rPr>
          <w:lang w:val="ru-RU"/>
        </w:rPr>
        <w:t>Самые  большие  вложения  в  первых год,  мы  говорим о затратах на  само приложения  и  его рекламу.</w:t>
      </w:r>
    </w:p>
    <w:p w:rsidR="00573036" w:rsidRPr="00573036" w:rsidRDefault="00573036" w:rsidP="003467BB">
      <w:pPr>
        <w:ind w:left="720"/>
        <w:rPr>
          <w:lang w:val="en-US"/>
        </w:rPr>
      </w:pPr>
      <w:r>
        <w:rPr>
          <w:lang w:val="ru-RU"/>
        </w:rPr>
        <w:t>Первый год</w:t>
      </w:r>
      <w:r>
        <w:rPr>
          <w:lang w:val="en-US"/>
        </w:rPr>
        <w:t>:</w:t>
      </w:r>
    </w:p>
    <w:p w:rsidR="003467BB" w:rsidRDefault="003467BB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Закупка сервисного оборудования</w:t>
      </w:r>
    </w:p>
    <w:p w:rsidR="003467BB" w:rsidRDefault="003467BB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Оплата труда Разработчиков,</w:t>
      </w:r>
      <w:r w:rsidR="00573036">
        <w:rPr>
          <w:lang w:val="ru-RU"/>
        </w:rPr>
        <w:t xml:space="preserve"> </w:t>
      </w:r>
      <w:r>
        <w:rPr>
          <w:lang w:val="ru-RU"/>
        </w:rPr>
        <w:t>аналитиков, архитекторов,</w:t>
      </w:r>
      <w:r w:rsidR="00573036">
        <w:rPr>
          <w:lang w:val="ru-RU"/>
        </w:rPr>
        <w:t xml:space="preserve"> </w:t>
      </w:r>
      <w:r>
        <w:rPr>
          <w:lang w:val="ru-RU"/>
        </w:rPr>
        <w:t>тестировщиков,</w:t>
      </w:r>
      <w:r w:rsidR="00573036">
        <w:rPr>
          <w:lang w:val="ru-RU"/>
        </w:rPr>
        <w:t xml:space="preserve"> администраторов.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Аренда ЦОД.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Закупка лицензий.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Реклама.</w:t>
      </w:r>
    </w:p>
    <w:p w:rsidR="00573036" w:rsidRDefault="00573036" w:rsidP="00573036">
      <w:pPr>
        <w:ind w:left="720"/>
        <w:rPr>
          <w:lang w:val="en-US"/>
        </w:rPr>
      </w:pPr>
      <w:r>
        <w:rPr>
          <w:lang w:val="ru-RU"/>
        </w:rPr>
        <w:t>Второй и последующие годы</w:t>
      </w:r>
      <w:r>
        <w:rPr>
          <w:lang w:val="en-US"/>
        </w:rPr>
        <w:t>: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Оплата труда Разработчиков, аналитиков, архитекторов,  тестировщиков, администраторов.</w:t>
      </w:r>
      <w:r w:rsidRPr="00573036">
        <w:rPr>
          <w:lang w:val="ru-RU"/>
        </w:rPr>
        <w:t>(</w:t>
      </w:r>
      <w:r>
        <w:rPr>
          <w:lang w:val="ru-RU"/>
        </w:rPr>
        <w:t>так  как  любое приложение нужно дорабатывать и поддерживать,  остаются  все  специалисты но их количество и объём  средств на оплату сокращается.</w:t>
      </w:r>
      <w:r w:rsidRPr="00573036">
        <w:rPr>
          <w:lang w:val="ru-RU"/>
        </w:rPr>
        <w:t>)</w:t>
      </w:r>
    </w:p>
    <w:p w:rsidR="00573036" w:rsidRDefault="00573036" w:rsidP="0057303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Аренда ЦОД.</w:t>
      </w:r>
    </w:p>
    <w:p w:rsidR="00573036" w:rsidRPr="00573036" w:rsidRDefault="00573036" w:rsidP="00573036">
      <w:pPr>
        <w:ind w:left="720"/>
        <w:rPr>
          <w:lang w:val="ru-RU"/>
        </w:rPr>
      </w:pPr>
    </w:p>
    <w:p w:rsidR="00573036" w:rsidRDefault="00573036" w:rsidP="003467BB">
      <w:pPr>
        <w:rPr>
          <w:lang w:val="ru-RU"/>
        </w:rPr>
      </w:pPr>
    </w:p>
    <w:p w:rsidR="003467BB" w:rsidRPr="003467BB" w:rsidRDefault="003467BB" w:rsidP="003467BB">
      <w:pPr>
        <w:ind w:left="720"/>
        <w:rPr>
          <w:lang w:val="ru-RU"/>
        </w:rPr>
      </w:pPr>
    </w:p>
    <w:p w:rsidR="008A7210" w:rsidRDefault="008A7210"/>
    <w:sectPr w:rsidR="008A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A2D" w:rsidRDefault="00357A2D" w:rsidP="007E40F5">
      <w:pPr>
        <w:spacing w:line="240" w:lineRule="auto"/>
      </w:pPr>
      <w:r>
        <w:separator/>
      </w:r>
    </w:p>
  </w:endnote>
  <w:endnote w:type="continuationSeparator" w:id="0">
    <w:p w:rsidR="00357A2D" w:rsidRDefault="00357A2D" w:rsidP="007E4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A2D" w:rsidRDefault="00357A2D" w:rsidP="007E40F5">
      <w:pPr>
        <w:spacing w:line="240" w:lineRule="auto"/>
      </w:pPr>
      <w:r>
        <w:separator/>
      </w:r>
    </w:p>
  </w:footnote>
  <w:footnote w:type="continuationSeparator" w:id="0">
    <w:p w:rsidR="00357A2D" w:rsidRDefault="00357A2D" w:rsidP="007E40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C57"/>
    <w:multiLevelType w:val="multilevel"/>
    <w:tmpl w:val="6C9C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D5970"/>
    <w:multiLevelType w:val="multilevel"/>
    <w:tmpl w:val="E7204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3047B5"/>
    <w:multiLevelType w:val="hybridMultilevel"/>
    <w:tmpl w:val="5A6418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C3358"/>
    <w:multiLevelType w:val="multilevel"/>
    <w:tmpl w:val="00D8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F70A5"/>
    <w:multiLevelType w:val="hybridMultilevel"/>
    <w:tmpl w:val="8618D7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B84518"/>
    <w:multiLevelType w:val="hybridMultilevel"/>
    <w:tmpl w:val="0A18BFC6"/>
    <w:lvl w:ilvl="0" w:tplc="244A8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41380"/>
    <w:multiLevelType w:val="hybridMultilevel"/>
    <w:tmpl w:val="F54AB03A"/>
    <w:lvl w:ilvl="0" w:tplc="0D749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0F495C"/>
    <w:multiLevelType w:val="hybridMultilevel"/>
    <w:tmpl w:val="17BE26FA"/>
    <w:lvl w:ilvl="0" w:tplc="CB867D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D46611B"/>
    <w:multiLevelType w:val="hybridMultilevel"/>
    <w:tmpl w:val="A4189612"/>
    <w:lvl w:ilvl="0" w:tplc="0419000F">
      <w:start w:val="1"/>
      <w:numFmt w:val="decimal"/>
      <w:lvlText w:val="%1."/>
      <w:lvlJc w:val="left"/>
      <w:pPr>
        <w:ind w:left="1450" w:hanging="360"/>
      </w:pPr>
    </w:lvl>
    <w:lvl w:ilvl="1" w:tplc="04190019" w:tentative="1">
      <w:start w:val="1"/>
      <w:numFmt w:val="lowerLetter"/>
      <w:lvlText w:val="%2."/>
      <w:lvlJc w:val="left"/>
      <w:pPr>
        <w:ind w:left="2170" w:hanging="360"/>
      </w:pPr>
    </w:lvl>
    <w:lvl w:ilvl="2" w:tplc="0419001B" w:tentative="1">
      <w:start w:val="1"/>
      <w:numFmt w:val="lowerRoman"/>
      <w:lvlText w:val="%3."/>
      <w:lvlJc w:val="right"/>
      <w:pPr>
        <w:ind w:left="2890" w:hanging="180"/>
      </w:pPr>
    </w:lvl>
    <w:lvl w:ilvl="3" w:tplc="0419000F" w:tentative="1">
      <w:start w:val="1"/>
      <w:numFmt w:val="decimal"/>
      <w:lvlText w:val="%4."/>
      <w:lvlJc w:val="left"/>
      <w:pPr>
        <w:ind w:left="3610" w:hanging="360"/>
      </w:pPr>
    </w:lvl>
    <w:lvl w:ilvl="4" w:tplc="04190019" w:tentative="1">
      <w:start w:val="1"/>
      <w:numFmt w:val="lowerLetter"/>
      <w:lvlText w:val="%5."/>
      <w:lvlJc w:val="left"/>
      <w:pPr>
        <w:ind w:left="4330" w:hanging="360"/>
      </w:pPr>
    </w:lvl>
    <w:lvl w:ilvl="5" w:tplc="0419001B" w:tentative="1">
      <w:start w:val="1"/>
      <w:numFmt w:val="lowerRoman"/>
      <w:lvlText w:val="%6."/>
      <w:lvlJc w:val="right"/>
      <w:pPr>
        <w:ind w:left="5050" w:hanging="180"/>
      </w:pPr>
    </w:lvl>
    <w:lvl w:ilvl="6" w:tplc="0419000F" w:tentative="1">
      <w:start w:val="1"/>
      <w:numFmt w:val="decimal"/>
      <w:lvlText w:val="%7."/>
      <w:lvlJc w:val="left"/>
      <w:pPr>
        <w:ind w:left="5770" w:hanging="360"/>
      </w:pPr>
    </w:lvl>
    <w:lvl w:ilvl="7" w:tplc="04190019" w:tentative="1">
      <w:start w:val="1"/>
      <w:numFmt w:val="lowerLetter"/>
      <w:lvlText w:val="%8."/>
      <w:lvlJc w:val="left"/>
      <w:pPr>
        <w:ind w:left="6490" w:hanging="360"/>
      </w:pPr>
    </w:lvl>
    <w:lvl w:ilvl="8" w:tplc="041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3DF8090B"/>
    <w:multiLevelType w:val="hybridMultilevel"/>
    <w:tmpl w:val="CD3898CC"/>
    <w:lvl w:ilvl="0" w:tplc="47C8459C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018A2"/>
    <w:multiLevelType w:val="hybridMultilevel"/>
    <w:tmpl w:val="B2223000"/>
    <w:lvl w:ilvl="0" w:tplc="0419000F">
      <w:start w:val="1"/>
      <w:numFmt w:val="decimal"/>
      <w:lvlText w:val="%1."/>
      <w:lvlJc w:val="left"/>
      <w:pPr>
        <w:ind w:left="1700" w:hanging="360"/>
      </w:pPr>
    </w:lvl>
    <w:lvl w:ilvl="1" w:tplc="04190019" w:tentative="1">
      <w:start w:val="1"/>
      <w:numFmt w:val="lowerLetter"/>
      <w:lvlText w:val="%2."/>
      <w:lvlJc w:val="left"/>
      <w:pPr>
        <w:ind w:left="2420" w:hanging="360"/>
      </w:pPr>
    </w:lvl>
    <w:lvl w:ilvl="2" w:tplc="0419001B" w:tentative="1">
      <w:start w:val="1"/>
      <w:numFmt w:val="lowerRoman"/>
      <w:lvlText w:val="%3."/>
      <w:lvlJc w:val="right"/>
      <w:pPr>
        <w:ind w:left="3140" w:hanging="180"/>
      </w:pPr>
    </w:lvl>
    <w:lvl w:ilvl="3" w:tplc="0419000F" w:tentative="1">
      <w:start w:val="1"/>
      <w:numFmt w:val="decimal"/>
      <w:lvlText w:val="%4."/>
      <w:lvlJc w:val="left"/>
      <w:pPr>
        <w:ind w:left="3860" w:hanging="360"/>
      </w:pPr>
    </w:lvl>
    <w:lvl w:ilvl="4" w:tplc="04190019" w:tentative="1">
      <w:start w:val="1"/>
      <w:numFmt w:val="lowerLetter"/>
      <w:lvlText w:val="%5."/>
      <w:lvlJc w:val="left"/>
      <w:pPr>
        <w:ind w:left="4580" w:hanging="360"/>
      </w:pPr>
    </w:lvl>
    <w:lvl w:ilvl="5" w:tplc="0419001B" w:tentative="1">
      <w:start w:val="1"/>
      <w:numFmt w:val="lowerRoman"/>
      <w:lvlText w:val="%6."/>
      <w:lvlJc w:val="right"/>
      <w:pPr>
        <w:ind w:left="5300" w:hanging="180"/>
      </w:pPr>
    </w:lvl>
    <w:lvl w:ilvl="6" w:tplc="0419000F" w:tentative="1">
      <w:start w:val="1"/>
      <w:numFmt w:val="decimal"/>
      <w:lvlText w:val="%7."/>
      <w:lvlJc w:val="left"/>
      <w:pPr>
        <w:ind w:left="6020" w:hanging="360"/>
      </w:pPr>
    </w:lvl>
    <w:lvl w:ilvl="7" w:tplc="04190019" w:tentative="1">
      <w:start w:val="1"/>
      <w:numFmt w:val="lowerLetter"/>
      <w:lvlText w:val="%8."/>
      <w:lvlJc w:val="left"/>
      <w:pPr>
        <w:ind w:left="6740" w:hanging="360"/>
      </w:pPr>
    </w:lvl>
    <w:lvl w:ilvl="8" w:tplc="041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1" w15:restartNumberingAfterBreak="0">
    <w:nsid w:val="4E2B0E49"/>
    <w:multiLevelType w:val="hybridMultilevel"/>
    <w:tmpl w:val="7D4A1B06"/>
    <w:lvl w:ilvl="0" w:tplc="0419000F">
      <w:start w:val="1"/>
      <w:numFmt w:val="decimal"/>
      <w:lvlText w:val="%1."/>
      <w:lvlJc w:val="left"/>
      <w:pPr>
        <w:ind w:left="1870" w:hanging="360"/>
      </w:pPr>
    </w:lvl>
    <w:lvl w:ilvl="1" w:tplc="04190019" w:tentative="1">
      <w:start w:val="1"/>
      <w:numFmt w:val="lowerLetter"/>
      <w:lvlText w:val="%2."/>
      <w:lvlJc w:val="left"/>
      <w:pPr>
        <w:ind w:left="2590" w:hanging="360"/>
      </w:pPr>
    </w:lvl>
    <w:lvl w:ilvl="2" w:tplc="0419001B" w:tentative="1">
      <w:start w:val="1"/>
      <w:numFmt w:val="lowerRoman"/>
      <w:lvlText w:val="%3."/>
      <w:lvlJc w:val="right"/>
      <w:pPr>
        <w:ind w:left="3310" w:hanging="180"/>
      </w:pPr>
    </w:lvl>
    <w:lvl w:ilvl="3" w:tplc="0419000F" w:tentative="1">
      <w:start w:val="1"/>
      <w:numFmt w:val="decimal"/>
      <w:lvlText w:val="%4."/>
      <w:lvlJc w:val="left"/>
      <w:pPr>
        <w:ind w:left="4030" w:hanging="360"/>
      </w:pPr>
    </w:lvl>
    <w:lvl w:ilvl="4" w:tplc="04190019" w:tentative="1">
      <w:start w:val="1"/>
      <w:numFmt w:val="lowerLetter"/>
      <w:lvlText w:val="%5."/>
      <w:lvlJc w:val="left"/>
      <w:pPr>
        <w:ind w:left="4750" w:hanging="360"/>
      </w:pPr>
    </w:lvl>
    <w:lvl w:ilvl="5" w:tplc="0419001B" w:tentative="1">
      <w:start w:val="1"/>
      <w:numFmt w:val="lowerRoman"/>
      <w:lvlText w:val="%6."/>
      <w:lvlJc w:val="right"/>
      <w:pPr>
        <w:ind w:left="5470" w:hanging="180"/>
      </w:pPr>
    </w:lvl>
    <w:lvl w:ilvl="6" w:tplc="0419000F" w:tentative="1">
      <w:start w:val="1"/>
      <w:numFmt w:val="decimal"/>
      <w:lvlText w:val="%7."/>
      <w:lvlJc w:val="left"/>
      <w:pPr>
        <w:ind w:left="6190" w:hanging="360"/>
      </w:pPr>
    </w:lvl>
    <w:lvl w:ilvl="7" w:tplc="04190019" w:tentative="1">
      <w:start w:val="1"/>
      <w:numFmt w:val="lowerLetter"/>
      <w:lvlText w:val="%8."/>
      <w:lvlJc w:val="left"/>
      <w:pPr>
        <w:ind w:left="6910" w:hanging="360"/>
      </w:pPr>
    </w:lvl>
    <w:lvl w:ilvl="8" w:tplc="041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2" w15:restartNumberingAfterBreak="0">
    <w:nsid w:val="515207F0"/>
    <w:multiLevelType w:val="hybridMultilevel"/>
    <w:tmpl w:val="C9EABB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5EB4A4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995BE3"/>
    <w:multiLevelType w:val="hybridMultilevel"/>
    <w:tmpl w:val="C0869032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5EB4A4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E465034"/>
    <w:multiLevelType w:val="hybridMultilevel"/>
    <w:tmpl w:val="4D10B7BC"/>
    <w:lvl w:ilvl="0" w:tplc="D8805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9C0F8E"/>
    <w:multiLevelType w:val="hybridMultilevel"/>
    <w:tmpl w:val="B992AC36"/>
    <w:lvl w:ilvl="0" w:tplc="19BCA6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7914A2"/>
    <w:multiLevelType w:val="hybridMultilevel"/>
    <w:tmpl w:val="53320BE2"/>
    <w:lvl w:ilvl="0" w:tplc="2104F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F75668"/>
    <w:multiLevelType w:val="multilevel"/>
    <w:tmpl w:val="41C6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F80EEF"/>
    <w:multiLevelType w:val="multilevel"/>
    <w:tmpl w:val="1BF61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D296201"/>
    <w:multiLevelType w:val="hybridMultilevel"/>
    <w:tmpl w:val="36D04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"/>
  </w:num>
  <w:num w:numId="5">
    <w:abstractNumId w:val="15"/>
  </w:num>
  <w:num w:numId="6">
    <w:abstractNumId w:val="18"/>
  </w:num>
  <w:num w:numId="7">
    <w:abstractNumId w:val="6"/>
  </w:num>
  <w:num w:numId="8">
    <w:abstractNumId w:val="9"/>
  </w:num>
  <w:num w:numId="9">
    <w:abstractNumId w:val="14"/>
  </w:num>
  <w:num w:numId="10">
    <w:abstractNumId w:val="2"/>
  </w:num>
  <w:num w:numId="11">
    <w:abstractNumId w:val="5"/>
  </w:num>
  <w:num w:numId="12">
    <w:abstractNumId w:val="0"/>
  </w:num>
  <w:num w:numId="13">
    <w:abstractNumId w:val="19"/>
  </w:num>
  <w:num w:numId="14">
    <w:abstractNumId w:val="3"/>
  </w:num>
  <w:num w:numId="15">
    <w:abstractNumId w:val="12"/>
  </w:num>
  <w:num w:numId="16">
    <w:abstractNumId w:val="8"/>
  </w:num>
  <w:num w:numId="17">
    <w:abstractNumId w:val="13"/>
  </w:num>
  <w:num w:numId="18">
    <w:abstractNumId w:val="4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BE"/>
    <w:rsid w:val="000066F0"/>
    <w:rsid w:val="00066A0E"/>
    <w:rsid w:val="000C300E"/>
    <w:rsid w:val="000E18A3"/>
    <w:rsid w:val="001134E8"/>
    <w:rsid w:val="00174C52"/>
    <w:rsid w:val="002022BE"/>
    <w:rsid w:val="00204A49"/>
    <w:rsid w:val="002E1C14"/>
    <w:rsid w:val="003467BB"/>
    <w:rsid w:val="00357A2D"/>
    <w:rsid w:val="003B253B"/>
    <w:rsid w:val="0043499C"/>
    <w:rsid w:val="00502A51"/>
    <w:rsid w:val="00531021"/>
    <w:rsid w:val="00573036"/>
    <w:rsid w:val="006417C2"/>
    <w:rsid w:val="00675939"/>
    <w:rsid w:val="007026AB"/>
    <w:rsid w:val="00777BC7"/>
    <w:rsid w:val="007E40F5"/>
    <w:rsid w:val="007F1D92"/>
    <w:rsid w:val="00811B0B"/>
    <w:rsid w:val="008A7210"/>
    <w:rsid w:val="008A7CB0"/>
    <w:rsid w:val="00934800"/>
    <w:rsid w:val="009F7FBE"/>
    <w:rsid w:val="00AF2D46"/>
    <w:rsid w:val="00BA11B9"/>
    <w:rsid w:val="00D760C8"/>
    <w:rsid w:val="00D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8144"/>
  <w15:chartTrackingRefBased/>
  <w15:docId w15:val="{EF2CCBA5-4690-4C08-A38E-D5578E12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253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2">
    <w:name w:val="heading 2"/>
    <w:basedOn w:val="Normal"/>
    <w:next w:val="Normal"/>
    <w:link w:val="Heading2Char"/>
    <w:rsid w:val="003B253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253B"/>
    <w:rPr>
      <w:rFonts w:ascii="Arial" w:eastAsia="Arial" w:hAnsi="Arial" w:cs="Arial"/>
      <w:sz w:val="32"/>
      <w:szCs w:val="32"/>
      <w:lang w:val="ru" w:eastAsia="ru-RU"/>
    </w:rPr>
  </w:style>
  <w:style w:type="paragraph" w:styleId="ListParagraph">
    <w:name w:val="List Paragraph"/>
    <w:basedOn w:val="Normal"/>
    <w:uiPriority w:val="34"/>
    <w:qFormat/>
    <w:rsid w:val="008A7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E40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F5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7E40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F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Афонасьев</dc:creator>
  <cp:keywords/>
  <dc:description/>
  <cp:lastModifiedBy>Евгений Афонасьев</cp:lastModifiedBy>
  <cp:revision>15</cp:revision>
  <dcterms:created xsi:type="dcterms:W3CDTF">2023-03-25T12:44:00Z</dcterms:created>
  <dcterms:modified xsi:type="dcterms:W3CDTF">2023-05-28T12:59:00Z</dcterms:modified>
</cp:coreProperties>
</file>