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32"/>
        </w:rPr>
        <w:t>MD EAFTEKHIRUL ISLAM</w:t>
      </w:r>
    </w:p>
    <w:p>
      <w:pPr>
        <w:spacing w:before="0" w:after="120"/>
        <w:jc w:val="center"/>
      </w:pPr>
      <w:r>
        <w:rPr>
          <w:b w:val="0"/>
          <w:sz w:val="20"/>
        </w:rPr>
        <w:t>Zhengzhou, China  |  eafte1@outlook.com  |  linkedin.com/in/eaftekhirul  |  github.com/eafte</w:t>
      </w:r>
    </w:p>
    <w:p>
      <w:pPr>
        <w:spacing w:before="160" w:after="60"/>
      </w:pPr>
      <w:r>
        <w:rPr>
          <w:b/>
          <w:sz w:val="22"/>
        </w:rPr>
        <w:t>SUMMARY</w:t>
      </w:r>
    </w:p>
    <w:p>
      <w:pPr>
        <w:spacing w:before="0" w:after="40"/>
      </w:pPr>
      <w:r>
        <w:rPr>
          <w:b w:val="0"/>
          <w:sz w:val="21"/>
        </w:rPr>
        <w:t>Software Engineering undergraduate at Zhengzhou University (BSc, expected June 2027), preparing for master's studies in software engineering and computer science.</w:t>
      </w:r>
    </w:p>
    <w:p>
      <w:pPr>
        <w:spacing w:before="0" w:after="40"/>
      </w:pPr>
      <w:r>
        <w:rPr>
          <w:b w:val="0"/>
          <w:sz w:val="21"/>
        </w:rPr>
        <w:t>Recipient of the Henan Provincial Government Scholarship - full tuition coverage (2023-present), renewed annually through academic evaluation.</w:t>
      </w:r>
    </w:p>
    <w:p>
      <w:pPr>
        <w:spacing w:before="0" w:after="40"/>
      </w:pPr>
      <w:r>
        <w:rPr>
          <w:b w:val="0"/>
          <w:sz w:val="21"/>
        </w:rPr>
        <w:t>Research interests: adversarial robustness of large language models (LLMs), AI safety and alignment, applied machine learning, and cybersecurity.</w:t>
      </w:r>
    </w:p>
    <w:p>
      <w:pPr>
        <w:spacing w:before="0" w:after="40"/>
      </w:pPr>
      <w:r>
        <w:rPr>
          <w:b w:val="0"/>
          <w:sz w:val="21"/>
        </w:rPr>
        <w:t>Hands-on experience building tested and reproducible software: an adversarial LLM security benchmark, a full-stack B2B web platform, a desktop analytics application, plus team work on an Android safety app (architecture, with some technical design and testing) and a smart-city competition prototype (feature scoping and documentation).</w:t>
      </w:r>
    </w:p>
    <w:p>
      <w:pPr>
        <w:spacing w:before="0" w:after="40"/>
      </w:pPr>
      <w:r>
        <w:rPr>
          <w:b w:val="0"/>
          <w:sz w:val="21"/>
        </w:rPr>
        <w:t>Academic record: 108/130 credits completed, average grade 82.35/100, GPA 3.02/4.0. Chinese proficiency: HSK Level 4 certified (194/300).</w:t>
      </w:r>
    </w:p>
    <w:p>
      <w:pPr>
        <w:spacing w:before="160" w:after="60"/>
      </w:pPr>
      <w:r>
        <w:rPr>
          <w:b/>
          <w:sz w:val="22"/>
        </w:rPr>
        <w:t>EDUCATION</w:t>
      </w:r>
    </w:p>
    <w:p>
      <w:pPr>
        <w:spacing w:before="0" w:after="40"/>
      </w:pPr>
      <w:r>
        <w:rPr>
          <w:b w:val="0"/>
          <w:sz w:val="21"/>
        </w:rPr>
        <w:t>Zhengzhou University - Zhengzhou, China</w:t>
      </w:r>
    </w:p>
    <w:p>
      <w:pPr>
        <w:spacing w:before="0" w:after="40"/>
      </w:pPr>
      <w:r>
        <w:rPr>
          <w:b w:val="0"/>
          <w:sz w:val="21"/>
        </w:rPr>
        <w:t>BSc in Software Engineering  |  Sep 2023 - Jun 2027</w:t>
      </w:r>
    </w:p>
    <w:p>
      <w:pPr>
        <w:spacing w:before="0" w:after="40"/>
      </w:pPr>
      <w:r>
        <w:rPr>
          <w:b w:val="0"/>
          <w:sz w:val="21"/>
        </w:rPr>
        <w:t>- 108/130 credits completed; average grade 82.35/100; GPA 3.02/4.0</w:t>
      </w:r>
    </w:p>
    <w:p>
      <w:pPr>
        <w:spacing w:before="0" w:after="40"/>
      </w:pPr>
      <w:r>
        <w:rPr>
          <w:b w:val="0"/>
          <w:sz w:val="21"/>
        </w:rPr>
        <w:t>- Relevant coursework: programming foundations, discrete mathematics, engineering practices</w:t>
      </w:r>
    </w:p>
    <w:p>
      <w:pPr>
        <w:spacing w:before="0" w:after="40"/>
      </w:pPr>
      <w:r>
        <w:rPr>
          <w:b w:val="0"/>
          <w:sz w:val="21"/>
        </w:rPr>
        <w:t>- Chinese language: HSK Level 4 certified (score 194/300)</w:t>
      </w:r>
    </w:p>
    <w:p>
      <w:pPr>
        <w:spacing w:before="0" w:after="40"/>
      </w:pPr>
      <w:r>
        <w:rPr>
          <w:b w:val="0"/>
          <w:sz w:val="21"/>
        </w:rPr>
      </w:r>
    </w:p>
    <w:p>
      <w:pPr>
        <w:spacing w:before="0" w:after="40"/>
      </w:pPr>
      <w:r>
        <w:rPr>
          <w:b w:val="0"/>
          <w:sz w:val="21"/>
        </w:rPr>
        <w:t>Sabujbagh Government College, Dhaka - Dhaka, Bangladesh</w:t>
      </w:r>
    </w:p>
    <w:p>
      <w:pPr>
        <w:spacing w:before="0" w:after="40"/>
      </w:pPr>
      <w:r>
        <w:rPr>
          <w:b w:val="0"/>
          <w:sz w:val="21"/>
        </w:rPr>
        <w:t>HSC in Science  |  Jul 2019 - Feb 2022</w:t>
      </w:r>
    </w:p>
    <w:p>
      <w:pPr>
        <w:spacing w:before="0" w:after="40"/>
      </w:pPr>
      <w:r>
        <w:rPr>
          <w:b w:val="0"/>
          <w:sz w:val="21"/>
        </w:rPr>
        <w:t>- GPA 5.00/5.00 (highest possible score)</w:t>
      </w:r>
    </w:p>
    <w:p>
      <w:pPr>
        <w:spacing w:before="160" w:after="60"/>
      </w:pPr>
      <w:r>
        <w:rPr>
          <w:b/>
          <w:sz w:val="22"/>
        </w:rPr>
        <w:t>AWARDS &amp; HONORS</w:t>
      </w:r>
    </w:p>
    <w:p>
      <w:pPr>
        <w:spacing w:before="0" w:after="40"/>
      </w:pPr>
      <w:r>
        <w:rPr>
          <w:b w:val="0"/>
          <w:sz w:val="21"/>
        </w:rPr>
        <w:t>Henan Provincial Government Scholarship (HPGS)  |  2023 - Present</w:t>
      </w:r>
    </w:p>
    <w:p>
      <w:pPr>
        <w:spacing w:before="0" w:after="40"/>
      </w:pPr>
      <w:r>
        <w:rPr>
          <w:b w:val="0"/>
          <w:sz w:val="21"/>
        </w:rPr>
        <w:t>- Full tuition coverage for the entire degree (2023-2027)</w:t>
      </w:r>
    </w:p>
    <w:p>
      <w:pPr>
        <w:spacing w:before="0" w:after="40"/>
      </w:pPr>
      <w:r>
        <w:rPr>
          <w:b w:val="0"/>
          <w:sz w:val="21"/>
        </w:rPr>
        <w:t>- Renewed annually subject to maintaining academic and conduct standards</w:t>
      </w:r>
    </w:p>
    <w:p>
      <w:pPr>
        <w:spacing w:before="160" w:after="60"/>
      </w:pPr>
      <w:r>
        <w:rPr>
          <w:b/>
          <w:sz w:val="22"/>
        </w:rPr>
        <w:t>PROJECTS</w:t>
      </w:r>
    </w:p>
    <w:p>
      <w:pPr>
        <w:spacing w:before="0" w:after="40"/>
      </w:pPr>
      <w:r>
        <w:rPr>
          <w:b w:val="0"/>
          <w:sz w:val="21"/>
        </w:rPr>
        <w:t>LLM Guard Bench - Adversarial LLM Security Benchmark (self-directed)</w:t>
      </w:r>
    </w:p>
    <w:p>
      <w:pPr>
        <w:spacing w:before="0" w:after="40"/>
      </w:pPr>
      <w:r>
        <w:rPr>
          <w:b w:val="0"/>
          <w:sz w:val="21"/>
        </w:rPr>
        <w:t>Technologies: Python, asyncio, aiohttp, Pydantic v2, Ollama, Groq (LLM-as-a-Judge), SQLite, JSONL, Docker</w:t>
      </w:r>
    </w:p>
    <w:p>
      <w:pPr>
        <w:spacing w:before="0" w:after="40"/>
      </w:pPr>
      <w:r>
        <w:rPr>
          <w:b w:val="0"/>
          <w:sz w:val="21"/>
        </w:rPr>
        <w:t>- Built a benchmark for LLM robustness across five attack categories: prompt injection, DAN jailbreak, roleplay exploitation, refusal bypass, and system-prompt leakage (10 attack vectors, 4 local models, 40 pilot runs)</w:t>
      </w:r>
    </w:p>
    <w:p>
      <w:pPr>
        <w:spacing w:before="0" w:after="40"/>
      </w:pPr>
      <w:r>
        <w:rPr>
          <w:b w:val="0"/>
          <w:sz w:val="21"/>
        </w:rPr>
        <w:t>- Implemented concurrent attack execution with rate limiting and a two-stage evaluation pipeline (keyword heuristics, then LLM-as-a-Judge)</w:t>
      </w:r>
    </w:p>
    <w:p>
      <w:pPr>
        <w:spacing w:before="0" w:after="40"/>
      </w:pPr>
      <w:r>
        <w:rPr>
          <w:b w:val="0"/>
          <w:sz w:val="21"/>
        </w:rPr>
        <w:t>- Added dual persistence (SQLite and JSONL), retry/backoff, and a reproducible Docker setup; MIT licensed with CITATION.cff</w:t>
      </w:r>
    </w:p>
    <w:p>
      <w:pPr>
        <w:spacing w:before="0" w:after="40"/>
      </w:pPr>
      <w:r>
        <w:rPr>
          <w:b w:val="0"/>
          <w:sz w:val="21"/>
        </w:rPr>
        <w:t>- Result: prompt injection and DAN jailbreaks were the most effective vectors; system-prompt leakage and refusal bypass were fully blocked (0/8 runs vulnerable across all 4 models)</w:t>
      </w:r>
    </w:p>
    <w:p>
      <w:pPr>
        <w:spacing w:before="0" w:after="40"/>
      </w:pPr>
      <w:r>
        <w:rPr>
          <w:b w:val="0"/>
          <w:sz w:val="21"/>
        </w:rPr>
      </w:r>
    </w:p>
    <w:p>
      <w:pPr>
        <w:spacing w:before="0" w:after="40"/>
      </w:pPr>
      <w:r>
        <w:rPr>
          <w:b w:val="0"/>
          <w:sz w:val="21"/>
        </w:rPr>
        <w:t>Electrical Supplier Website - B2B Platform</w:t>
      </w:r>
    </w:p>
    <w:p>
      <w:pPr>
        <w:spacing w:before="0" w:after="40"/>
      </w:pPr>
      <w:r>
        <w:rPr>
          <w:b w:val="0"/>
          <w:sz w:val="21"/>
        </w:rPr>
        <w:t>Technologies: React, Vite, TypeScript, Express, Prisma, SQLite</w:t>
      </w:r>
    </w:p>
    <w:p>
      <w:pPr>
        <w:spacing w:before="0" w:after="40"/>
      </w:pPr>
      <w:r>
        <w:rPr>
          <w:b w:val="0"/>
          <w:sz w:val="21"/>
        </w:rPr>
        <w:t>- Developed a full-stack platform with product catalog, quote-first B2B workflow, and secure admin panel (login, CRUD, file uploads)</w:t>
      </w:r>
    </w:p>
    <w:p>
      <w:pPr>
        <w:spacing w:before="0" w:after="40"/>
      </w:pPr>
      <w:r>
        <w:rPr>
          <w:b w:val="0"/>
          <w:sz w:val="21"/>
        </w:rPr>
        <w:t>- Deployed as a single service where Express serves both the API and the built frontend</w:t>
      </w:r>
    </w:p>
    <w:p>
      <w:pPr>
        <w:spacing w:before="0" w:after="40"/>
      </w:pPr>
      <w:r>
        <w:rPr>
          <w:b w:val="0"/>
          <w:sz w:val="21"/>
        </w:rPr>
      </w:r>
    </w:p>
    <w:p>
      <w:pPr>
        <w:spacing w:before="0" w:after="40"/>
      </w:pPr>
      <w:r>
        <w:rPr>
          <w:b w:val="0"/>
          <w:sz w:val="21"/>
        </w:rPr>
        <w:t>IODEX - GUI Expense Tracker (desktop application)</w:t>
      </w:r>
    </w:p>
    <w:p>
      <w:pPr>
        <w:spacing w:before="0" w:after="40"/>
      </w:pPr>
      <w:r>
        <w:rPr>
          <w:b w:val="0"/>
          <w:sz w:val="21"/>
        </w:rPr>
        <w:t>Technologies: Python, Tkinter, SQLite, Pandas, Plotly, PyInstaller</w:t>
      </w:r>
    </w:p>
    <w:p>
      <w:pPr>
        <w:spacing w:before="0" w:after="40"/>
      </w:pPr>
      <w:r>
        <w:rPr>
          <w:b w:val="0"/>
          <w:sz w:val="21"/>
        </w:rPr>
        <w:t>- Built a desktop expense tracker with charts, category insights, CSV/JSON import/export, and full IANA timezone support</w:t>
      </w:r>
    </w:p>
    <w:p>
      <w:pPr>
        <w:spacing w:before="0" w:after="40"/>
      </w:pPr>
      <w:r>
        <w:rPr>
          <w:b w:val="0"/>
          <w:sz w:val="21"/>
        </w:rPr>
        <w:t>- Wrote 80+ passing unit tests and a documented developer workflow</w:t>
      </w:r>
    </w:p>
    <w:p>
      <w:pPr>
        <w:spacing w:before="0" w:after="40"/>
      </w:pPr>
      <w:r>
        <w:rPr>
          <w:b w:val="0"/>
          <w:sz w:val="21"/>
        </w:rPr>
        <w:t>HarmonyCare - Elderly Safety and Volunteer Response App (Android, course team project)</w:t>
      </w:r>
    </w:p>
    <w:p>
      <w:pPr>
        <w:spacing w:before="0" w:after="40"/>
      </w:pPr>
      <w:r>
        <w:rPr>
          <w:b w:val="0"/>
          <w:sz w:val="21"/>
        </w:rPr>
        <w:t>Technologies: Java, Android SDK 34, Room, MVVM, Material Design, AMap and OSMDroid</w:t>
      </w:r>
    </w:p>
    <w:p>
      <w:pPr>
        <w:spacing w:before="0" w:after="40"/>
      </w:pPr>
      <w:r>
        <w:rPr>
          <w:b w:val="0"/>
          <w:sz w:val="21"/>
        </w:rPr>
        <w:t>- Role: architecture, with smaller contributions to technical design and testing; defined the MVVM and repository layering and the Room data model for the team</w:t>
      </w:r>
    </w:p>
    <w:p>
      <w:pPr>
        <w:spacing w:before="0" w:after="40"/>
      </w:pPr>
      <w:r>
        <w:rPr>
          <w:b w:val="0"/>
          <w:sz w:val="21"/>
        </w:rPr>
        <w:t>- Took part in testing the elderly and volunteer journeys: emergency alerting, map navigation, chat, and reminders</w:t>
      </w:r>
    </w:p>
    <w:p>
      <w:pPr>
        <w:spacing w:before="0" w:after="40"/>
      </w:pPr>
      <w:r>
        <w:rPr>
          <w:b w:val="0"/>
          <w:sz w:val="21"/>
        </w:rPr>
        <w:t>- Team-built offline-first path: an alert is queued on the device and broadcast over the local WiFi network, so nearby volunteers can be reached with no server and no internet</w:t>
      </w:r>
    </w:p>
    <w:p>
      <w:pPr>
        <w:spacing w:before="0" w:after="40"/>
      </w:pPr>
      <w:r>
        <w:rPr>
          <w:b w:val="0"/>
          <w:sz w:val="21"/>
        </w:rPr>
        <w:t>- Accessibility for elderly users: confirmation countdown before an alert, text-to-speech and haptic feedback, large-text mode, and English/Bengali localization</w:t>
      </w:r>
    </w:p>
    <w:p>
      <w:pPr>
        <w:spacing w:before="160" w:after="60"/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 w:val="0"/>
          <w:sz w:val="21"/>
        </w:rPr>
        <w:t>Programming: Python, JavaScript, TypeScript, Java, HTML, CSS, SQL</w:t>
      </w:r>
    </w:p>
    <w:p>
      <w:pPr>
        <w:spacing w:before="0" w:after="40"/>
      </w:pPr>
      <w:r>
        <w:rPr>
          <w:b w:val="0"/>
          <w:sz w:val="21"/>
        </w:rPr>
        <w:t>Frameworks and libraries: React, Vite, Node.js, Express, Prisma ORM, Android SDK (Room, MVVM), Pandas, Plotly, Tkinter, asyncio, aiohttp, Pydantic</w:t>
      </w:r>
    </w:p>
    <w:p>
      <w:pPr>
        <w:spacing w:before="0" w:after="40"/>
      </w:pPr>
      <w:r>
        <w:rPr>
          <w:b w:val="0"/>
          <w:sz w:val="21"/>
        </w:rPr>
        <w:t>Tools and platforms: Docker, docker-compose, SQLite, Git, GitHub, Android Studio</w:t>
      </w:r>
    </w:p>
    <w:p>
      <w:pPr>
        <w:spacing w:before="0" w:after="40"/>
      </w:pPr>
      <w:r>
        <w:rPr>
          <w:b w:val="0"/>
          <w:sz w:val="21"/>
        </w:rPr>
        <w:t>Concepts: REST APIs, JWT authentication, concurrency, unit testing, data analysis, prompt engineering, LLM security evaluation, offline-first mobile design</w:t>
      </w:r>
    </w:p>
    <w:p>
      <w:pPr>
        <w:spacing w:before="160" w:after="60"/>
      </w:pPr>
      <w:r>
        <w:rPr>
          <w:b/>
          <w:sz w:val="22"/>
        </w:rPr>
        <w:t>EXPERIENCE</w:t>
      </w:r>
    </w:p>
    <w:p>
      <w:pPr>
        <w:spacing w:before="0" w:after="40"/>
      </w:pPr>
      <w:r>
        <w:rPr>
          <w:b w:val="0"/>
          <w:sz w:val="21"/>
        </w:rPr>
        <w:t>Family Business - MR INTERNATIONAL  |  Ongoing</w:t>
      </w:r>
    </w:p>
    <w:p>
      <w:pPr>
        <w:spacing w:before="0" w:after="40"/>
      </w:pPr>
      <w:r>
        <w:rPr>
          <w:b w:val="0"/>
          <w:sz w:val="21"/>
        </w:rPr>
        <w:t>- Support business decisions with analysis and structured problem solving</w:t>
      </w:r>
    </w:p>
    <w:p>
      <w:pPr>
        <w:spacing w:before="0" w:after="40"/>
      </w:pPr>
      <w:r>
        <w:rPr>
          <w:b w:val="0"/>
          <w:sz w:val="21"/>
        </w:rPr>
      </w:r>
    </w:p>
    <w:p>
      <w:pPr>
        <w:spacing w:before="0" w:after="40"/>
      </w:pPr>
      <w:r>
        <w:rPr>
          <w:b w:val="0"/>
          <w:sz w:val="21"/>
        </w:rPr>
        <w:t>Founder and Lead - JRSphere (student venture)  |  May 2025 - Present</w:t>
      </w:r>
    </w:p>
    <w:p>
      <w:pPr>
        <w:spacing w:before="0" w:after="40"/>
      </w:pPr>
      <w:r>
        <w:rPr>
          <w:b w:val="0"/>
          <w:sz w:val="21"/>
        </w:rPr>
        <w:t>- Lead goal setting, communication, and execution for a student venture</w:t>
      </w:r>
    </w:p>
    <w:p>
      <w:pPr>
        <w:spacing w:before="0" w:after="40"/>
      </w:pPr>
      <w:r>
        <w:rPr>
          <w:b w:val="0"/>
          <w:sz w:val="21"/>
        </w:rPr>
      </w:r>
    </w:p>
    <w:p>
      <w:pPr>
        <w:spacing w:before="0" w:after="40"/>
      </w:pPr>
      <w:r>
        <w:rPr>
          <w:b w:val="0"/>
          <w:sz w:val="21"/>
        </w:rPr>
        <w:t>Participant - China International College Students' Innovation Competition  |  2025</w:t>
      </w:r>
    </w:p>
    <w:p>
      <w:pPr>
        <w:spacing w:before="0" w:after="40"/>
      </w:pPr>
      <w:r>
        <w:rPr>
          <w:b w:val="0"/>
          <w:sz w:val="21"/>
        </w:rPr>
        <w:t>- Team member: contributed feature scoping and documentation guidelines (implementation led by a teammate)</w:t>
      </w:r>
    </w:p>
    <w:p>
      <w:pPr>
        <w:spacing w:before="0" w:after="40"/>
      </w:pPr>
      <w:r>
        <w:rPr>
          <w:b w:val="0"/>
          <w:sz w:val="21"/>
        </w:rPr>
        <w:t>- Prototype: UrbanAI, a team-built smart city planning dashboard (github.com/eafte/UrbanAI)</w:t>
      </w:r>
    </w:p>
    <w:p>
      <w:pPr>
        <w:spacing w:before="160" w:after="60"/>
      </w:pPr>
      <w:r>
        <w:rPr>
          <w:b/>
          <w:sz w:val="22"/>
        </w:rPr>
        <w:t>VOLUNTEER &amp; COMMUNITY</w:t>
      </w:r>
    </w:p>
    <w:p>
      <w:pPr>
        <w:spacing w:before="0" w:after="40"/>
      </w:pPr>
      <w:r>
        <w:rPr>
          <w:b w:val="0"/>
          <w:sz w:val="21"/>
        </w:rPr>
        <w:t>International Students Association (ISA) - Sports Department Volunteer  |  2025</w:t>
      </w:r>
    </w:p>
    <w:p>
      <w:pPr>
        <w:spacing w:before="0" w:after="40"/>
      </w:pPr>
      <w:r>
        <w:rPr>
          <w:b w:val="0"/>
          <w:sz w:val="21"/>
        </w:rPr>
        <w:t>- Supported sports events and activities for the international student community</w:t>
      </w:r>
    </w:p>
    <w:p>
      <w:pPr>
        <w:spacing w:before="0" w:after="40"/>
      </w:pPr>
      <w:r>
        <w:rPr>
          <w:b w:val="0"/>
          <w:sz w:val="21"/>
        </w:rPr>
      </w:r>
    </w:p>
    <w:p>
      <w:pPr>
        <w:spacing w:before="0" w:after="40"/>
      </w:pPr>
      <w:r>
        <w:rPr>
          <w:b w:val="0"/>
          <w:sz w:val="21"/>
        </w:rPr>
        <w:t>New Student Orientation - Volunteer  |  2024, 2025</w:t>
      </w:r>
    </w:p>
    <w:p>
      <w:pPr>
        <w:spacing w:before="0" w:after="40"/>
      </w:pPr>
      <w:r>
        <w:rPr>
          <w:b w:val="0"/>
          <w:sz w:val="21"/>
        </w:rPr>
        <w:t>- Assisted new international students with onboarding and campus guidance</w:t>
      </w:r>
    </w:p>
    <w:p>
      <w:pPr>
        <w:spacing w:before="0" w:after="40"/>
      </w:pPr>
      <w:r>
        <w:rPr>
          <w:b w:val="0"/>
          <w:sz w:val="21"/>
        </w:rPr>
      </w:r>
    </w:p>
    <w:p>
      <w:pPr>
        <w:spacing w:before="0" w:after="40"/>
      </w:pPr>
      <w:r>
        <w:rPr>
          <w:b w:val="0"/>
          <w:sz w:val="21"/>
        </w:rPr>
        <w:t>4th ZZU Bangladesh Premier League - Volunteer  |  2024</w:t>
      </w:r>
    </w:p>
    <w:p>
      <w:pPr>
        <w:spacing w:before="0" w:after="40"/>
      </w:pPr>
      <w:r>
        <w:rPr>
          <w:b w:val="0"/>
          <w:sz w:val="21"/>
        </w:rPr>
        <w:t>- Helped run the university's Bangladesh Premier League event</w:t>
      </w:r>
    </w:p>
    <w:p>
      <w:pPr>
        <w:spacing w:before="0" w:after="40"/>
      </w:pPr>
      <w:r>
        <w:rPr>
          <w:b w:val="0"/>
          <w:sz w:val="21"/>
        </w:rPr>
      </w:r>
    </w:p>
    <w:p>
      <w:pPr>
        <w:spacing w:before="0" w:after="40"/>
      </w:pPr>
      <w:r>
        <w:rPr>
          <w:b w:val="0"/>
          <w:sz w:val="21"/>
        </w:rPr>
        <w:t>Sunshine Sports Meeting - Volunteer  |  2024, 2025</w:t>
      </w:r>
    </w:p>
    <w:p>
      <w:pPr>
        <w:spacing w:before="0" w:after="40"/>
      </w:pPr>
      <w:r>
        <w:rPr>
          <w:b w:val="0"/>
          <w:sz w:val="21"/>
        </w:rPr>
        <w:t>- Supported the university's annual sports meeting</w:t>
      </w:r>
    </w:p>
    <w:p>
      <w:pPr>
        <w:spacing w:before="160" w:after="60"/>
      </w:pPr>
      <w:r>
        <w:rPr>
          <w:b/>
          <w:sz w:val="22"/>
        </w:rPr>
        <w:t>LANGUAGES</w:t>
      </w:r>
    </w:p>
    <w:p>
      <w:pPr>
        <w:spacing w:before="0" w:after="40"/>
      </w:pPr>
      <w:r>
        <w:rPr>
          <w:b w:val="0"/>
          <w:sz w:val="21"/>
        </w:rPr>
        <w:t>Bengali (native), English (professional), Chinese (HSK Level 4 certified, 194/300)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