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3282" w:rsidRDefault="00923282" w:rsidP="00923282">
      <w:pPr>
        <w:jc w:val="right"/>
        <w:rPr>
          <w:rFonts w:ascii="新宋体" w:eastAsia="新宋体" w:hAnsi="新宋体" w:cs="Courier New"/>
        </w:rPr>
      </w:pPr>
      <w:r>
        <w:rPr>
          <w:rFonts w:hint="eastAsia"/>
        </w:rPr>
        <w:tab/>
      </w:r>
      <w:r>
        <w:rPr>
          <w:rFonts w:hint="eastAsia"/>
        </w:rPr>
        <w:tab/>
      </w:r>
      <w:r>
        <w:rPr>
          <w:rFonts w:hint="eastAsia"/>
        </w:rPr>
        <w:tab/>
      </w:r>
      <w:r>
        <w:rPr>
          <w:rFonts w:hint="eastAsia"/>
        </w:rPr>
        <w:tab/>
      </w:r>
      <w:r>
        <w:rPr>
          <w:rFonts w:hint="eastAsia"/>
        </w:rPr>
        <w:tab/>
      </w:r>
    </w:p>
    <w:p w:rsidR="00923282" w:rsidRDefault="00923282" w:rsidP="00923282">
      <w:pPr>
        <w:jc w:val="right"/>
        <w:rPr>
          <w:rFonts w:ascii="新宋体" w:eastAsia="新宋体" w:hAnsi="新宋体" w:cs="Courier New"/>
          <w:sz w:val="48"/>
        </w:rPr>
      </w:pPr>
      <w:r>
        <w:rPr>
          <w:rFonts w:ascii="新宋体" w:eastAsia="新宋体" w:hAnsi="新宋体" w:cs="Courier New"/>
          <w:noProof/>
        </w:rPr>
        <mc:AlternateContent>
          <mc:Choice Requires="wps">
            <w:drawing>
              <wp:anchor distT="0" distB="0" distL="114300" distR="114300" simplePos="0" relativeHeight="251659264" behindDoc="0" locked="0" layoutInCell="1" allowOverlap="1" wp14:anchorId="356B4A7B" wp14:editId="7015123E">
                <wp:simplePos x="0" y="0"/>
                <wp:positionH relativeFrom="column">
                  <wp:posOffset>-76200</wp:posOffset>
                </wp:positionH>
                <wp:positionV relativeFrom="paragraph">
                  <wp:posOffset>103505</wp:posOffset>
                </wp:positionV>
                <wp:extent cx="5486400" cy="0"/>
                <wp:effectExtent l="0" t="38100" r="0" b="38100"/>
                <wp:wrapNone/>
                <wp:docPr id="4" name="直接连接符 4"/>
                <wp:cNvGraphicFramePr/>
                <a:graphic xmlns:a="http://schemas.openxmlformats.org/drawingml/2006/main">
                  <a:graphicData uri="http://schemas.microsoft.com/office/word/2010/wordprocessingShape">
                    <wps:wsp>
                      <wps:cNvCnPr/>
                      <wps:spPr>
                        <a:xfrm>
                          <a:off x="0" y="0"/>
                          <a:ext cx="5486400" cy="0"/>
                        </a:xfrm>
                        <a:prstGeom prst="line">
                          <a:avLst/>
                        </a:prstGeom>
                        <a:ln w="76200" cap="flat" cmpd="sng">
                          <a:solidFill>
                            <a:srgbClr val="000000"/>
                          </a:solidFill>
                          <a:prstDash val="solid"/>
                          <a:headEnd type="none" w="med" len="med"/>
                          <a:tailEnd type="none" w="med" len="med"/>
                        </a:ln>
                      </wps:spPr>
                      <wps:bodyPr/>
                    </wps:wsp>
                  </a:graphicData>
                </a:graphic>
              </wp:anchor>
            </w:drawing>
          </mc:Choice>
          <mc:Fallback>
            <w:pict>
              <v:line id="直接连接符 4"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6pt,8.15pt" to="426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" strokeweight="6pt"/>
            </w:pict>
          </mc:Fallback>
        </mc:AlternateContent>
      </w:r>
    </w:p>
    <w:p w:rsidR="00923282" w:rsidRDefault="00923282" w:rsidP="00923282">
      <w:pPr>
        <w:spacing w:line="720" w:lineRule="auto"/>
        <w:ind w:rightChars="-91" w:right="-191"/>
        <w:jc w:val="center"/>
        <w:rPr>
          <w:rFonts w:ascii="新宋体" w:eastAsia="新宋体" w:hAnsi="新宋体" w:cs="Courier New"/>
          <w:b/>
          <w:i/>
          <w:iCs/>
          <w:spacing w:val="20"/>
          <w:sz w:val="28"/>
          <w:szCs w:val="28"/>
        </w:rPr>
      </w:pPr>
      <w:r>
        <w:rPr>
          <w:rFonts w:ascii="新宋体" w:eastAsia="新宋体" w:hAnsi="新宋体" w:cs="Courier New" w:hint="eastAsia"/>
          <w:b/>
          <w:sz w:val="52"/>
          <w:szCs w:val="52"/>
        </w:rPr>
        <w:t>Beleaf系统工厂检测文件</w:t>
      </w:r>
    </w:p>
    <w:p w:rsidR="00923282" w:rsidRDefault="00923282" w:rsidP="00923282">
      <w:pPr>
        <w:spacing w:line="720" w:lineRule="auto"/>
        <w:jc w:val="right"/>
        <w:rPr>
          <w:rFonts w:ascii="新宋体" w:eastAsia="新宋体" w:hAnsi="新宋体" w:cs="Courier New"/>
          <w:b/>
          <w:sz w:val="36"/>
        </w:rPr>
      </w:pPr>
      <w:r>
        <w:rPr>
          <w:rFonts w:ascii="新宋体" w:eastAsia="新宋体" w:hAnsi="新宋体" w:cs="Courier New"/>
          <w:b/>
          <w:noProof/>
          <w:sz w:val="20"/>
        </w:rPr>
        <mc:AlternateContent>
          <mc:Choice Requires="wps">
            <w:drawing>
              <wp:anchor distT="0" distB="0" distL="114300" distR="114300" simplePos="0" relativeHeight="251660288" behindDoc="0" locked="0" layoutInCell="1" allowOverlap="1" wp14:anchorId="37AC3E99" wp14:editId="65EA3C69">
                <wp:simplePos x="0" y="0"/>
                <wp:positionH relativeFrom="column">
                  <wp:posOffset>-76200</wp:posOffset>
                </wp:positionH>
                <wp:positionV relativeFrom="paragraph">
                  <wp:posOffset>310515</wp:posOffset>
                </wp:positionV>
                <wp:extent cx="5486400" cy="0"/>
                <wp:effectExtent l="0" t="13970" r="0" b="24130"/>
                <wp:wrapNone/>
                <wp:docPr id="5" name="直接连接符 5"/>
                <wp:cNvGraphicFramePr/>
                <a:graphic xmlns:a="http://schemas.openxmlformats.org/drawingml/2006/main">
                  <a:graphicData uri="http://schemas.microsoft.com/office/word/2010/wordprocessingShape">
                    <wps:wsp>
                      <wps:cNvCnPr/>
                      <wps:spPr>
                        <a:xfrm>
                          <a:off x="0" y="0"/>
                          <a:ext cx="5486400" cy="0"/>
                        </a:xfrm>
                        <a:prstGeom prst="line">
                          <a:avLst/>
                        </a:prstGeom>
                        <a:ln w="28575" cap="flat" cmpd="sng">
                          <a:solidFill>
                            <a:srgbClr val="000000"/>
                          </a:solidFill>
                          <a:prstDash val="solid"/>
                          <a:headEnd type="none" w="med" len="med"/>
                          <a:tailEnd type="none" w="med" len="med"/>
                        </a:ln>
                      </wps:spPr>
                      <wps:bodyPr/>
                    </wps:wsp>
                  </a:graphicData>
                </a:graphic>
              </wp:anchor>
            </w:drawing>
          </mc:Choice>
          <mc:Fallback>
            <w:pict>
              <v:line id="直接连接符 5"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6pt,24.45pt" to="426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" strokeweight="2.25pt"/>
            </w:pict>
          </mc:Fallback>
        </mc:AlternateContent>
      </w:r>
    </w:p>
    <w:p w:rsidR="00923282" w:rsidRDefault="00923282" w:rsidP="00923282">
      <w:pPr>
        <w:jc w:val="right"/>
        <w:rPr>
          <w:rFonts w:ascii="新宋体" w:eastAsia="新宋体" w:hAnsi="新宋体" w:cs="Courier New"/>
          <w:b/>
          <w:i/>
          <w:spacing w:val="20"/>
          <w:sz w:val="48"/>
          <w:szCs w:val="48"/>
        </w:rPr>
      </w:pPr>
    </w:p>
    <w:p w:rsidR="00923282" w:rsidRDefault="00923282" w:rsidP="00923282">
      <w:pPr>
        <w:jc w:val="right"/>
        <w:rPr>
          <w:rFonts w:ascii="新宋体" w:eastAsia="新宋体" w:hAnsi="新宋体" w:cs="Courier New"/>
          <w:b/>
          <w:i/>
          <w:spacing w:val="20"/>
          <w:sz w:val="48"/>
          <w:szCs w:val="48"/>
        </w:rPr>
      </w:pPr>
    </w:p>
    <w:p w:rsidR="00923282" w:rsidRDefault="007A3703" w:rsidP="007A3703">
      <w:pPr>
        <w:tabs>
          <w:tab w:val="left" w:pos="1040"/>
        </w:tabs>
        <w:rPr>
          <w:rFonts w:ascii="新宋体" w:eastAsia="新宋体" w:hAnsi="新宋体" w:cs="Courier New"/>
          <w:b/>
          <w:i/>
          <w:spacing w:val="20"/>
          <w:sz w:val="48"/>
          <w:szCs w:val="48"/>
        </w:rPr>
      </w:pPr>
      <w:r>
        <w:rPr>
          <w:rFonts w:ascii="新宋体" w:eastAsia="新宋体" w:hAnsi="新宋体" w:cs="Courier New"/>
          <w:b/>
          <w:i/>
          <w:spacing w:val="20"/>
          <w:sz w:val="48"/>
          <w:szCs w:val="48"/>
        </w:rPr>
        <w:tab/>
      </w:r>
    </w:p>
    <w:p w:rsidR="00923282" w:rsidRDefault="00923282" w:rsidP="006835B1">
      <w:pPr>
        <w:rPr>
          <w:rFonts w:ascii="新宋体" w:eastAsia="新宋体" w:hAnsi="新宋体" w:cs="Courier New"/>
          <w:sz w:val="32"/>
          <w:szCs w:val="32"/>
        </w:rPr>
      </w:pPr>
    </w:p>
    <w:p w:rsidR="006835B1" w:rsidRDefault="006835B1" w:rsidP="006835B1">
      <w:pPr>
        <w:rPr>
          <w:rFonts w:ascii="新宋体" w:eastAsia="新宋体" w:hAnsi="新宋体" w:cs="Courier New"/>
          <w:sz w:val="32"/>
          <w:szCs w:val="32"/>
        </w:rPr>
      </w:pPr>
    </w:p>
    <w:p w:rsidR="006835B1" w:rsidRDefault="006835B1" w:rsidP="006835B1">
      <w:pPr>
        <w:rPr>
          <w:rFonts w:ascii="新宋体" w:eastAsia="新宋体" w:hAnsi="新宋体" w:cs="Courier New"/>
          <w:sz w:val="32"/>
          <w:szCs w:val="32"/>
        </w:rPr>
      </w:pPr>
    </w:p>
    <w:p w:rsidR="006835B1" w:rsidRDefault="006835B1" w:rsidP="006835B1">
      <w:pPr>
        <w:rPr>
          <w:rFonts w:ascii="新宋体" w:eastAsia="新宋体" w:hAnsi="新宋体" w:cs="Courier New"/>
          <w:sz w:val="32"/>
          <w:szCs w:val="32"/>
        </w:rPr>
      </w:pPr>
    </w:p>
    <w:p w:rsidR="006835B1" w:rsidRDefault="006835B1" w:rsidP="006835B1">
      <w:pPr>
        <w:rPr>
          <w:rFonts w:ascii="新宋体" w:eastAsia="新宋体" w:hAnsi="新宋体" w:cs="Courier New"/>
          <w:sz w:val="32"/>
          <w:szCs w:val="32"/>
        </w:rPr>
      </w:pPr>
    </w:p>
    <w:p w:rsidR="006835B1" w:rsidRDefault="006835B1" w:rsidP="006835B1">
      <w:pPr>
        <w:rPr>
          <w:rFonts w:ascii="新宋体" w:eastAsia="新宋体" w:hAnsi="新宋体" w:cs="Courier New"/>
          <w:sz w:val="32"/>
          <w:szCs w:val="32"/>
        </w:rPr>
      </w:pPr>
    </w:p>
    <w:p w:rsidR="006835B1" w:rsidRDefault="006835B1" w:rsidP="006835B1">
      <w:pPr>
        <w:rPr>
          <w:rFonts w:ascii="新宋体" w:eastAsia="新宋体" w:hAnsi="新宋体" w:cs="Courier New"/>
          <w:sz w:val="32"/>
          <w:szCs w:val="32"/>
        </w:rPr>
      </w:pPr>
    </w:p>
    <w:tbl>
      <w:tblPr>
        <w:tblStyle w:val="a9"/>
        <w:tblW w:w="0" w:type="auto"/>
        <w:tblLook w:val="04A0" w:firstRow="1" w:lastRow="0" w:firstColumn="1" w:lastColumn="0" w:noHBand="0" w:noVBand="1"/>
      </w:tblPr>
      <w:tblGrid>
        <w:gridCol w:w="1420"/>
        <w:gridCol w:w="1420"/>
        <w:gridCol w:w="1420"/>
        <w:gridCol w:w="1420"/>
        <w:gridCol w:w="1421"/>
        <w:gridCol w:w="1421"/>
      </w:tblGrid>
      <w:tr w:rsidR="006835B1" w:rsidTr="00C34425">
        <w:tc>
          <w:tcPr>
            <w:tcW w:w="1420" w:type="dxa"/>
            <w:vAlign w:val="center"/>
          </w:tcPr>
          <w:p w:rsidR="006835B1" w:rsidRDefault="006835B1" w:rsidP="00CD20E3">
            <w:pPr>
              <w:jc w:val="center"/>
              <w:rPr>
                <w:rFonts w:ascii="方正正纤黑简体" w:eastAsia="方正正纤黑简体"/>
                <w:sz w:val="32"/>
                <w:szCs w:val="32"/>
              </w:rPr>
            </w:pPr>
            <w:r>
              <w:rPr>
                <w:rFonts w:ascii="方正正纤黑简体" w:eastAsia="方正正纤黑简体" w:hint="eastAsia"/>
                <w:sz w:val="32"/>
                <w:szCs w:val="32"/>
              </w:rPr>
              <w:t>编 制</w:t>
            </w:r>
          </w:p>
        </w:tc>
        <w:tc>
          <w:tcPr>
            <w:tcW w:w="1420" w:type="dxa"/>
            <w:vAlign w:val="center"/>
          </w:tcPr>
          <w:p w:rsidR="006835B1" w:rsidRDefault="006835B1" w:rsidP="00CD20E3">
            <w:pPr>
              <w:jc w:val="center"/>
              <w:rPr>
                <w:rFonts w:ascii="方正正纤黑简体" w:eastAsia="方正正纤黑简体"/>
                <w:sz w:val="32"/>
                <w:szCs w:val="32"/>
              </w:rPr>
            </w:pPr>
          </w:p>
        </w:tc>
        <w:tc>
          <w:tcPr>
            <w:tcW w:w="1420" w:type="dxa"/>
            <w:vAlign w:val="center"/>
          </w:tcPr>
          <w:p w:rsidR="006835B1" w:rsidRDefault="006835B1" w:rsidP="00CD20E3">
            <w:pPr>
              <w:jc w:val="center"/>
              <w:rPr>
                <w:rFonts w:ascii="方正正纤黑简体" w:eastAsia="方正正纤黑简体"/>
                <w:sz w:val="32"/>
                <w:szCs w:val="32"/>
              </w:rPr>
            </w:pPr>
            <w:r>
              <w:rPr>
                <w:rFonts w:ascii="方正正纤黑简体" w:eastAsia="方正正纤黑简体" w:hint="eastAsia"/>
                <w:sz w:val="32"/>
                <w:szCs w:val="32"/>
              </w:rPr>
              <w:t>审 核</w:t>
            </w:r>
          </w:p>
        </w:tc>
        <w:tc>
          <w:tcPr>
            <w:tcW w:w="1420" w:type="dxa"/>
            <w:vAlign w:val="center"/>
          </w:tcPr>
          <w:p w:rsidR="006835B1" w:rsidRDefault="006835B1" w:rsidP="00CD20E3">
            <w:pPr>
              <w:jc w:val="center"/>
              <w:rPr>
                <w:rFonts w:ascii="方正正纤黑简体" w:eastAsia="方正正纤黑简体"/>
                <w:sz w:val="32"/>
                <w:szCs w:val="32"/>
              </w:rPr>
            </w:pPr>
          </w:p>
        </w:tc>
        <w:tc>
          <w:tcPr>
            <w:tcW w:w="1421" w:type="dxa"/>
            <w:vAlign w:val="center"/>
          </w:tcPr>
          <w:p w:rsidR="006835B1" w:rsidRDefault="006835B1" w:rsidP="00CD20E3">
            <w:pPr>
              <w:jc w:val="center"/>
              <w:rPr>
                <w:rFonts w:ascii="方正正纤黑简体" w:eastAsia="方正正纤黑简体"/>
                <w:sz w:val="32"/>
                <w:szCs w:val="32"/>
              </w:rPr>
            </w:pPr>
            <w:r>
              <w:rPr>
                <w:rFonts w:ascii="方正正纤黑简体" w:eastAsia="方正正纤黑简体" w:hint="eastAsia"/>
                <w:sz w:val="32"/>
                <w:szCs w:val="32"/>
              </w:rPr>
              <w:t>批 准</w:t>
            </w:r>
          </w:p>
        </w:tc>
        <w:tc>
          <w:tcPr>
            <w:tcW w:w="1421" w:type="dxa"/>
            <w:vAlign w:val="center"/>
          </w:tcPr>
          <w:p w:rsidR="006835B1" w:rsidRDefault="006835B1" w:rsidP="00CD20E3">
            <w:pPr>
              <w:jc w:val="center"/>
              <w:rPr>
                <w:rFonts w:ascii="方正正纤黑简体" w:eastAsia="方正正纤黑简体"/>
                <w:sz w:val="24"/>
                <w:szCs w:val="24"/>
              </w:rPr>
            </w:pPr>
          </w:p>
        </w:tc>
      </w:tr>
      <w:tr w:rsidR="006835B1" w:rsidTr="00C34425">
        <w:tc>
          <w:tcPr>
            <w:tcW w:w="1420" w:type="dxa"/>
            <w:vAlign w:val="center"/>
          </w:tcPr>
          <w:p w:rsidR="006835B1" w:rsidRDefault="006835B1" w:rsidP="00CD20E3">
            <w:pPr>
              <w:jc w:val="center"/>
              <w:rPr>
                <w:rFonts w:ascii="方正正纤黑简体" w:eastAsia="方正正纤黑简体"/>
                <w:sz w:val="32"/>
                <w:szCs w:val="32"/>
              </w:rPr>
            </w:pPr>
            <w:r>
              <w:rPr>
                <w:rFonts w:ascii="方正正纤黑简体" w:eastAsia="方正正纤黑简体" w:hint="eastAsia"/>
                <w:sz w:val="32"/>
                <w:szCs w:val="32"/>
              </w:rPr>
              <w:t>日 期</w:t>
            </w:r>
          </w:p>
        </w:tc>
        <w:tc>
          <w:tcPr>
            <w:tcW w:w="1420" w:type="dxa"/>
            <w:vAlign w:val="center"/>
          </w:tcPr>
          <w:p w:rsidR="006835B1" w:rsidRDefault="006835B1" w:rsidP="00CD20E3">
            <w:pPr>
              <w:jc w:val="center"/>
              <w:rPr>
                <w:rFonts w:ascii="方正正纤黑简体" w:eastAsia="方正正纤黑简体"/>
                <w:sz w:val="32"/>
                <w:szCs w:val="32"/>
              </w:rPr>
            </w:pPr>
          </w:p>
        </w:tc>
        <w:tc>
          <w:tcPr>
            <w:tcW w:w="1420" w:type="dxa"/>
            <w:vAlign w:val="center"/>
          </w:tcPr>
          <w:p w:rsidR="006835B1" w:rsidRDefault="006835B1" w:rsidP="00CD20E3">
            <w:pPr>
              <w:jc w:val="center"/>
              <w:rPr>
                <w:rFonts w:ascii="方正正纤黑简体" w:eastAsia="方正正纤黑简体"/>
                <w:sz w:val="32"/>
                <w:szCs w:val="32"/>
              </w:rPr>
            </w:pPr>
            <w:r>
              <w:rPr>
                <w:rFonts w:ascii="方正正纤黑简体" w:eastAsia="方正正纤黑简体" w:hint="eastAsia"/>
                <w:sz w:val="32"/>
                <w:szCs w:val="32"/>
              </w:rPr>
              <w:t>日 期</w:t>
            </w:r>
          </w:p>
        </w:tc>
        <w:tc>
          <w:tcPr>
            <w:tcW w:w="1420" w:type="dxa"/>
            <w:vAlign w:val="center"/>
          </w:tcPr>
          <w:p w:rsidR="006835B1" w:rsidRDefault="006835B1" w:rsidP="00CD20E3">
            <w:pPr>
              <w:jc w:val="center"/>
              <w:rPr>
                <w:rFonts w:ascii="方正正纤黑简体" w:eastAsia="方正正纤黑简体"/>
                <w:sz w:val="32"/>
                <w:szCs w:val="32"/>
              </w:rPr>
            </w:pPr>
          </w:p>
        </w:tc>
        <w:tc>
          <w:tcPr>
            <w:tcW w:w="1421" w:type="dxa"/>
            <w:vAlign w:val="center"/>
          </w:tcPr>
          <w:p w:rsidR="006835B1" w:rsidRDefault="006835B1" w:rsidP="00CD20E3">
            <w:pPr>
              <w:jc w:val="center"/>
              <w:rPr>
                <w:rFonts w:ascii="方正正纤黑简体" w:eastAsia="方正正纤黑简体"/>
                <w:sz w:val="32"/>
                <w:szCs w:val="32"/>
              </w:rPr>
            </w:pPr>
            <w:r>
              <w:rPr>
                <w:rFonts w:ascii="方正正纤黑简体" w:eastAsia="方正正纤黑简体" w:hint="eastAsia"/>
                <w:sz w:val="32"/>
                <w:szCs w:val="32"/>
              </w:rPr>
              <w:t>日 期</w:t>
            </w:r>
          </w:p>
        </w:tc>
        <w:tc>
          <w:tcPr>
            <w:tcW w:w="1421" w:type="dxa"/>
            <w:vAlign w:val="center"/>
          </w:tcPr>
          <w:p w:rsidR="006835B1" w:rsidRDefault="006835B1" w:rsidP="00CD20E3">
            <w:pPr>
              <w:jc w:val="center"/>
              <w:rPr>
                <w:rFonts w:ascii="方正正纤黑简体" w:eastAsia="方正正纤黑简体"/>
                <w:sz w:val="32"/>
                <w:szCs w:val="32"/>
              </w:rPr>
            </w:pPr>
          </w:p>
        </w:tc>
      </w:tr>
      <w:tr w:rsidR="006835B1" w:rsidTr="001B4D9A">
        <w:tc>
          <w:tcPr>
            <w:tcW w:w="1420" w:type="dxa"/>
          </w:tcPr>
          <w:p w:rsidR="006835B1" w:rsidRDefault="006835B1" w:rsidP="006835B1">
            <w:pPr>
              <w:rPr>
                <w:rFonts w:ascii="新宋体" w:eastAsia="新宋体" w:hAnsi="新宋体" w:cs="Courier New"/>
                <w:sz w:val="32"/>
                <w:szCs w:val="32"/>
              </w:rPr>
            </w:pPr>
            <w:r>
              <w:rPr>
                <w:rFonts w:ascii="方正正纤黑简体" w:eastAsia="方正正纤黑简体" w:hint="eastAsia"/>
                <w:sz w:val="32"/>
                <w:szCs w:val="32"/>
              </w:rPr>
              <w:t>发放范围</w:t>
            </w:r>
          </w:p>
        </w:tc>
        <w:tc>
          <w:tcPr>
            <w:tcW w:w="7102" w:type="dxa"/>
            <w:gridSpan w:val="5"/>
          </w:tcPr>
          <w:p w:rsidR="006835B1" w:rsidRDefault="006835B1" w:rsidP="006835B1">
            <w:pPr>
              <w:rPr>
                <w:rFonts w:ascii="新宋体" w:eastAsia="新宋体" w:hAnsi="新宋体" w:cs="Courier New"/>
                <w:sz w:val="32"/>
                <w:szCs w:val="32"/>
              </w:rPr>
            </w:pPr>
          </w:p>
        </w:tc>
      </w:tr>
    </w:tbl>
    <w:p w:rsidR="006835B1" w:rsidRDefault="006835B1" w:rsidP="006835B1">
      <w:pPr>
        <w:rPr>
          <w:rFonts w:ascii="新宋体" w:eastAsia="新宋体" w:hAnsi="新宋体" w:cs="Courier New"/>
          <w:sz w:val="32"/>
          <w:szCs w:val="32"/>
        </w:rPr>
      </w:pPr>
    </w:p>
    <w:p w:rsidR="00923282" w:rsidRDefault="00923282" w:rsidP="00923282">
      <w:pPr>
        <w:spacing w:line="360" w:lineRule="auto"/>
        <w:rPr>
          <w:rFonts w:ascii="新宋体" w:eastAsia="新宋体" w:hAnsi="新宋体" w:cs="Courier New"/>
          <w:b/>
          <w:bCs/>
          <w:szCs w:val="21"/>
        </w:rPr>
        <w:sectPr w:rsidR="00923282">
          <w:headerReference w:type="default" r:id="rId9"/>
          <w:footerReference w:type="default" r:id="rId10"/>
          <w:pgSz w:w="11906" w:h="16838"/>
          <w:pgMar w:top="1440" w:right="1800" w:bottom="1440" w:left="1800" w:header="851" w:footer="992" w:gutter="0"/>
          <w:cols w:space="720"/>
          <w:docGrid w:type="lines" w:linePitch="312"/>
        </w:sectPr>
      </w:pPr>
    </w:p>
    <w:p w:rsidR="00923282" w:rsidRDefault="00923282" w:rsidP="00923282">
      <w:pPr>
        <w:pStyle w:val="1"/>
        <w:numPr>
          <w:ilvl w:val="0"/>
          <w:numId w:val="0"/>
        </w:numPr>
        <w:jc w:val="center"/>
        <w:rPr>
          <w:rFonts w:ascii="新宋体" w:eastAsia="新宋体" w:hAnsi="新宋体" w:cs="Courier New"/>
        </w:rPr>
      </w:pPr>
      <w:bookmarkStart w:id="0" w:name="_Toc23669"/>
      <w:bookmarkStart w:id="1" w:name="_Toc78375677"/>
      <w:bookmarkStart w:id="2" w:name="_Toc5965"/>
      <w:bookmarkStart w:id="3" w:name="_Toc121303909"/>
      <w:r>
        <w:rPr>
          <w:rFonts w:ascii="新宋体" w:eastAsia="新宋体" w:hAnsi="新宋体" w:cs="Courier New"/>
        </w:rPr>
        <w:lastRenderedPageBreak/>
        <w:t>编辑历史</w:t>
      </w:r>
      <w:bookmarkEnd w:id="0"/>
      <w:bookmarkEnd w:id="1"/>
      <w:bookmarkEnd w:id="2"/>
      <w:bookmarkEnd w:id="3"/>
    </w:p>
    <w:tbl>
      <w:tblPr>
        <w:tblW w:w="909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263"/>
        <w:gridCol w:w="1290"/>
        <w:gridCol w:w="945"/>
        <w:gridCol w:w="4230"/>
        <w:gridCol w:w="1367"/>
      </w:tblGrid>
      <w:tr w:rsidR="00923282" w:rsidTr="00CD20E3">
        <w:trPr>
          <w:trHeight w:val="454"/>
          <w:jc w:val="center"/>
        </w:trPr>
        <w:tc>
          <w:tcPr>
            <w:tcW w:w="9095" w:type="dxa"/>
            <w:gridSpan w:val="5"/>
            <w:shd w:val="clear" w:color="auto" w:fill="F2F2F2"/>
            <w:vAlign w:val="center"/>
          </w:tcPr>
          <w:p w:rsidR="00923282" w:rsidRDefault="00923282" w:rsidP="00CD20E3">
            <w:pPr>
              <w:jc w:val="left"/>
              <w:rPr>
                <w:rFonts w:ascii="新宋体" w:eastAsia="新宋体" w:hAnsi="新宋体" w:cs="Courier New"/>
                <w:sz w:val="18"/>
                <w:szCs w:val="18"/>
              </w:rPr>
            </w:pPr>
            <w:r>
              <w:rPr>
                <w:rFonts w:ascii="新宋体" w:eastAsia="新宋体" w:hAnsi="新宋体" w:cs="Courier New"/>
                <w:sz w:val="18"/>
                <w:szCs w:val="18"/>
              </w:rPr>
              <w:t>编辑历史：</w:t>
            </w:r>
          </w:p>
        </w:tc>
      </w:tr>
      <w:tr w:rsidR="00923282" w:rsidTr="00CD20E3">
        <w:trPr>
          <w:trHeight w:val="454"/>
          <w:jc w:val="center"/>
        </w:trPr>
        <w:tc>
          <w:tcPr>
            <w:tcW w:w="1263" w:type="dxa"/>
            <w:vAlign w:val="center"/>
          </w:tcPr>
          <w:p w:rsidR="00923282" w:rsidRDefault="00923282" w:rsidP="00CD20E3">
            <w:pPr>
              <w:jc w:val="center"/>
              <w:rPr>
                <w:rFonts w:ascii="新宋体" w:eastAsia="新宋体" w:hAnsi="新宋体" w:cs="Courier New"/>
                <w:sz w:val="18"/>
                <w:szCs w:val="18"/>
              </w:rPr>
            </w:pPr>
            <w:r>
              <w:rPr>
                <w:rFonts w:ascii="新宋体" w:eastAsia="新宋体" w:hAnsi="新宋体" w:cs="Courier New"/>
                <w:sz w:val="18"/>
                <w:szCs w:val="18"/>
              </w:rPr>
              <w:t>编辑时间</w:t>
            </w:r>
          </w:p>
        </w:tc>
        <w:tc>
          <w:tcPr>
            <w:tcW w:w="1290" w:type="dxa"/>
            <w:vAlign w:val="center"/>
          </w:tcPr>
          <w:p w:rsidR="00923282" w:rsidRDefault="00923282" w:rsidP="00CD20E3">
            <w:pPr>
              <w:ind w:firstLineChars="18" w:firstLine="32"/>
              <w:jc w:val="center"/>
              <w:rPr>
                <w:rFonts w:ascii="新宋体" w:eastAsia="新宋体" w:hAnsi="新宋体" w:cs="Courier New"/>
                <w:sz w:val="18"/>
                <w:szCs w:val="18"/>
              </w:rPr>
            </w:pPr>
            <w:r>
              <w:rPr>
                <w:rFonts w:ascii="新宋体" w:eastAsia="新宋体" w:hAnsi="新宋体" w:cs="Courier New"/>
                <w:sz w:val="18"/>
                <w:szCs w:val="18"/>
              </w:rPr>
              <w:t>版本</w:t>
            </w:r>
          </w:p>
        </w:tc>
        <w:tc>
          <w:tcPr>
            <w:tcW w:w="945" w:type="dxa"/>
            <w:vAlign w:val="center"/>
          </w:tcPr>
          <w:p w:rsidR="00923282" w:rsidRDefault="00923282" w:rsidP="00CD20E3">
            <w:pPr>
              <w:ind w:firstLineChars="18" w:firstLine="32"/>
              <w:jc w:val="center"/>
              <w:rPr>
                <w:rFonts w:ascii="新宋体" w:eastAsia="新宋体" w:hAnsi="新宋体" w:cs="Courier New"/>
                <w:sz w:val="18"/>
                <w:szCs w:val="18"/>
              </w:rPr>
            </w:pPr>
            <w:r>
              <w:rPr>
                <w:rFonts w:ascii="新宋体" w:eastAsia="新宋体" w:hAnsi="新宋体" w:cs="Courier New"/>
                <w:sz w:val="18"/>
                <w:szCs w:val="18"/>
              </w:rPr>
              <w:t>作者</w:t>
            </w:r>
          </w:p>
        </w:tc>
        <w:tc>
          <w:tcPr>
            <w:tcW w:w="4230" w:type="dxa"/>
            <w:vAlign w:val="center"/>
          </w:tcPr>
          <w:p w:rsidR="00923282" w:rsidRDefault="00923282" w:rsidP="00CD20E3">
            <w:pPr>
              <w:jc w:val="center"/>
              <w:rPr>
                <w:rFonts w:ascii="新宋体" w:eastAsia="新宋体" w:hAnsi="新宋体" w:cs="Courier New"/>
                <w:sz w:val="18"/>
                <w:szCs w:val="18"/>
              </w:rPr>
            </w:pPr>
            <w:r>
              <w:rPr>
                <w:rFonts w:ascii="新宋体" w:eastAsia="新宋体" w:hAnsi="新宋体" w:cs="Courier New"/>
                <w:sz w:val="18"/>
                <w:szCs w:val="18"/>
              </w:rPr>
              <w:t>编辑内容</w:t>
            </w:r>
          </w:p>
        </w:tc>
        <w:tc>
          <w:tcPr>
            <w:tcW w:w="1367" w:type="dxa"/>
            <w:vAlign w:val="center"/>
          </w:tcPr>
          <w:p w:rsidR="00923282" w:rsidRDefault="00923282" w:rsidP="00CD20E3">
            <w:pPr>
              <w:jc w:val="center"/>
              <w:rPr>
                <w:rFonts w:ascii="新宋体" w:eastAsia="新宋体" w:hAnsi="新宋体" w:cs="Courier New"/>
                <w:sz w:val="18"/>
                <w:szCs w:val="18"/>
              </w:rPr>
            </w:pPr>
            <w:r>
              <w:rPr>
                <w:rFonts w:ascii="新宋体" w:eastAsia="新宋体" w:hAnsi="新宋体" w:cs="Courier New"/>
                <w:sz w:val="18"/>
                <w:szCs w:val="18"/>
              </w:rPr>
              <w:t>审核人</w:t>
            </w:r>
          </w:p>
        </w:tc>
      </w:tr>
      <w:tr w:rsidR="00923282" w:rsidTr="00CD20E3">
        <w:trPr>
          <w:trHeight w:val="454"/>
          <w:jc w:val="center"/>
        </w:trPr>
        <w:tc>
          <w:tcPr>
            <w:tcW w:w="1263" w:type="dxa"/>
            <w:vAlign w:val="center"/>
          </w:tcPr>
          <w:p w:rsidR="00923282" w:rsidRDefault="00923282" w:rsidP="008F119C">
            <w:pPr>
              <w:jc w:val="center"/>
              <w:rPr>
                <w:rFonts w:ascii="新宋体" w:eastAsia="新宋体" w:hAnsi="新宋体" w:cs="Courier New"/>
                <w:sz w:val="18"/>
                <w:szCs w:val="18"/>
              </w:rPr>
            </w:pPr>
            <w:r>
              <w:rPr>
                <w:rFonts w:ascii="新宋体" w:eastAsia="新宋体" w:hAnsi="新宋体" w:cs="Courier New" w:hint="eastAsia"/>
                <w:sz w:val="18"/>
                <w:szCs w:val="18"/>
              </w:rPr>
              <w:t>2022</w:t>
            </w:r>
            <w:r>
              <w:rPr>
                <w:rFonts w:ascii="新宋体" w:eastAsia="新宋体" w:hAnsi="新宋体" w:cs="Courier New"/>
                <w:sz w:val="18"/>
                <w:szCs w:val="18"/>
              </w:rPr>
              <w:t>.</w:t>
            </w:r>
            <w:r w:rsidR="008F119C">
              <w:rPr>
                <w:rFonts w:ascii="新宋体" w:eastAsia="新宋体" w:hAnsi="新宋体" w:cs="Courier New" w:hint="eastAsia"/>
                <w:sz w:val="18"/>
                <w:szCs w:val="18"/>
              </w:rPr>
              <w:t>11</w:t>
            </w:r>
            <w:r>
              <w:rPr>
                <w:rFonts w:ascii="新宋体" w:eastAsia="新宋体" w:hAnsi="新宋体" w:cs="Courier New" w:hint="eastAsia"/>
                <w:sz w:val="18"/>
                <w:szCs w:val="18"/>
              </w:rPr>
              <w:t>.2</w:t>
            </w:r>
            <w:r w:rsidR="008F119C">
              <w:rPr>
                <w:rFonts w:ascii="新宋体" w:eastAsia="新宋体" w:hAnsi="新宋体" w:cs="Courier New" w:hint="eastAsia"/>
                <w:sz w:val="18"/>
                <w:szCs w:val="18"/>
              </w:rPr>
              <w:t>1</w:t>
            </w:r>
          </w:p>
        </w:tc>
        <w:tc>
          <w:tcPr>
            <w:tcW w:w="1290" w:type="dxa"/>
            <w:vAlign w:val="center"/>
          </w:tcPr>
          <w:p w:rsidR="00923282" w:rsidRDefault="00923282" w:rsidP="00CD20E3">
            <w:pPr>
              <w:jc w:val="center"/>
              <w:rPr>
                <w:rFonts w:ascii="新宋体" w:eastAsia="新宋体" w:hAnsi="新宋体" w:cs="Courier New"/>
                <w:sz w:val="18"/>
                <w:szCs w:val="18"/>
              </w:rPr>
            </w:pPr>
            <w:r>
              <w:rPr>
                <w:rFonts w:ascii="新宋体" w:eastAsia="新宋体" w:hAnsi="新宋体" w:cs="Courier New"/>
                <w:sz w:val="18"/>
                <w:szCs w:val="18"/>
              </w:rPr>
              <w:t>V1.0</w:t>
            </w:r>
          </w:p>
        </w:tc>
        <w:tc>
          <w:tcPr>
            <w:tcW w:w="945" w:type="dxa"/>
            <w:vAlign w:val="center"/>
          </w:tcPr>
          <w:p w:rsidR="00923282" w:rsidRDefault="008F119C" w:rsidP="00CD20E3">
            <w:pPr>
              <w:jc w:val="center"/>
              <w:rPr>
                <w:rFonts w:ascii="新宋体" w:eastAsia="新宋体" w:hAnsi="新宋体" w:cs="Courier New"/>
                <w:sz w:val="18"/>
                <w:szCs w:val="18"/>
              </w:rPr>
            </w:pPr>
            <w:r>
              <w:rPr>
                <w:rFonts w:ascii="新宋体" w:eastAsia="新宋体" w:hAnsi="新宋体" w:cs="Courier New"/>
                <w:sz w:val="18"/>
                <w:szCs w:val="18"/>
              </w:rPr>
              <w:t>邱逸杰</w:t>
            </w:r>
          </w:p>
        </w:tc>
        <w:tc>
          <w:tcPr>
            <w:tcW w:w="4230" w:type="dxa"/>
            <w:vAlign w:val="center"/>
          </w:tcPr>
          <w:p w:rsidR="00923282" w:rsidRDefault="00923282" w:rsidP="00CD20E3">
            <w:pPr>
              <w:jc w:val="center"/>
              <w:rPr>
                <w:rFonts w:ascii="新宋体" w:eastAsia="新宋体" w:hAnsi="新宋体" w:cs="Courier New"/>
                <w:sz w:val="18"/>
                <w:szCs w:val="18"/>
              </w:rPr>
            </w:pPr>
            <w:r>
              <w:rPr>
                <w:rFonts w:ascii="新宋体" w:eastAsia="新宋体" w:hAnsi="新宋体" w:cs="Courier New" w:hint="eastAsia"/>
                <w:sz w:val="18"/>
                <w:szCs w:val="18"/>
              </w:rPr>
              <w:t>初稿</w:t>
            </w:r>
            <w:r w:rsidR="00B36A42">
              <w:rPr>
                <w:rFonts w:ascii="新宋体" w:eastAsia="新宋体" w:hAnsi="新宋体" w:cs="Courier New" w:hint="eastAsia"/>
                <w:sz w:val="18"/>
                <w:szCs w:val="18"/>
              </w:rPr>
              <w:t>发行</w:t>
            </w:r>
          </w:p>
        </w:tc>
        <w:tc>
          <w:tcPr>
            <w:tcW w:w="1367" w:type="dxa"/>
            <w:vAlign w:val="center"/>
          </w:tcPr>
          <w:p w:rsidR="00923282" w:rsidRDefault="00923282" w:rsidP="00CD20E3">
            <w:pPr>
              <w:jc w:val="center"/>
              <w:rPr>
                <w:rFonts w:ascii="新宋体" w:eastAsia="新宋体" w:hAnsi="新宋体" w:cs="Courier New"/>
                <w:sz w:val="15"/>
                <w:szCs w:val="15"/>
              </w:rPr>
            </w:pPr>
          </w:p>
        </w:tc>
      </w:tr>
      <w:tr w:rsidR="00923282" w:rsidTr="00CD20E3">
        <w:trPr>
          <w:trHeight w:val="454"/>
          <w:jc w:val="center"/>
        </w:trPr>
        <w:tc>
          <w:tcPr>
            <w:tcW w:w="1263" w:type="dxa"/>
            <w:vAlign w:val="center"/>
          </w:tcPr>
          <w:p w:rsidR="00923282" w:rsidRDefault="00D24C72" w:rsidP="00CD20E3">
            <w:pPr>
              <w:jc w:val="center"/>
              <w:rPr>
                <w:rFonts w:ascii="新宋体" w:eastAsia="新宋体" w:hAnsi="新宋体" w:cs="Courier New"/>
                <w:sz w:val="18"/>
                <w:szCs w:val="18"/>
              </w:rPr>
            </w:pPr>
            <w:r>
              <w:rPr>
                <w:rFonts w:ascii="新宋体" w:eastAsia="新宋体" w:hAnsi="新宋体" w:cs="Courier New" w:hint="eastAsia"/>
                <w:sz w:val="18"/>
                <w:szCs w:val="18"/>
              </w:rPr>
              <w:t>2022.12.07</w:t>
            </w:r>
          </w:p>
        </w:tc>
        <w:tc>
          <w:tcPr>
            <w:tcW w:w="1290" w:type="dxa"/>
            <w:vAlign w:val="center"/>
          </w:tcPr>
          <w:p w:rsidR="00923282" w:rsidRDefault="00D24C72" w:rsidP="00CD20E3">
            <w:pPr>
              <w:jc w:val="center"/>
              <w:rPr>
                <w:rFonts w:ascii="新宋体" w:eastAsia="新宋体" w:hAnsi="新宋体" w:cs="Courier New"/>
                <w:sz w:val="18"/>
                <w:szCs w:val="18"/>
              </w:rPr>
            </w:pPr>
            <w:r>
              <w:rPr>
                <w:rFonts w:ascii="新宋体" w:eastAsia="新宋体" w:hAnsi="新宋体" w:cs="Courier New"/>
                <w:sz w:val="18"/>
                <w:szCs w:val="18"/>
              </w:rPr>
              <w:t>V</w:t>
            </w:r>
            <w:r>
              <w:rPr>
                <w:rFonts w:ascii="新宋体" w:eastAsia="新宋体" w:hAnsi="新宋体" w:cs="Courier New" w:hint="eastAsia"/>
                <w:sz w:val="18"/>
                <w:szCs w:val="18"/>
              </w:rPr>
              <w:t>1.1</w:t>
            </w:r>
          </w:p>
        </w:tc>
        <w:tc>
          <w:tcPr>
            <w:tcW w:w="945" w:type="dxa"/>
            <w:vAlign w:val="center"/>
          </w:tcPr>
          <w:p w:rsidR="00923282" w:rsidRDefault="00D24C72" w:rsidP="00CD20E3">
            <w:pPr>
              <w:jc w:val="center"/>
              <w:rPr>
                <w:rFonts w:ascii="新宋体" w:eastAsia="新宋体" w:hAnsi="新宋体" w:cs="Courier New"/>
                <w:sz w:val="18"/>
                <w:szCs w:val="18"/>
              </w:rPr>
            </w:pPr>
            <w:r>
              <w:rPr>
                <w:rFonts w:ascii="新宋体" w:eastAsia="新宋体" w:hAnsi="新宋体" w:cs="Courier New"/>
                <w:sz w:val="18"/>
                <w:szCs w:val="18"/>
              </w:rPr>
              <w:t>邱逸杰</w:t>
            </w:r>
          </w:p>
        </w:tc>
        <w:tc>
          <w:tcPr>
            <w:tcW w:w="4230" w:type="dxa"/>
            <w:vAlign w:val="center"/>
          </w:tcPr>
          <w:p w:rsidR="00923282" w:rsidRDefault="00D24C72" w:rsidP="00CD20E3">
            <w:pPr>
              <w:jc w:val="center"/>
              <w:rPr>
                <w:rFonts w:ascii="新宋体" w:eastAsia="新宋体" w:hAnsi="新宋体" w:cs="Courier New"/>
                <w:sz w:val="18"/>
                <w:szCs w:val="18"/>
              </w:rPr>
            </w:pPr>
            <w:r>
              <w:rPr>
                <w:rFonts w:ascii="新宋体" w:eastAsia="新宋体" w:hAnsi="新宋体" w:cs="Courier New" w:hint="eastAsia"/>
                <w:sz w:val="18"/>
                <w:szCs w:val="18"/>
              </w:rPr>
              <w:t>增加产品烧录流程说明</w:t>
            </w:r>
          </w:p>
        </w:tc>
        <w:tc>
          <w:tcPr>
            <w:tcW w:w="1367" w:type="dxa"/>
            <w:vAlign w:val="center"/>
          </w:tcPr>
          <w:p w:rsidR="00923282" w:rsidRDefault="00923282" w:rsidP="00CD20E3">
            <w:pPr>
              <w:jc w:val="center"/>
              <w:rPr>
                <w:rFonts w:ascii="新宋体" w:eastAsia="新宋体" w:hAnsi="新宋体" w:cs="Courier New"/>
                <w:sz w:val="15"/>
                <w:szCs w:val="15"/>
              </w:rPr>
            </w:pPr>
          </w:p>
        </w:tc>
      </w:tr>
      <w:tr w:rsidR="00923282" w:rsidTr="00CD20E3">
        <w:trPr>
          <w:trHeight w:val="454"/>
          <w:jc w:val="center"/>
        </w:trPr>
        <w:tc>
          <w:tcPr>
            <w:tcW w:w="1263" w:type="dxa"/>
            <w:vAlign w:val="center"/>
          </w:tcPr>
          <w:p w:rsidR="00923282" w:rsidRDefault="00923282" w:rsidP="00CD20E3">
            <w:pPr>
              <w:jc w:val="center"/>
              <w:rPr>
                <w:rFonts w:ascii="新宋体" w:eastAsia="新宋体" w:hAnsi="新宋体" w:cs="Courier New"/>
                <w:sz w:val="18"/>
                <w:szCs w:val="18"/>
              </w:rPr>
            </w:pPr>
          </w:p>
        </w:tc>
        <w:tc>
          <w:tcPr>
            <w:tcW w:w="1290" w:type="dxa"/>
            <w:vAlign w:val="center"/>
          </w:tcPr>
          <w:p w:rsidR="00923282" w:rsidRDefault="00923282" w:rsidP="00CD20E3">
            <w:pPr>
              <w:jc w:val="center"/>
              <w:rPr>
                <w:rFonts w:ascii="新宋体" w:eastAsia="新宋体" w:hAnsi="新宋体" w:cs="Courier New"/>
                <w:sz w:val="18"/>
                <w:szCs w:val="18"/>
              </w:rPr>
            </w:pPr>
          </w:p>
        </w:tc>
        <w:tc>
          <w:tcPr>
            <w:tcW w:w="945" w:type="dxa"/>
            <w:vAlign w:val="center"/>
          </w:tcPr>
          <w:p w:rsidR="00923282" w:rsidRDefault="00923282" w:rsidP="00CD20E3">
            <w:pPr>
              <w:jc w:val="center"/>
              <w:rPr>
                <w:rFonts w:ascii="新宋体" w:eastAsia="新宋体" w:hAnsi="新宋体" w:cs="Courier New"/>
                <w:sz w:val="18"/>
                <w:szCs w:val="18"/>
              </w:rPr>
            </w:pPr>
          </w:p>
        </w:tc>
        <w:tc>
          <w:tcPr>
            <w:tcW w:w="4230" w:type="dxa"/>
            <w:vAlign w:val="center"/>
          </w:tcPr>
          <w:p w:rsidR="00923282" w:rsidRDefault="00923282" w:rsidP="00CD20E3">
            <w:pPr>
              <w:jc w:val="center"/>
              <w:rPr>
                <w:rFonts w:ascii="新宋体" w:eastAsia="新宋体" w:hAnsi="新宋体" w:cs="Courier New"/>
                <w:sz w:val="18"/>
                <w:szCs w:val="18"/>
              </w:rPr>
            </w:pPr>
          </w:p>
        </w:tc>
        <w:tc>
          <w:tcPr>
            <w:tcW w:w="1367" w:type="dxa"/>
            <w:vAlign w:val="center"/>
          </w:tcPr>
          <w:p w:rsidR="00923282" w:rsidRDefault="00923282" w:rsidP="00CD20E3">
            <w:pPr>
              <w:jc w:val="center"/>
              <w:rPr>
                <w:rFonts w:ascii="新宋体" w:eastAsia="新宋体" w:hAnsi="新宋体" w:cs="Courier New"/>
                <w:sz w:val="15"/>
                <w:szCs w:val="15"/>
              </w:rPr>
            </w:pPr>
          </w:p>
        </w:tc>
      </w:tr>
      <w:tr w:rsidR="00923282" w:rsidTr="00CD20E3">
        <w:trPr>
          <w:trHeight w:val="454"/>
          <w:jc w:val="center"/>
        </w:trPr>
        <w:tc>
          <w:tcPr>
            <w:tcW w:w="1263" w:type="dxa"/>
            <w:vAlign w:val="center"/>
          </w:tcPr>
          <w:p w:rsidR="00923282" w:rsidRDefault="00923282" w:rsidP="00CD20E3">
            <w:pPr>
              <w:jc w:val="center"/>
              <w:rPr>
                <w:rFonts w:ascii="新宋体" w:eastAsia="新宋体" w:hAnsi="新宋体" w:cs="Courier New"/>
                <w:sz w:val="18"/>
                <w:szCs w:val="18"/>
              </w:rPr>
            </w:pPr>
          </w:p>
        </w:tc>
        <w:tc>
          <w:tcPr>
            <w:tcW w:w="1290" w:type="dxa"/>
            <w:vAlign w:val="center"/>
          </w:tcPr>
          <w:p w:rsidR="00923282" w:rsidRDefault="00923282" w:rsidP="00CD20E3">
            <w:pPr>
              <w:jc w:val="center"/>
              <w:rPr>
                <w:rFonts w:ascii="新宋体" w:eastAsia="新宋体" w:hAnsi="新宋体" w:cs="Courier New"/>
                <w:sz w:val="18"/>
                <w:szCs w:val="18"/>
              </w:rPr>
            </w:pPr>
          </w:p>
        </w:tc>
        <w:tc>
          <w:tcPr>
            <w:tcW w:w="945" w:type="dxa"/>
            <w:vAlign w:val="center"/>
          </w:tcPr>
          <w:p w:rsidR="00923282" w:rsidRDefault="00923282" w:rsidP="00CD20E3">
            <w:pPr>
              <w:jc w:val="center"/>
              <w:rPr>
                <w:rFonts w:ascii="新宋体" w:eastAsia="新宋体" w:hAnsi="新宋体" w:cs="Courier New"/>
                <w:sz w:val="18"/>
                <w:szCs w:val="18"/>
              </w:rPr>
            </w:pPr>
          </w:p>
        </w:tc>
        <w:tc>
          <w:tcPr>
            <w:tcW w:w="4230" w:type="dxa"/>
            <w:vAlign w:val="center"/>
          </w:tcPr>
          <w:p w:rsidR="00923282" w:rsidRDefault="00923282" w:rsidP="00CD20E3">
            <w:pPr>
              <w:jc w:val="center"/>
              <w:rPr>
                <w:rFonts w:ascii="新宋体" w:eastAsia="新宋体" w:hAnsi="新宋体" w:cs="Courier New"/>
                <w:sz w:val="18"/>
                <w:szCs w:val="18"/>
              </w:rPr>
            </w:pPr>
          </w:p>
        </w:tc>
        <w:tc>
          <w:tcPr>
            <w:tcW w:w="1367" w:type="dxa"/>
            <w:vAlign w:val="center"/>
          </w:tcPr>
          <w:p w:rsidR="00923282" w:rsidRDefault="00923282" w:rsidP="00CD20E3">
            <w:pPr>
              <w:jc w:val="center"/>
              <w:rPr>
                <w:rFonts w:ascii="新宋体" w:eastAsia="新宋体" w:hAnsi="新宋体" w:cs="Courier New"/>
                <w:sz w:val="15"/>
                <w:szCs w:val="15"/>
              </w:rPr>
            </w:pPr>
          </w:p>
        </w:tc>
      </w:tr>
      <w:tr w:rsidR="00923282" w:rsidTr="00CD20E3">
        <w:trPr>
          <w:trHeight w:val="454"/>
          <w:jc w:val="center"/>
        </w:trPr>
        <w:tc>
          <w:tcPr>
            <w:tcW w:w="1263" w:type="dxa"/>
            <w:vAlign w:val="center"/>
          </w:tcPr>
          <w:p w:rsidR="00923282" w:rsidRDefault="00923282" w:rsidP="00CD20E3">
            <w:pPr>
              <w:jc w:val="center"/>
              <w:rPr>
                <w:rFonts w:ascii="新宋体" w:eastAsia="新宋体" w:hAnsi="新宋体" w:cs="Courier New"/>
                <w:sz w:val="18"/>
                <w:szCs w:val="18"/>
              </w:rPr>
            </w:pPr>
          </w:p>
        </w:tc>
        <w:tc>
          <w:tcPr>
            <w:tcW w:w="1290" w:type="dxa"/>
            <w:vAlign w:val="center"/>
          </w:tcPr>
          <w:p w:rsidR="00923282" w:rsidRDefault="00923282" w:rsidP="00CD20E3">
            <w:pPr>
              <w:jc w:val="center"/>
              <w:rPr>
                <w:rFonts w:ascii="新宋体" w:eastAsia="新宋体" w:hAnsi="新宋体" w:cs="Courier New"/>
                <w:sz w:val="18"/>
                <w:szCs w:val="18"/>
              </w:rPr>
            </w:pPr>
          </w:p>
        </w:tc>
        <w:tc>
          <w:tcPr>
            <w:tcW w:w="945" w:type="dxa"/>
            <w:vAlign w:val="center"/>
          </w:tcPr>
          <w:p w:rsidR="00923282" w:rsidRDefault="00923282" w:rsidP="00CD20E3">
            <w:pPr>
              <w:jc w:val="center"/>
              <w:rPr>
                <w:rFonts w:ascii="新宋体" w:eastAsia="新宋体" w:hAnsi="新宋体" w:cs="Courier New"/>
                <w:sz w:val="18"/>
                <w:szCs w:val="18"/>
              </w:rPr>
            </w:pPr>
          </w:p>
        </w:tc>
        <w:tc>
          <w:tcPr>
            <w:tcW w:w="4230" w:type="dxa"/>
            <w:vAlign w:val="center"/>
          </w:tcPr>
          <w:p w:rsidR="00923282" w:rsidRDefault="00923282" w:rsidP="00CD20E3">
            <w:pPr>
              <w:jc w:val="center"/>
              <w:rPr>
                <w:rFonts w:ascii="新宋体" w:eastAsia="新宋体" w:hAnsi="新宋体" w:cs="Courier New"/>
                <w:sz w:val="18"/>
                <w:szCs w:val="18"/>
              </w:rPr>
            </w:pPr>
          </w:p>
        </w:tc>
        <w:tc>
          <w:tcPr>
            <w:tcW w:w="1367" w:type="dxa"/>
            <w:vAlign w:val="center"/>
          </w:tcPr>
          <w:p w:rsidR="00923282" w:rsidRDefault="00923282" w:rsidP="00CD20E3">
            <w:pPr>
              <w:jc w:val="center"/>
              <w:rPr>
                <w:rFonts w:ascii="新宋体" w:eastAsia="新宋体" w:hAnsi="新宋体" w:cs="Courier New"/>
                <w:sz w:val="15"/>
                <w:szCs w:val="15"/>
              </w:rPr>
            </w:pPr>
          </w:p>
        </w:tc>
      </w:tr>
      <w:tr w:rsidR="00923282" w:rsidTr="00CD20E3">
        <w:trPr>
          <w:trHeight w:val="454"/>
          <w:jc w:val="center"/>
        </w:trPr>
        <w:tc>
          <w:tcPr>
            <w:tcW w:w="1263" w:type="dxa"/>
            <w:vAlign w:val="center"/>
          </w:tcPr>
          <w:p w:rsidR="00923282" w:rsidRDefault="00923282" w:rsidP="00CD20E3">
            <w:pPr>
              <w:jc w:val="center"/>
              <w:rPr>
                <w:rFonts w:ascii="新宋体" w:eastAsia="新宋体" w:hAnsi="新宋体" w:cs="Courier New"/>
                <w:sz w:val="18"/>
                <w:szCs w:val="18"/>
              </w:rPr>
            </w:pPr>
          </w:p>
        </w:tc>
        <w:tc>
          <w:tcPr>
            <w:tcW w:w="1290" w:type="dxa"/>
            <w:vAlign w:val="center"/>
          </w:tcPr>
          <w:p w:rsidR="00923282" w:rsidRDefault="00923282" w:rsidP="00CD20E3">
            <w:pPr>
              <w:jc w:val="center"/>
              <w:rPr>
                <w:rFonts w:ascii="新宋体" w:eastAsia="新宋体" w:hAnsi="新宋体" w:cs="Courier New"/>
                <w:sz w:val="18"/>
                <w:szCs w:val="18"/>
              </w:rPr>
            </w:pPr>
          </w:p>
        </w:tc>
        <w:tc>
          <w:tcPr>
            <w:tcW w:w="945" w:type="dxa"/>
            <w:vAlign w:val="center"/>
          </w:tcPr>
          <w:p w:rsidR="00923282" w:rsidRDefault="00923282" w:rsidP="00CD20E3">
            <w:pPr>
              <w:jc w:val="center"/>
              <w:rPr>
                <w:rFonts w:ascii="新宋体" w:eastAsia="新宋体" w:hAnsi="新宋体" w:cs="Courier New"/>
                <w:sz w:val="18"/>
                <w:szCs w:val="18"/>
              </w:rPr>
            </w:pPr>
          </w:p>
        </w:tc>
        <w:tc>
          <w:tcPr>
            <w:tcW w:w="4230" w:type="dxa"/>
            <w:vAlign w:val="center"/>
          </w:tcPr>
          <w:p w:rsidR="00923282" w:rsidRDefault="00923282" w:rsidP="00CD20E3">
            <w:pPr>
              <w:jc w:val="center"/>
              <w:rPr>
                <w:rFonts w:ascii="新宋体" w:eastAsia="新宋体" w:hAnsi="新宋体" w:cs="Courier New"/>
                <w:sz w:val="18"/>
                <w:szCs w:val="18"/>
              </w:rPr>
            </w:pPr>
          </w:p>
        </w:tc>
        <w:tc>
          <w:tcPr>
            <w:tcW w:w="1367" w:type="dxa"/>
            <w:vAlign w:val="center"/>
          </w:tcPr>
          <w:p w:rsidR="00923282" w:rsidRDefault="00923282" w:rsidP="00CD20E3">
            <w:pPr>
              <w:jc w:val="center"/>
              <w:rPr>
                <w:rFonts w:ascii="新宋体" w:eastAsia="新宋体" w:hAnsi="新宋体" w:cs="Courier New"/>
                <w:sz w:val="15"/>
                <w:szCs w:val="15"/>
              </w:rPr>
            </w:pPr>
          </w:p>
        </w:tc>
      </w:tr>
      <w:tr w:rsidR="00923282" w:rsidTr="00CD20E3">
        <w:trPr>
          <w:trHeight w:val="454"/>
          <w:jc w:val="center"/>
        </w:trPr>
        <w:tc>
          <w:tcPr>
            <w:tcW w:w="1263" w:type="dxa"/>
            <w:vAlign w:val="center"/>
          </w:tcPr>
          <w:p w:rsidR="00923282" w:rsidRDefault="00923282" w:rsidP="00CD20E3">
            <w:pPr>
              <w:jc w:val="center"/>
              <w:rPr>
                <w:rFonts w:ascii="新宋体" w:eastAsia="新宋体" w:hAnsi="新宋体" w:cs="Courier New"/>
                <w:sz w:val="18"/>
                <w:szCs w:val="18"/>
              </w:rPr>
            </w:pPr>
          </w:p>
        </w:tc>
        <w:tc>
          <w:tcPr>
            <w:tcW w:w="1290" w:type="dxa"/>
            <w:vAlign w:val="center"/>
          </w:tcPr>
          <w:p w:rsidR="00923282" w:rsidRDefault="00923282" w:rsidP="00CD20E3">
            <w:pPr>
              <w:jc w:val="center"/>
              <w:rPr>
                <w:rFonts w:ascii="新宋体" w:eastAsia="新宋体" w:hAnsi="新宋体" w:cs="Courier New"/>
                <w:sz w:val="18"/>
                <w:szCs w:val="18"/>
              </w:rPr>
            </w:pPr>
          </w:p>
        </w:tc>
        <w:tc>
          <w:tcPr>
            <w:tcW w:w="945" w:type="dxa"/>
            <w:vAlign w:val="center"/>
          </w:tcPr>
          <w:p w:rsidR="00923282" w:rsidRDefault="00923282" w:rsidP="00CD20E3">
            <w:pPr>
              <w:jc w:val="center"/>
              <w:rPr>
                <w:rFonts w:ascii="新宋体" w:eastAsia="新宋体" w:hAnsi="新宋体" w:cs="Courier New"/>
                <w:sz w:val="18"/>
                <w:szCs w:val="18"/>
              </w:rPr>
            </w:pPr>
          </w:p>
        </w:tc>
        <w:tc>
          <w:tcPr>
            <w:tcW w:w="4230" w:type="dxa"/>
            <w:vAlign w:val="center"/>
          </w:tcPr>
          <w:p w:rsidR="00923282" w:rsidRDefault="00923282" w:rsidP="00CD20E3">
            <w:pPr>
              <w:jc w:val="center"/>
              <w:rPr>
                <w:rFonts w:ascii="新宋体" w:eastAsia="新宋体" w:hAnsi="新宋体" w:cs="Courier New"/>
                <w:sz w:val="18"/>
                <w:szCs w:val="18"/>
              </w:rPr>
            </w:pPr>
          </w:p>
        </w:tc>
        <w:tc>
          <w:tcPr>
            <w:tcW w:w="1367" w:type="dxa"/>
            <w:vAlign w:val="center"/>
          </w:tcPr>
          <w:p w:rsidR="00923282" w:rsidRDefault="00923282" w:rsidP="00CD20E3">
            <w:pPr>
              <w:jc w:val="center"/>
              <w:rPr>
                <w:rFonts w:ascii="新宋体" w:eastAsia="新宋体" w:hAnsi="新宋体" w:cs="Courier New"/>
                <w:sz w:val="15"/>
                <w:szCs w:val="15"/>
              </w:rPr>
            </w:pPr>
          </w:p>
        </w:tc>
      </w:tr>
      <w:tr w:rsidR="00923282" w:rsidTr="00CD20E3">
        <w:trPr>
          <w:trHeight w:val="454"/>
          <w:jc w:val="center"/>
        </w:trPr>
        <w:tc>
          <w:tcPr>
            <w:tcW w:w="1263" w:type="dxa"/>
            <w:vAlign w:val="center"/>
          </w:tcPr>
          <w:p w:rsidR="00923282" w:rsidRDefault="00923282" w:rsidP="00CD20E3">
            <w:pPr>
              <w:jc w:val="center"/>
              <w:rPr>
                <w:rFonts w:ascii="新宋体" w:eastAsia="新宋体" w:hAnsi="新宋体" w:cs="Courier New"/>
                <w:sz w:val="18"/>
                <w:szCs w:val="18"/>
              </w:rPr>
            </w:pPr>
          </w:p>
        </w:tc>
        <w:tc>
          <w:tcPr>
            <w:tcW w:w="1290" w:type="dxa"/>
            <w:vAlign w:val="center"/>
          </w:tcPr>
          <w:p w:rsidR="00923282" w:rsidRDefault="00923282" w:rsidP="00CD20E3">
            <w:pPr>
              <w:jc w:val="center"/>
              <w:rPr>
                <w:rFonts w:ascii="新宋体" w:eastAsia="新宋体" w:hAnsi="新宋体" w:cs="Courier New"/>
                <w:sz w:val="18"/>
                <w:szCs w:val="18"/>
              </w:rPr>
            </w:pPr>
          </w:p>
        </w:tc>
        <w:tc>
          <w:tcPr>
            <w:tcW w:w="945" w:type="dxa"/>
            <w:vAlign w:val="center"/>
          </w:tcPr>
          <w:p w:rsidR="00923282" w:rsidRDefault="00923282" w:rsidP="00CD20E3">
            <w:pPr>
              <w:jc w:val="center"/>
              <w:rPr>
                <w:rFonts w:ascii="新宋体" w:eastAsia="新宋体" w:hAnsi="新宋体" w:cs="Courier New"/>
                <w:sz w:val="18"/>
                <w:szCs w:val="18"/>
              </w:rPr>
            </w:pPr>
          </w:p>
        </w:tc>
        <w:tc>
          <w:tcPr>
            <w:tcW w:w="4230" w:type="dxa"/>
            <w:vAlign w:val="center"/>
          </w:tcPr>
          <w:p w:rsidR="00923282" w:rsidRDefault="00923282" w:rsidP="00CD20E3">
            <w:pPr>
              <w:jc w:val="center"/>
              <w:rPr>
                <w:rFonts w:ascii="新宋体" w:eastAsia="新宋体" w:hAnsi="新宋体" w:cs="Courier New"/>
                <w:sz w:val="18"/>
                <w:szCs w:val="18"/>
              </w:rPr>
            </w:pPr>
          </w:p>
        </w:tc>
        <w:tc>
          <w:tcPr>
            <w:tcW w:w="1367" w:type="dxa"/>
            <w:vAlign w:val="center"/>
          </w:tcPr>
          <w:p w:rsidR="00923282" w:rsidRDefault="00923282" w:rsidP="00CD20E3">
            <w:pPr>
              <w:jc w:val="center"/>
              <w:rPr>
                <w:rFonts w:ascii="新宋体" w:eastAsia="新宋体" w:hAnsi="新宋体" w:cs="Courier New"/>
                <w:sz w:val="15"/>
                <w:szCs w:val="15"/>
              </w:rPr>
            </w:pPr>
          </w:p>
        </w:tc>
      </w:tr>
    </w:tbl>
    <w:p w:rsidR="00923282" w:rsidRDefault="00923282" w:rsidP="00923282">
      <w:pPr>
        <w:jc w:val="center"/>
        <w:rPr>
          <w:rFonts w:ascii="新宋体" w:eastAsia="新宋体" w:hAnsi="新宋体" w:cs="Courier New"/>
          <w:sz w:val="18"/>
          <w:szCs w:val="18"/>
        </w:rPr>
      </w:pPr>
    </w:p>
    <w:p w:rsidR="00AD6015" w:rsidRDefault="00AD6015"/>
    <w:p w:rsidR="00AD6015" w:rsidRDefault="00AD6015">
      <w:pPr>
        <w:widowControl/>
        <w:jc w:val="left"/>
      </w:pPr>
      <w:r>
        <w:br w:type="page"/>
      </w:r>
    </w:p>
    <w:p w:rsidR="00AD6015" w:rsidRDefault="00AD6015"/>
    <w:sdt>
      <w:sdtPr>
        <w:rPr>
          <w:rFonts w:asciiTheme="minorHAnsi" w:eastAsiaTheme="minorEastAsia" w:hAnsiTheme="minorHAnsi" w:cstheme="minorBidi"/>
          <w:b w:val="0"/>
          <w:bCs w:val="0"/>
          <w:color w:val="auto"/>
          <w:kern w:val="2"/>
          <w:sz w:val="21"/>
          <w:szCs w:val="22"/>
          <w:lang w:val="zh-CN"/>
        </w:rPr>
        <w:id w:val="191731438"/>
        <w:docPartObj>
          <w:docPartGallery w:val="Table of Contents"/>
          <w:docPartUnique/>
        </w:docPartObj>
      </w:sdtPr>
      <w:sdtEndPr/>
      <w:sdtContent>
        <w:p w:rsidR="00EF50D0" w:rsidRDefault="00EF50D0">
          <w:pPr>
            <w:pStyle w:val="TOC"/>
          </w:pPr>
          <w:r>
            <w:rPr>
              <w:lang w:val="zh-CN"/>
            </w:rPr>
            <w:t>目录</w:t>
          </w:r>
        </w:p>
        <w:p w:rsidR="00D24C72" w:rsidRDefault="00EF50D0">
          <w:pPr>
            <w:pStyle w:val="10"/>
            <w:tabs>
              <w:tab w:val="right" w:leader="dot" w:pos="8296"/>
            </w:tabs>
            <w:rPr>
              <w:noProof/>
              <w:kern w:val="2"/>
              <w:sz w:val="21"/>
            </w:rPr>
          </w:pPr>
          <w:r>
            <w:fldChar w:fldCharType="begin"/>
          </w:r>
          <w:r>
            <w:instrText xml:space="preserve"> TOC \o "1-3" \h \z \u </w:instrText>
          </w:r>
          <w:r>
            <w:fldChar w:fldCharType="separate"/>
          </w:r>
          <w:hyperlink w:anchor="_Toc121303909" w:history="1">
            <w:r w:rsidR="00D24C72" w:rsidRPr="00C6142B">
              <w:rPr>
                <w:rStyle w:val="a8"/>
                <w:rFonts w:ascii="新宋体" w:eastAsia="新宋体" w:hAnsi="新宋体" w:cs="Courier New" w:hint="eastAsia"/>
                <w:noProof/>
              </w:rPr>
              <w:t>编辑历史</w:t>
            </w:r>
            <w:r w:rsidR="00D24C72">
              <w:rPr>
                <w:noProof/>
                <w:webHidden/>
              </w:rPr>
              <w:tab/>
            </w:r>
            <w:r w:rsidR="00D24C72">
              <w:rPr>
                <w:noProof/>
                <w:webHidden/>
              </w:rPr>
              <w:fldChar w:fldCharType="begin"/>
            </w:r>
            <w:r w:rsidR="00D24C72">
              <w:rPr>
                <w:noProof/>
                <w:webHidden/>
              </w:rPr>
              <w:instrText xml:space="preserve"> PAGEREF _Toc121303909 \h </w:instrText>
            </w:r>
            <w:r w:rsidR="00D24C72">
              <w:rPr>
                <w:noProof/>
                <w:webHidden/>
              </w:rPr>
            </w:r>
            <w:r w:rsidR="00D24C72">
              <w:rPr>
                <w:noProof/>
                <w:webHidden/>
              </w:rPr>
              <w:fldChar w:fldCharType="separate"/>
            </w:r>
            <w:r w:rsidR="009936D1">
              <w:rPr>
                <w:noProof/>
                <w:webHidden/>
              </w:rPr>
              <w:t>2</w:t>
            </w:r>
            <w:r w:rsidR="00D24C72">
              <w:rPr>
                <w:noProof/>
                <w:webHidden/>
              </w:rPr>
              <w:fldChar w:fldCharType="end"/>
            </w:r>
          </w:hyperlink>
        </w:p>
        <w:p w:rsidR="00D24C72" w:rsidRDefault="004208FD">
          <w:pPr>
            <w:pStyle w:val="10"/>
            <w:tabs>
              <w:tab w:val="left" w:pos="440"/>
              <w:tab w:val="right" w:leader="dot" w:pos="8296"/>
            </w:tabs>
            <w:rPr>
              <w:noProof/>
              <w:kern w:val="2"/>
              <w:sz w:val="21"/>
            </w:rPr>
          </w:pPr>
          <w:hyperlink w:anchor="_Toc121303910" w:history="1">
            <w:r w:rsidR="00D24C72" w:rsidRPr="00C6142B">
              <w:rPr>
                <w:rStyle w:val="a8"/>
                <w:noProof/>
              </w:rPr>
              <w:t>1.</w:t>
            </w:r>
            <w:r w:rsidR="00D24C72">
              <w:rPr>
                <w:noProof/>
                <w:kern w:val="2"/>
                <w:sz w:val="21"/>
              </w:rPr>
              <w:tab/>
            </w:r>
            <w:r w:rsidR="00D24C72" w:rsidRPr="00C6142B">
              <w:rPr>
                <w:rStyle w:val="a8"/>
                <w:rFonts w:hint="eastAsia"/>
                <w:noProof/>
              </w:rPr>
              <w:t>编写目的</w:t>
            </w:r>
            <w:r w:rsidR="00D24C72">
              <w:rPr>
                <w:noProof/>
                <w:webHidden/>
              </w:rPr>
              <w:tab/>
            </w:r>
            <w:r w:rsidR="00D24C72">
              <w:rPr>
                <w:noProof/>
                <w:webHidden/>
              </w:rPr>
              <w:fldChar w:fldCharType="begin"/>
            </w:r>
            <w:r w:rsidR="00D24C72">
              <w:rPr>
                <w:noProof/>
                <w:webHidden/>
              </w:rPr>
              <w:instrText xml:space="preserve"> PAGEREF _Toc121303910 \h </w:instrText>
            </w:r>
            <w:r w:rsidR="00D24C72">
              <w:rPr>
                <w:noProof/>
                <w:webHidden/>
              </w:rPr>
            </w:r>
            <w:r w:rsidR="00D24C72">
              <w:rPr>
                <w:noProof/>
                <w:webHidden/>
              </w:rPr>
              <w:fldChar w:fldCharType="separate"/>
            </w:r>
            <w:r w:rsidR="009936D1">
              <w:rPr>
                <w:noProof/>
                <w:webHidden/>
              </w:rPr>
              <w:t>4</w:t>
            </w:r>
            <w:r w:rsidR="00D24C72">
              <w:rPr>
                <w:noProof/>
                <w:webHidden/>
              </w:rPr>
              <w:fldChar w:fldCharType="end"/>
            </w:r>
          </w:hyperlink>
        </w:p>
        <w:p w:rsidR="00D24C72" w:rsidRDefault="004208FD">
          <w:pPr>
            <w:pStyle w:val="10"/>
            <w:tabs>
              <w:tab w:val="left" w:pos="440"/>
              <w:tab w:val="right" w:leader="dot" w:pos="8296"/>
            </w:tabs>
            <w:rPr>
              <w:noProof/>
              <w:kern w:val="2"/>
              <w:sz w:val="21"/>
            </w:rPr>
          </w:pPr>
          <w:hyperlink w:anchor="_Toc121303911" w:history="1">
            <w:r w:rsidR="00D24C72" w:rsidRPr="00C6142B">
              <w:rPr>
                <w:rStyle w:val="a8"/>
                <w:noProof/>
              </w:rPr>
              <w:t>2.</w:t>
            </w:r>
            <w:r w:rsidR="00D24C72">
              <w:rPr>
                <w:noProof/>
                <w:kern w:val="2"/>
                <w:sz w:val="21"/>
              </w:rPr>
              <w:tab/>
            </w:r>
            <w:r w:rsidR="00D24C72" w:rsidRPr="00C6142B">
              <w:rPr>
                <w:rStyle w:val="a8"/>
                <w:rFonts w:hint="eastAsia"/>
                <w:noProof/>
              </w:rPr>
              <w:t>工厂模式</w:t>
            </w:r>
            <w:r w:rsidR="00D24C72">
              <w:rPr>
                <w:noProof/>
                <w:webHidden/>
              </w:rPr>
              <w:tab/>
            </w:r>
            <w:r w:rsidR="00D24C72">
              <w:rPr>
                <w:noProof/>
                <w:webHidden/>
              </w:rPr>
              <w:fldChar w:fldCharType="begin"/>
            </w:r>
            <w:r w:rsidR="00D24C72">
              <w:rPr>
                <w:noProof/>
                <w:webHidden/>
              </w:rPr>
              <w:instrText xml:space="preserve"> PAGEREF _Toc121303911 \h </w:instrText>
            </w:r>
            <w:r w:rsidR="00D24C72">
              <w:rPr>
                <w:noProof/>
                <w:webHidden/>
              </w:rPr>
            </w:r>
            <w:r w:rsidR="00D24C72">
              <w:rPr>
                <w:noProof/>
                <w:webHidden/>
              </w:rPr>
              <w:fldChar w:fldCharType="separate"/>
            </w:r>
            <w:r w:rsidR="009936D1">
              <w:rPr>
                <w:noProof/>
                <w:webHidden/>
              </w:rPr>
              <w:t>4</w:t>
            </w:r>
            <w:r w:rsidR="00D24C72">
              <w:rPr>
                <w:noProof/>
                <w:webHidden/>
              </w:rPr>
              <w:fldChar w:fldCharType="end"/>
            </w:r>
          </w:hyperlink>
        </w:p>
        <w:p w:rsidR="00D24C72" w:rsidRDefault="004208FD">
          <w:pPr>
            <w:pStyle w:val="20"/>
            <w:tabs>
              <w:tab w:val="left" w:pos="840"/>
              <w:tab w:val="right" w:leader="dot" w:pos="8296"/>
            </w:tabs>
            <w:rPr>
              <w:noProof/>
              <w:kern w:val="2"/>
              <w:sz w:val="21"/>
            </w:rPr>
          </w:pPr>
          <w:hyperlink w:anchor="_Toc121303912" w:history="1">
            <w:r w:rsidR="00D24C72" w:rsidRPr="00C6142B">
              <w:rPr>
                <w:rStyle w:val="a8"/>
                <w:noProof/>
              </w:rPr>
              <w:t>2.1.</w:t>
            </w:r>
            <w:r w:rsidR="00D24C72">
              <w:rPr>
                <w:noProof/>
                <w:kern w:val="2"/>
                <w:sz w:val="21"/>
              </w:rPr>
              <w:tab/>
            </w:r>
            <w:r w:rsidR="00D24C72" w:rsidRPr="00C6142B">
              <w:rPr>
                <w:rStyle w:val="a8"/>
                <w:rFonts w:hint="eastAsia"/>
                <w:noProof/>
              </w:rPr>
              <w:t>如何进入工厂模式</w:t>
            </w:r>
            <w:r w:rsidR="00D24C72">
              <w:rPr>
                <w:noProof/>
                <w:webHidden/>
              </w:rPr>
              <w:tab/>
            </w:r>
            <w:r w:rsidR="00D24C72">
              <w:rPr>
                <w:noProof/>
                <w:webHidden/>
              </w:rPr>
              <w:fldChar w:fldCharType="begin"/>
            </w:r>
            <w:r w:rsidR="00D24C72">
              <w:rPr>
                <w:noProof/>
                <w:webHidden/>
              </w:rPr>
              <w:instrText xml:space="preserve"> PAGEREF _Toc121303912 \h </w:instrText>
            </w:r>
            <w:r w:rsidR="00D24C72">
              <w:rPr>
                <w:noProof/>
                <w:webHidden/>
              </w:rPr>
            </w:r>
            <w:r w:rsidR="00D24C72">
              <w:rPr>
                <w:noProof/>
                <w:webHidden/>
              </w:rPr>
              <w:fldChar w:fldCharType="separate"/>
            </w:r>
            <w:r w:rsidR="009936D1">
              <w:rPr>
                <w:noProof/>
                <w:webHidden/>
              </w:rPr>
              <w:t>4</w:t>
            </w:r>
            <w:r w:rsidR="00D24C72">
              <w:rPr>
                <w:noProof/>
                <w:webHidden/>
              </w:rPr>
              <w:fldChar w:fldCharType="end"/>
            </w:r>
          </w:hyperlink>
        </w:p>
        <w:p w:rsidR="00D24C72" w:rsidRDefault="004208FD">
          <w:pPr>
            <w:pStyle w:val="20"/>
            <w:tabs>
              <w:tab w:val="left" w:pos="840"/>
              <w:tab w:val="right" w:leader="dot" w:pos="8296"/>
            </w:tabs>
            <w:rPr>
              <w:noProof/>
              <w:kern w:val="2"/>
              <w:sz w:val="21"/>
            </w:rPr>
          </w:pPr>
          <w:hyperlink w:anchor="_Toc121303913" w:history="1">
            <w:r w:rsidR="00D24C72" w:rsidRPr="00C6142B">
              <w:rPr>
                <w:rStyle w:val="a8"/>
                <w:noProof/>
              </w:rPr>
              <w:t>2.2.</w:t>
            </w:r>
            <w:r w:rsidR="00D24C72">
              <w:rPr>
                <w:noProof/>
                <w:kern w:val="2"/>
                <w:sz w:val="21"/>
              </w:rPr>
              <w:tab/>
            </w:r>
            <w:r w:rsidR="00D24C72" w:rsidRPr="00C6142B">
              <w:rPr>
                <w:rStyle w:val="a8"/>
                <w:noProof/>
              </w:rPr>
              <w:t>Sensor State</w:t>
            </w:r>
            <w:r w:rsidR="00D24C72">
              <w:rPr>
                <w:noProof/>
                <w:webHidden/>
              </w:rPr>
              <w:tab/>
            </w:r>
            <w:r w:rsidR="00D24C72">
              <w:rPr>
                <w:noProof/>
                <w:webHidden/>
              </w:rPr>
              <w:fldChar w:fldCharType="begin"/>
            </w:r>
            <w:r w:rsidR="00D24C72">
              <w:rPr>
                <w:noProof/>
                <w:webHidden/>
              </w:rPr>
              <w:instrText xml:space="preserve"> PAGEREF _Toc121303913 \h </w:instrText>
            </w:r>
            <w:r w:rsidR="00D24C72">
              <w:rPr>
                <w:noProof/>
                <w:webHidden/>
              </w:rPr>
            </w:r>
            <w:r w:rsidR="00D24C72">
              <w:rPr>
                <w:noProof/>
                <w:webHidden/>
              </w:rPr>
              <w:fldChar w:fldCharType="separate"/>
            </w:r>
            <w:r w:rsidR="009936D1">
              <w:rPr>
                <w:noProof/>
                <w:webHidden/>
              </w:rPr>
              <w:t>4</w:t>
            </w:r>
            <w:r w:rsidR="00D24C72">
              <w:rPr>
                <w:noProof/>
                <w:webHidden/>
              </w:rPr>
              <w:fldChar w:fldCharType="end"/>
            </w:r>
          </w:hyperlink>
        </w:p>
        <w:p w:rsidR="00D24C72" w:rsidRDefault="004208FD">
          <w:pPr>
            <w:pStyle w:val="30"/>
            <w:tabs>
              <w:tab w:val="left" w:pos="1260"/>
              <w:tab w:val="right" w:leader="dot" w:pos="8296"/>
            </w:tabs>
            <w:rPr>
              <w:noProof/>
              <w:kern w:val="2"/>
              <w:sz w:val="21"/>
            </w:rPr>
          </w:pPr>
          <w:hyperlink w:anchor="_Toc121303914" w:history="1">
            <w:r w:rsidR="00D24C72" w:rsidRPr="00C6142B">
              <w:rPr>
                <w:rStyle w:val="a8"/>
                <w:noProof/>
              </w:rPr>
              <w:t>2.2.1.</w:t>
            </w:r>
            <w:r w:rsidR="00D24C72">
              <w:rPr>
                <w:noProof/>
                <w:kern w:val="2"/>
                <w:sz w:val="21"/>
              </w:rPr>
              <w:tab/>
            </w:r>
            <w:r w:rsidR="00D24C72" w:rsidRPr="00C6142B">
              <w:rPr>
                <w:rStyle w:val="a8"/>
                <w:noProof/>
              </w:rPr>
              <w:t>Sensor</w:t>
            </w:r>
            <w:r w:rsidR="00D24C72" w:rsidRPr="00C6142B">
              <w:rPr>
                <w:rStyle w:val="a8"/>
                <w:rFonts w:hint="eastAsia"/>
                <w:noProof/>
              </w:rPr>
              <w:t>需要接到</w:t>
            </w:r>
            <w:r w:rsidR="00D24C72" w:rsidRPr="00C6142B">
              <w:rPr>
                <w:rStyle w:val="a8"/>
                <w:noProof/>
              </w:rPr>
              <w:t>hub</w:t>
            </w:r>
            <w:r w:rsidR="00D24C72" w:rsidRPr="00C6142B">
              <w:rPr>
                <w:rStyle w:val="a8"/>
                <w:rFonts w:hint="eastAsia"/>
                <w:noProof/>
              </w:rPr>
              <w:t>上的哪个口</w:t>
            </w:r>
            <w:r w:rsidR="00D24C72">
              <w:rPr>
                <w:noProof/>
                <w:webHidden/>
              </w:rPr>
              <w:tab/>
            </w:r>
            <w:r w:rsidR="00D24C72">
              <w:rPr>
                <w:noProof/>
                <w:webHidden/>
              </w:rPr>
              <w:fldChar w:fldCharType="begin"/>
            </w:r>
            <w:r w:rsidR="00D24C72">
              <w:rPr>
                <w:noProof/>
                <w:webHidden/>
              </w:rPr>
              <w:instrText xml:space="preserve"> PAGEREF _Toc121303914 \h </w:instrText>
            </w:r>
            <w:r w:rsidR="00D24C72">
              <w:rPr>
                <w:noProof/>
                <w:webHidden/>
              </w:rPr>
            </w:r>
            <w:r w:rsidR="00D24C72">
              <w:rPr>
                <w:noProof/>
                <w:webHidden/>
              </w:rPr>
              <w:fldChar w:fldCharType="separate"/>
            </w:r>
            <w:r w:rsidR="009936D1">
              <w:rPr>
                <w:noProof/>
                <w:webHidden/>
              </w:rPr>
              <w:t>5</w:t>
            </w:r>
            <w:r w:rsidR="00D24C72">
              <w:rPr>
                <w:noProof/>
                <w:webHidden/>
              </w:rPr>
              <w:fldChar w:fldCharType="end"/>
            </w:r>
          </w:hyperlink>
        </w:p>
        <w:p w:rsidR="00D24C72" w:rsidRDefault="004208FD">
          <w:pPr>
            <w:pStyle w:val="30"/>
            <w:tabs>
              <w:tab w:val="left" w:pos="1260"/>
              <w:tab w:val="right" w:leader="dot" w:pos="8296"/>
            </w:tabs>
            <w:rPr>
              <w:noProof/>
              <w:kern w:val="2"/>
              <w:sz w:val="21"/>
            </w:rPr>
          </w:pPr>
          <w:hyperlink w:anchor="_Toc121303915" w:history="1">
            <w:r w:rsidR="00D24C72" w:rsidRPr="00C6142B">
              <w:rPr>
                <w:rStyle w:val="a8"/>
                <w:noProof/>
              </w:rPr>
              <w:t>2.2.2.</w:t>
            </w:r>
            <w:r w:rsidR="00D24C72">
              <w:rPr>
                <w:noProof/>
                <w:kern w:val="2"/>
                <w:sz w:val="21"/>
              </w:rPr>
              <w:tab/>
            </w:r>
            <w:r w:rsidR="00D24C72" w:rsidRPr="00C6142B">
              <w:rPr>
                <w:rStyle w:val="a8"/>
                <w:rFonts w:hint="eastAsia"/>
                <w:noProof/>
              </w:rPr>
              <w:t>如何判断数据是否有传到</w:t>
            </w:r>
            <w:r w:rsidR="00D24C72" w:rsidRPr="00C6142B">
              <w:rPr>
                <w:rStyle w:val="a8"/>
                <w:noProof/>
              </w:rPr>
              <w:t>hub</w:t>
            </w:r>
            <w:r w:rsidR="00D24C72">
              <w:rPr>
                <w:noProof/>
                <w:webHidden/>
              </w:rPr>
              <w:tab/>
            </w:r>
            <w:r w:rsidR="00D24C72">
              <w:rPr>
                <w:noProof/>
                <w:webHidden/>
              </w:rPr>
              <w:fldChar w:fldCharType="begin"/>
            </w:r>
            <w:r w:rsidR="00D24C72">
              <w:rPr>
                <w:noProof/>
                <w:webHidden/>
              </w:rPr>
              <w:instrText xml:space="preserve"> PAGEREF _Toc121303915 \h </w:instrText>
            </w:r>
            <w:r w:rsidR="00D24C72">
              <w:rPr>
                <w:noProof/>
                <w:webHidden/>
              </w:rPr>
            </w:r>
            <w:r w:rsidR="00D24C72">
              <w:rPr>
                <w:noProof/>
                <w:webHidden/>
              </w:rPr>
              <w:fldChar w:fldCharType="separate"/>
            </w:r>
            <w:r w:rsidR="009936D1">
              <w:rPr>
                <w:noProof/>
                <w:webHidden/>
              </w:rPr>
              <w:t>5</w:t>
            </w:r>
            <w:r w:rsidR="00D24C72">
              <w:rPr>
                <w:noProof/>
                <w:webHidden/>
              </w:rPr>
              <w:fldChar w:fldCharType="end"/>
            </w:r>
          </w:hyperlink>
        </w:p>
        <w:p w:rsidR="00D24C72" w:rsidRDefault="004208FD">
          <w:pPr>
            <w:pStyle w:val="20"/>
            <w:tabs>
              <w:tab w:val="left" w:pos="840"/>
              <w:tab w:val="right" w:leader="dot" w:pos="8296"/>
            </w:tabs>
            <w:rPr>
              <w:noProof/>
              <w:kern w:val="2"/>
              <w:sz w:val="21"/>
            </w:rPr>
          </w:pPr>
          <w:hyperlink w:anchor="_Toc121303916" w:history="1">
            <w:r w:rsidR="00D24C72" w:rsidRPr="00C6142B">
              <w:rPr>
                <w:rStyle w:val="a8"/>
                <w:noProof/>
              </w:rPr>
              <w:t>2.3.</w:t>
            </w:r>
            <w:r w:rsidR="00D24C72">
              <w:rPr>
                <w:noProof/>
                <w:kern w:val="2"/>
                <w:sz w:val="21"/>
              </w:rPr>
              <w:tab/>
            </w:r>
            <w:r w:rsidR="00D24C72" w:rsidRPr="00C6142B">
              <w:rPr>
                <w:rStyle w:val="a8"/>
                <w:noProof/>
              </w:rPr>
              <w:t>Device State</w:t>
            </w:r>
            <w:r w:rsidR="00D24C72">
              <w:rPr>
                <w:noProof/>
                <w:webHidden/>
              </w:rPr>
              <w:tab/>
            </w:r>
            <w:r w:rsidR="00D24C72">
              <w:rPr>
                <w:noProof/>
                <w:webHidden/>
              </w:rPr>
              <w:fldChar w:fldCharType="begin"/>
            </w:r>
            <w:r w:rsidR="00D24C72">
              <w:rPr>
                <w:noProof/>
                <w:webHidden/>
              </w:rPr>
              <w:instrText xml:space="preserve"> PAGEREF _Toc121303916 \h </w:instrText>
            </w:r>
            <w:r w:rsidR="00D24C72">
              <w:rPr>
                <w:noProof/>
                <w:webHidden/>
              </w:rPr>
            </w:r>
            <w:r w:rsidR="00D24C72">
              <w:rPr>
                <w:noProof/>
                <w:webHidden/>
              </w:rPr>
              <w:fldChar w:fldCharType="separate"/>
            </w:r>
            <w:r w:rsidR="009936D1">
              <w:rPr>
                <w:noProof/>
                <w:webHidden/>
              </w:rPr>
              <w:t>5</w:t>
            </w:r>
            <w:r w:rsidR="00D24C72">
              <w:rPr>
                <w:noProof/>
                <w:webHidden/>
              </w:rPr>
              <w:fldChar w:fldCharType="end"/>
            </w:r>
          </w:hyperlink>
        </w:p>
        <w:p w:rsidR="00D24C72" w:rsidRDefault="004208FD">
          <w:pPr>
            <w:pStyle w:val="20"/>
            <w:tabs>
              <w:tab w:val="left" w:pos="840"/>
              <w:tab w:val="right" w:leader="dot" w:pos="8296"/>
            </w:tabs>
            <w:rPr>
              <w:noProof/>
              <w:kern w:val="2"/>
              <w:sz w:val="21"/>
            </w:rPr>
          </w:pPr>
          <w:hyperlink w:anchor="_Toc121303917" w:history="1">
            <w:r w:rsidR="00D24C72" w:rsidRPr="00C6142B">
              <w:rPr>
                <w:rStyle w:val="a8"/>
                <w:noProof/>
              </w:rPr>
              <w:t>2.4.</w:t>
            </w:r>
            <w:r w:rsidR="00D24C72">
              <w:rPr>
                <w:noProof/>
                <w:kern w:val="2"/>
                <w:sz w:val="21"/>
              </w:rPr>
              <w:tab/>
            </w:r>
            <w:r w:rsidR="00D24C72" w:rsidRPr="00C6142B">
              <w:rPr>
                <w:rStyle w:val="a8"/>
                <w:noProof/>
              </w:rPr>
              <w:t>Line State</w:t>
            </w:r>
            <w:r w:rsidR="00D24C72">
              <w:rPr>
                <w:noProof/>
                <w:webHidden/>
              </w:rPr>
              <w:tab/>
            </w:r>
            <w:r w:rsidR="00D24C72">
              <w:rPr>
                <w:noProof/>
                <w:webHidden/>
              </w:rPr>
              <w:fldChar w:fldCharType="begin"/>
            </w:r>
            <w:r w:rsidR="00D24C72">
              <w:rPr>
                <w:noProof/>
                <w:webHidden/>
              </w:rPr>
              <w:instrText xml:space="preserve"> PAGEREF _Toc121303917 \h </w:instrText>
            </w:r>
            <w:r w:rsidR="00D24C72">
              <w:rPr>
                <w:noProof/>
                <w:webHidden/>
              </w:rPr>
            </w:r>
            <w:r w:rsidR="00D24C72">
              <w:rPr>
                <w:noProof/>
                <w:webHidden/>
              </w:rPr>
              <w:fldChar w:fldCharType="separate"/>
            </w:r>
            <w:r w:rsidR="009936D1">
              <w:rPr>
                <w:noProof/>
                <w:webHidden/>
              </w:rPr>
              <w:t>6</w:t>
            </w:r>
            <w:r w:rsidR="00D24C72">
              <w:rPr>
                <w:noProof/>
                <w:webHidden/>
              </w:rPr>
              <w:fldChar w:fldCharType="end"/>
            </w:r>
          </w:hyperlink>
        </w:p>
        <w:p w:rsidR="00D24C72" w:rsidRDefault="004208FD">
          <w:pPr>
            <w:pStyle w:val="20"/>
            <w:tabs>
              <w:tab w:val="left" w:pos="840"/>
              <w:tab w:val="right" w:leader="dot" w:pos="8296"/>
            </w:tabs>
            <w:rPr>
              <w:noProof/>
              <w:kern w:val="2"/>
              <w:sz w:val="21"/>
            </w:rPr>
          </w:pPr>
          <w:hyperlink w:anchor="_Toc121303918" w:history="1">
            <w:r w:rsidR="00D24C72" w:rsidRPr="00C6142B">
              <w:rPr>
                <w:rStyle w:val="a8"/>
                <w:noProof/>
              </w:rPr>
              <w:t>2.5.</w:t>
            </w:r>
            <w:r w:rsidR="00D24C72">
              <w:rPr>
                <w:noProof/>
                <w:kern w:val="2"/>
                <w:sz w:val="21"/>
              </w:rPr>
              <w:tab/>
            </w:r>
            <w:r w:rsidR="00D24C72" w:rsidRPr="00C6142B">
              <w:rPr>
                <w:rStyle w:val="a8"/>
                <w:noProof/>
              </w:rPr>
              <w:t>SD Card</w:t>
            </w:r>
            <w:r w:rsidR="00D24C72">
              <w:rPr>
                <w:noProof/>
                <w:webHidden/>
              </w:rPr>
              <w:tab/>
            </w:r>
            <w:r w:rsidR="00D24C72">
              <w:rPr>
                <w:noProof/>
                <w:webHidden/>
              </w:rPr>
              <w:fldChar w:fldCharType="begin"/>
            </w:r>
            <w:r w:rsidR="00D24C72">
              <w:rPr>
                <w:noProof/>
                <w:webHidden/>
              </w:rPr>
              <w:instrText xml:space="preserve"> PAGEREF _Toc121303918 \h </w:instrText>
            </w:r>
            <w:r w:rsidR="00D24C72">
              <w:rPr>
                <w:noProof/>
                <w:webHidden/>
              </w:rPr>
            </w:r>
            <w:r w:rsidR="00D24C72">
              <w:rPr>
                <w:noProof/>
                <w:webHidden/>
              </w:rPr>
              <w:fldChar w:fldCharType="separate"/>
            </w:r>
            <w:r w:rsidR="009936D1">
              <w:rPr>
                <w:noProof/>
                <w:webHidden/>
              </w:rPr>
              <w:t>6</w:t>
            </w:r>
            <w:r w:rsidR="00D24C72">
              <w:rPr>
                <w:noProof/>
                <w:webHidden/>
              </w:rPr>
              <w:fldChar w:fldCharType="end"/>
            </w:r>
          </w:hyperlink>
        </w:p>
        <w:p w:rsidR="00D24C72" w:rsidRDefault="004208FD">
          <w:pPr>
            <w:pStyle w:val="20"/>
            <w:tabs>
              <w:tab w:val="left" w:pos="840"/>
              <w:tab w:val="right" w:leader="dot" w:pos="8296"/>
            </w:tabs>
            <w:rPr>
              <w:noProof/>
              <w:kern w:val="2"/>
              <w:sz w:val="21"/>
            </w:rPr>
          </w:pPr>
          <w:hyperlink w:anchor="_Toc121303919" w:history="1">
            <w:r w:rsidR="00D24C72" w:rsidRPr="00C6142B">
              <w:rPr>
                <w:rStyle w:val="a8"/>
                <w:noProof/>
              </w:rPr>
              <w:t>2.6.</w:t>
            </w:r>
            <w:r w:rsidR="00D24C72">
              <w:rPr>
                <w:noProof/>
                <w:kern w:val="2"/>
                <w:sz w:val="21"/>
              </w:rPr>
              <w:tab/>
            </w:r>
            <w:r w:rsidR="00D24C72" w:rsidRPr="00C6142B">
              <w:rPr>
                <w:rStyle w:val="a8"/>
                <w:noProof/>
              </w:rPr>
              <w:t>Test</w:t>
            </w:r>
            <w:r w:rsidR="00D24C72">
              <w:rPr>
                <w:noProof/>
                <w:webHidden/>
              </w:rPr>
              <w:tab/>
            </w:r>
            <w:r w:rsidR="00D24C72">
              <w:rPr>
                <w:noProof/>
                <w:webHidden/>
              </w:rPr>
              <w:fldChar w:fldCharType="begin"/>
            </w:r>
            <w:r w:rsidR="00D24C72">
              <w:rPr>
                <w:noProof/>
                <w:webHidden/>
              </w:rPr>
              <w:instrText xml:space="preserve"> PAGEREF _Toc121303919 \h </w:instrText>
            </w:r>
            <w:r w:rsidR="00D24C72">
              <w:rPr>
                <w:noProof/>
                <w:webHidden/>
              </w:rPr>
            </w:r>
            <w:r w:rsidR="00D24C72">
              <w:rPr>
                <w:noProof/>
                <w:webHidden/>
              </w:rPr>
              <w:fldChar w:fldCharType="separate"/>
            </w:r>
            <w:r w:rsidR="009936D1">
              <w:rPr>
                <w:noProof/>
                <w:webHidden/>
              </w:rPr>
              <w:t>7</w:t>
            </w:r>
            <w:r w:rsidR="00D24C72">
              <w:rPr>
                <w:noProof/>
                <w:webHidden/>
              </w:rPr>
              <w:fldChar w:fldCharType="end"/>
            </w:r>
          </w:hyperlink>
        </w:p>
        <w:p w:rsidR="00D24C72" w:rsidRDefault="004208FD">
          <w:pPr>
            <w:pStyle w:val="10"/>
            <w:tabs>
              <w:tab w:val="left" w:pos="440"/>
              <w:tab w:val="right" w:leader="dot" w:pos="8296"/>
            </w:tabs>
            <w:rPr>
              <w:noProof/>
              <w:kern w:val="2"/>
              <w:sz w:val="21"/>
            </w:rPr>
          </w:pPr>
          <w:hyperlink w:anchor="_Toc121303920" w:history="1">
            <w:r w:rsidR="00D24C72" w:rsidRPr="00C6142B">
              <w:rPr>
                <w:rStyle w:val="a8"/>
                <w:noProof/>
              </w:rPr>
              <w:t>3.</w:t>
            </w:r>
            <w:r w:rsidR="00D24C72">
              <w:rPr>
                <w:noProof/>
                <w:kern w:val="2"/>
                <w:sz w:val="21"/>
              </w:rPr>
              <w:tab/>
            </w:r>
            <w:r w:rsidR="00D24C72" w:rsidRPr="00C6142B">
              <w:rPr>
                <w:rStyle w:val="a8"/>
                <w:rFonts w:hint="eastAsia"/>
                <w:noProof/>
              </w:rPr>
              <w:t>产品烧录流程</w:t>
            </w:r>
            <w:r w:rsidR="00D24C72">
              <w:rPr>
                <w:noProof/>
                <w:webHidden/>
              </w:rPr>
              <w:tab/>
            </w:r>
            <w:r w:rsidR="00D24C72">
              <w:rPr>
                <w:noProof/>
                <w:webHidden/>
              </w:rPr>
              <w:fldChar w:fldCharType="begin"/>
            </w:r>
            <w:r w:rsidR="00D24C72">
              <w:rPr>
                <w:noProof/>
                <w:webHidden/>
              </w:rPr>
              <w:instrText xml:space="preserve"> PAGEREF _Toc121303920 \h </w:instrText>
            </w:r>
            <w:r w:rsidR="00D24C72">
              <w:rPr>
                <w:noProof/>
                <w:webHidden/>
              </w:rPr>
            </w:r>
            <w:r w:rsidR="00D24C72">
              <w:rPr>
                <w:noProof/>
                <w:webHidden/>
              </w:rPr>
              <w:fldChar w:fldCharType="separate"/>
            </w:r>
            <w:r w:rsidR="009936D1">
              <w:rPr>
                <w:noProof/>
                <w:webHidden/>
              </w:rPr>
              <w:t>7</w:t>
            </w:r>
            <w:r w:rsidR="00D24C72">
              <w:rPr>
                <w:noProof/>
                <w:webHidden/>
              </w:rPr>
              <w:fldChar w:fldCharType="end"/>
            </w:r>
          </w:hyperlink>
        </w:p>
        <w:p w:rsidR="00EF50D0" w:rsidRDefault="00EF50D0">
          <w:r>
            <w:rPr>
              <w:b/>
              <w:bCs/>
              <w:lang w:val="zh-CN"/>
            </w:rPr>
            <w:fldChar w:fldCharType="end"/>
          </w:r>
        </w:p>
      </w:sdtContent>
    </w:sdt>
    <w:p w:rsidR="00AD6015" w:rsidRDefault="00AD6015">
      <w:pPr>
        <w:widowControl/>
        <w:jc w:val="left"/>
      </w:pPr>
      <w:r>
        <w:br w:type="page"/>
      </w:r>
    </w:p>
    <w:p w:rsidR="00AD6015" w:rsidRDefault="00AD6015" w:rsidP="00AD6015">
      <w:pPr>
        <w:pStyle w:val="1"/>
      </w:pPr>
      <w:bookmarkStart w:id="4" w:name="_Toc121303910"/>
      <w:r>
        <w:rPr>
          <w:rFonts w:hint="eastAsia"/>
        </w:rPr>
        <w:lastRenderedPageBreak/>
        <w:t>编写目的</w:t>
      </w:r>
      <w:bookmarkEnd w:id="4"/>
    </w:p>
    <w:p w:rsidR="00C373BC" w:rsidRDefault="00AD6015" w:rsidP="007D745C">
      <w:pPr>
        <w:ind w:firstLineChars="200" w:firstLine="420"/>
      </w:pPr>
      <w:r>
        <w:rPr>
          <w:rFonts w:hint="eastAsia"/>
        </w:rPr>
        <w:t>为了保证在产品批量出厂前保证产品功能正常，能够正常使用，无明显性的</w:t>
      </w:r>
      <w:r w:rsidR="007D745C">
        <w:rPr>
          <w:rFonts w:hint="eastAsia"/>
        </w:rPr>
        <w:t>电源</w:t>
      </w:r>
      <w:r>
        <w:rPr>
          <w:rFonts w:hint="eastAsia"/>
        </w:rPr>
        <w:t>输入输出以及通讯等问题，方便工厂一线人员生产、检测产品而制定本文件</w:t>
      </w:r>
      <w:r w:rsidR="00C373BC">
        <w:rPr>
          <w:rFonts w:hint="eastAsia"/>
        </w:rPr>
        <w:t>。</w:t>
      </w:r>
    </w:p>
    <w:p w:rsidR="00C373BC" w:rsidRDefault="00C373BC" w:rsidP="00C373BC"/>
    <w:p w:rsidR="00C373BC" w:rsidRDefault="00C373BC" w:rsidP="00C373BC"/>
    <w:p w:rsidR="00C373BC" w:rsidRDefault="00C373BC" w:rsidP="00C373BC"/>
    <w:p w:rsidR="00C373BC" w:rsidRDefault="007D745C" w:rsidP="007D745C">
      <w:pPr>
        <w:pStyle w:val="1"/>
      </w:pPr>
      <w:bookmarkStart w:id="5" w:name="_Toc121303911"/>
      <w:r>
        <w:rPr>
          <w:rFonts w:hint="eastAsia"/>
        </w:rPr>
        <w:t>工厂模式</w:t>
      </w:r>
      <w:bookmarkEnd w:id="5"/>
    </w:p>
    <w:p w:rsidR="005B5D91" w:rsidRPr="005B5D91" w:rsidRDefault="005B5D91" w:rsidP="005B5D91">
      <w:pPr>
        <w:pStyle w:val="2"/>
      </w:pPr>
      <w:bookmarkStart w:id="6" w:name="_Toc121303912"/>
      <w:r>
        <w:rPr>
          <w:rFonts w:hint="eastAsia"/>
        </w:rPr>
        <w:t>如何进入工厂模式</w:t>
      </w:r>
      <w:bookmarkEnd w:id="6"/>
    </w:p>
    <w:p w:rsidR="007D745C" w:rsidRDefault="007D745C" w:rsidP="007D745C">
      <w:pPr>
        <w:ind w:firstLine="420"/>
      </w:pPr>
      <w:r>
        <w:rPr>
          <w:rFonts w:hint="eastAsia"/>
        </w:rPr>
        <w:t>提供给工厂的版本为正常版本，为了防止误入工厂模式，需要通过特殊方式进入。进入的方法为</w:t>
      </w:r>
      <w:r>
        <w:rPr>
          <w:rFonts w:hint="eastAsia"/>
        </w:rPr>
        <w:t>:</w:t>
      </w:r>
      <w:r w:rsidR="00E6764C">
        <w:rPr>
          <w:rFonts w:hint="eastAsia"/>
          <w:color w:val="FF0000"/>
        </w:rPr>
        <w:t>同时长按向</w:t>
      </w:r>
      <w:r w:rsidR="00D02E3B">
        <w:rPr>
          <w:rFonts w:hint="eastAsia"/>
          <w:color w:val="FF0000"/>
        </w:rPr>
        <w:t>上</w:t>
      </w:r>
      <w:r w:rsidR="00E6764C">
        <w:rPr>
          <w:rFonts w:hint="eastAsia"/>
          <w:color w:val="FF0000"/>
        </w:rPr>
        <w:t>键</w:t>
      </w:r>
      <w:r w:rsidR="00D02E3B">
        <w:rPr>
          <w:rFonts w:hint="eastAsia"/>
          <w:color w:val="FF0000"/>
        </w:rPr>
        <w:t>和向下</w:t>
      </w:r>
      <w:r w:rsidR="00E6764C">
        <w:rPr>
          <w:rFonts w:hint="eastAsia"/>
          <w:color w:val="FF0000"/>
        </w:rPr>
        <w:t>键</w:t>
      </w:r>
      <w:r w:rsidR="00067F36" w:rsidRPr="00067F36">
        <w:rPr>
          <w:rFonts w:hint="eastAsia"/>
          <w:color w:val="FF0000"/>
        </w:rPr>
        <w:t>10</w:t>
      </w:r>
      <w:r w:rsidR="00067F36" w:rsidRPr="00067F36">
        <w:rPr>
          <w:rFonts w:hint="eastAsia"/>
          <w:color w:val="FF0000"/>
        </w:rPr>
        <w:t>秒以上</w:t>
      </w:r>
      <w:r w:rsidR="00067F36" w:rsidRPr="00067F36">
        <w:rPr>
          <w:rFonts w:hint="eastAsia"/>
        </w:rPr>
        <w:t>进入</w:t>
      </w:r>
      <w:r w:rsidR="00067F36">
        <w:rPr>
          <w:rFonts w:hint="eastAsia"/>
        </w:rPr>
        <w:t>工厂模式。</w:t>
      </w:r>
      <w:r w:rsidR="00435E4F">
        <w:rPr>
          <w:rFonts w:hint="eastAsia"/>
        </w:rPr>
        <w:t>按照需求</w:t>
      </w:r>
      <w:r w:rsidR="00435E4F" w:rsidRPr="00435E4F">
        <w:rPr>
          <w:rFonts w:hint="eastAsia"/>
          <w:color w:val="FF0000"/>
        </w:rPr>
        <w:t>短按</w:t>
      </w:r>
      <w:r w:rsidR="00435E4F">
        <w:rPr>
          <w:rFonts w:hint="eastAsia"/>
        </w:rPr>
        <w:t>进入相应界面。</w:t>
      </w:r>
      <w:r w:rsidR="00D02E3B">
        <w:rPr>
          <w:rFonts w:hint="eastAsia"/>
        </w:rPr>
        <w:t>按键由左到右依次为确认键、</w:t>
      </w:r>
      <w:r w:rsidR="00D02E3B" w:rsidRPr="00D02E3B">
        <w:rPr>
          <w:rFonts w:hint="eastAsia"/>
        </w:rPr>
        <w:t>向</w:t>
      </w:r>
      <w:r w:rsidR="00D02E3B">
        <w:rPr>
          <w:rFonts w:hint="eastAsia"/>
        </w:rPr>
        <w:t>上</w:t>
      </w:r>
      <w:r w:rsidR="00D02E3B" w:rsidRPr="00D02E3B">
        <w:rPr>
          <w:rFonts w:hint="eastAsia"/>
        </w:rPr>
        <w:t>键、</w:t>
      </w:r>
      <w:r w:rsidR="00D02E3B">
        <w:rPr>
          <w:rFonts w:hint="eastAsia"/>
        </w:rPr>
        <w:t>向下</w:t>
      </w:r>
      <w:r w:rsidR="00D02E3B" w:rsidRPr="00D02E3B">
        <w:rPr>
          <w:rFonts w:hint="eastAsia"/>
        </w:rPr>
        <w:t>键</w:t>
      </w:r>
      <w:r w:rsidR="00D02E3B">
        <w:rPr>
          <w:rFonts w:hint="eastAsia"/>
        </w:rPr>
        <w:t>。</w:t>
      </w:r>
      <w:r w:rsidR="005B5D91">
        <w:rPr>
          <w:rFonts w:hint="eastAsia"/>
        </w:rPr>
        <w:t>工厂模式界面如下</w:t>
      </w:r>
      <w:r w:rsidR="005B5D91">
        <w:rPr>
          <w:rFonts w:hint="eastAsia"/>
        </w:rPr>
        <w:t>:</w:t>
      </w:r>
    </w:p>
    <w:p w:rsidR="005B5D91" w:rsidRDefault="005B5D91" w:rsidP="007D745C">
      <w:pPr>
        <w:ind w:firstLine="420"/>
      </w:pPr>
      <w:r>
        <w:rPr>
          <w:rFonts w:hint="eastAsia"/>
          <w:noProof/>
        </w:rPr>
        <w:drawing>
          <wp:inline distT="0" distB="0" distL="0" distR="0">
            <wp:extent cx="2983225" cy="2238317"/>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85035" cy="2239675"/>
                    </a:xfrm>
                    <a:prstGeom prst="rect">
                      <a:avLst/>
                    </a:prstGeom>
                  </pic:spPr>
                </pic:pic>
              </a:graphicData>
            </a:graphic>
          </wp:inline>
        </w:drawing>
      </w:r>
    </w:p>
    <w:p w:rsidR="005B5D91" w:rsidRDefault="00923316" w:rsidP="005B5D91">
      <w:r>
        <w:rPr>
          <w:rFonts w:hint="eastAsia"/>
        </w:rPr>
        <w:tab/>
      </w:r>
      <w:r>
        <w:rPr>
          <w:rFonts w:hint="eastAsia"/>
        </w:rPr>
        <w:t>图</w:t>
      </w:r>
      <w:r>
        <w:rPr>
          <w:rFonts w:hint="eastAsia"/>
        </w:rPr>
        <w:t>1</w:t>
      </w:r>
    </w:p>
    <w:p w:rsidR="005B5D91" w:rsidRDefault="005B5D91" w:rsidP="005B5D91"/>
    <w:p w:rsidR="00251091" w:rsidRDefault="00251091" w:rsidP="00251091">
      <w:pPr>
        <w:pStyle w:val="2"/>
      </w:pPr>
      <w:bookmarkStart w:id="7" w:name="_Toc121303913"/>
      <w:r w:rsidRPr="00251091">
        <w:t>S</w:t>
      </w:r>
      <w:r w:rsidRPr="00251091">
        <w:rPr>
          <w:rFonts w:hint="eastAsia"/>
        </w:rPr>
        <w:t>ensor State</w:t>
      </w:r>
      <w:bookmarkEnd w:id="7"/>
      <w:r w:rsidRPr="00251091">
        <w:t xml:space="preserve"> </w:t>
      </w:r>
    </w:p>
    <w:p w:rsidR="00251091" w:rsidRDefault="00251091" w:rsidP="00251091">
      <w:pPr>
        <w:ind w:firstLineChars="200" w:firstLine="420"/>
      </w:pPr>
      <w:r>
        <w:rPr>
          <w:rFonts w:hint="eastAsia"/>
        </w:rPr>
        <w:t>该界面主要显示</w:t>
      </w:r>
      <w:r>
        <w:rPr>
          <w:rFonts w:hint="eastAsia"/>
        </w:rPr>
        <w:t>Temp Humi CO2 Light Par Ec Ph wt wl</w:t>
      </w:r>
      <w:r>
        <w:rPr>
          <w:rFonts w:hint="eastAsia"/>
        </w:rPr>
        <w:t>的数值，</w:t>
      </w:r>
      <w:r>
        <w:rPr>
          <w:rFonts w:hint="eastAsia"/>
        </w:rPr>
        <w:t>Temp Humi CO2 Light</w:t>
      </w:r>
      <w:r>
        <w:rPr>
          <w:rFonts w:hint="eastAsia"/>
        </w:rPr>
        <w:t>对应显示的是四合一传感器的数据，</w:t>
      </w:r>
      <w:r>
        <w:rPr>
          <w:rFonts w:hint="eastAsia"/>
        </w:rPr>
        <w:t>Par</w:t>
      </w:r>
      <w:r>
        <w:rPr>
          <w:rFonts w:hint="eastAsia"/>
        </w:rPr>
        <w:t>是光照传感器的数值，</w:t>
      </w:r>
      <w:r>
        <w:rPr>
          <w:rFonts w:hint="eastAsia"/>
        </w:rPr>
        <w:t>Ec</w:t>
      </w:r>
      <w:r>
        <w:rPr>
          <w:rFonts w:hint="eastAsia"/>
        </w:rPr>
        <w:t>、</w:t>
      </w:r>
      <w:r>
        <w:rPr>
          <w:rFonts w:hint="eastAsia"/>
        </w:rPr>
        <w:t>Ph</w:t>
      </w:r>
      <w:r>
        <w:rPr>
          <w:rFonts w:hint="eastAsia"/>
        </w:rPr>
        <w:t>、</w:t>
      </w:r>
      <w:r>
        <w:rPr>
          <w:rFonts w:hint="eastAsia"/>
        </w:rPr>
        <w:t>wt</w:t>
      </w:r>
      <w:r>
        <w:rPr>
          <w:rFonts w:hint="eastAsia"/>
        </w:rPr>
        <w:t>则是</w:t>
      </w:r>
      <w:r>
        <w:rPr>
          <w:rFonts w:hint="eastAsia"/>
        </w:rPr>
        <w:t>ECPH</w:t>
      </w:r>
      <w:r>
        <w:rPr>
          <w:rFonts w:hint="eastAsia"/>
        </w:rPr>
        <w:t>模块的数据，</w:t>
      </w:r>
      <w:r>
        <w:rPr>
          <w:rFonts w:hint="eastAsia"/>
        </w:rPr>
        <w:t>wl</w:t>
      </w:r>
      <w:r>
        <w:rPr>
          <w:rFonts w:hint="eastAsia"/>
        </w:rPr>
        <w:t>是水位传感器的数值。</w:t>
      </w:r>
    </w:p>
    <w:p w:rsidR="00923316" w:rsidRPr="00F732EF" w:rsidRDefault="00923316" w:rsidP="00F732EF">
      <w:pPr>
        <w:pStyle w:val="3"/>
        <w:rPr>
          <w:sz w:val="24"/>
          <w:szCs w:val="24"/>
        </w:rPr>
      </w:pPr>
      <w:bookmarkStart w:id="8" w:name="_Toc121303914"/>
      <w:r w:rsidRPr="00F732EF">
        <w:rPr>
          <w:sz w:val="24"/>
          <w:szCs w:val="24"/>
        </w:rPr>
        <w:lastRenderedPageBreak/>
        <w:t>Sen</w:t>
      </w:r>
      <w:r w:rsidRPr="00F732EF">
        <w:rPr>
          <w:rFonts w:hint="eastAsia"/>
          <w:sz w:val="24"/>
          <w:szCs w:val="24"/>
        </w:rPr>
        <w:t>sor</w:t>
      </w:r>
      <w:r w:rsidRPr="00F732EF">
        <w:rPr>
          <w:rFonts w:hint="eastAsia"/>
          <w:sz w:val="24"/>
          <w:szCs w:val="24"/>
        </w:rPr>
        <w:t>需要接到</w:t>
      </w:r>
      <w:r w:rsidRPr="00F732EF">
        <w:rPr>
          <w:rFonts w:hint="eastAsia"/>
          <w:sz w:val="24"/>
          <w:szCs w:val="24"/>
        </w:rPr>
        <w:t>hub</w:t>
      </w:r>
      <w:r w:rsidRPr="00F732EF">
        <w:rPr>
          <w:rFonts w:hint="eastAsia"/>
          <w:sz w:val="24"/>
          <w:szCs w:val="24"/>
        </w:rPr>
        <w:t>上的哪个口</w:t>
      </w:r>
      <w:bookmarkEnd w:id="8"/>
    </w:p>
    <w:p w:rsidR="00923316" w:rsidRDefault="00487583" w:rsidP="00251091">
      <w:pPr>
        <w:ind w:firstLineChars="200" w:firstLine="420"/>
        <w:rPr>
          <w:color w:val="FF0000"/>
        </w:rPr>
      </w:pPr>
      <w:r>
        <w:rPr>
          <w:rFonts w:hint="eastAsia"/>
          <w:noProof/>
          <w:color w:val="FF0000"/>
        </w:rPr>
        <w:drawing>
          <wp:inline distT="0" distB="0" distL="0" distR="0">
            <wp:extent cx="5274310" cy="13163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1316355"/>
                    </a:xfrm>
                    <a:prstGeom prst="rect">
                      <a:avLst/>
                    </a:prstGeom>
                  </pic:spPr>
                </pic:pic>
              </a:graphicData>
            </a:graphic>
          </wp:inline>
        </w:drawing>
      </w:r>
    </w:p>
    <w:p w:rsidR="00487583" w:rsidRDefault="00487583" w:rsidP="00251091">
      <w:pPr>
        <w:ind w:firstLineChars="200" w:firstLine="420"/>
      </w:pPr>
      <w:r w:rsidRPr="00487583">
        <w:rPr>
          <w:rFonts w:hint="eastAsia"/>
        </w:rPr>
        <w:t>图</w:t>
      </w:r>
      <w:r w:rsidRPr="00487583">
        <w:rPr>
          <w:rFonts w:hint="eastAsia"/>
        </w:rPr>
        <w:t>2</w:t>
      </w:r>
    </w:p>
    <w:p w:rsidR="00487583" w:rsidRDefault="00487583" w:rsidP="00251091">
      <w:pPr>
        <w:ind w:firstLineChars="200" w:firstLine="420"/>
      </w:pPr>
      <w:r>
        <w:rPr>
          <w:rFonts w:hint="eastAsia"/>
        </w:rPr>
        <w:t>以上图片为</w:t>
      </w:r>
      <w:r>
        <w:rPr>
          <w:rFonts w:hint="eastAsia"/>
        </w:rPr>
        <w:t>hub</w:t>
      </w:r>
      <w:r>
        <w:rPr>
          <w:rFonts w:hint="eastAsia"/>
        </w:rPr>
        <w:t>的接口</w:t>
      </w:r>
      <w:r w:rsidR="005436EA">
        <w:rPr>
          <w:rFonts w:hint="eastAsia"/>
        </w:rPr>
        <w:t>，从左往右依次为电源口、网络口、</w:t>
      </w:r>
      <w:r w:rsidR="005436EA">
        <w:rPr>
          <w:rFonts w:hint="eastAsia"/>
        </w:rPr>
        <w:t>sensor</w:t>
      </w:r>
      <w:r w:rsidR="005436EA">
        <w:rPr>
          <w:rFonts w:hint="eastAsia"/>
        </w:rPr>
        <w:t>口、</w:t>
      </w:r>
      <w:r w:rsidR="005436EA">
        <w:rPr>
          <w:rFonts w:hint="eastAsia"/>
        </w:rPr>
        <w:t>device</w:t>
      </w:r>
      <w:r w:rsidR="005436EA">
        <w:rPr>
          <w:rFonts w:hint="eastAsia"/>
        </w:rPr>
        <w:t>口、</w:t>
      </w:r>
      <w:r w:rsidR="005436EA">
        <w:rPr>
          <w:rFonts w:hint="eastAsia"/>
        </w:rPr>
        <w:t>line</w:t>
      </w:r>
      <w:r w:rsidR="005436EA">
        <w:rPr>
          <w:rFonts w:hint="eastAsia"/>
        </w:rPr>
        <w:t>口、干接点口、</w:t>
      </w:r>
      <w:r w:rsidR="005436EA">
        <w:rPr>
          <w:rFonts w:hint="eastAsia"/>
        </w:rPr>
        <w:t>SD</w:t>
      </w:r>
      <w:r w:rsidR="005436EA">
        <w:rPr>
          <w:rFonts w:hint="eastAsia"/>
        </w:rPr>
        <w:t>卡插槽。</w:t>
      </w:r>
      <w:r w:rsidR="00F732EF">
        <w:t>四合一</w:t>
      </w:r>
      <w:r w:rsidR="00F732EF">
        <w:rPr>
          <w:rFonts w:hint="eastAsia"/>
        </w:rPr>
        <w:t>、</w:t>
      </w:r>
      <w:r w:rsidR="00F732EF">
        <w:t>PHEC</w:t>
      </w:r>
      <w:r w:rsidR="00F732EF">
        <w:rPr>
          <w:rFonts w:hint="eastAsia"/>
        </w:rPr>
        <w:t>、水位传感器、光照传感器等传感器类型的需要接到</w:t>
      </w:r>
      <w:r w:rsidR="00F732EF">
        <w:rPr>
          <w:rFonts w:hint="eastAsia"/>
        </w:rPr>
        <w:t>sensor</w:t>
      </w:r>
      <w:r w:rsidR="00F732EF">
        <w:rPr>
          <w:rFonts w:hint="eastAsia"/>
        </w:rPr>
        <w:t>口；</w:t>
      </w:r>
      <w:r w:rsidR="00F732EF">
        <w:rPr>
          <w:rFonts w:hint="eastAsia"/>
        </w:rPr>
        <w:t>AC_Station</w:t>
      </w:r>
      <w:r w:rsidR="00F732EF">
        <w:rPr>
          <w:rFonts w:hint="eastAsia"/>
        </w:rPr>
        <w:t>、</w:t>
      </w:r>
      <w:r w:rsidR="00F732EF">
        <w:rPr>
          <w:rFonts w:hint="eastAsia"/>
        </w:rPr>
        <w:t>AC_4</w:t>
      </w:r>
      <w:r w:rsidR="00F732EF">
        <w:rPr>
          <w:rFonts w:hint="eastAsia"/>
        </w:rPr>
        <w:t>、</w:t>
      </w:r>
      <w:r w:rsidR="00F732EF">
        <w:rPr>
          <w:rFonts w:hint="eastAsia"/>
        </w:rPr>
        <w:t>IO_4</w:t>
      </w:r>
      <w:r w:rsidR="00F732EF">
        <w:rPr>
          <w:rFonts w:hint="eastAsia"/>
        </w:rPr>
        <w:t>、</w:t>
      </w:r>
      <w:r w:rsidR="00F732EF">
        <w:rPr>
          <w:rFonts w:hint="eastAsia"/>
        </w:rPr>
        <w:t>IO_12</w:t>
      </w:r>
      <w:r w:rsidR="00F732EF">
        <w:rPr>
          <w:rFonts w:hint="eastAsia"/>
        </w:rPr>
        <w:t>、</w:t>
      </w:r>
      <w:r w:rsidR="00F732EF">
        <w:rPr>
          <w:rFonts w:hint="eastAsia"/>
        </w:rPr>
        <w:t>HEVC</w:t>
      </w:r>
      <w:r w:rsidR="00F732EF">
        <w:rPr>
          <w:rFonts w:hint="eastAsia"/>
        </w:rPr>
        <w:t>、</w:t>
      </w:r>
      <w:r w:rsidR="00F732EF">
        <w:rPr>
          <w:rFonts w:hint="eastAsia"/>
        </w:rPr>
        <w:t>IR_Air(</w:t>
      </w:r>
      <w:r w:rsidR="00F732EF">
        <w:rPr>
          <w:rFonts w:hint="eastAsia"/>
        </w:rPr>
        <w:t>红外空调</w:t>
      </w:r>
      <w:r w:rsidR="00F732EF">
        <w:rPr>
          <w:rFonts w:hint="eastAsia"/>
        </w:rPr>
        <w:t>)</w:t>
      </w:r>
      <w:r w:rsidR="00F732EF">
        <w:rPr>
          <w:rFonts w:hint="eastAsia"/>
        </w:rPr>
        <w:t>等设备类型的接到</w:t>
      </w:r>
      <w:r w:rsidR="00F732EF">
        <w:rPr>
          <w:rFonts w:hint="eastAsia"/>
        </w:rPr>
        <w:t xml:space="preserve">device </w:t>
      </w:r>
      <w:r w:rsidR="00F732EF">
        <w:rPr>
          <w:rFonts w:hint="eastAsia"/>
        </w:rPr>
        <w:t>口；</w:t>
      </w:r>
      <w:r w:rsidR="00F732EF">
        <w:rPr>
          <w:rFonts w:hint="eastAsia"/>
        </w:rPr>
        <w:t>LDA</w:t>
      </w:r>
      <w:r w:rsidR="00F732EF">
        <w:rPr>
          <w:rFonts w:hint="eastAsia"/>
        </w:rPr>
        <w:t>接到</w:t>
      </w:r>
      <w:r w:rsidR="00F732EF">
        <w:rPr>
          <w:rFonts w:hint="eastAsia"/>
        </w:rPr>
        <w:t>line</w:t>
      </w:r>
      <w:r w:rsidR="00F732EF">
        <w:rPr>
          <w:rFonts w:hint="eastAsia"/>
        </w:rPr>
        <w:t>口。</w:t>
      </w:r>
    </w:p>
    <w:p w:rsidR="00487583" w:rsidRPr="00487583" w:rsidRDefault="00487583" w:rsidP="00251091">
      <w:pPr>
        <w:ind w:firstLineChars="200" w:firstLine="420"/>
      </w:pPr>
    </w:p>
    <w:p w:rsidR="00251091" w:rsidRPr="00F732EF" w:rsidRDefault="00251091" w:rsidP="00F732EF">
      <w:pPr>
        <w:pStyle w:val="3"/>
      </w:pPr>
      <w:bookmarkStart w:id="9" w:name="_Toc121303915"/>
      <w:r w:rsidRPr="00F732EF">
        <w:rPr>
          <w:rStyle w:val="3Char"/>
          <w:rFonts w:hint="eastAsia"/>
          <w:sz w:val="24"/>
          <w:szCs w:val="24"/>
        </w:rPr>
        <w:t>如何判断数据是否有传到</w:t>
      </w:r>
      <w:r w:rsidRPr="00F732EF">
        <w:rPr>
          <w:rStyle w:val="3Char"/>
          <w:rFonts w:hint="eastAsia"/>
          <w:sz w:val="24"/>
          <w:szCs w:val="24"/>
        </w:rPr>
        <w:t>hub</w:t>
      </w:r>
      <w:bookmarkEnd w:id="9"/>
    </w:p>
    <w:p w:rsidR="00435E4F" w:rsidRDefault="00251091" w:rsidP="00B929B4">
      <w:pPr>
        <w:ind w:firstLineChars="200" w:firstLine="420"/>
      </w:pPr>
      <w:r>
        <w:rPr>
          <w:rFonts w:hint="eastAsia"/>
        </w:rPr>
        <w:t>如果当前任何传感器的话，相应位置会显示“</w:t>
      </w:r>
      <w:r>
        <w:rPr>
          <w:rFonts w:hint="eastAsia"/>
        </w:rPr>
        <w:t>--</w:t>
      </w:r>
      <w:r>
        <w:rPr>
          <w:rFonts w:hint="eastAsia"/>
        </w:rPr>
        <w:t>”，如果接收到数据时会显示相应数据</w:t>
      </w:r>
      <w:r w:rsidR="00BC69A1">
        <w:rPr>
          <w:rFonts w:hint="eastAsia"/>
        </w:rPr>
        <w:t>。</w:t>
      </w:r>
      <w:r w:rsidR="00435E4F">
        <w:rPr>
          <w:rFonts w:hint="eastAsia"/>
        </w:rPr>
        <w:t>要回退到工厂模式主界面时，需要</w:t>
      </w:r>
      <w:r w:rsidR="00435E4F" w:rsidRPr="00435E4F">
        <w:rPr>
          <w:rFonts w:hint="eastAsia"/>
          <w:color w:val="FF0000"/>
        </w:rPr>
        <w:t>长按</w:t>
      </w:r>
      <w:r w:rsidR="009C4C80">
        <w:rPr>
          <w:rFonts w:hint="eastAsia"/>
          <w:color w:val="FF0000"/>
        </w:rPr>
        <w:t>确认键</w:t>
      </w:r>
      <w:r w:rsidR="00435E4F" w:rsidRPr="00435E4F">
        <w:rPr>
          <w:rFonts w:hint="eastAsia"/>
          <w:color w:val="FF0000"/>
        </w:rPr>
        <w:t>1</w:t>
      </w:r>
      <w:r w:rsidR="00435E4F" w:rsidRPr="00435E4F">
        <w:rPr>
          <w:rFonts w:hint="eastAsia"/>
          <w:color w:val="FF0000"/>
        </w:rPr>
        <w:t>秒</w:t>
      </w:r>
      <w:r w:rsidR="00435E4F">
        <w:rPr>
          <w:rFonts w:hint="eastAsia"/>
        </w:rPr>
        <w:t>退出。</w:t>
      </w:r>
    </w:p>
    <w:p w:rsidR="00435E4F" w:rsidRDefault="00435E4F" w:rsidP="00435E4F"/>
    <w:p w:rsidR="00435E4F" w:rsidRDefault="00435E4F" w:rsidP="00435E4F"/>
    <w:p w:rsidR="00682C2A" w:rsidRDefault="00923316" w:rsidP="00682C2A">
      <w:pPr>
        <w:pStyle w:val="2"/>
      </w:pPr>
      <w:bookmarkStart w:id="10" w:name="_Toc121303916"/>
      <w:r>
        <w:rPr>
          <w:rFonts w:hint="eastAsia"/>
        </w:rPr>
        <w:t>Device State</w:t>
      </w:r>
      <w:bookmarkEnd w:id="10"/>
    </w:p>
    <w:p w:rsidR="00682C2A" w:rsidRDefault="00682C2A" w:rsidP="00E6764C">
      <w:pPr>
        <w:ind w:firstLineChars="200" w:firstLine="420"/>
      </w:pPr>
      <w:r>
        <w:rPr>
          <w:rFonts w:hint="eastAsia"/>
        </w:rPr>
        <w:t>该界面主要是显示当前所有在线的设备的输出情况，如果当前设备是开启的那么相应位置就会显示</w:t>
      </w:r>
      <w:r>
        <w:rPr>
          <w:rFonts w:hint="eastAsia"/>
        </w:rPr>
        <w:t>on</w:t>
      </w:r>
      <w:r>
        <w:rPr>
          <w:rFonts w:hint="eastAsia"/>
        </w:rPr>
        <w:t>，否则显示</w:t>
      </w:r>
      <w:r>
        <w:rPr>
          <w:rFonts w:hint="eastAsia"/>
        </w:rPr>
        <w:t>off</w:t>
      </w:r>
      <w:r>
        <w:rPr>
          <w:rFonts w:hint="eastAsia"/>
        </w:rPr>
        <w:t>。</w:t>
      </w:r>
      <w:r w:rsidR="004050CA">
        <w:rPr>
          <w:rFonts w:hint="eastAsia"/>
        </w:rPr>
        <w:t>注意</w:t>
      </w:r>
      <w:r w:rsidR="004050CA">
        <w:rPr>
          <w:rFonts w:hint="eastAsia"/>
        </w:rPr>
        <w:t>:</w:t>
      </w:r>
      <w:r w:rsidR="004050CA">
        <w:rPr>
          <w:rFonts w:hint="eastAsia"/>
        </w:rPr>
        <w:t>设备类到接到</w:t>
      </w:r>
      <w:r w:rsidR="004050CA">
        <w:rPr>
          <w:rFonts w:hint="eastAsia"/>
        </w:rPr>
        <w:t>device</w:t>
      </w:r>
      <w:r w:rsidR="004050CA">
        <w:rPr>
          <w:rFonts w:hint="eastAsia"/>
        </w:rPr>
        <w:t>口，接口说明在以上</w:t>
      </w:r>
      <w:r w:rsidR="004050CA">
        <w:rPr>
          <w:rFonts w:hint="eastAsia"/>
        </w:rPr>
        <w:t>sensor state</w:t>
      </w:r>
      <w:r w:rsidR="004050CA">
        <w:rPr>
          <w:rFonts w:hint="eastAsia"/>
        </w:rPr>
        <w:t>功能说明已解释，不在赘述。</w:t>
      </w:r>
    </w:p>
    <w:p w:rsidR="00E6764C" w:rsidRDefault="00E6764C" w:rsidP="00682C2A">
      <w:r>
        <w:rPr>
          <w:noProof/>
        </w:rPr>
        <w:lastRenderedPageBreak/>
        <w:drawing>
          <wp:inline distT="0" distB="0" distL="0" distR="0">
            <wp:extent cx="3399549" cy="2550685"/>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01612" cy="2552233"/>
                    </a:xfrm>
                    <a:prstGeom prst="rect">
                      <a:avLst/>
                    </a:prstGeom>
                  </pic:spPr>
                </pic:pic>
              </a:graphicData>
            </a:graphic>
          </wp:inline>
        </w:drawing>
      </w:r>
    </w:p>
    <w:p w:rsidR="00E6764C" w:rsidRDefault="00E6764C" w:rsidP="00682C2A">
      <w:r>
        <w:rPr>
          <w:rFonts w:hint="eastAsia"/>
        </w:rPr>
        <w:t>图</w:t>
      </w:r>
      <w:r>
        <w:rPr>
          <w:rFonts w:hint="eastAsia"/>
        </w:rPr>
        <w:t>3</w:t>
      </w:r>
    </w:p>
    <w:p w:rsidR="00E6764C" w:rsidRDefault="00E6764C" w:rsidP="00682C2A"/>
    <w:p w:rsidR="00E6764C" w:rsidRDefault="00E6764C" w:rsidP="004247CA">
      <w:pPr>
        <w:ind w:firstLineChars="200" w:firstLine="420"/>
      </w:pPr>
      <w:r>
        <w:rPr>
          <w:rFonts w:hint="eastAsia"/>
        </w:rPr>
        <w:t>如图</w:t>
      </w:r>
      <w:r>
        <w:rPr>
          <w:rFonts w:hint="eastAsia"/>
        </w:rPr>
        <w:t>3</w:t>
      </w:r>
      <w:r>
        <w:rPr>
          <w:rFonts w:hint="eastAsia"/>
        </w:rPr>
        <w:t>所示，</w:t>
      </w:r>
      <w:r w:rsidR="004247CA">
        <w:rPr>
          <w:rFonts w:hint="eastAsia"/>
        </w:rPr>
        <w:t>向上键和向下键可以切换</w:t>
      </w:r>
      <w:r w:rsidR="004247CA">
        <w:rPr>
          <w:rFonts w:hint="eastAsia"/>
        </w:rPr>
        <w:t>on/off</w:t>
      </w:r>
      <w:r w:rsidR="004247CA">
        <w:rPr>
          <w:rFonts w:hint="eastAsia"/>
        </w:rPr>
        <w:t>，将光标切换到</w:t>
      </w:r>
      <w:r w:rsidR="004247CA">
        <w:rPr>
          <w:rFonts w:hint="eastAsia"/>
        </w:rPr>
        <w:t>on</w:t>
      </w:r>
      <w:r w:rsidR="004247CA">
        <w:rPr>
          <w:rFonts w:hint="eastAsia"/>
        </w:rPr>
        <w:t>位置，短按确认键后全部在线的设备就会全部打开，同理</w:t>
      </w:r>
      <w:r w:rsidR="001E1FB8">
        <w:rPr>
          <w:rFonts w:hint="eastAsia"/>
        </w:rPr>
        <w:t>，</w:t>
      </w:r>
      <w:r w:rsidR="004247CA">
        <w:rPr>
          <w:rFonts w:hint="eastAsia"/>
        </w:rPr>
        <w:t>标切换到</w:t>
      </w:r>
      <w:r w:rsidR="004247CA">
        <w:rPr>
          <w:rFonts w:hint="eastAsia"/>
        </w:rPr>
        <w:t>off</w:t>
      </w:r>
      <w:r w:rsidR="004247CA">
        <w:rPr>
          <w:rFonts w:hint="eastAsia"/>
        </w:rPr>
        <w:t>位置后短按确认键</w:t>
      </w:r>
      <w:r w:rsidR="00627C7B">
        <w:rPr>
          <w:rFonts w:hint="eastAsia"/>
        </w:rPr>
        <w:t>则全部关闭。</w:t>
      </w:r>
      <w:r w:rsidR="001E1FB8">
        <w:rPr>
          <w:rFonts w:hint="eastAsia"/>
        </w:rPr>
        <w:t>要回退到工厂界面时需长按确认键</w:t>
      </w:r>
      <w:r w:rsidR="001E1FB8">
        <w:rPr>
          <w:rFonts w:hint="eastAsia"/>
        </w:rPr>
        <w:t>1</w:t>
      </w:r>
      <w:r w:rsidR="001E1FB8">
        <w:rPr>
          <w:rFonts w:hint="eastAsia"/>
        </w:rPr>
        <w:t>秒。</w:t>
      </w:r>
    </w:p>
    <w:p w:rsidR="00C146F6" w:rsidRDefault="00C146F6" w:rsidP="00C146F6"/>
    <w:p w:rsidR="00C146F6" w:rsidRDefault="00C146F6" w:rsidP="00C146F6">
      <w:r>
        <w:rPr>
          <w:rFonts w:hint="eastAsia"/>
        </w:rPr>
        <w:tab/>
      </w:r>
      <w:r>
        <w:rPr>
          <w:rFonts w:hint="eastAsia"/>
        </w:rPr>
        <w:t>如果此时显示设备为</w:t>
      </w:r>
      <w:r>
        <w:rPr>
          <w:rFonts w:hint="eastAsia"/>
        </w:rPr>
        <w:t>on</w:t>
      </w:r>
      <w:r>
        <w:rPr>
          <w:rFonts w:hint="eastAsia"/>
        </w:rPr>
        <w:t>时，可以将小负载插到</w:t>
      </w:r>
      <w:r>
        <w:rPr>
          <w:rFonts w:hint="eastAsia"/>
        </w:rPr>
        <w:t>AC_State</w:t>
      </w:r>
      <w:r w:rsidR="00FB0C96">
        <w:rPr>
          <w:rFonts w:hint="eastAsia"/>
        </w:rPr>
        <w:t>、</w:t>
      </w:r>
      <w:r w:rsidR="00FB0C96">
        <w:rPr>
          <w:rFonts w:hint="eastAsia"/>
        </w:rPr>
        <w:t>AC_4</w:t>
      </w:r>
      <w:r w:rsidR="00FB0C96">
        <w:rPr>
          <w:rFonts w:hint="eastAsia"/>
        </w:rPr>
        <w:t>插座是否</w:t>
      </w:r>
      <w:r>
        <w:rPr>
          <w:rFonts w:hint="eastAsia"/>
        </w:rPr>
        <w:t>为开，如果是</w:t>
      </w:r>
      <w:r w:rsidR="00AC457A">
        <w:rPr>
          <w:rFonts w:hint="eastAsia"/>
        </w:rPr>
        <w:t>IO_4</w:t>
      </w:r>
      <w:r w:rsidR="00AC457A">
        <w:rPr>
          <w:rFonts w:hint="eastAsia"/>
        </w:rPr>
        <w:t>、</w:t>
      </w:r>
      <w:r w:rsidR="00AC457A">
        <w:rPr>
          <w:rFonts w:hint="eastAsia"/>
        </w:rPr>
        <w:t>IO_12</w:t>
      </w:r>
      <w:r w:rsidR="00AC457A">
        <w:rPr>
          <w:rFonts w:hint="eastAsia"/>
        </w:rPr>
        <w:t>设备则</w:t>
      </w:r>
      <w:r w:rsidR="00C35F1A">
        <w:rPr>
          <w:rFonts w:hint="eastAsia"/>
        </w:rPr>
        <w:t>使用万用表两两连接干接点口看是否导通</w:t>
      </w:r>
      <w:r w:rsidR="001C4479">
        <w:rPr>
          <w:rFonts w:hint="eastAsia"/>
        </w:rPr>
        <w:t>。如果是红外空调模块则可以将发射头对准空调设备或者红外接收设备。</w:t>
      </w:r>
    </w:p>
    <w:p w:rsidR="00C146F6" w:rsidRDefault="00C146F6" w:rsidP="00C146F6"/>
    <w:p w:rsidR="00C146F6" w:rsidRDefault="00C146F6" w:rsidP="002263F1">
      <w:pPr>
        <w:pStyle w:val="2"/>
      </w:pPr>
      <w:bookmarkStart w:id="11" w:name="_Toc121303917"/>
      <w:r>
        <w:rPr>
          <w:rFonts w:hint="eastAsia"/>
        </w:rPr>
        <w:t>Line State</w:t>
      </w:r>
      <w:bookmarkEnd w:id="11"/>
    </w:p>
    <w:p w:rsidR="004050CA" w:rsidRDefault="00C146F6" w:rsidP="00E56FBA">
      <w:pPr>
        <w:ind w:firstLineChars="200" w:firstLine="420"/>
      </w:pPr>
      <w:r>
        <w:rPr>
          <w:rFonts w:hint="eastAsia"/>
        </w:rPr>
        <w:t>该界面注意是显示当前在线的</w:t>
      </w:r>
      <w:r>
        <w:rPr>
          <w:rFonts w:hint="eastAsia"/>
        </w:rPr>
        <w:t>LDA</w:t>
      </w:r>
      <w:r>
        <w:rPr>
          <w:rFonts w:hint="eastAsia"/>
        </w:rPr>
        <w:t>设备</w:t>
      </w:r>
      <w:r w:rsidR="00604E97">
        <w:rPr>
          <w:rFonts w:hint="eastAsia"/>
        </w:rPr>
        <w:t>。该界面的最后一行有</w:t>
      </w:r>
      <w:r w:rsidR="00604E97">
        <w:rPr>
          <w:rFonts w:hint="eastAsia"/>
        </w:rPr>
        <w:t>on/off</w:t>
      </w:r>
      <w:r w:rsidR="00604E97">
        <w:rPr>
          <w:rFonts w:hint="eastAsia"/>
        </w:rPr>
        <w:t>选项，</w:t>
      </w:r>
      <w:r w:rsidR="00E56FBA">
        <w:rPr>
          <w:rFonts w:hint="eastAsia"/>
        </w:rPr>
        <w:t>向上键和向下键可以切换</w:t>
      </w:r>
      <w:r w:rsidR="00E56FBA">
        <w:rPr>
          <w:rFonts w:hint="eastAsia"/>
        </w:rPr>
        <w:t>on/off</w:t>
      </w:r>
      <w:r w:rsidR="00E56FBA">
        <w:rPr>
          <w:rFonts w:hint="eastAsia"/>
        </w:rPr>
        <w:t>，将光标切换到</w:t>
      </w:r>
      <w:r w:rsidR="00E56FBA">
        <w:rPr>
          <w:rFonts w:hint="eastAsia"/>
        </w:rPr>
        <w:t>on</w:t>
      </w:r>
      <w:r w:rsidR="00E56FBA">
        <w:rPr>
          <w:rFonts w:hint="eastAsia"/>
        </w:rPr>
        <w:t>位置，短按确认键后全部在线的</w:t>
      </w:r>
      <w:r w:rsidR="00E56FBA">
        <w:rPr>
          <w:rFonts w:hint="eastAsia"/>
        </w:rPr>
        <w:t>LDA</w:t>
      </w:r>
      <w:r w:rsidR="00E56FBA">
        <w:rPr>
          <w:rFonts w:hint="eastAsia"/>
        </w:rPr>
        <w:t>就会全部打开</w:t>
      </w:r>
      <w:r w:rsidR="00604E97">
        <w:rPr>
          <w:rFonts w:hint="eastAsia"/>
        </w:rPr>
        <w:t>。当</w:t>
      </w:r>
      <w:r w:rsidR="00604E97">
        <w:rPr>
          <w:rFonts w:hint="eastAsia"/>
        </w:rPr>
        <w:t>line</w:t>
      </w:r>
      <w:r w:rsidR="00604E97">
        <w:rPr>
          <w:rFonts w:hint="eastAsia"/>
        </w:rPr>
        <w:t>显示为</w:t>
      </w:r>
      <w:r w:rsidR="00604E97">
        <w:rPr>
          <w:rFonts w:hint="eastAsia"/>
        </w:rPr>
        <w:t>on</w:t>
      </w:r>
      <w:r w:rsidR="00604E97">
        <w:rPr>
          <w:rFonts w:hint="eastAsia"/>
        </w:rPr>
        <w:t>时，使用仪器连接</w:t>
      </w:r>
      <w:r w:rsidR="00604E97">
        <w:rPr>
          <w:rFonts w:hint="eastAsia"/>
        </w:rPr>
        <w:t>LDA</w:t>
      </w:r>
      <w:r w:rsidR="00604E97">
        <w:rPr>
          <w:rFonts w:hint="eastAsia"/>
        </w:rPr>
        <w:t>的输出口到补光灯整机测试仪器上查看是否输出</w:t>
      </w:r>
      <w:r w:rsidR="00604E97">
        <w:rPr>
          <w:rFonts w:hint="eastAsia"/>
        </w:rPr>
        <w:t xml:space="preserve">0V </w:t>
      </w:r>
      <w:r w:rsidR="00604E97">
        <w:rPr>
          <w:rFonts w:hint="eastAsia"/>
        </w:rPr>
        <w:t>、</w:t>
      </w:r>
      <w:r w:rsidR="00604E97">
        <w:rPr>
          <w:rFonts w:hint="eastAsia"/>
        </w:rPr>
        <w:t>5V</w:t>
      </w:r>
      <w:r w:rsidR="00604E97">
        <w:rPr>
          <w:rFonts w:hint="eastAsia"/>
        </w:rPr>
        <w:t>、</w:t>
      </w:r>
      <w:r w:rsidR="00604E97">
        <w:rPr>
          <w:rFonts w:hint="eastAsia"/>
        </w:rPr>
        <w:t>10V</w:t>
      </w:r>
      <w:r w:rsidR="005F2A0B">
        <w:rPr>
          <w:rFonts w:hint="eastAsia"/>
        </w:rPr>
        <w:t>。当光标位于</w:t>
      </w:r>
      <w:r w:rsidR="005F2A0B">
        <w:rPr>
          <w:rFonts w:hint="eastAsia"/>
        </w:rPr>
        <w:t>on</w:t>
      </w:r>
      <w:r w:rsidR="005F2A0B">
        <w:rPr>
          <w:rFonts w:hint="eastAsia"/>
        </w:rPr>
        <w:t>位置时，短按确认键会输出</w:t>
      </w:r>
      <w:r w:rsidR="005F2A0B">
        <w:rPr>
          <w:rFonts w:hint="eastAsia"/>
        </w:rPr>
        <w:t>0V</w:t>
      </w:r>
      <w:r w:rsidR="005F2A0B">
        <w:rPr>
          <w:rFonts w:hint="eastAsia"/>
        </w:rPr>
        <w:t>、</w:t>
      </w:r>
      <w:r w:rsidR="005F2A0B">
        <w:rPr>
          <w:rFonts w:hint="eastAsia"/>
        </w:rPr>
        <w:t>5V</w:t>
      </w:r>
      <w:r w:rsidR="005F2A0B">
        <w:rPr>
          <w:rFonts w:hint="eastAsia"/>
        </w:rPr>
        <w:t>、</w:t>
      </w:r>
      <w:r w:rsidR="005F2A0B">
        <w:rPr>
          <w:rFonts w:hint="eastAsia"/>
        </w:rPr>
        <w:t>10V</w:t>
      </w:r>
      <w:r w:rsidR="005F2A0B">
        <w:rPr>
          <w:rFonts w:hint="eastAsia"/>
        </w:rPr>
        <w:t>循环输出。</w:t>
      </w:r>
    </w:p>
    <w:p w:rsidR="004970C1" w:rsidRDefault="004970C1" w:rsidP="00E56FBA">
      <w:pPr>
        <w:ind w:firstLineChars="200" w:firstLine="420"/>
      </w:pPr>
    </w:p>
    <w:p w:rsidR="004970C1" w:rsidRDefault="004970C1" w:rsidP="00E56FBA">
      <w:pPr>
        <w:ind w:firstLineChars="200" w:firstLine="420"/>
      </w:pPr>
    </w:p>
    <w:p w:rsidR="004050CA" w:rsidRDefault="004970C1" w:rsidP="002263F1">
      <w:pPr>
        <w:pStyle w:val="2"/>
      </w:pPr>
      <w:bookmarkStart w:id="12" w:name="_Toc121303918"/>
      <w:r>
        <w:t>SD</w:t>
      </w:r>
      <w:r>
        <w:rPr>
          <w:rFonts w:hint="eastAsia"/>
        </w:rPr>
        <w:t xml:space="preserve"> Card</w:t>
      </w:r>
      <w:bookmarkEnd w:id="12"/>
    </w:p>
    <w:p w:rsidR="004970C1" w:rsidRDefault="004970C1" w:rsidP="004970C1">
      <w:pPr>
        <w:ind w:left="420"/>
      </w:pPr>
      <w:r>
        <w:rPr>
          <w:rFonts w:hint="eastAsia"/>
        </w:rPr>
        <w:t>该界面是检测</w:t>
      </w:r>
      <w:r>
        <w:rPr>
          <w:rFonts w:hint="eastAsia"/>
        </w:rPr>
        <w:t>SD</w:t>
      </w:r>
      <w:r>
        <w:rPr>
          <w:rFonts w:hint="eastAsia"/>
        </w:rPr>
        <w:t>卡是正常，如果</w:t>
      </w:r>
      <w:r>
        <w:rPr>
          <w:rFonts w:hint="eastAsia"/>
        </w:rPr>
        <w:t>SD</w:t>
      </w:r>
      <w:r>
        <w:rPr>
          <w:rFonts w:hint="eastAsia"/>
        </w:rPr>
        <w:t>卡是正常的，会显示</w:t>
      </w:r>
      <w:r>
        <w:rPr>
          <w:rFonts w:hint="eastAsia"/>
        </w:rPr>
        <w:t>OK</w:t>
      </w:r>
      <w:r>
        <w:rPr>
          <w:rFonts w:hint="eastAsia"/>
        </w:rPr>
        <w:t>，否则显示</w:t>
      </w:r>
      <w:r>
        <w:rPr>
          <w:rFonts w:hint="eastAsia"/>
        </w:rPr>
        <w:t>ERROR</w:t>
      </w:r>
      <w:r>
        <w:rPr>
          <w:rFonts w:hint="eastAsia"/>
        </w:rPr>
        <w:t>。</w:t>
      </w:r>
    </w:p>
    <w:p w:rsidR="002263F1" w:rsidRDefault="002263F1" w:rsidP="004970C1">
      <w:pPr>
        <w:ind w:left="420"/>
      </w:pPr>
    </w:p>
    <w:p w:rsidR="002263F1" w:rsidRDefault="002263F1" w:rsidP="004970C1">
      <w:pPr>
        <w:ind w:left="420"/>
      </w:pPr>
    </w:p>
    <w:p w:rsidR="002263F1" w:rsidRDefault="002263F1" w:rsidP="004970C1">
      <w:pPr>
        <w:ind w:left="420"/>
      </w:pPr>
    </w:p>
    <w:p w:rsidR="002263F1" w:rsidRDefault="002263F1" w:rsidP="002263F1">
      <w:pPr>
        <w:pStyle w:val="2"/>
      </w:pPr>
      <w:bookmarkStart w:id="13" w:name="_Toc121303919"/>
      <w:r>
        <w:rPr>
          <w:rFonts w:hint="eastAsia"/>
        </w:rPr>
        <w:lastRenderedPageBreak/>
        <w:t>Test</w:t>
      </w:r>
      <w:bookmarkEnd w:id="13"/>
    </w:p>
    <w:p w:rsidR="002263F1" w:rsidRDefault="002263F1" w:rsidP="002263F1">
      <w:pPr>
        <w:ind w:firstLineChars="200" w:firstLine="420"/>
      </w:pPr>
      <w:r>
        <w:rPr>
          <w:rFonts w:hint="eastAsia"/>
        </w:rPr>
        <w:t>该界面有</w:t>
      </w:r>
      <w:r>
        <w:rPr>
          <w:rFonts w:hint="eastAsia"/>
        </w:rPr>
        <w:t>5</w:t>
      </w:r>
      <w:r>
        <w:rPr>
          <w:rFonts w:hint="eastAsia"/>
        </w:rPr>
        <w:t>个功能，从上往下是</w:t>
      </w:r>
      <w:r>
        <w:rPr>
          <w:rFonts w:hint="eastAsia"/>
        </w:rPr>
        <w:t>Open Devices</w:t>
      </w:r>
      <w:r>
        <w:rPr>
          <w:rFonts w:hint="eastAsia"/>
        </w:rPr>
        <w:t>、</w:t>
      </w:r>
      <w:r>
        <w:rPr>
          <w:rFonts w:hint="eastAsia"/>
        </w:rPr>
        <w:t>Close Devices</w:t>
      </w:r>
      <w:r>
        <w:rPr>
          <w:rFonts w:hint="eastAsia"/>
        </w:rPr>
        <w:t>、</w:t>
      </w:r>
      <w:r>
        <w:rPr>
          <w:rFonts w:hint="eastAsia"/>
        </w:rPr>
        <w:t>Line Stage</w:t>
      </w:r>
      <w:r>
        <w:rPr>
          <w:rFonts w:hint="eastAsia"/>
        </w:rPr>
        <w:t>、</w:t>
      </w:r>
      <w:r>
        <w:rPr>
          <w:rFonts w:hint="eastAsia"/>
        </w:rPr>
        <w:t>Open Dry</w:t>
      </w:r>
      <w:r>
        <w:rPr>
          <w:rFonts w:hint="eastAsia"/>
        </w:rPr>
        <w:t>、</w:t>
      </w:r>
      <w:r>
        <w:rPr>
          <w:rFonts w:hint="eastAsia"/>
        </w:rPr>
        <w:t>Close Dry</w:t>
      </w:r>
      <w:r>
        <w:rPr>
          <w:rFonts w:hint="eastAsia"/>
        </w:rPr>
        <w:t>。向下键、向上键切换功能目录，当光标移动到相应目录下短按确认键的时候</w:t>
      </w:r>
      <w:r w:rsidR="000738A9">
        <w:rPr>
          <w:rFonts w:hint="eastAsia"/>
        </w:rPr>
        <w:t>启用该功能。</w:t>
      </w:r>
      <w:r>
        <w:rPr>
          <w:rFonts w:hint="eastAsia"/>
        </w:rPr>
        <w:t>Open Devices</w:t>
      </w:r>
      <w:r>
        <w:rPr>
          <w:rFonts w:hint="eastAsia"/>
        </w:rPr>
        <w:t>功能为打开全部设备；</w:t>
      </w:r>
      <w:r>
        <w:rPr>
          <w:rFonts w:hint="eastAsia"/>
        </w:rPr>
        <w:t>Close Devices</w:t>
      </w:r>
      <w:r>
        <w:rPr>
          <w:rFonts w:hint="eastAsia"/>
        </w:rPr>
        <w:t>功能为关闭全部设备；</w:t>
      </w:r>
      <w:r>
        <w:rPr>
          <w:rFonts w:hint="eastAsia"/>
        </w:rPr>
        <w:t>Line Stage</w:t>
      </w:r>
      <w:r>
        <w:rPr>
          <w:rFonts w:hint="eastAsia"/>
        </w:rPr>
        <w:t>为依次输出</w:t>
      </w:r>
      <w:r>
        <w:rPr>
          <w:rFonts w:hint="eastAsia"/>
        </w:rPr>
        <w:t>0V</w:t>
      </w:r>
      <w:r>
        <w:rPr>
          <w:rFonts w:hint="eastAsia"/>
        </w:rPr>
        <w:t>、</w:t>
      </w:r>
      <w:r>
        <w:rPr>
          <w:rFonts w:hint="eastAsia"/>
        </w:rPr>
        <w:t>5V</w:t>
      </w:r>
      <w:r>
        <w:rPr>
          <w:rFonts w:hint="eastAsia"/>
        </w:rPr>
        <w:t>、</w:t>
      </w:r>
      <w:r>
        <w:rPr>
          <w:rFonts w:hint="eastAsia"/>
        </w:rPr>
        <w:t>10V</w:t>
      </w:r>
      <w:r>
        <w:rPr>
          <w:rFonts w:hint="eastAsia"/>
        </w:rPr>
        <w:t>。</w:t>
      </w:r>
      <w:r>
        <w:rPr>
          <w:rFonts w:hint="eastAsia"/>
        </w:rPr>
        <w:t>Open Dry</w:t>
      </w:r>
      <w:r>
        <w:rPr>
          <w:rFonts w:hint="eastAsia"/>
        </w:rPr>
        <w:t>功能为打开干接点</w:t>
      </w:r>
      <w:r w:rsidR="000738A9">
        <w:rPr>
          <w:rFonts w:hint="eastAsia"/>
        </w:rPr>
        <w:t>，打开时干接点第二个和第三个端口为导通状态，可以使用万用表测试；</w:t>
      </w:r>
      <w:r w:rsidR="000738A9">
        <w:rPr>
          <w:rFonts w:hint="eastAsia"/>
        </w:rPr>
        <w:t>Close Dry</w:t>
      </w:r>
      <w:r w:rsidR="000738A9">
        <w:rPr>
          <w:rFonts w:hint="eastAsia"/>
        </w:rPr>
        <w:t>功能打开时为关闭干接点，此时干接点第一个和第二个端口为导通状态</w:t>
      </w:r>
      <w:r w:rsidR="006E7127">
        <w:rPr>
          <w:rFonts w:hint="eastAsia"/>
        </w:rPr>
        <w:t>，可以使用万用表测试</w:t>
      </w:r>
      <w:r w:rsidR="000738A9">
        <w:rPr>
          <w:rFonts w:hint="eastAsia"/>
        </w:rPr>
        <w:t>。</w:t>
      </w:r>
    </w:p>
    <w:p w:rsidR="002263F1" w:rsidRDefault="002263F1" w:rsidP="002263F1"/>
    <w:p w:rsidR="00E84517" w:rsidRDefault="00E84517" w:rsidP="002263F1"/>
    <w:p w:rsidR="00E84517" w:rsidRDefault="00E84517" w:rsidP="00E84517">
      <w:pPr>
        <w:pStyle w:val="1"/>
      </w:pPr>
      <w:bookmarkStart w:id="14" w:name="_Toc121303920"/>
      <w:r>
        <w:rPr>
          <w:rFonts w:hint="eastAsia"/>
        </w:rPr>
        <w:t>产品烧录流程</w:t>
      </w:r>
      <w:bookmarkEnd w:id="14"/>
    </w:p>
    <w:p w:rsidR="00E84517" w:rsidRDefault="002139B7" w:rsidP="002139B7">
      <w:r>
        <w:rPr>
          <w:rFonts w:hint="eastAsia"/>
        </w:rPr>
        <w:t>1.</w:t>
      </w:r>
      <w:r w:rsidR="00E84517">
        <w:rPr>
          <w:rFonts w:hint="eastAsia"/>
        </w:rPr>
        <w:t>先烧录</w:t>
      </w:r>
      <w:r w:rsidR="00E84517">
        <w:rPr>
          <w:rFonts w:hint="eastAsia"/>
        </w:rPr>
        <w:t>bootload</w:t>
      </w:r>
      <w:r w:rsidR="00E84517">
        <w:rPr>
          <w:rFonts w:hint="eastAsia"/>
        </w:rPr>
        <w:t>程序，路径在正点原子的</w:t>
      </w:r>
      <w:r w:rsidR="00C16E0E">
        <w:rPr>
          <w:rFonts w:hint="eastAsia"/>
        </w:rPr>
        <w:t>镜像</w:t>
      </w:r>
      <w:r w:rsidR="00E84517">
        <w:rPr>
          <w:rFonts w:hint="eastAsia"/>
        </w:rPr>
        <w:t>盘里的</w:t>
      </w:r>
      <w:r w:rsidR="00E84517">
        <w:rPr>
          <w:rFonts w:hint="eastAsia"/>
        </w:rPr>
        <w:t>beleaf/BeHive_Bootloader</w:t>
      </w:r>
      <w:r w:rsidR="00E84517">
        <w:rPr>
          <w:rFonts w:hint="eastAsia"/>
        </w:rPr>
        <w:t>下。</w:t>
      </w:r>
    </w:p>
    <w:p w:rsidR="00C16E0E" w:rsidRPr="00D44858" w:rsidRDefault="00D44858" w:rsidP="00D44858">
      <w:pPr>
        <w:rPr>
          <w:highlight w:val="yellow"/>
        </w:rPr>
      </w:pPr>
      <w:r>
        <w:rPr>
          <w:rFonts w:hint="eastAsia"/>
        </w:rPr>
        <w:t>2.</w:t>
      </w:r>
      <w:r w:rsidR="00C16E0E">
        <w:rPr>
          <w:rFonts w:hint="eastAsia"/>
        </w:rPr>
        <w:t>之后在</w:t>
      </w:r>
      <w:r w:rsidR="00C16E0E">
        <w:rPr>
          <w:rFonts w:hint="eastAsia"/>
        </w:rPr>
        <w:t>SD</w:t>
      </w:r>
      <w:r w:rsidR="00C16E0E">
        <w:rPr>
          <w:rFonts w:hint="eastAsia"/>
        </w:rPr>
        <w:t>卡里面建立一个文件夹命名为</w:t>
      </w:r>
      <w:r w:rsidR="00C16E0E">
        <w:rPr>
          <w:rFonts w:hint="eastAsia"/>
        </w:rPr>
        <w:t>download,</w:t>
      </w:r>
      <w:r w:rsidR="00C16E0E">
        <w:rPr>
          <w:rFonts w:hint="eastAsia"/>
        </w:rPr>
        <w:t>再</w:t>
      </w:r>
      <w:r w:rsidR="00445E9D">
        <w:rPr>
          <w:rFonts w:hint="eastAsia"/>
        </w:rPr>
        <w:t>将</w:t>
      </w:r>
      <w:r w:rsidR="00C16E0E">
        <w:rPr>
          <w:rFonts w:hint="eastAsia"/>
        </w:rPr>
        <w:t>downloadFile.bin</w:t>
      </w:r>
      <w:r w:rsidR="00C16E0E">
        <w:rPr>
          <w:rFonts w:hint="eastAsia"/>
        </w:rPr>
        <w:t>文件放在</w:t>
      </w:r>
      <w:r w:rsidR="00C16E0E">
        <w:rPr>
          <w:rFonts w:hint="eastAsia"/>
        </w:rPr>
        <w:t>download</w:t>
      </w:r>
      <w:r w:rsidR="00C16E0E">
        <w:rPr>
          <w:rFonts w:hint="eastAsia"/>
        </w:rPr>
        <w:t>文件夹下就可以了。</w:t>
      </w:r>
      <w:r w:rsidR="00C16E0E">
        <w:rPr>
          <w:rFonts w:hint="eastAsia"/>
        </w:rPr>
        <w:t>downloadFile.bin</w:t>
      </w:r>
      <w:r w:rsidR="00C16E0E">
        <w:rPr>
          <w:rFonts w:hint="eastAsia"/>
        </w:rPr>
        <w:t>文件可以在</w:t>
      </w:r>
      <w:r w:rsidR="009936D1">
        <w:rPr>
          <w:rFonts w:hint="eastAsia"/>
        </w:rPr>
        <w:t>发行</w:t>
      </w:r>
      <w:r w:rsidR="00C16E0E">
        <w:rPr>
          <w:rFonts w:hint="eastAsia"/>
        </w:rPr>
        <w:t>文件</w:t>
      </w:r>
      <w:r w:rsidR="009936D1">
        <w:rPr>
          <w:rFonts w:hint="eastAsia"/>
        </w:rPr>
        <w:t>中</w:t>
      </w:r>
      <w:bookmarkStart w:id="15" w:name="_GoBack"/>
      <w:bookmarkEnd w:id="15"/>
      <w:r w:rsidR="00C16E0E">
        <w:rPr>
          <w:rFonts w:hint="eastAsia"/>
        </w:rPr>
        <w:t>找到。</w:t>
      </w:r>
      <w:r w:rsidR="00522416" w:rsidRPr="00D44858">
        <w:rPr>
          <w:rFonts w:hint="eastAsia"/>
          <w:highlight w:val="yellow"/>
        </w:rPr>
        <w:t>注意以上的文件以及文件夹名称不要更改。</w:t>
      </w:r>
    </w:p>
    <w:sectPr w:rsidR="00C16E0E" w:rsidRPr="00D448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08FD" w:rsidRDefault="004208FD" w:rsidP="00D272A8">
      <w:r>
        <w:separator/>
      </w:r>
    </w:p>
  </w:endnote>
  <w:endnote w:type="continuationSeparator" w:id="0">
    <w:p w:rsidR="004208FD" w:rsidRDefault="004208FD" w:rsidP="00D272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方正正纤黑简体">
    <w:altName w:val="黑体"/>
    <w:charset w:val="86"/>
    <w:family w:val="auto"/>
    <w:pitch w:val="default"/>
    <w:sig w:usb0="00000000" w:usb1="00000000" w:usb2="00000010" w:usb3="00000000" w:csb0="00040000" w:csb1="00000000"/>
  </w:font>
  <w:font w:name="方正正中黑简体">
    <w:altName w:val="黑体"/>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6292529"/>
      <w:docPartObj>
        <w:docPartGallery w:val="Page Numbers (Bottom of Page)"/>
        <w:docPartUnique/>
      </w:docPartObj>
    </w:sdtPr>
    <w:sdtEndPr/>
    <w:sdtContent>
      <w:p w:rsidR="008655F8" w:rsidRDefault="008655F8">
        <w:pPr>
          <w:pStyle w:val="a3"/>
          <w:jc w:val="right"/>
        </w:pPr>
        <w:r>
          <w:fldChar w:fldCharType="begin"/>
        </w:r>
        <w:r>
          <w:instrText>PAGE   \* MERGEFORMAT</w:instrText>
        </w:r>
        <w:r>
          <w:fldChar w:fldCharType="separate"/>
        </w:r>
        <w:r w:rsidR="009936D1" w:rsidRPr="009936D1">
          <w:rPr>
            <w:noProof/>
            <w:lang w:val="zh-CN"/>
          </w:rPr>
          <w:t>7</w:t>
        </w:r>
        <w:r>
          <w:fldChar w:fldCharType="end"/>
        </w:r>
      </w:p>
    </w:sdtContent>
  </w:sdt>
  <w:p w:rsidR="007D2D80" w:rsidRDefault="004208FD">
    <w:pPr>
      <w:pStyle w:val="a3"/>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08FD" w:rsidRDefault="004208FD" w:rsidP="00D272A8">
      <w:r>
        <w:separator/>
      </w:r>
    </w:p>
  </w:footnote>
  <w:footnote w:type="continuationSeparator" w:id="0">
    <w:p w:rsidR="004208FD" w:rsidRDefault="004208FD" w:rsidP="00D272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a9"/>
      <w:tblW w:w="10456" w:type="dxa"/>
      <w:tblInd w:w="-1072" w:type="dxa"/>
      <w:tblLayout w:type="fixed"/>
      <w:tblLook w:val="04A0" w:firstRow="1" w:lastRow="0" w:firstColumn="1" w:lastColumn="0" w:noHBand="0" w:noVBand="1"/>
    </w:tblPr>
    <w:tblGrid>
      <w:gridCol w:w="2739"/>
      <w:gridCol w:w="7717"/>
    </w:tblGrid>
    <w:tr w:rsidR="00E80069" w:rsidTr="007A3703">
      <w:trPr>
        <w:trHeight w:val="560"/>
      </w:trPr>
      <w:tc>
        <w:tcPr>
          <w:tcW w:w="2739" w:type="dxa"/>
          <w:vAlign w:val="center"/>
        </w:tcPr>
        <w:p w:rsidR="00E80069" w:rsidRDefault="00E80069" w:rsidP="00CD20E3">
          <w:pPr>
            <w:pStyle w:val="a4"/>
            <w:pBdr>
              <w:bottom w:val="none" w:sz="0" w:space="0" w:color="auto"/>
            </w:pBdr>
          </w:pPr>
          <w:r>
            <w:rPr>
              <w:noProof/>
            </w:rPr>
            <w:drawing>
              <wp:anchor distT="0" distB="0" distL="114300" distR="114300" simplePos="0" relativeHeight="251659264" behindDoc="0" locked="0" layoutInCell="1" allowOverlap="1" wp14:anchorId="49ED53A3" wp14:editId="30AE6450">
                <wp:simplePos x="0" y="0"/>
                <wp:positionH relativeFrom="column">
                  <wp:posOffset>200025</wp:posOffset>
                </wp:positionH>
                <wp:positionV relativeFrom="paragraph">
                  <wp:posOffset>108585</wp:posOffset>
                </wp:positionV>
                <wp:extent cx="1257935" cy="304800"/>
                <wp:effectExtent l="19050" t="0" r="0" b="0"/>
                <wp:wrapNone/>
                <wp:docPr id="6" name="图片 0" descr="bb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0" descr="bbl.tif"/>
                        <pic:cNvPicPr>
                          <a:picLocks noChangeAspect="1"/>
                        </pic:cNvPicPr>
                      </pic:nvPicPr>
                      <pic:blipFill>
                        <a:blip r:embed="rId1"/>
                        <a:srcRect b="37705"/>
                        <a:stretch>
                          <a:fillRect/>
                        </a:stretch>
                      </pic:blipFill>
                      <pic:spPr>
                        <a:xfrm>
                          <a:off x="0" y="0"/>
                          <a:ext cx="1257814" cy="304800"/>
                        </a:xfrm>
                        <a:prstGeom prst="rect">
                          <a:avLst/>
                        </a:prstGeom>
                      </pic:spPr>
                    </pic:pic>
                  </a:graphicData>
                </a:graphic>
              </wp:anchor>
            </w:drawing>
          </w:r>
        </w:p>
      </w:tc>
      <w:tc>
        <w:tcPr>
          <w:tcW w:w="7717" w:type="dxa"/>
          <w:vAlign w:val="center"/>
        </w:tcPr>
        <w:p w:rsidR="00E80069" w:rsidRDefault="00E80069" w:rsidP="00CD20E3">
          <w:pPr>
            <w:pStyle w:val="a4"/>
            <w:pBdr>
              <w:bottom w:val="none" w:sz="0" w:space="0" w:color="auto"/>
            </w:pBdr>
            <w:rPr>
              <w:rFonts w:ascii="方正正中黑简体" w:eastAsia="方正正中黑简体"/>
              <w:sz w:val="30"/>
              <w:szCs w:val="30"/>
            </w:rPr>
          </w:pPr>
          <w:r>
            <w:rPr>
              <w:rFonts w:ascii="方正正中黑简体" w:eastAsia="方正正中黑简体" w:hint="eastAsia"/>
              <w:sz w:val="30"/>
              <w:szCs w:val="30"/>
            </w:rPr>
            <w:t>芭芭拉（厦门）农业科技有限公司</w:t>
          </w:r>
        </w:p>
        <w:p w:rsidR="00E80069" w:rsidRDefault="00E80069" w:rsidP="00CD20E3">
          <w:pPr>
            <w:pStyle w:val="a4"/>
            <w:pBdr>
              <w:bottom w:val="none" w:sz="0" w:space="0" w:color="auto"/>
            </w:pBdr>
            <w:rPr>
              <w:rFonts w:ascii="方正正中黑简体" w:eastAsia="方正正中黑简体"/>
              <w:sz w:val="24"/>
              <w:szCs w:val="24"/>
            </w:rPr>
          </w:pPr>
          <w:r>
            <w:rPr>
              <w:rFonts w:ascii="方正正中黑简体" w:eastAsia="方正正中黑简体" w:hint="eastAsia"/>
              <w:sz w:val="24"/>
              <w:szCs w:val="24"/>
            </w:rPr>
            <w:t>Babala（Xiamen）Agri-tech Co.,Ltd.</w:t>
          </w:r>
        </w:p>
      </w:tc>
    </w:tr>
    <w:tr w:rsidR="00E80069" w:rsidTr="007A3703">
      <w:trPr>
        <w:trHeight w:val="495"/>
      </w:trPr>
      <w:tc>
        <w:tcPr>
          <w:tcW w:w="2739" w:type="dxa"/>
          <w:vAlign w:val="center"/>
        </w:tcPr>
        <w:p w:rsidR="00E80069" w:rsidRDefault="00E80069" w:rsidP="00CD20E3">
          <w:pPr>
            <w:pStyle w:val="a4"/>
            <w:pBdr>
              <w:bottom w:val="none" w:sz="0" w:space="0" w:color="auto"/>
            </w:pBdr>
            <w:rPr>
              <w:rFonts w:ascii="方正正中黑简体" w:eastAsia="方正正中黑简体"/>
              <w:sz w:val="28"/>
              <w:szCs w:val="28"/>
            </w:rPr>
          </w:pPr>
          <w:r>
            <w:rPr>
              <w:rFonts w:ascii="方正正中黑简体" w:eastAsia="方正正中黑简体" w:hint="eastAsia"/>
              <w:sz w:val="28"/>
              <w:szCs w:val="28"/>
            </w:rPr>
            <w:t>文件编号</w:t>
          </w:r>
        </w:p>
      </w:tc>
      <w:tc>
        <w:tcPr>
          <w:tcW w:w="7717" w:type="dxa"/>
          <w:vMerge w:val="restart"/>
          <w:vAlign w:val="center"/>
        </w:tcPr>
        <w:p w:rsidR="00E80069" w:rsidRPr="00D133C6" w:rsidRDefault="00D133C6" w:rsidP="005900C8">
          <w:pPr>
            <w:pStyle w:val="a4"/>
            <w:pBdr>
              <w:bottom w:val="none" w:sz="0" w:space="0" w:color="auto"/>
            </w:pBdr>
            <w:rPr>
              <w:rFonts w:ascii="方正正中黑简体" w:eastAsia="方正正中黑简体"/>
              <w:sz w:val="32"/>
              <w:szCs w:val="32"/>
            </w:rPr>
          </w:pPr>
          <w:r w:rsidRPr="00D133C6">
            <w:rPr>
              <w:rFonts w:ascii="方正正中黑简体" w:eastAsia="方正正中黑简体" w:hint="eastAsia"/>
              <w:sz w:val="32"/>
              <w:szCs w:val="32"/>
            </w:rPr>
            <w:t>分布式环境控制系统(Beleaf System)</w:t>
          </w:r>
        </w:p>
      </w:tc>
    </w:tr>
    <w:tr w:rsidR="00E80069" w:rsidTr="007A3703">
      <w:trPr>
        <w:trHeight w:val="480"/>
      </w:trPr>
      <w:tc>
        <w:tcPr>
          <w:tcW w:w="2739" w:type="dxa"/>
          <w:vAlign w:val="center"/>
        </w:tcPr>
        <w:p w:rsidR="00E80069" w:rsidRDefault="00E80069" w:rsidP="00CD20E3">
          <w:pPr>
            <w:pStyle w:val="a4"/>
            <w:pBdr>
              <w:bottom w:val="none" w:sz="0" w:space="0" w:color="auto"/>
            </w:pBdr>
            <w:rPr>
              <w:rFonts w:ascii="方正正中黑简体" w:eastAsia="方正正中黑简体"/>
              <w:sz w:val="28"/>
              <w:szCs w:val="28"/>
            </w:rPr>
          </w:pPr>
        </w:p>
      </w:tc>
      <w:tc>
        <w:tcPr>
          <w:tcW w:w="7717" w:type="dxa"/>
          <w:vMerge/>
          <w:vAlign w:val="center"/>
        </w:tcPr>
        <w:p w:rsidR="00E80069" w:rsidRDefault="00E80069" w:rsidP="00CD20E3">
          <w:pPr>
            <w:pStyle w:val="a4"/>
            <w:pBdr>
              <w:bottom w:val="none" w:sz="0" w:space="0" w:color="auto"/>
            </w:pBdr>
            <w:rPr>
              <w:rFonts w:ascii="方正正中黑简体" w:eastAsia="方正正中黑简体"/>
              <w:sz w:val="21"/>
              <w:szCs w:val="21"/>
            </w:rPr>
          </w:pPr>
        </w:p>
      </w:tc>
    </w:tr>
  </w:tbl>
  <w:p w:rsidR="007D2D80" w:rsidRDefault="004208FD">
    <w:pPr>
      <w:pStyle w:val="a4"/>
      <w:tabs>
        <w:tab w:val="left" w:pos="2940"/>
      </w:tabs>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35BF8E"/>
    <w:multiLevelType w:val="multilevel"/>
    <w:tmpl w:val="E2B844A2"/>
    <w:lvl w:ilvl="0">
      <w:start w:val="1"/>
      <w:numFmt w:val="decimal"/>
      <w:pStyle w:val="1"/>
      <w:lvlText w:val="%1."/>
      <w:lvlJc w:val="left"/>
      <w:pPr>
        <w:ind w:left="432" w:hanging="432"/>
      </w:pPr>
      <w:rPr>
        <w:rFonts w:hint="default"/>
      </w:rPr>
    </w:lvl>
    <w:lvl w:ilvl="1">
      <w:start w:val="1"/>
      <w:numFmt w:val="decimal"/>
      <w:pStyle w:val="2"/>
      <w:lvlText w:val="%1.%2."/>
      <w:lvlJc w:val="left"/>
      <w:pPr>
        <w:ind w:left="575" w:hanging="575"/>
      </w:pPr>
      <w:rPr>
        <w:rFonts w:hint="default"/>
      </w:rPr>
    </w:lvl>
    <w:lvl w:ilvl="2">
      <w:start w:val="1"/>
      <w:numFmt w:val="decimal"/>
      <w:pStyle w:val="3"/>
      <w:lvlText w:val="%1.%2.%3."/>
      <w:lvlJc w:val="left"/>
      <w:pPr>
        <w:ind w:left="720" w:hanging="720"/>
      </w:pPr>
      <w:rPr>
        <w:rFonts w:hint="default"/>
        <w:sz w:val="24"/>
        <w:szCs w:val="24"/>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1" w:hanging="1151"/>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3" w:hanging="1583"/>
      </w:pPr>
      <w:rPr>
        <w:rFonts w:hint="default"/>
      </w:rPr>
    </w:lvl>
  </w:abstractNum>
  <w:abstractNum w:abstractNumId="1">
    <w:nsid w:val="6BD817A5"/>
    <w:multiLevelType w:val="hybridMultilevel"/>
    <w:tmpl w:val="9C5A99B6"/>
    <w:lvl w:ilvl="0" w:tplc="DADE35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74C"/>
    <w:rsid w:val="00067F36"/>
    <w:rsid w:val="000738A9"/>
    <w:rsid w:val="00091B69"/>
    <w:rsid w:val="000A2CF4"/>
    <w:rsid w:val="00167611"/>
    <w:rsid w:val="001C4479"/>
    <w:rsid w:val="001E1FB8"/>
    <w:rsid w:val="002139B7"/>
    <w:rsid w:val="002263F1"/>
    <w:rsid w:val="00251091"/>
    <w:rsid w:val="00373E7A"/>
    <w:rsid w:val="004050CA"/>
    <w:rsid w:val="004208FD"/>
    <w:rsid w:val="004247CA"/>
    <w:rsid w:val="00435E4F"/>
    <w:rsid w:val="00445E9D"/>
    <w:rsid w:val="00447B00"/>
    <w:rsid w:val="00487583"/>
    <w:rsid w:val="004970C1"/>
    <w:rsid w:val="00522416"/>
    <w:rsid w:val="005436EA"/>
    <w:rsid w:val="005900C8"/>
    <w:rsid w:val="005B5D91"/>
    <w:rsid w:val="005F2A0B"/>
    <w:rsid w:val="00604E97"/>
    <w:rsid w:val="00627C7B"/>
    <w:rsid w:val="00682C2A"/>
    <w:rsid w:val="006835B1"/>
    <w:rsid w:val="006E7127"/>
    <w:rsid w:val="007A3703"/>
    <w:rsid w:val="007D745C"/>
    <w:rsid w:val="008655F8"/>
    <w:rsid w:val="00870297"/>
    <w:rsid w:val="008E7D51"/>
    <w:rsid w:val="008F119C"/>
    <w:rsid w:val="00923282"/>
    <w:rsid w:val="00923316"/>
    <w:rsid w:val="009936D1"/>
    <w:rsid w:val="009C4C80"/>
    <w:rsid w:val="009D6450"/>
    <w:rsid w:val="00AC457A"/>
    <w:rsid w:val="00AD6015"/>
    <w:rsid w:val="00B36A42"/>
    <w:rsid w:val="00B73754"/>
    <w:rsid w:val="00B929B4"/>
    <w:rsid w:val="00BC69A1"/>
    <w:rsid w:val="00C07C5B"/>
    <w:rsid w:val="00C146F6"/>
    <w:rsid w:val="00C16E0E"/>
    <w:rsid w:val="00C35F1A"/>
    <w:rsid w:val="00C373BC"/>
    <w:rsid w:val="00C62A49"/>
    <w:rsid w:val="00CC3C74"/>
    <w:rsid w:val="00D02E3B"/>
    <w:rsid w:val="00D133C6"/>
    <w:rsid w:val="00D24C72"/>
    <w:rsid w:val="00D272A8"/>
    <w:rsid w:val="00D44858"/>
    <w:rsid w:val="00D5374C"/>
    <w:rsid w:val="00D7160F"/>
    <w:rsid w:val="00E56FBA"/>
    <w:rsid w:val="00E6764C"/>
    <w:rsid w:val="00E80069"/>
    <w:rsid w:val="00E8384B"/>
    <w:rsid w:val="00E84517"/>
    <w:rsid w:val="00EC5FF8"/>
    <w:rsid w:val="00EF50D0"/>
    <w:rsid w:val="00F732EF"/>
    <w:rsid w:val="00FB0C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3282"/>
    <w:pPr>
      <w:widowControl w:val="0"/>
      <w:jc w:val="both"/>
    </w:pPr>
  </w:style>
  <w:style w:type="paragraph" w:styleId="1">
    <w:name w:val="heading 1"/>
    <w:basedOn w:val="a"/>
    <w:next w:val="a"/>
    <w:link w:val="1Char"/>
    <w:qFormat/>
    <w:rsid w:val="00923282"/>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23282"/>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23282"/>
    <w:pPr>
      <w:keepNext/>
      <w:keepLines/>
      <w:numPr>
        <w:ilvl w:val="2"/>
        <w:numId w:val="1"/>
      </w:numPr>
      <w:spacing w:before="260" w:after="260" w:line="413" w:lineRule="auto"/>
      <w:outlineLvl w:val="2"/>
    </w:pPr>
    <w:rPr>
      <w:b/>
      <w:sz w:val="32"/>
    </w:rPr>
  </w:style>
  <w:style w:type="paragraph" w:styleId="4">
    <w:name w:val="heading 4"/>
    <w:basedOn w:val="a"/>
    <w:next w:val="a"/>
    <w:link w:val="4Char"/>
    <w:uiPriority w:val="9"/>
    <w:semiHidden/>
    <w:unhideWhenUsed/>
    <w:qFormat/>
    <w:rsid w:val="00923282"/>
    <w:pPr>
      <w:keepNext/>
      <w:keepLines/>
      <w:numPr>
        <w:ilvl w:val="3"/>
        <w:numId w:val="1"/>
      </w:numPr>
      <w:spacing w:before="280" w:after="290" w:line="372" w:lineRule="auto"/>
      <w:outlineLvl w:val="3"/>
    </w:pPr>
    <w:rPr>
      <w:rFonts w:ascii="Arial" w:eastAsia="黑体" w:hAnsi="Arial"/>
      <w:b/>
      <w:sz w:val="28"/>
    </w:rPr>
  </w:style>
  <w:style w:type="paragraph" w:styleId="5">
    <w:name w:val="heading 5"/>
    <w:basedOn w:val="a"/>
    <w:next w:val="a"/>
    <w:link w:val="5Char"/>
    <w:uiPriority w:val="9"/>
    <w:semiHidden/>
    <w:unhideWhenUsed/>
    <w:qFormat/>
    <w:rsid w:val="00923282"/>
    <w:pPr>
      <w:keepNext/>
      <w:keepLines/>
      <w:numPr>
        <w:ilvl w:val="4"/>
        <w:numId w:val="1"/>
      </w:numPr>
      <w:spacing w:before="280" w:after="290" w:line="372" w:lineRule="auto"/>
      <w:outlineLvl w:val="4"/>
    </w:pPr>
    <w:rPr>
      <w:b/>
      <w:sz w:val="28"/>
    </w:rPr>
  </w:style>
  <w:style w:type="paragraph" w:styleId="6">
    <w:name w:val="heading 6"/>
    <w:basedOn w:val="a"/>
    <w:next w:val="a"/>
    <w:link w:val="6Char"/>
    <w:uiPriority w:val="9"/>
    <w:semiHidden/>
    <w:unhideWhenUsed/>
    <w:qFormat/>
    <w:rsid w:val="00923282"/>
    <w:pPr>
      <w:keepNext/>
      <w:keepLines/>
      <w:numPr>
        <w:ilvl w:val="5"/>
        <w:numId w:val="1"/>
      </w:numPr>
      <w:spacing w:before="240" w:after="64" w:line="317" w:lineRule="auto"/>
      <w:outlineLvl w:val="5"/>
    </w:pPr>
    <w:rPr>
      <w:rFonts w:ascii="Arial" w:eastAsia="黑体" w:hAnsi="Arial"/>
      <w:b/>
      <w:sz w:val="24"/>
    </w:rPr>
  </w:style>
  <w:style w:type="paragraph" w:styleId="7">
    <w:name w:val="heading 7"/>
    <w:basedOn w:val="a"/>
    <w:next w:val="a"/>
    <w:link w:val="7Char"/>
    <w:uiPriority w:val="9"/>
    <w:semiHidden/>
    <w:unhideWhenUsed/>
    <w:qFormat/>
    <w:rsid w:val="00923282"/>
    <w:pPr>
      <w:keepNext/>
      <w:keepLines/>
      <w:numPr>
        <w:ilvl w:val="6"/>
        <w:numId w:val="1"/>
      </w:numPr>
      <w:spacing w:before="240" w:after="64" w:line="317" w:lineRule="auto"/>
      <w:outlineLvl w:val="6"/>
    </w:pPr>
    <w:rPr>
      <w:b/>
      <w:sz w:val="24"/>
    </w:rPr>
  </w:style>
  <w:style w:type="paragraph" w:styleId="8">
    <w:name w:val="heading 8"/>
    <w:basedOn w:val="a"/>
    <w:next w:val="a"/>
    <w:link w:val="8Char"/>
    <w:uiPriority w:val="9"/>
    <w:semiHidden/>
    <w:unhideWhenUsed/>
    <w:qFormat/>
    <w:rsid w:val="00923282"/>
    <w:pPr>
      <w:keepNext/>
      <w:keepLines/>
      <w:numPr>
        <w:ilvl w:val="7"/>
        <w:numId w:val="1"/>
      </w:numPr>
      <w:spacing w:before="240" w:after="64" w:line="317" w:lineRule="auto"/>
      <w:outlineLvl w:val="7"/>
    </w:pPr>
    <w:rPr>
      <w:rFonts w:ascii="Arial" w:eastAsia="黑体" w:hAnsi="Arial"/>
      <w:sz w:val="24"/>
    </w:rPr>
  </w:style>
  <w:style w:type="paragraph" w:styleId="9">
    <w:name w:val="heading 9"/>
    <w:basedOn w:val="a"/>
    <w:next w:val="a"/>
    <w:link w:val="9Char"/>
    <w:uiPriority w:val="9"/>
    <w:semiHidden/>
    <w:unhideWhenUsed/>
    <w:qFormat/>
    <w:rsid w:val="00923282"/>
    <w:pPr>
      <w:keepNext/>
      <w:keepLines/>
      <w:numPr>
        <w:ilvl w:val="8"/>
        <w:numId w:val="1"/>
      </w:numPr>
      <w:spacing w:before="240" w:after="64" w:line="317" w:lineRule="auto"/>
      <w:outlineLvl w:val="8"/>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qFormat/>
    <w:rsid w:val="00923282"/>
    <w:rPr>
      <w:b/>
      <w:bCs/>
      <w:kern w:val="44"/>
      <w:sz w:val="44"/>
      <w:szCs w:val="44"/>
    </w:rPr>
  </w:style>
  <w:style w:type="character" w:customStyle="1" w:styleId="2Char">
    <w:name w:val="标题 2 Char"/>
    <w:basedOn w:val="a0"/>
    <w:link w:val="2"/>
    <w:uiPriority w:val="9"/>
    <w:rsid w:val="0092328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23282"/>
    <w:rPr>
      <w:b/>
      <w:sz w:val="32"/>
    </w:rPr>
  </w:style>
  <w:style w:type="character" w:customStyle="1" w:styleId="4Char">
    <w:name w:val="标题 4 Char"/>
    <w:basedOn w:val="a0"/>
    <w:link w:val="4"/>
    <w:uiPriority w:val="9"/>
    <w:semiHidden/>
    <w:rsid w:val="00923282"/>
    <w:rPr>
      <w:rFonts w:ascii="Arial" w:eastAsia="黑体" w:hAnsi="Arial"/>
      <w:b/>
      <w:sz w:val="28"/>
    </w:rPr>
  </w:style>
  <w:style w:type="character" w:customStyle="1" w:styleId="5Char">
    <w:name w:val="标题 5 Char"/>
    <w:basedOn w:val="a0"/>
    <w:link w:val="5"/>
    <w:uiPriority w:val="9"/>
    <w:semiHidden/>
    <w:rsid w:val="00923282"/>
    <w:rPr>
      <w:b/>
      <w:sz w:val="28"/>
    </w:rPr>
  </w:style>
  <w:style w:type="character" w:customStyle="1" w:styleId="6Char">
    <w:name w:val="标题 6 Char"/>
    <w:basedOn w:val="a0"/>
    <w:link w:val="6"/>
    <w:uiPriority w:val="9"/>
    <w:semiHidden/>
    <w:rsid w:val="00923282"/>
    <w:rPr>
      <w:rFonts w:ascii="Arial" w:eastAsia="黑体" w:hAnsi="Arial"/>
      <w:b/>
      <w:sz w:val="24"/>
    </w:rPr>
  </w:style>
  <w:style w:type="character" w:customStyle="1" w:styleId="7Char">
    <w:name w:val="标题 7 Char"/>
    <w:basedOn w:val="a0"/>
    <w:link w:val="7"/>
    <w:uiPriority w:val="9"/>
    <w:semiHidden/>
    <w:rsid w:val="00923282"/>
    <w:rPr>
      <w:b/>
      <w:sz w:val="24"/>
    </w:rPr>
  </w:style>
  <w:style w:type="character" w:customStyle="1" w:styleId="8Char">
    <w:name w:val="标题 8 Char"/>
    <w:basedOn w:val="a0"/>
    <w:link w:val="8"/>
    <w:uiPriority w:val="9"/>
    <w:semiHidden/>
    <w:rsid w:val="00923282"/>
    <w:rPr>
      <w:rFonts w:ascii="Arial" w:eastAsia="黑体" w:hAnsi="Arial"/>
      <w:sz w:val="24"/>
    </w:rPr>
  </w:style>
  <w:style w:type="character" w:customStyle="1" w:styleId="9Char">
    <w:name w:val="标题 9 Char"/>
    <w:basedOn w:val="a0"/>
    <w:link w:val="9"/>
    <w:uiPriority w:val="9"/>
    <w:semiHidden/>
    <w:rsid w:val="00923282"/>
    <w:rPr>
      <w:rFonts w:ascii="Arial" w:eastAsia="黑体" w:hAnsi="Arial"/>
    </w:rPr>
  </w:style>
  <w:style w:type="paragraph" w:styleId="a3">
    <w:name w:val="footer"/>
    <w:basedOn w:val="a"/>
    <w:link w:val="Char"/>
    <w:uiPriority w:val="99"/>
    <w:unhideWhenUsed/>
    <w:qFormat/>
    <w:rsid w:val="00923282"/>
    <w:pPr>
      <w:tabs>
        <w:tab w:val="center" w:pos="4153"/>
        <w:tab w:val="right" w:pos="8306"/>
      </w:tabs>
      <w:snapToGrid w:val="0"/>
      <w:jc w:val="left"/>
    </w:pPr>
    <w:rPr>
      <w:sz w:val="18"/>
      <w:szCs w:val="18"/>
    </w:rPr>
  </w:style>
  <w:style w:type="character" w:customStyle="1" w:styleId="Char">
    <w:name w:val="页脚 Char"/>
    <w:basedOn w:val="a0"/>
    <w:link w:val="a3"/>
    <w:uiPriority w:val="99"/>
    <w:qFormat/>
    <w:rsid w:val="00923282"/>
    <w:rPr>
      <w:sz w:val="18"/>
      <w:szCs w:val="18"/>
    </w:rPr>
  </w:style>
  <w:style w:type="paragraph" w:styleId="a4">
    <w:name w:val="header"/>
    <w:basedOn w:val="a"/>
    <w:link w:val="Char0"/>
    <w:uiPriority w:val="99"/>
    <w:unhideWhenUsed/>
    <w:qFormat/>
    <w:rsid w:val="0092328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sid w:val="00923282"/>
    <w:rPr>
      <w:sz w:val="18"/>
      <w:szCs w:val="18"/>
    </w:rPr>
  </w:style>
  <w:style w:type="paragraph" w:styleId="a5">
    <w:name w:val="Balloon Text"/>
    <w:basedOn w:val="a"/>
    <w:link w:val="Char1"/>
    <w:uiPriority w:val="99"/>
    <w:semiHidden/>
    <w:unhideWhenUsed/>
    <w:rsid w:val="005B5D91"/>
    <w:rPr>
      <w:sz w:val="18"/>
      <w:szCs w:val="18"/>
    </w:rPr>
  </w:style>
  <w:style w:type="character" w:customStyle="1" w:styleId="Char1">
    <w:name w:val="批注框文本 Char"/>
    <w:basedOn w:val="a0"/>
    <w:link w:val="a5"/>
    <w:uiPriority w:val="99"/>
    <w:semiHidden/>
    <w:rsid w:val="005B5D91"/>
    <w:rPr>
      <w:sz w:val="18"/>
      <w:szCs w:val="18"/>
    </w:rPr>
  </w:style>
  <w:style w:type="paragraph" w:styleId="a6">
    <w:name w:val="endnote text"/>
    <w:basedOn w:val="a"/>
    <w:link w:val="Char2"/>
    <w:uiPriority w:val="99"/>
    <w:semiHidden/>
    <w:unhideWhenUsed/>
    <w:rsid w:val="00D272A8"/>
    <w:pPr>
      <w:snapToGrid w:val="0"/>
      <w:jc w:val="left"/>
    </w:pPr>
  </w:style>
  <w:style w:type="character" w:customStyle="1" w:styleId="Char2">
    <w:name w:val="尾注文本 Char"/>
    <w:basedOn w:val="a0"/>
    <w:link w:val="a6"/>
    <w:uiPriority w:val="99"/>
    <w:semiHidden/>
    <w:rsid w:val="00D272A8"/>
  </w:style>
  <w:style w:type="character" w:styleId="a7">
    <w:name w:val="endnote reference"/>
    <w:basedOn w:val="a0"/>
    <w:uiPriority w:val="99"/>
    <w:semiHidden/>
    <w:unhideWhenUsed/>
    <w:rsid w:val="00D272A8"/>
    <w:rPr>
      <w:vertAlign w:val="superscript"/>
    </w:rPr>
  </w:style>
  <w:style w:type="paragraph" w:styleId="TOC">
    <w:name w:val="TOC Heading"/>
    <w:basedOn w:val="1"/>
    <w:next w:val="a"/>
    <w:uiPriority w:val="39"/>
    <w:semiHidden/>
    <w:unhideWhenUsed/>
    <w:qFormat/>
    <w:rsid w:val="00EF50D0"/>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EF50D0"/>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EF50D0"/>
    <w:pPr>
      <w:widowControl/>
      <w:spacing w:after="100" w:line="276" w:lineRule="auto"/>
      <w:jc w:val="left"/>
    </w:pPr>
    <w:rPr>
      <w:kern w:val="0"/>
      <w:sz w:val="22"/>
    </w:rPr>
  </w:style>
  <w:style w:type="paragraph" w:styleId="30">
    <w:name w:val="toc 3"/>
    <w:basedOn w:val="a"/>
    <w:next w:val="a"/>
    <w:autoRedefine/>
    <w:uiPriority w:val="39"/>
    <w:unhideWhenUsed/>
    <w:qFormat/>
    <w:rsid w:val="00EF50D0"/>
    <w:pPr>
      <w:widowControl/>
      <w:spacing w:after="100" w:line="276" w:lineRule="auto"/>
      <w:ind w:left="440"/>
      <w:jc w:val="left"/>
    </w:pPr>
    <w:rPr>
      <w:kern w:val="0"/>
      <w:sz w:val="22"/>
    </w:rPr>
  </w:style>
  <w:style w:type="character" w:styleId="a8">
    <w:name w:val="Hyperlink"/>
    <w:basedOn w:val="a0"/>
    <w:uiPriority w:val="99"/>
    <w:unhideWhenUsed/>
    <w:rsid w:val="00EF50D0"/>
    <w:rPr>
      <w:color w:val="0000FF" w:themeColor="hyperlink"/>
      <w:u w:val="single"/>
    </w:rPr>
  </w:style>
  <w:style w:type="table" w:styleId="a9">
    <w:name w:val="Table Grid"/>
    <w:basedOn w:val="a1"/>
    <w:uiPriority w:val="59"/>
    <w:qFormat/>
    <w:rsid w:val="00E80069"/>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List Paragraph"/>
    <w:basedOn w:val="a"/>
    <w:uiPriority w:val="34"/>
    <w:qFormat/>
    <w:rsid w:val="00C16E0E"/>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3282"/>
    <w:pPr>
      <w:widowControl w:val="0"/>
      <w:jc w:val="both"/>
    </w:pPr>
  </w:style>
  <w:style w:type="paragraph" w:styleId="1">
    <w:name w:val="heading 1"/>
    <w:basedOn w:val="a"/>
    <w:next w:val="a"/>
    <w:link w:val="1Char"/>
    <w:qFormat/>
    <w:rsid w:val="00923282"/>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23282"/>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23282"/>
    <w:pPr>
      <w:keepNext/>
      <w:keepLines/>
      <w:numPr>
        <w:ilvl w:val="2"/>
        <w:numId w:val="1"/>
      </w:numPr>
      <w:spacing w:before="260" w:after="260" w:line="413" w:lineRule="auto"/>
      <w:outlineLvl w:val="2"/>
    </w:pPr>
    <w:rPr>
      <w:b/>
      <w:sz w:val="32"/>
    </w:rPr>
  </w:style>
  <w:style w:type="paragraph" w:styleId="4">
    <w:name w:val="heading 4"/>
    <w:basedOn w:val="a"/>
    <w:next w:val="a"/>
    <w:link w:val="4Char"/>
    <w:uiPriority w:val="9"/>
    <w:semiHidden/>
    <w:unhideWhenUsed/>
    <w:qFormat/>
    <w:rsid w:val="00923282"/>
    <w:pPr>
      <w:keepNext/>
      <w:keepLines/>
      <w:numPr>
        <w:ilvl w:val="3"/>
        <w:numId w:val="1"/>
      </w:numPr>
      <w:spacing w:before="280" w:after="290" w:line="372" w:lineRule="auto"/>
      <w:outlineLvl w:val="3"/>
    </w:pPr>
    <w:rPr>
      <w:rFonts w:ascii="Arial" w:eastAsia="黑体" w:hAnsi="Arial"/>
      <w:b/>
      <w:sz w:val="28"/>
    </w:rPr>
  </w:style>
  <w:style w:type="paragraph" w:styleId="5">
    <w:name w:val="heading 5"/>
    <w:basedOn w:val="a"/>
    <w:next w:val="a"/>
    <w:link w:val="5Char"/>
    <w:uiPriority w:val="9"/>
    <w:semiHidden/>
    <w:unhideWhenUsed/>
    <w:qFormat/>
    <w:rsid w:val="00923282"/>
    <w:pPr>
      <w:keepNext/>
      <w:keepLines/>
      <w:numPr>
        <w:ilvl w:val="4"/>
        <w:numId w:val="1"/>
      </w:numPr>
      <w:spacing w:before="280" w:after="290" w:line="372" w:lineRule="auto"/>
      <w:outlineLvl w:val="4"/>
    </w:pPr>
    <w:rPr>
      <w:b/>
      <w:sz w:val="28"/>
    </w:rPr>
  </w:style>
  <w:style w:type="paragraph" w:styleId="6">
    <w:name w:val="heading 6"/>
    <w:basedOn w:val="a"/>
    <w:next w:val="a"/>
    <w:link w:val="6Char"/>
    <w:uiPriority w:val="9"/>
    <w:semiHidden/>
    <w:unhideWhenUsed/>
    <w:qFormat/>
    <w:rsid w:val="00923282"/>
    <w:pPr>
      <w:keepNext/>
      <w:keepLines/>
      <w:numPr>
        <w:ilvl w:val="5"/>
        <w:numId w:val="1"/>
      </w:numPr>
      <w:spacing w:before="240" w:after="64" w:line="317" w:lineRule="auto"/>
      <w:outlineLvl w:val="5"/>
    </w:pPr>
    <w:rPr>
      <w:rFonts w:ascii="Arial" w:eastAsia="黑体" w:hAnsi="Arial"/>
      <w:b/>
      <w:sz w:val="24"/>
    </w:rPr>
  </w:style>
  <w:style w:type="paragraph" w:styleId="7">
    <w:name w:val="heading 7"/>
    <w:basedOn w:val="a"/>
    <w:next w:val="a"/>
    <w:link w:val="7Char"/>
    <w:uiPriority w:val="9"/>
    <w:semiHidden/>
    <w:unhideWhenUsed/>
    <w:qFormat/>
    <w:rsid w:val="00923282"/>
    <w:pPr>
      <w:keepNext/>
      <w:keepLines/>
      <w:numPr>
        <w:ilvl w:val="6"/>
        <w:numId w:val="1"/>
      </w:numPr>
      <w:spacing w:before="240" w:after="64" w:line="317" w:lineRule="auto"/>
      <w:outlineLvl w:val="6"/>
    </w:pPr>
    <w:rPr>
      <w:b/>
      <w:sz w:val="24"/>
    </w:rPr>
  </w:style>
  <w:style w:type="paragraph" w:styleId="8">
    <w:name w:val="heading 8"/>
    <w:basedOn w:val="a"/>
    <w:next w:val="a"/>
    <w:link w:val="8Char"/>
    <w:uiPriority w:val="9"/>
    <w:semiHidden/>
    <w:unhideWhenUsed/>
    <w:qFormat/>
    <w:rsid w:val="00923282"/>
    <w:pPr>
      <w:keepNext/>
      <w:keepLines/>
      <w:numPr>
        <w:ilvl w:val="7"/>
        <w:numId w:val="1"/>
      </w:numPr>
      <w:spacing w:before="240" w:after="64" w:line="317" w:lineRule="auto"/>
      <w:outlineLvl w:val="7"/>
    </w:pPr>
    <w:rPr>
      <w:rFonts w:ascii="Arial" w:eastAsia="黑体" w:hAnsi="Arial"/>
      <w:sz w:val="24"/>
    </w:rPr>
  </w:style>
  <w:style w:type="paragraph" w:styleId="9">
    <w:name w:val="heading 9"/>
    <w:basedOn w:val="a"/>
    <w:next w:val="a"/>
    <w:link w:val="9Char"/>
    <w:uiPriority w:val="9"/>
    <w:semiHidden/>
    <w:unhideWhenUsed/>
    <w:qFormat/>
    <w:rsid w:val="00923282"/>
    <w:pPr>
      <w:keepNext/>
      <w:keepLines/>
      <w:numPr>
        <w:ilvl w:val="8"/>
        <w:numId w:val="1"/>
      </w:numPr>
      <w:spacing w:before="240" w:after="64" w:line="317" w:lineRule="auto"/>
      <w:outlineLvl w:val="8"/>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qFormat/>
    <w:rsid w:val="00923282"/>
    <w:rPr>
      <w:b/>
      <w:bCs/>
      <w:kern w:val="44"/>
      <w:sz w:val="44"/>
      <w:szCs w:val="44"/>
    </w:rPr>
  </w:style>
  <w:style w:type="character" w:customStyle="1" w:styleId="2Char">
    <w:name w:val="标题 2 Char"/>
    <w:basedOn w:val="a0"/>
    <w:link w:val="2"/>
    <w:uiPriority w:val="9"/>
    <w:rsid w:val="0092328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23282"/>
    <w:rPr>
      <w:b/>
      <w:sz w:val="32"/>
    </w:rPr>
  </w:style>
  <w:style w:type="character" w:customStyle="1" w:styleId="4Char">
    <w:name w:val="标题 4 Char"/>
    <w:basedOn w:val="a0"/>
    <w:link w:val="4"/>
    <w:uiPriority w:val="9"/>
    <w:semiHidden/>
    <w:rsid w:val="00923282"/>
    <w:rPr>
      <w:rFonts w:ascii="Arial" w:eastAsia="黑体" w:hAnsi="Arial"/>
      <w:b/>
      <w:sz w:val="28"/>
    </w:rPr>
  </w:style>
  <w:style w:type="character" w:customStyle="1" w:styleId="5Char">
    <w:name w:val="标题 5 Char"/>
    <w:basedOn w:val="a0"/>
    <w:link w:val="5"/>
    <w:uiPriority w:val="9"/>
    <w:semiHidden/>
    <w:rsid w:val="00923282"/>
    <w:rPr>
      <w:b/>
      <w:sz w:val="28"/>
    </w:rPr>
  </w:style>
  <w:style w:type="character" w:customStyle="1" w:styleId="6Char">
    <w:name w:val="标题 6 Char"/>
    <w:basedOn w:val="a0"/>
    <w:link w:val="6"/>
    <w:uiPriority w:val="9"/>
    <w:semiHidden/>
    <w:rsid w:val="00923282"/>
    <w:rPr>
      <w:rFonts w:ascii="Arial" w:eastAsia="黑体" w:hAnsi="Arial"/>
      <w:b/>
      <w:sz w:val="24"/>
    </w:rPr>
  </w:style>
  <w:style w:type="character" w:customStyle="1" w:styleId="7Char">
    <w:name w:val="标题 7 Char"/>
    <w:basedOn w:val="a0"/>
    <w:link w:val="7"/>
    <w:uiPriority w:val="9"/>
    <w:semiHidden/>
    <w:rsid w:val="00923282"/>
    <w:rPr>
      <w:b/>
      <w:sz w:val="24"/>
    </w:rPr>
  </w:style>
  <w:style w:type="character" w:customStyle="1" w:styleId="8Char">
    <w:name w:val="标题 8 Char"/>
    <w:basedOn w:val="a0"/>
    <w:link w:val="8"/>
    <w:uiPriority w:val="9"/>
    <w:semiHidden/>
    <w:rsid w:val="00923282"/>
    <w:rPr>
      <w:rFonts w:ascii="Arial" w:eastAsia="黑体" w:hAnsi="Arial"/>
      <w:sz w:val="24"/>
    </w:rPr>
  </w:style>
  <w:style w:type="character" w:customStyle="1" w:styleId="9Char">
    <w:name w:val="标题 9 Char"/>
    <w:basedOn w:val="a0"/>
    <w:link w:val="9"/>
    <w:uiPriority w:val="9"/>
    <w:semiHidden/>
    <w:rsid w:val="00923282"/>
    <w:rPr>
      <w:rFonts w:ascii="Arial" w:eastAsia="黑体" w:hAnsi="Arial"/>
    </w:rPr>
  </w:style>
  <w:style w:type="paragraph" w:styleId="a3">
    <w:name w:val="footer"/>
    <w:basedOn w:val="a"/>
    <w:link w:val="Char"/>
    <w:uiPriority w:val="99"/>
    <w:unhideWhenUsed/>
    <w:qFormat/>
    <w:rsid w:val="00923282"/>
    <w:pPr>
      <w:tabs>
        <w:tab w:val="center" w:pos="4153"/>
        <w:tab w:val="right" w:pos="8306"/>
      </w:tabs>
      <w:snapToGrid w:val="0"/>
      <w:jc w:val="left"/>
    </w:pPr>
    <w:rPr>
      <w:sz w:val="18"/>
      <w:szCs w:val="18"/>
    </w:rPr>
  </w:style>
  <w:style w:type="character" w:customStyle="1" w:styleId="Char">
    <w:name w:val="页脚 Char"/>
    <w:basedOn w:val="a0"/>
    <w:link w:val="a3"/>
    <w:uiPriority w:val="99"/>
    <w:qFormat/>
    <w:rsid w:val="00923282"/>
    <w:rPr>
      <w:sz w:val="18"/>
      <w:szCs w:val="18"/>
    </w:rPr>
  </w:style>
  <w:style w:type="paragraph" w:styleId="a4">
    <w:name w:val="header"/>
    <w:basedOn w:val="a"/>
    <w:link w:val="Char0"/>
    <w:uiPriority w:val="99"/>
    <w:unhideWhenUsed/>
    <w:qFormat/>
    <w:rsid w:val="0092328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sid w:val="00923282"/>
    <w:rPr>
      <w:sz w:val="18"/>
      <w:szCs w:val="18"/>
    </w:rPr>
  </w:style>
  <w:style w:type="paragraph" w:styleId="a5">
    <w:name w:val="Balloon Text"/>
    <w:basedOn w:val="a"/>
    <w:link w:val="Char1"/>
    <w:uiPriority w:val="99"/>
    <w:semiHidden/>
    <w:unhideWhenUsed/>
    <w:rsid w:val="005B5D91"/>
    <w:rPr>
      <w:sz w:val="18"/>
      <w:szCs w:val="18"/>
    </w:rPr>
  </w:style>
  <w:style w:type="character" w:customStyle="1" w:styleId="Char1">
    <w:name w:val="批注框文本 Char"/>
    <w:basedOn w:val="a0"/>
    <w:link w:val="a5"/>
    <w:uiPriority w:val="99"/>
    <w:semiHidden/>
    <w:rsid w:val="005B5D91"/>
    <w:rPr>
      <w:sz w:val="18"/>
      <w:szCs w:val="18"/>
    </w:rPr>
  </w:style>
  <w:style w:type="paragraph" w:styleId="a6">
    <w:name w:val="endnote text"/>
    <w:basedOn w:val="a"/>
    <w:link w:val="Char2"/>
    <w:uiPriority w:val="99"/>
    <w:semiHidden/>
    <w:unhideWhenUsed/>
    <w:rsid w:val="00D272A8"/>
    <w:pPr>
      <w:snapToGrid w:val="0"/>
      <w:jc w:val="left"/>
    </w:pPr>
  </w:style>
  <w:style w:type="character" w:customStyle="1" w:styleId="Char2">
    <w:name w:val="尾注文本 Char"/>
    <w:basedOn w:val="a0"/>
    <w:link w:val="a6"/>
    <w:uiPriority w:val="99"/>
    <w:semiHidden/>
    <w:rsid w:val="00D272A8"/>
  </w:style>
  <w:style w:type="character" w:styleId="a7">
    <w:name w:val="endnote reference"/>
    <w:basedOn w:val="a0"/>
    <w:uiPriority w:val="99"/>
    <w:semiHidden/>
    <w:unhideWhenUsed/>
    <w:rsid w:val="00D272A8"/>
    <w:rPr>
      <w:vertAlign w:val="superscript"/>
    </w:rPr>
  </w:style>
  <w:style w:type="paragraph" w:styleId="TOC">
    <w:name w:val="TOC Heading"/>
    <w:basedOn w:val="1"/>
    <w:next w:val="a"/>
    <w:uiPriority w:val="39"/>
    <w:semiHidden/>
    <w:unhideWhenUsed/>
    <w:qFormat/>
    <w:rsid w:val="00EF50D0"/>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EF50D0"/>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EF50D0"/>
    <w:pPr>
      <w:widowControl/>
      <w:spacing w:after="100" w:line="276" w:lineRule="auto"/>
      <w:jc w:val="left"/>
    </w:pPr>
    <w:rPr>
      <w:kern w:val="0"/>
      <w:sz w:val="22"/>
    </w:rPr>
  </w:style>
  <w:style w:type="paragraph" w:styleId="30">
    <w:name w:val="toc 3"/>
    <w:basedOn w:val="a"/>
    <w:next w:val="a"/>
    <w:autoRedefine/>
    <w:uiPriority w:val="39"/>
    <w:unhideWhenUsed/>
    <w:qFormat/>
    <w:rsid w:val="00EF50D0"/>
    <w:pPr>
      <w:widowControl/>
      <w:spacing w:after="100" w:line="276" w:lineRule="auto"/>
      <w:ind w:left="440"/>
      <w:jc w:val="left"/>
    </w:pPr>
    <w:rPr>
      <w:kern w:val="0"/>
      <w:sz w:val="22"/>
    </w:rPr>
  </w:style>
  <w:style w:type="character" w:styleId="a8">
    <w:name w:val="Hyperlink"/>
    <w:basedOn w:val="a0"/>
    <w:uiPriority w:val="99"/>
    <w:unhideWhenUsed/>
    <w:rsid w:val="00EF50D0"/>
    <w:rPr>
      <w:color w:val="0000FF" w:themeColor="hyperlink"/>
      <w:u w:val="single"/>
    </w:rPr>
  </w:style>
  <w:style w:type="table" w:styleId="a9">
    <w:name w:val="Table Grid"/>
    <w:basedOn w:val="a1"/>
    <w:uiPriority w:val="59"/>
    <w:qFormat/>
    <w:rsid w:val="00E80069"/>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List Paragraph"/>
    <w:basedOn w:val="a"/>
    <w:uiPriority w:val="34"/>
    <w:qFormat/>
    <w:rsid w:val="00C16E0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DC252A4-A7D5-4031-AE00-5B441658F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7</Pages>
  <Words>426</Words>
  <Characters>2434</Characters>
  <Application>Microsoft Office Word</Application>
  <DocSecurity>0</DocSecurity>
  <Lines>20</Lines>
  <Paragraphs>5</Paragraphs>
  <ScaleCrop>false</ScaleCrop>
  <Company/>
  <LinksUpToDate>false</LinksUpToDate>
  <CharactersWithSpaces>2855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xb21cn</dc:creator>
  <cp:keywords/>
  <dc:description/>
  <cp:lastModifiedBy>xb21cn</cp:lastModifiedBy>
  <cp:revision>72</cp:revision>
  <cp:lastPrinted>2022-12-07T03:20:00Z</cp:lastPrinted>
  <dcterms:created xsi:type="dcterms:W3CDTF">2022-11-21T03:28:00Z</dcterms:created>
  <dcterms:modified xsi:type="dcterms:W3CDTF">2022-12-07T03:24:00Z</dcterms:modified>
</cp:coreProperties>
</file>