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right"/>
        <w:rPr>
          <w:rFonts w:ascii="新宋体" w:hAnsi="新宋体" w:eastAsia="新宋体" w:cs="Courier New"/>
        </w:rPr>
      </w:pPr>
    </w:p>
    <w:p>
      <w:pPr>
        <w:jc w:val="right"/>
        <w:rPr>
          <w:rFonts w:ascii="新宋体" w:hAnsi="新宋体" w:eastAsia="新宋体" w:cs="Courier New"/>
          <w:sz w:val="48"/>
        </w:rPr>
      </w:pPr>
      <w:r>
        <w:rPr>
          <w:rFonts w:ascii="新宋体" w:hAnsi="新宋体" w:eastAsia="新宋体" w:cs="Courier New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103505</wp:posOffset>
                </wp:positionV>
                <wp:extent cx="5486400" cy="0"/>
                <wp:effectExtent l="0" t="38100" r="0" b="3810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 w="762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6pt;margin-top:8.15pt;height:0pt;width:432pt;z-index:251658240;mso-width-relative:page;mso-height-relative:page;" filled="f" stroked="t" coordsize="21600,21600" o:gfxdata="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KZ6aIbTAAAACQEAAA8AAAAAAAAAAQAgAAAAIgAAAGRycy9kb3ducmV2LnhtbFBLAQIUABQA&#10;AAAIAIdO4kA6tCMX9QEAAOUDAAAOAAAAAAAAAAEAIAAAACIBAABkcnMvZTJvRG9jLnhtbFBLBQYA&#10;AAAABgAGAFkBAACJBQAAAAA=&#10;">
                <v:fill on="f" focussize="0,0"/>
                <v:stroke weight="6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720" w:lineRule="auto"/>
        <w:ind w:right="-191" w:rightChars="-91"/>
        <w:jc w:val="center"/>
        <w:rPr>
          <w:rFonts w:hint="eastAsia" w:ascii="新宋体" w:hAnsi="新宋体" w:eastAsia="新宋体" w:cs="Courier New"/>
          <w:b/>
          <w:i/>
          <w:iCs/>
          <w:spacing w:val="20"/>
          <w:sz w:val="28"/>
          <w:szCs w:val="28"/>
          <w:lang w:eastAsia="zh-CN"/>
        </w:rPr>
      </w:pPr>
      <w:r>
        <w:rPr>
          <w:rFonts w:hint="eastAsia" w:ascii="新宋体" w:hAnsi="新宋体" w:eastAsia="新宋体" w:cs="Courier New"/>
          <w:b/>
          <w:sz w:val="52"/>
          <w:szCs w:val="52"/>
          <w:lang w:val="en-US" w:eastAsia="zh-CN"/>
        </w:rPr>
        <w:t>BEHIVE-E APP使用说明书</w:t>
      </w:r>
    </w:p>
    <w:p>
      <w:pPr>
        <w:spacing w:line="720" w:lineRule="auto"/>
        <w:jc w:val="right"/>
        <w:rPr>
          <w:rFonts w:ascii="新宋体" w:hAnsi="新宋体" w:eastAsia="新宋体" w:cs="Courier New"/>
          <w:b/>
          <w:sz w:val="36"/>
        </w:rPr>
      </w:pPr>
      <w:r>
        <w:rPr>
          <w:rFonts w:ascii="新宋体" w:hAnsi="新宋体" w:eastAsia="新宋体" w:cs="Courier New"/>
          <w:b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310515</wp:posOffset>
                </wp:positionV>
                <wp:extent cx="5486400" cy="0"/>
                <wp:effectExtent l="0" t="13970" r="0" b="2413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6pt;margin-top:24.45pt;height:0pt;width:432pt;z-index:251659264;mso-width-relative:page;mso-height-relative:page;" filled="f" stroked="t" coordsize="21600,21600" o:gfxdata="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F2oHdvXAAAACQEAAA8AAAAAAAAAAQAgAAAAIgAAAGRycy9kb3ducmV2LnhtbFBL&#10;AQIUABQAAAAIAIdO4kD+yuIK9wEAAOUDAAAOAAAAAAAAAAEAIAAAACYBAABkcnMvZTJvRG9jLnht&#10;bFBLBQYAAAAABgAGAFkBAACPBQAAAAA=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jc w:val="right"/>
        <w:rPr>
          <w:rFonts w:ascii="新宋体" w:hAnsi="新宋体" w:eastAsia="新宋体" w:cs="Courier New"/>
          <w:b/>
          <w:i/>
          <w:spacing w:val="20"/>
          <w:sz w:val="48"/>
          <w:szCs w:val="48"/>
        </w:rPr>
      </w:pPr>
    </w:p>
    <w:p>
      <w:pPr>
        <w:jc w:val="right"/>
        <w:rPr>
          <w:rFonts w:ascii="新宋体" w:hAnsi="新宋体" w:eastAsia="新宋体" w:cs="Courier New"/>
          <w:b/>
          <w:i/>
          <w:spacing w:val="20"/>
          <w:sz w:val="48"/>
          <w:szCs w:val="48"/>
        </w:rPr>
      </w:pPr>
    </w:p>
    <w:p>
      <w:pPr>
        <w:jc w:val="right"/>
        <w:rPr>
          <w:rFonts w:ascii="新宋体" w:hAnsi="新宋体" w:eastAsia="新宋体" w:cs="Courier New"/>
          <w:b/>
          <w:i/>
          <w:spacing w:val="20"/>
          <w:sz w:val="48"/>
          <w:szCs w:val="48"/>
        </w:rPr>
      </w:pPr>
    </w:p>
    <w:p>
      <w:pPr>
        <w:rPr>
          <w:rFonts w:ascii="新宋体" w:hAnsi="新宋体" w:eastAsia="新宋体" w:cs="Courier New"/>
          <w:spacing w:val="40"/>
          <w:sz w:val="52"/>
          <w:szCs w:val="52"/>
        </w:rPr>
      </w:pPr>
    </w:p>
    <w:p>
      <w:pPr>
        <w:ind w:firstLine="420"/>
        <w:rPr>
          <w:rFonts w:ascii="新宋体" w:hAnsi="新宋体" w:eastAsia="新宋体" w:cs="Courier New"/>
          <w:sz w:val="32"/>
          <w:szCs w:val="32"/>
        </w:rPr>
      </w:pPr>
      <w:r>
        <w:rPr>
          <w:rFonts w:ascii="新宋体" w:hAnsi="新宋体" w:eastAsia="新宋体" w:cs="Courier New"/>
          <w:sz w:val="32"/>
          <w:szCs w:val="32"/>
        </w:rPr>
        <w:t>文档类别</w:t>
      </w:r>
      <w:r>
        <w:rPr>
          <w:rFonts w:ascii="新宋体" w:hAnsi="新宋体" w:eastAsia="新宋体" w:cs="Courier New"/>
          <w:sz w:val="32"/>
          <w:szCs w:val="32"/>
        </w:rPr>
        <w:tab/>
      </w:r>
      <w:r>
        <w:rPr>
          <w:rFonts w:ascii="新宋体" w:hAnsi="新宋体" w:eastAsia="新宋体" w:cs="Courier New"/>
          <w:sz w:val="32"/>
          <w:szCs w:val="32"/>
        </w:rPr>
        <w:tab/>
      </w:r>
      <w:r>
        <w:rPr>
          <w:rFonts w:ascii="新宋体" w:hAnsi="新宋体" w:eastAsia="新宋体" w:cs="Courier New"/>
          <w:sz w:val="32"/>
          <w:szCs w:val="32"/>
        </w:rPr>
        <w:t>&lt;</w:t>
      </w:r>
      <w:r>
        <w:rPr>
          <w:rFonts w:hint="eastAsia" w:ascii="新宋体" w:hAnsi="新宋体" w:eastAsia="新宋体" w:cs="Courier New"/>
          <w:sz w:val="32"/>
          <w:szCs w:val="32"/>
          <w:lang w:val="en-US" w:eastAsia="zh-CN"/>
        </w:rPr>
        <w:t>使用说明</w:t>
      </w:r>
      <w:r>
        <w:rPr>
          <w:rFonts w:ascii="新宋体" w:hAnsi="新宋体" w:eastAsia="新宋体" w:cs="Courier New"/>
          <w:sz w:val="32"/>
          <w:szCs w:val="32"/>
        </w:rPr>
        <w:t>类&gt;</w:t>
      </w:r>
    </w:p>
    <w:p>
      <w:pPr>
        <w:ind w:firstLine="420"/>
        <w:rPr>
          <w:rFonts w:ascii="新宋体" w:hAnsi="新宋体" w:eastAsia="新宋体" w:cs="Courier New"/>
          <w:sz w:val="32"/>
          <w:szCs w:val="32"/>
        </w:rPr>
      </w:pPr>
      <w:r>
        <w:rPr>
          <w:rFonts w:ascii="新宋体" w:hAnsi="新宋体" w:eastAsia="新宋体" w:cs="Courier New"/>
          <w:sz w:val="32"/>
          <w:szCs w:val="32"/>
        </w:rPr>
        <w:t>文档编号</w:t>
      </w:r>
      <w:r>
        <w:rPr>
          <w:rFonts w:ascii="新宋体" w:hAnsi="新宋体" w:eastAsia="新宋体" w:cs="Courier New"/>
          <w:sz w:val="32"/>
          <w:szCs w:val="32"/>
        </w:rPr>
        <w:tab/>
      </w:r>
      <w:r>
        <w:rPr>
          <w:rFonts w:ascii="新宋体" w:hAnsi="新宋体" w:eastAsia="新宋体" w:cs="Courier New"/>
          <w:sz w:val="32"/>
          <w:szCs w:val="32"/>
        </w:rPr>
        <w:tab/>
      </w:r>
      <w:r>
        <w:rPr>
          <w:rFonts w:ascii="新宋体" w:hAnsi="新宋体" w:eastAsia="新宋体" w:cs="Courier New"/>
          <w:sz w:val="32"/>
          <w:szCs w:val="32"/>
        </w:rPr>
        <w:t>&lt; &gt;</w:t>
      </w:r>
    </w:p>
    <w:p>
      <w:pPr>
        <w:ind w:firstLine="420"/>
        <w:rPr>
          <w:rFonts w:ascii="新宋体" w:hAnsi="新宋体" w:eastAsia="新宋体" w:cs="Courier New"/>
          <w:sz w:val="32"/>
          <w:szCs w:val="32"/>
        </w:rPr>
      </w:pPr>
      <w:r>
        <w:rPr>
          <w:rFonts w:ascii="新宋体" w:hAnsi="新宋体" w:eastAsia="新宋体" w:cs="Courier New"/>
          <w:sz w:val="32"/>
          <w:szCs w:val="32"/>
        </w:rPr>
        <w:t>版    本</w:t>
      </w:r>
      <w:r>
        <w:rPr>
          <w:rFonts w:ascii="新宋体" w:hAnsi="新宋体" w:eastAsia="新宋体" w:cs="Courier New"/>
          <w:sz w:val="32"/>
          <w:szCs w:val="32"/>
        </w:rPr>
        <w:tab/>
      </w:r>
      <w:r>
        <w:rPr>
          <w:rFonts w:ascii="新宋体" w:hAnsi="新宋体" w:eastAsia="新宋体" w:cs="Courier New"/>
          <w:sz w:val="32"/>
          <w:szCs w:val="32"/>
        </w:rPr>
        <w:tab/>
      </w:r>
      <w:r>
        <w:rPr>
          <w:rFonts w:ascii="新宋体" w:hAnsi="新宋体" w:eastAsia="新宋体" w:cs="Courier New"/>
          <w:sz w:val="32"/>
          <w:szCs w:val="32"/>
        </w:rPr>
        <w:t>&lt;1.</w:t>
      </w:r>
      <w:r>
        <w:rPr>
          <w:rFonts w:hint="eastAsia" w:ascii="新宋体" w:hAnsi="新宋体" w:eastAsia="新宋体" w:cs="Courier New"/>
          <w:sz w:val="32"/>
          <w:szCs w:val="32"/>
          <w:lang w:val="en-US" w:eastAsia="zh-CN"/>
        </w:rPr>
        <w:t>0</w:t>
      </w:r>
      <w:r>
        <w:rPr>
          <w:rFonts w:ascii="新宋体" w:hAnsi="新宋体" w:eastAsia="新宋体" w:cs="Courier New"/>
          <w:sz w:val="32"/>
          <w:szCs w:val="32"/>
        </w:rPr>
        <w:t xml:space="preserve">&gt; </w:t>
      </w:r>
    </w:p>
    <w:p>
      <w:pPr>
        <w:ind w:firstLine="420"/>
        <w:rPr>
          <w:rFonts w:ascii="新宋体" w:hAnsi="新宋体" w:eastAsia="新宋体" w:cs="Courier New"/>
          <w:sz w:val="32"/>
          <w:szCs w:val="32"/>
        </w:rPr>
      </w:pPr>
      <w:r>
        <w:rPr>
          <w:rFonts w:ascii="新宋体" w:hAnsi="新宋体" w:eastAsia="新宋体" w:cs="Courier New"/>
          <w:sz w:val="32"/>
          <w:szCs w:val="32"/>
        </w:rPr>
        <w:t>状    态</w:t>
      </w:r>
      <w:r>
        <w:rPr>
          <w:rFonts w:ascii="新宋体" w:hAnsi="新宋体" w:eastAsia="新宋体" w:cs="Courier New"/>
          <w:sz w:val="32"/>
          <w:szCs w:val="32"/>
        </w:rPr>
        <w:tab/>
      </w:r>
      <w:r>
        <w:rPr>
          <w:rFonts w:ascii="新宋体" w:hAnsi="新宋体" w:eastAsia="新宋体" w:cs="Courier New"/>
          <w:sz w:val="32"/>
          <w:szCs w:val="32"/>
        </w:rPr>
        <w:tab/>
      </w:r>
      <w:r>
        <w:rPr>
          <w:rFonts w:ascii="新宋体" w:hAnsi="新宋体" w:eastAsia="新宋体" w:cs="Courier New"/>
          <w:sz w:val="32"/>
          <w:szCs w:val="32"/>
        </w:rPr>
        <w:t>&lt;</w:t>
      </w:r>
      <w:r>
        <w:rPr>
          <w:rFonts w:ascii="新宋体" w:hAnsi="新宋体" w:eastAsia="新宋体" w:cs="Courier New"/>
          <w:sz w:val="32"/>
          <w:szCs w:val="32"/>
        </w:rPr>
        <w:sym w:font="Wingdings" w:char="F0FE"/>
      </w:r>
      <w:r>
        <w:rPr>
          <w:rFonts w:ascii="新宋体" w:hAnsi="新宋体" w:eastAsia="新宋体" w:cs="Courier New"/>
          <w:sz w:val="32"/>
          <w:szCs w:val="32"/>
        </w:rPr>
        <w:t xml:space="preserve">草稿 </w:t>
      </w:r>
      <w:r>
        <w:rPr>
          <w:rFonts w:ascii="新宋体" w:hAnsi="新宋体" w:eastAsia="新宋体" w:cs="Courier New"/>
          <w:sz w:val="32"/>
          <w:szCs w:val="32"/>
        </w:rPr>
        <w:sym w:font="Wingdings" w:char="F0A8"/>
      </w:r>
      <w:r>
        <w:rPr>
          <w:rFonts w:ascii="新宋体" w:hAnsi="新宋体" w:eastAsia="新宋体" w:cs="Courier New"/>
          <w:sz w:val="32"/>
          <w:szCs w:val="32"/>
        </w:rPr>
        <w:t xml:space="preserve">审核 </w:t>
      </w:r>
      <w:r>
        <w:rPr>
          <w:rFonts w:ascii="新宋体" w:hAnsi="新宋体" w:eastAsia="新宋体" w:cs="Courier New"/>
          <w:sz w:val="32"/>
          <w:szCs w:val="32"/>
        </w:rPr>
        <w:sym w:font="Wingdings" w:char="F0A8"/>
      </w:r>
      <w:r>
        <w:rPr>
          <w:rFonts w:ascii="新宋体" w:hAnsi="新宋体" w:eastAsia="新宋体" w:cs="Courier New"/>
          <w:sz w:val="32"/>
          <w:szCs w:val="32"/>
        </w:rPr>
        <w:t>正式&gt;</w:t>
      </w:r>
    </w:p>
    <w:p>
      <w:pPr>
        <w:ind w:firstLine="420"/>
        <w:rPr>
          <w:rFonts w:ascii="新宋体" w:hAnsi="新宋体" w:eastAsia="新宋体" w:cs="Courier New"/>
          <w:sz w:val="32"/>
          <w:szCs w:val="32"/>
        </w:rPr>
      </w:pPr>
      <w:r>
        <w:rPr>
          <w:rFonts w:ascii="新宋体" w:hAnsi="新宋体" w:eastAsia="新宋体" w:cs="Courier New"/>
          <w:sz w:val="32"/>
          <w:szCs w:val="32"/>
        </w:rPr>
        <w:t>密    级</w:t>
      </w:r>
      <w:r>
        <w:rPr>
          <w:rFonts w:ascii="新宋体" w:hAnsi="新宋体" w:eastAsia="新宋体" w:cs="Courier New"/>
          <w:sz w:val="32"/>
          <w:szCs w:val="32"/>
        </w:rPr>
        <w:tab/>
      </w:r>
      <w:r>
        <w:rPr>
          <w:rFonts w:ascii="新宋体" w:hAnsi="新宋体" w:eastAsia="新宋体" w:cs="Courier New"/>
          <w:sz w:val="32"/>
          <w:szCs w:val="32"/>
        </w:rPr>
        <w:tab/>
      </w:r>
      <w:r>
        <w:rPr>
          <w:rFonts w:ascii="新宋体" w:hAnsi="新宋体" w:eastAsia="新宋体" w:cs="Courier New"/>
          <w:sz w:val="32"/>
          <w:szCs w:val="32"/>
        </w:rPr>
        <w:t>&lt;</w:t>
      </w:r>
      <w:r>
        <w:rPr>
          <w:rFonts w:ascii="新宋体" w:hAnsi="新宋体" w:eastAsia="新宋体" w:cs="Courier New"/>
          <w:sz w:val="32"/>
          <w:szCs w:val="32"/>
        </w:rPr>
        <w:sym w:font="Wingdings" w:char="F0A8"/>
      </w:r>
      <w:r>
        <w:rPr>
          <w:rFonts w:ascii="新宋体" w:hAnsi="新宋体" w:eastAsia="新宋体" w:cs="Courier New"/>
          <w:sz w:val="32"/>
          <w:szCs w:val="32"/>
        </w:rPr>
        <w:t xml:space="preserve">绝密 </w:t>
      </w:r>
      <w:r>
        <w:rPr>
          <w:rFonts w:ascii="新宋体" w:hAnsi="新宋体" w:eastAsia="新宋体" w:cs="Courier New"/>
          <w:sz w:val="32"/>
          <w:szCs w:val="32"/>
        </w:rPr>
        <w:sym w:font="Wingdings" w:char="F0A8"/>
      </w:r>
      <w:r>
        <w:rPr>
          <w:rFonts w:ascii="新宋体" w:hAnsi="新宋体" w:eastAsia="新宋体" w:cs="Courier New"/>
          <w:sz w:val="32"/>
          <w:szCs w:val="32"/>
        </w:rPr>
        <w:t xml:space="preserve">机密 </w:t>
      </w:r>
      <w:r>
        <w:rPr>
          <w:rFonts w:ascii="新宋体" w:hAnsi="新宋体" w:eastAsia="新宋体" w:cs="Courier New"/>
          <w:sz w:val="32"/>
          <w:szCs w:val="32"/>
        </w:rPr>
        <w:sym w:font="Wingdings" w:char="F0FE"/>
      </w:r>
      <w:r>
        <w:rPr>
          <w:rFonts w:ascii="新宋体" w:hAnsi="新宋体" w:eastAsia="新宋体" w:cs="Courier New"/>
          <w:sz w:val="32"/>
          <w:szCs w:val="32"/>
        </w:rPr>
        <w:t>普通&gt;</w:t>
      </w:r>
    </w:p>
    <w:p>
      <w:pPr>
        <w:ind w:firstLine="420"/>
        <w:rPr>
          <w:rFonts w:ascii="新宋体" w:hAnsi="新宋体" w:eastAsia="新宋体" w:cs="Courier New"/>
          <w:sz w:val="32"/>
          <w:szCs w:val="32"/>
        </w:rPr>
      </w:pPr>
      <w:r>
        <w:rPr>
          <w:rFonts w:ascii="新宋体" w:hAnsi="新宋体" w:eastAsia="新宋体" w:cs="Courier New"/>
          <w:sz w:val="32"/>
          <w:szCs w:val="32"/>
        </w:rPr>
        <w:t>作    者</w:t>
      </w:r>
      <w:r>
        <w:rPr>
          <w:rFonts w:ascii="新宋体" w:hAnsi="新宋体" w:eastAsia="新宋体" w:cs="Courier New"/>
          <w:sz w:val="32"/>
          <w:szCs w:val="32"/>
        </w:rPr>
        <w:tab/>
      </w:r>
      <w:r>
        <w:rPr>
          <w:rFonts w:ascii="新宋体" w:hAnsi="新宋体" w:eastAsia="新宋体" w:cs="Courier New"/>
          <w:sz w:val="32"/>
          <w:szCs w:val="32"/>
        </w:rPr>
        <w:tab/>
      </w:r>
      <w:r>
        <w:rPr>
          <w:rFonts w:ascii="新宋体" w:hAnsi="新宋体" w:eastAsia="新宋体" w:cs="Courier New"/>
          <w:sz w:val="32"/>
          <w:szCs w:val="32"/>
        </w:rPr>
        <w:t>&lt;</w:t>
      </w:r>
      <w:r>
        <w:rPr>
          <w:rFonts w:hint="eastAsia" w:ascii="新宋体" w:hAnsi="新宋体" w:eastAsia="新宋体" w:cs="Courier New"/>
          <w:sz w:val="32"/>
          <w:szCs w:val="32"/>
          <w:lang w:eastAsia="zh-CN"/>
        </w:rPr>
        <w:t>唐凤生</w:t>
      </w:r>
      <w:r>
        <w:rPr>
          <w:rFonts w:ascii="新宋体" w:hAnsi="新宋体" w:eastAsia="新宋体" w:cs="Courier New"/>
          <w:sz w:val="32"/>
          <w:szCs w:val="32"/>
        </w:rPr>
        <w:t>&gt;</w:t>
      </w:r>
    </w:p>
    <w:p>
      <w:pPr>
        <w:jc w:val="center"/>
        <w:rPr>
          <w:rFonts w:ascii="新宋体" w:hAnsi="新宋体" w:eastAsia="新宋体" w:cs="Courier New"/>
          <w:sz w:val="32"/>
          <w:szCs w:val="32"/>
        </w:rPr>
      </w:pPr>
    </w:p>
    <w:p>
      <w:pPr>
        <w:jc w:val="center"/>
        <w:rPr>
          <w:rFonts w:ascii="新宋体" w:hAnsi="新宋体" w:eastAsia="新宋体" w:cs="Courier New"/>
          <w:sz w:val="32"/>
          <w:szCs w:val="32"/>
        </w:rPr>
      </w:pPr>
    </w:p>
    <w:p>
      <w:pPr>
        <w:jc w:val="center"/>
        <w:rPr>
          <w:rFonts w:ascii="新宋体" w:hAnsi="新宋体" w:eastAsia="新宋体" w:cs="Courier New"/>
          <w:sz w:val="32"/>
          <w:szCs w:val="32"/>
        </w:rPr>
      </w:pPr>
    </w:p>
    <w:p>
      <w:pPr>
        <w:spacing w:line="360" w:lineRule="auto"/>
        <w:rPr>
          <w:rFonts w:ascii="新宋体" w:hAnsi="新宋体" w:eastAsia="新宋体" w:cs="Courier New"/>
          <w:b/>
          <w:bCs/>
          <w:szCs w:val="21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pStyle w:val="2"/>
        <w:numPr>
          <w:ilvl w:val="0"/>
          <w:numId w:val="0"/>
        </w:numPr>
        <w:jc w:val="center"/>
        <w:rPr>
          <w:rFonts w:ascii="新宋体" w:hAnsi="新宋体" w:eastAsia="新宋体" w:cs="Courier New"/>
        </w:rPr>
      </w:pPr>
      <w:bookmarkStart w:id="0" w:name="_Toc78375677"/>
      <w:bookmarkStart w:id="1" w:name="_Toc23669"/>
      <w:bookmarkStart w:id="2" w:name="_Toc3450"/>
      <w:r>
        <w:rPr>
          <w:rFonts w:ascii="新宋体" w:hAnsi="新宋体" w:eastAsia="新宋体" w:cs="Courier New"/>
        </w:rPr>
        <w:t>编辑历史</w:t>
      </w:r>
      <w:bookmarkEnd w:id="0"/>
      <w:bookmarkEnd w:id="1"/>
      <w:bookmarkEnd w:id="2"/>
    </w:p>
    <w:tbl>
      <w:tblPr>
        <w:tblStyle w:val="19"/>
        <w:tblW w:w="9095" w:type="dxa"/>
        <w:jc w:val="center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3"/>
        <w:gridCol w:w="1290"/>
        <w:gridCol w:w="945"/>
        <w:gridCol w:w="4230"/>
        <w:gridCol w:w="1367"/>
      </w:tblGrid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9095" w:type="dxa"/>
            <w:gridSpan w:val="5"/>
            <w:shd w:val="clear" w:color="auto" w:fill="F2F2F2"/>
            <w:noWrap w:val="0"/>
            <w:vAlign w:val="center"/>
          </w:tcPr>
          <w:p>
            <w:pPr>
              <w:jc w:val="left"/>
              <w:rPr>
                <w:rFonts w:ascii="新宋体" w:hAnsi="新宋体" w:eastAsia="新宋体" w:cs="Courier New"/>
                <w:sz w:val="18"/>
                <w:szCs w:val="18"/>
              </w:rPr>
            </w:pPr>
            <w:r>
              <w:rPr>
                <w:rFonts w:ascii="新宋体" w:hAnsi="新宋体" w:eastAsia="新宋体" w:cs="Courier New"/>
                <w:sz w:val="18"/>
                <w:szCs w:val="18"/>
              </w:rPr>
              <w:t>编辑历史：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63" w:type="dxa"/>
            <w:noWrap w:val="0"/>
            <w:vAlign w:val="center"/>
          </w:tcPr>
          <w:p>
            <w:pPr>
              <w:jc w:val="center"/>
              <w:rPr>
                <w:rFonts w:ascii="新宋体" w:hAnsi="新宋体" w:eastAsia="新宋体" w:cs="Courier New"/>
                <w:sz w:val="18"/>
                <w:szCs w:val="18"/>
              </w:rPr>
            </w:pPr>
            <w:r>
              <w:rPr>
                <w:rFonts w:ascii="新宋体" w:hAnsi="新宋体" w:eastAsia="新宋体" w:cs="Courier New"/>
                <w:sz w:val="18"/>
                <w:szCs w:val="18"/>
              </w:rPr>
              <w:t>编辑时间</w:t>
            </w:r>
          </w:p>
        </w:tc>
        <w:tc>
          <w:tcPr>
            <w:tcW w:w="1290" w:type="dxa"/>
            <w:noWrap w:val="0"/>
            <w:vAlign w:val="center"/>
          </w:tcPr>
          <w:p>
            <w:pPr>
              <w:ind w:firstLine="32" w:firstLineChars="18"/>
              <w:jc w:val="center"/>
              <w:rPr>
                <w:rFonts w:ascii="新宋体" w:hAnsi="新宋体" w:eastAsia="新宋体" w:cs="Courier New"/>
                <w:sz w:val="18"/>
                <w:szCs w:val="18"/>
              </w:rPr>
            </w:pPr>
            <w:r>
              <w:rPr>
                <w:rFonts w:ascii="新宋体" w:hAnsi="新宋体" w:eastAsia="新宋体" w:cs="Courier New"/>
                <w:sz w:val="18"/>
                <w:szCs w:val="18"/>
              </w:rPr>
              <w:t>版本</w:t>
            </w:r>
          </w:p>
        </w:tc>
        <w:tc>
          <w:tcPr>
            <w:tcW w:w="945" w:type="dxa"/>
            <w:noWrap w:val="0"/>
            <w:vAlign w:val="center"/>
          </w:tcPr>
          <w:p>
            <w:pPr>
              <w:ind w:firstLine="32" w:firstLineChars="18"/>
              <w:jc w:val="center"/>
              <w:rPr>
                <w:rFonts w:ascii="新宋体" w:hAnsi="新宋体" w:eastAsia="新宋体" w:cs="Courier New"/>
                <w:sz w:val="18"/>
                <w:szCs w:val="18"/>
              </w:rPr>
            </w:pPr>
            <w:r>
              <w:rPr>
                <w:rFonts w:ascii="新宋体" w:hAnsi="新宋体" w:eastAsia="新宋体" w:cs="Courier New"/>
                <w:sz w:val="18"/>
                <w:szCs w:val="18"/>
              </w:rPr>
              <w:t>作者</w:t>
            </w:r>
          </w:p>
        </w:tc>
        <w:tc>
          <w:tcPr>
            <w:tcW w:w="4230" w:type="dxa"/>
            <w:noWrap w:val="0"/>
            <w:vAlign w:val="center"/>
          </w:tcPr>
          <w:p>
            <w:pPr>
              <w:jc w:val="center"/>
              <w:rPr>
                <w:rFonts w:ascii="新宋体" w:hAnsi="新宋体" w:eastAsia="新宋体" w:cs="Courier New"/>
                <w:sz w:val="18"/>
                <w:szCs w:val="18"/>
              </w:rPr>
            </w:pPr>
            <w:r>
              <w:rPr>
                <w:rFonts w:ascii="新宋体" w:hAnsi="新宋体" w:eastAsia="新宋体" w:cs="Courier New"/>
                <w:sz w:val="18"/>
                <w:szCs w:val="18"/>
              </w:rPr>
              <w:t>编辑内容</w:t>
            </w:r>
          </w:p>
        </w:tc>
        <w:tc>
          <w:tcPr>
            <w:tcW w:w="1367" w:type="dxa"/>
            <w:noWrap w:val="0"/>
            <w:vAlign w:val="center"/>
          </w:tcPr>
          <w:p>
            <w:pPr>
              <w:jc w:val="center"/>
              <w:rPr>
                <w:rFonts w:ascii="新宋体" w:hAnsi="新宋体" w:eastAsia="新宋体" w:cs="Courier New"/>
                <w:sz w:val="18"/>
                <w:szCs w:val="18"/>
              </w:rPr>
            </w:pPr>
            <w:r>
              <w:rPr>
                <w:rFonts w:ascii="新宋体" w:hAnsi="新宋体" w:eastAsia="新宋体" w:cs="Courier New"/>
                <w:sz w:val="18"/>
                <w:szCs w:val="18"/>
              </w:rPr>
              <w:t>审核人</w:t>
            </w: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63" w:type="dxa"/>
            <w:noWrap w:val="0"/>
            <w:vAlign w:val="center"/>
          </w:tcPr>
          <w:p>
            <w:pPr>
              <w:jc w:val="center"/>
              <w:rPr>
                <w:rFonts w:hint="default" w:ascii="新宋体" w:hAnsi="新宋体" w:eastAsia="新宋体" w:cs="Courier New"/>
                <w:sz w:val="18"/>
                <w:szCs w:val="18"/>
                <w:lang w:val="en-US" w:eastAsia="zh-CN"/>
              </w:rPr>
            </w:pPr>
            <w:r>
              <w:rPr>
                <w:rFonts w:hint="eastAsia" w:ascii="新宋体" w:hAnsi="新宋体" w:eastAsia="新宋体" w:cs="Courier New"/>
                <w:sz w:val="18"/>
                <w:szCs w:val="18"/>
                <w:lang w:val="en-US" w:eastAsia="zh-CN"/>
              </w:rPr>
              <w:t>2022</w:t>
            </w:r>
            <w:r>
              <w:rPr>
                <w:rFonts w:ascii="新宋体" w:hAnsi="新宋体" w:eastAsia="新宋体" w:cs="Courier New"/>
                <w:sz w:val="18"/>
                <w:szCs w:val="18"/>
              </w:rPr>
              <w:t>.</w:t>
            </w:r>
            <w:r>
              <w:rPr>
                <w:rFonts w:hint="eastAsia" w:ascii="新宋体" w:hAnsi="新宋体" w:eastAsia="新宋体" w:cs="Courier New"/>
                <w:sz w:val="18"/>
                <w:szCs w:val="18"/>
                <w:lang w:val="en-US" w:eastAsia="zh-CN"/>
              </w:rPr>
              <w:t>11</w:t>
            </w:r>
            <w:r>
              <w:rPr>
                <w:rFonts w:hint="eastAsia" w:ascii="新宋体" w:hAnsi="新宋体" w:eastAsia="新宋体" w:cs="Courier New"/>
                <w:sz w:val="18"/>
                <w:szCs w:val="18"/>
              </w:rPr>
              <w:t>.</w:t>
            </w:r>
            <w:r>
              <w:rPr>
                <w:rFonts w:hint="eastAsia" w:ascii="新宋体" w:hAnsi="新宋体" w:eastAsia="新宋体" w:cs="Courier New"/>
                <w:sz w:val="18"/>
                <w:szCs w:val="18"/>
                <w:lang w:val="en-US" w:eastAsia="zh-CN"/>
              </w:rPr>
              <w:t>25</w:t>
            </w:r>
          </w:p>
        </w:tc>
        <w:tc>
          <w:tcPr>
            <w:tcW w:w="1290" w:type="dxa"/>
            <w:noWrap w:val="0"/>
            <w:vAlign w:val="center"/>
          </w:tcPr>
          <w:p>
            <w:pPr>
              <w:jc w:val="center"/>
              <w:rPr>
                <w:rFonts w:ascii="新宋体" w:hAnsi="新宋体" w:eastAsia="新宋体" w:cs="Courier New"/>
                <w:sz w:val="18"/>
                <w:szCs w:val="18"/>
              </w:rPr>
            </w:pPr>
            <w:r>
              <w:rPr>
                <w:rFonts w:ascii="新宋体" w:hAnsi="新宋体" w:eastAsia="新宋体" w:cs="Courier New"/>
                <w:sz w:val="18"/>
                <w:szCs w:val="18"/>
              </w:rPr>
              <w:t>V1.0</w:t>
            </w:r>
          </w:p>
        </w:tc>
        <w:tc>
          <w:tcPr>
            <w:tcW w:w="945" w:type="dxa"/>
            <w:noWrap w:val="0"/>
            <w:vAlign w:val="center"/>
          </w:tcPr>
          <w:p>
            <w:pPr>
              <w:jc w:val="center"/>
              <w:rPr>
                <w:rFonts w:hint="eastAsia" w:ascii="新宋体" w:hAnsi="新宋体" w:eastAsia="新宋体" w:cs="Courier New"/>
                <w:sz w:val="18"/>
                <w:szCs w:val="18"/>
                <w:lang w:eastAsia="zh-CN"/>
              </w:rPr>
            </w:pPr>
            <w:r>
              <w:rPr>
                <w:rFonts w:hint="eastAsia" w:ascii="新宋体" w:hAnsi="新宋体" w:eastAsia="新宋体" w:cs="Courier New"/>
                <w:sz w:val="18"/>
                <w:szCs w:val="18"/>
                <w:lang w:eastAsia="zh-CN"/>
              </w:rPr>
              <w:t>唐凤生</w:t>
            </w:r>
          </w:p>
        </w:tc>
        <w:tc>
          <w:tcPr>
            <w:tcW w:w="4230" w:type="dxa"/>
            <w:noWrap w:val="0"/>
            <w:vAlign w:val="center"/>
          </w:tcPr>
          <w:p>
            <w:pPr>
              <w:jc w:val="center"/>
              <w:rPr>
                <w:rFonts w:hint="eastAsia" w:ascii="新宋体" w:hAnsi="新宋体" w:eastAsia="新宋体" w:cs="Courier New"/>
                <w:sz w:val="18"/>
                <w:szCs w:val="18"/>
                <w:lang w:eastAsia="zh-CN"/>
              </w:rPr>
            </w:pPr>
            <w:r>
              <w:rPr>
                <w:rFonts w:hint="eastAsia" w:ascii="新宋体" w:hAnsi="新宋体" w:eastAsia="新宋体" w:cs="Courier New"/>
                <w:sz w:val="18"/>
                <w:szCs w:val="18"/>
                <w:lang w:eastAsia="zh-CN"/>
              </w:rPr>
              <w:t>初稿</w:t>
            </w:r>
          </w:p>
        </w:tc>
        <w:tc>
          <w:tcPr>
            <w:tcW w:w="1367" w:type="dxa"/>
            <w:noWrap w:val="0"/>
            <w:vAlign w:val="center"/>
          </w:tcPr>
          <w:p>
            <w:pPr>
              <w:jc w:val="center"/>
              <w:rPr>
                <w:rFonts w:ascii="新宋体" w:hAnsi="新宋体" w:eastAsia="新宋体" w:cs="Courier New"/>
                <w:sz w:val="15"/>
                <w:szCs w:val="15"/>
              </w:rPr>
            </w:pP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63" w:type="dxa"/>
            <w:noWrap w:val="0"/>
            <w:vAlign w:val="center"/>
          </w:tcPr>
          <w:p>
            <w:pPr>
              <w:jc w:val="center"/>
              <w:rPr>
                <w:rFonts w:hint="default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1290" w:type="dxa"/>
            <w:noWrap w:val="0"/>
            <w:vAlign w:val="center"/>
          </w:tcPr>
          <w:p>
            <w:pPr>
              <w:jc w:val="center"/>
              <w:rPr>
                <w:rFonts w:hint="default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noWrap w:val="0"/>
            <w:vAlign w:val="center"/>
          </w:tcPr>
          <w:p>
            <w:pPr>
              <w:jc w:val="center"/>
              <w:rPr>
                <w:rFonts w:hint="eastAsia" w:ascii="新宋体" w:hAnsi="新宋体" w:eastAsia="新宋体" w:cs="Courier New"/>
                <w:sz w:val="18"/>
                <w:szCs w:val="18"/>
                <w:lang w:eastAsia="zh-CN"/>
              </w:rPr>
            </w:pPr>
          </w:p>
        </w:tc>
        <w:tc>
          <w:tcPr>
            <w:tcW w:w="4230" w:type="dxa"/>
            <w:noWrap w:val="0"/>
            <w:vAlign w:val="center"/>
          </w:tcPr>
          <w:p>
            <w:pPr>
              <w:jc w:val="center"/>
              <w:rPr>
                <w:rFonts w:hint="eastAsia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1367" w:type="dxa"/>
            <w:noWrap w:val="0"/>
            <w:vAlign w:val="center"/>
          </w:tcPr>
          <w:p>
            <w:pPr>
              <w:jc w:val="center"/>
              <w:rPr>
                <w:rFonts w:ascii="新宋体" w:hAnsi="新宋体" w:eastAsia="新宋体" w:cs="Courier New"/>
                <w:sz w:val="15"/>
                <w:szCs w:val="15"/>
              </w:rPr>
            </w:pP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63" w:type="dxa"/>
            <w:noWrap w:val="0"/>
            <w:vAlign w:val="center"/>
          </w:tcPr>
          <w:p>
            <w:pPr>
              <w:jc w:val="center"/>
              <w:rPr>
                <w:rFonts w:hint="default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1290" w:type="dxa"/>
            <w:noWrap w:val="0"/>
            <w:vAlign w:val="center"/>
          </w:tcPr>
          <w:p>
            <w:pPr>
              <w:jc w:val="center"/>
              <w:rPr>
                <w:rFonts w:hint="default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noWrap w:val="0"/>
            <w:vAlign w:val="center"/>
          </w:tcPr>
          <w:p>
            <w:pPr>
              <w:jc w:val="center"/>
              <w:rPr>
                <w:rFonts w:hint="eastAsia" w:ascii="新宋体" w:hAnsi="新宋体" w:eastAsia="新宋体" w:cs="Courier New"/>
                <w:sz w:val="18"/>
                <w:szCs w:val="18"/>
                <w:lang w:eastAsia="zh-CN"/>
              </w:rPr>
            </w:pPr>
          </w:p>
        </w:tc>
        <w:tc>
          <w:tcPr>
            <w:tcW w:w="4230" w:type="dxa"/>
            <w:noWrap w:val="0"/>
            <w:vAlign w:val="center"/>
          </w:tcPr>
          <w:p>
            <w:pPr>
              <w:jc w:val="center"/>
              <w:rPr>
                <w:rFonts w:hint="eastAsia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1367" w:type="dxa"/>
            <w:noWrap w:val="0"/>
            <w:vAlign w:val="center"/>
          </w:tcPr>
          <w:p>
            <w:pPr>
              <w:jc w:val="center"/>
              <w:rPr>
                <w:rFonts w:ascii="新宋体" w:hAnsi="新宋体" w:eastAsia="新宋体" w:cs="Courier New"/>
                <w:sz w:val="15"/>
                <w:szCs w:val="15"/>
              </w:rPr>
            </w:pP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63" w:type="dxa"/>
            <w:noWrap w:val="0"/>
            <w:vAlign w:val="center"/>
          </w:tcPr>
          <w:p>
            <w:pPr>
              <w:jc w:val="center"/>
              <w:rPr>
                <w:rFonts w:hint="default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1290" w:type="dxa"/>
            <w:noWrap w:val="0"/>
            <w:vAlign w:val="center"/>
          </w:tcPr>
          <w:p>
            <w:pPr>
              <w:jc w:val="center"/>
              <w:rPr>
                <w:rFonts w:hint="default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noWrap w:val="0"/>
            <w:vAlign w:val="center"/>
          </w:tcPr>
          <w:p>
            <w:pPr>
              <w:jc w:val="center"/>
              <w:rPr>
                <w:rFonts w:hint="eastAsia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4230" w:type="dxa"/>
            <w:noWrap w:val="0"/>
            <w:vAlign w:val="center"/>
          </w:tcPr>
          <w:p>
            <w:pPr>
              <w:jc w:val="center"/>
              <w:rPr>
                <w:rFonts w:hint="eastAsia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1367" w:type="dxa"/>
            <w:noWrap w:val="0"/>
            <w:vAlign w:val="center"/>
          </w:tcPr>
          <w:p>
            <w:pPr>
              <w:jc w:val="center"/>
              <w:rPr>
                <w:rFonts w:ascii="新宋体" w:hAnsi="新宋体" w:eastAsia="新宋体" w:cs="Courier New"/>
                <w:sz w:val="15"/>
                <w:szCs w:val="15"/>
              </w:rPr>
            </w:pP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63" w:type="dxa"/>
            <w:noWrap w:val="0"/>
            <w:vAlign w:val="center"/>
          </w:tcPr>
          <w:p>
            <w:pPr>
              <w:jc w:val="center"/>
              <w:rPr>
                <w:rFonts w:hint="default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1290" w:type="dxa"/>
            <w:noWrap w:val="0"/>
            <w:vAlign w:val="center"/>
          </w:tcPr>
          <w:p>
            <w:pPr>
              <w:jc w:val="center"/>
              <w:rPr>
                <w:rFonts w:hint="default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noWrap w:val="0"/>
            <w:vAlign w:val="center"/>
          </w:tcPr>
          <w:p>
            <w:pPr>
              <w:jc w:val="center"/>
              <w:rPr>
                <w:rFonts w:hint="eastAsia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4230" w:type="dxa"/>
            <w:noWrap w:val="0"/>
            <w:vAlign w:val="center"/>
          </w:tcPr>
          <w:p>
            <w:pPr>
              <w:jc w:val="center"/>
              <w:rPr>
                <w:rFonts w:hint="eastAsia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1367" w:type="dxa"/>
            <w:noWrap w:val="0"/>
            <w:vAlign w:val="center"/>
          </w:tcPr>
          <w:p>
            <w:pPr>
              <w:jc w:val="center"/>
              <w:rPr>
                <w:rFonts w:ascii="新宋体" w:hAnsi="新宋体" w:eastAsia="新宋体" w:cs="Courier New"/>
                <w:sz w:val="15"/>
                <w:szCs w:val="15"/>
              </w:rPr>
            </w:pP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63" w:type="dxa"/>
            <w:noWrap w:val="0"/>
            <w:vAlign w:val="center"/>
          </w:tcPr>
          <w:p>
            <w:pPr>
              <w:jc w:val="center"/>
              <w:rPr>
                <w:rFonts w:hint="default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1290" w:type="dxa"/>
            <w:noWrap w:val="0"/>
            <w:vAlign w:val="center"/>
          </w:tcPr>
          <w:p>
            <w:pPr>
              <w:jc w:val="center"/>
              <w:rPr>
                <w:rFonts w:hint="default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noWrap w:val="0"/>
            <w:vAlign w:val="center"/>
          </w:tcPr>
          <w:p>
            <w:pPr>
              <w:jc w:val="center"/>
              <w:rPr>
                <w:rFonts w:hint="eastAsia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4230" w:type="dxa"/>
            <w:noWrap w:val="0"/>
            <w:vAlign w:val="center"/>
          </w:tcPr>
          <w:p>
            <w:pPr>
              <w:jc w:val="center"/>
              <w:rPr>
                <w:rFonts w:hint="eastAsia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1367" w:type="dxa"/>
            <w:noWrap w:val="0"/>
            <w:vAlign w:val="center"/>
          </w:tcPr>
          <w:p>
            <w:pPr>
              <w:jc w:val="center"/>
              <w:rPr>
                <w:rFonts w:ascii="新宋体" w:hAnsi="新宋体" w:eastAsia="新宋体" w:cs="Courier New"/>
                <w:sz w:val="15"/>
                <w:szCs w:val="15"/>
              </w:rPr>
            </w:pP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63" w:type="dxa"/>
            <w:noWrap w:val="0"/>
            <w:vAlign w:val="center"/>
          </w:tcPr>
          <w:p>
            <w:pPr>
              <w:jc w:val="center"/>
              <w:rPr>
                <w:rFonts w:hint="default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1290" w:type="dxa"/>
            <w:noWrap w:val="0"/>
            <w:vAlign w:val="center"/>
          </w:tcPr>
          <w:p>
            <w:pPr>
              <w:jc w:val="center"/>
              <w:rPr>
                <w:rFonts w:hint="default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noWrap w:val="0"/>
            <w:vAlign w:val="center"/>
          </w:tcPr>
          <w:p>
            <w:pPr>
              <w:jc w:val="center"/>
              <w:rPr>
                <w:rFonts w:hint="eastAsia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4230" w:type="dxa"/>
            <w:noWrap w:val="0"/>
            <w:vAlign w:val="center"/>
          </w:tcPr>
          <w:p>
            <w:pPr>
              <w:jc w:val="center"/>
              <w:rPr>
                <w:rFonts w:hint="eastAsia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1367" w:type="dxa"/>
            <w:noWrap w:val="0"/>
            <w:vAlign w:val="center"/>
          </w:tcPr>
          <w:p>
            <w:pPr>
              <w:jc w:val="center"/>
              <w:rPr>
                <w:rFonts w:ascii="新宋体" w:hAnsi="新宋体" w:eastAsia="新宋体" w:cs="Courier New"/>
                <w:sz w:val="15"/>
                <w:szCs w:val="15"/>
              </w:rPr>
            </w:pPr>
          </w:p>
        </w:tc>
      </w:tr>
      <w:tr>
        <w:tblPrEx>
          <w:tblBorders>
            <w:top w:val="single" w:color="BFBFBF" w:sz="4" w:space="0"/>
            <w:left w:val="single" w:color="BFBFBF" w:sz="4" w:space="0"/>
            <w:bottom w:val="single" w:color="BFBFBF" w:sz="4" w:space="0"/>
            <w:right w:val="single" w:color="BFBFBF" w:sz="4" w:space="0"/>
            <w:insideH w:val="single" w:color="BFBFBF" w:sz="4" w:space="0"/>
            <w:insideV w:val="single" w:color="BFBF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63" w:type="dxa"/>
            <w:noWrap w:val="0"/>
            <w:vAlign w:val="center"/>
          </w:tcPr>
          <w:p>
            <w:pPr>
              <w:jc w:val="center"/>
              <w:rPr>
                <w:rFonts w:hint="default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1290" w:type="dxa"/>
            <w:noWrap w:val="0"/>
            <w:vAlign w:val="center"/>
          </w:tcPr>
          <w:p>
            <w:pPr>
              <w:jc w:val="center"/>
              <w:rPr>
                <w:rFonts w:hint="default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945" w:type="dxa"/>
            <w:noWrap w:val="0"/>
            <w:vAlign w:val="center"/>
          </w:tcPr>
          <w:p>
            <w:pPr>
              <w:jc w:val="center"/>
              <w:rPr>
                <w:rFonts w:hint="eastAsia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4230" w:type="dxa"/>
            <w:noWrap w:val="0"/>
            <w:vAlign w:val="center"/>
          </w:tcPr>
          <w:p>
            <w:pPr>
              <w:jc w:val="center"/>
              <w:rPr>
                <w:rFonts w:hint="eastAsia" w:ascii="新宋体" w:hAnsi="新宋体" w:eastAsia="新宋体" w:cs="Courier New"/>
                <w:sz w:val="18"/>
                <w:szCs w:val="18"/>
                <w:lang w:val="en-US" w:eastAsia="zh-CN"/>
              </w:rPr>
            </w:pPr>
          </w:p>
        </w:tc>
        <w:tc>
          <w:tcPr>
            <w:tcW w:w="1367" w:type="dxa"/>
            <w:noWrap w:val="0"/>
            <w:vAlign w:val="center"/>
          </w:tcPr>
          <w:p>
            <w:pPr>
              <w:jc w:val="center"/>
              <w:rPr>
                <w:rFonts w:ascii="新宋体" w:hAnsi="新宋体" w:eastAsia="新宋体" w:cs="Courier New"/>
                <w:sz w:val="15"/>
                <w:szCs w:val="15"/>
              </w:rPr>
            </w:pPr>
          </w:p>
        </w:tc>
      </w:tr>
    </w:tbl>
    <w:p>
      <w:pPr>
        <w:jc w:val="center"/>
        <w:rPr>
          <w:rFonts w:hint="eastAsia" w:ascii="新宋体" w:hAnsi="新宋体" w:eastAsia="新宋体" w:cs="Courier New"/>
          <w:sz w:val="18"/>
          <w:szCs w:val="18"/>
          <w:lang w:eastAsia="zh-CN"/>
        </w:rPr>
      </w:pPr>
    </w:p>
    <w:p>
      <w:pPr>
        <w:jc w:val="center"/>
        <w:rPr>
          <w:rFonts w:hint="eastAsia" w:ascii="新宋体" w:hAnsi="新宋体" w:eastAsia="新宋体" w:cs="Courier New"/>
          <w:sz w:val="18"/>
          <w:szCs w:val="18"/>
          <w:lang w:eastAsia="zh-CN"/>
        </w:rPr>
      </w:pPr>
    </w:p>
    <w:p>
      <w:pPr>
        <w:jc w:val="center"/>
        <w:rPr>
          <w:rFonts w:hint="eastAsia" w:ascii="新宋体" w:hAnsi="新宋体" w:eastAsia="新宋体" w:cs="Courier New"/>
          <w:sz w:val="18"/>
          <w:szCs w:val="18"/>
          <w:lang w:eastAsia="zh-CN"/>
        </w:rPr>
      </w:pPr>
    </w:p>
    <w:p>
      <w:pPr>
        <w:jc w:val="center"/>
        <w:rPr>
          <w:rFonts w:hint="eastAsia" w:ascii="新宋体" w:hAnsi="新宋体" w:eastAsia="新宋体" w:cs="Courier New"/>
          <w:sz w:val="18"/>
          <w:szCs w:val="18"/>
          <w:lang w:eastAsia="zh-CN"/>
        </w:rPr>
      </w:pPr>
    </w:p>
    <w:p>
      <w:pPr>
        <w:jc w:val="center"/>
        <w:rPr>
          <w:rFonts w:hint="eastAsia" w:ascii="新宋体" w:hAnsi="新宋体" w:eastAsia="新宋体" w:cs="Courier New"/>
          <w:sz w:val="18"/>
          <w:szCs w:val="18"/>
          <w:lang w:eastAsia="zh-CN"/>
        </w:rPr>
      </w:pPr>
    </w:p>
    <w:p>
      <w:pPr>
        <w:jc w:val="center"/>
        <w:rPr>
          <w:rFonts w:hint="eastAsia" w:ascii="新宋体" w:hAnsi="新宋体" w:eastAsia="新宋体" w:cs="Courier New"/>
          <w:sz w:val="18"/>
          <w:szCs w:val="18"/>
          <w:lang w:eastAsia="zh-CN"/>
        </w:rPr>
      </w:pPr>
    </w:p>
    <w:p>
      <w:pPr>
        <w:jc w:val="center"/>
        <w:rPr>
          <w:rFonts w:hint="eastAsia" w:ascii="新宋体" w:hAnsi="新宋体" w:eastAsia="新宋体" w:cs="Courier New"/>
          <w:sz w:val="18"/>
          <w:szCs w:val="18"/>
          <w:lang w:eastAsia="zh-CN"/>
        </w:rPr>
      </w:pPr>
    </w:p>
    <w:p>
      <w:pPr>
        <w:jc w:val="center"/>
        <w:rPr>
          <w:rFonts w:hint="eastAsia" w:ascii="新宋体" w:hAnsi="新宋体" w:eastAsia="新宋体" w:cs="Courier New"/>
          <w:sz w:val="18"/>
          <w:szCs w:val="18"/>
          <w:lang w:eastAsia="zh-CN"/>
        </w:rPr>
      </w:pPr>
    </w:p>
    <w:p>
      <w:pPr>
        <w:jc w:val="center"/>
        <w:rPr>
          <w:rFonts w:hint="eastAsia" w:ascii="新宋体" w:hAnsi="新宋体" w:eastAsia="新宋体" w:cs="Courier New"/>
          <w:sz w:val="18"/>
          <w:szCs w:val="18"/>
          <w:lang w:eastAsia="zh-CN"/>
        </w:rPr>
      </w:pPr>
    </w:p>
    <w:p>
      <w:pPr>
        <w:jc w:val="center"/>
        <w:rPr>
          <w:rFonts w:hint="eastAsia" w:ascii="新宋体" w:hAnsi="新宋体" w:eastAsia="新宋体" w:cs="Courier New"/>
          <w:sz w:val="18"/>
          <w:szCs w:val="18"/>
          <w:lang w:eastAsia="zh-CN"/>
        </w:rPr>
      </w:pPr>
    </w:p>
    <w:p>
      <w:pPr>
        <w:jc w:val="center"/>
        <w:rPr>
          <w:rFonts w:hint="eastAsia" w:ascii="新宋体" w:hAnsi="新宋体" w:eastAsia="新宋体" w:cs="Courier New"/>
          <w:sz w:val="18"/>
          <w:szCs w:val="18"/>
          <w:lang w:eastAsia="zh-CN"/>
        </w:rPr>
      </w:pPr>
    </w:p>
    <w:p>
      <w:pPr>
        <w:jc w:val="center"/>
        <w:rPr>
          <w:rFonts w:hint="eastAsia" w:ascii="新宋体" w:hAnsi="新宋体" w:eastAsia="新宋体" w:cs="Courier New"/>
          <w:sz w:val="18"/>
          <w:szCs w:val="18"/>
          <w:lang w:eastAsia="zh-CN"/>
        </w:rPr>
      </w:pPr>
    </w:p>
    <w:p>
      <w:pPr>
        <w:jc w:val="center"/>
        <w:rPr>
          <w:rFonts w:hint="eastAsia" w:ascii="新宋体" w:hAnsi="新宋体" w:eastAsia="新宋体" w:cs="Courier New"/>
          <w:sz w:val="18"/>
          <w:szCs w:val="18"/>
          <w:lang w:eastAsia="zh-CN"/>
        </w:rPr>
      </w:pPr>
    </w:p>
    <w:p>
      <w:pPr>
        <w:jc w:val="center"/>
        <w:rPr>
          <w:rFonts w:hint="default" w:ascii="新宋体" w:hAnsi="新宋体" w:eastAsia="新宋体" w:cs="Courier New"/>
          <w:sz w:val="18"/>
          <w:szCs w:val="18"/>
          <w:lang w:val="en-US" w:eastAsia="zh-CN"/>
        </w:rPr>
      </w:pPr>
    </w:p>
    <w:p>
      <w:pPr>
        <w:jc w:val="center"/>
        <w:rPr>
          <w:rFonts w:hint="default" w:ascii="新宋体" w:hAnsi="新宋体" w:eastAsia="新宋体" w:cs="Courier New"/>
          <w:sz w:val="18"/>
          <w:szCs w:val="18"/>
          <w:lang w:val="en-US" w:eastAsia="zh-CN"/>
        </w:rPr>
      </w:pPr>
    </w:p>
    <w:p>
      <w:pPr>
        <w:jc w:val="center"/>
        <w:rPr>
          <w:rFonts w:hint="default" w:ascii="新宋体" w:hAnsi="新宋体" w:eastAsia="新宋体" w:cs="Courier New"/>
          <w:sz w:val="18"/>
          <w:szCs w:val="18"/>
          <w:lang w:val="en-US" w:eastAsia="zh-CN"/>
        </w:rPr>
      </w:pPr>
    </w:p>
    <w:p>
      <w:pPr>
        <w:jc w:val="center"/>
        <w:rPr>
          <w:rFonts w:hint="default" w:ascii="新宋体" w:hAnsi="新宋体" w:eastAsia="新宋体" w:cs="Courier New"/>
          <w:sz w:val="18"/>
          <w:szCs w:val="18"/>
          <w:lang w:val="en-US" w:eastAsia="zh-CN"/>
        </w:rPr>
      </w:pPr>
    </w:p>
    <w:p>
      <w:pPr>
        <w:jc w:val="center"/>
        <w:rPr>
          <w:rFonts w:hint="default" w:ascii="新宋体" w:hAnsi="新宋体" w:eastAsia="新宋体" w:cs="Courier New"/>
          <w:sz w:val="18"/>
          <w:szCs w:val="18"/>
          <w:lang w:val="en-US" w:eastAsia="zh-CN"/>
        </w:rPr>
      </w:pPr>
    </w:p>
    <w:p>
      <w:pPr>
        <w:jc w:val="center"/>
        <w:rPr>
          <w:rFonts w:hint="default" w:ascii="新宋体" w:hAnsi="新宋体" w:eastAsia="新宋体" w:cs="Courier New"/>
          <w:sz w:val="18"/>
          <w:szCs w:val="18"/>
          <w:lang w:val="en-US" w:eastAsia="zh-CN"/>
        </w:rPr>
      </w:pPr>
    </w:p>
    <w:p>
      <w:pPr>
        <w:jc w:val="center"/>
        <w:rPr>
          <w:rFonts w:hint="default" w:ascii="新宋体" w:hAnsi="新宋体" w:eastAsia="新宋体" w:cs="Courier New"/>
          <w:sz w:val="18"/>
          <w:szCs w:val="18"/>
          <w:lang w:val="en-US" w:eastAsia="zh-CN"/>
        </w:rPr>
      </w:pPr>
    </w:p>
    <w:p>
      <w:pPr>
        <w:jc w:val="center"/>
        <w:rPr>
          <w:rFonts w:hint="default" w:ascii="新宋体" w:hAnsi="新宋体" w:eastAsia="新宋体" w:cs="Courier New"/>
          <w:sz w:val="18"/>
          <w:szCs w:val="18"/>
          <w:lang w:val="en-US" w:eastAsia="zh-CN"/>
        </w:rPr>
      </w:pPr>
    </w:p>
    <w:p>
      <w:pPr>
        <w:jc w:val="center"/>
        <w:rPr>
          <w:rFonts w:hint="default" w:ascii="新宋体" w:hAnsi="新宋体" w:eastAsia="新宋体" w:cs="Courier New"/>
          <w:sz w:val="18"/>
          <w:szCs w:val="18"/>
          <w:lang w:val="en-US" w:eastAsia="zh-CN"/>
        </w:rPr>
      </w:pPr>
    </w:p>
    <w:p>
      <w:pPr>
        <w:jc w:val="center"/>
        <w:rPr>
          <w:rFonts w:hint="eastAsia" w:ascii="新宋体" w:hAnsi="新宋体" w:eastAsia="新宋体" w:cs="Courier New"/>
          <w:sz w:val="18"/>
          <w:szCs w:val="18"/>
          <w:lang w:eastAsia="zh-CN"/>
        </w:rPr>
      </w:pPr>
    </w:p>
    <w:p>
      <w:pPr>
        <w:jc w:val="center"/>
        <w:rPr>
          <w:rFonts w:hint="eastAsia" w:ascii="新宋体" w:hAnsi="新宋体" w:eastAsia="新宋体" w:cs="Courier New"/>
          <w:sz w:val="18"/>
          <w:szCs w:val="18"/>
          <w:lang w:eastAsia="zh-CN"/>
        </w:rPr>
      </w:pPr>
    </w:p>
    <w:p>
      <w:pPr>
        <w:jc w:val="both"/>
        <w:rPr>
          <w:rFonts w:hint="eastAsia" w:ascii="新宋体" w:hAnsi="新宋体" w:eastAsia="新宋体" w:cs="Courier New"/>
          <w:sz w:val="18"/>
          <w:szCs w:val="18"/>
          <w:lang w:eastAsia="zh-CN"/>
        </w:rPr>
      </w:pPr>
    </w:p>
    <w:p>
      <w:pPr>
        <w:jc w:val="center"/>
        <w:rPr>
          <w:rFonts w:hint="eastAsia" w:ascii="新宋体" w:hAnsi="新宋体" w:eastAsia="新宋体" w:cs="Courier New"/>
          <w:sz w:val="18"/>
          <w:szCs w:val="18"/>
          <w:lang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57225"/>
        <w15:color w:val="DBDBDB"/>
        <w:docPartObj>
          <w:docPartGallery w:val="Table of Contents"/>
          <w:docPartUnique/>
        </w:docPartObj>
      </w:sdtPr>
      <w:sdtEndPr>
        <w:rPr>
          <w:rFonts w:hint="eastAsia" w:ascii="新宋体" w:hAnsi="新宋体" w:eastAsia="新宋体" w:cs="Courier New"/>
          <w:kern w:val="2"/>
          <w:sz w:val="18"/>
          <w:szCs w:val="1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6"/>
            <w:tabs>
              <w:tab w:val="right" w:leader="dot" w:pos="8306"/>
            </w:tabs>
          </w:pPr>
          <w:bookmarkStart w:id="20" w:name="_GoBack"/>
          <w:bookmarkEnd w:id="20"/>
          <w:r>
            <w:rPr>
              <w:rFonts w:hint="eastAsia"/>
              <w:sz w:val="30"/>
              <w:szCs w:val="30"/>
            </w:rPr>
            <w:fldChar w:fldCharType="begin"/>
          </w:r>
          <w:r>
            <w:rPr>
              <w:rFonts w:hint="eastAsia"/>
              <w:sz w:val="30"/>
              <w:szCs w:val="30"/>
            </w:rPr>
            <w:instrText xml:space="preserve">TOC \o "1-3" \h \u </w:instrText>
          </w:r>
          <w:r>
            <w:rPr>
              <w:rFonts w:hint="eastAsia"/>
              <w:sz w:val="30"/>
              <w:szCs w:val="30"/>
            </w:rPr>
            <w:fldChar w:fldCharType="separate"/>
          </w:r>
          <w:r>
            <w:rPr>
              <w:rFonts w:hint="eastAsia"/>
              <w:szCs w:val="30"/>
            </w:rPr>
            <w:fldChar w:fldCharType="begin"/>
          </w:r>
          <w:r>
            <w:rPr>
              <w:rFonts w:hint="eastAsia"/>
              <w:szCs w:val="30"/>
            </w:rPr>
            <w:instrText xml:space="preserve"> HYPERLINK \l _Toc3450 </w:instrText>
          </w:r>
          <w:r>
            <w:rPr>
              <w:rFonts w:hint="eastAsia"/>
              <w:szCs w:val="30"/>
            </w:rPr>
            <w:fldChar w:fldCharType="separate"/>
          </w:r>
          <w:r>
            <w:rPr>
              <w:rFonts w:ascii="新宋体" w:hAnsi="新宋体" w:eastAsia="新宋体" w:cs="Courier New"/>
            </w:rPr>
            <w:t>编辑历史</w:t>
          </w:r>
          <w:r>
            <w:tab/>
          </w:r>
          <w:r>
            <w:fldChar w:fldCharType="begin"/>
          </w:r>
          <w:r>
            <w:instrText xml:space="preserve"> PAGEREF _Toc3450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szCs w:val="30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hint="eastAsia"/>
              <w:szCs w:val="30"/>
            </w:rPr>
            <w:fldChar w:fldCharType="begin"/>
          </w:r>
          <w:r>
            <w:rPr>
              <w:rFonts w:hint="eastAsia"/>
              <w:szCs w:val="30"/>
            </w:rPr>
            <w:instrText xml:space="preserve"> HYPERLINK \l _Toc30281 </w:instrText>
          </w:r>
          <w:r>
            <w:rPr>
              <w:rFonts w:hint="eastAsia"/>
              <w:szCs w:val="30"/>
            </w:rPr>
            <w:fldChar w:fldCharType="separate"/>
          </w:r>
          <w:r>
            <w:rPr>
              <w:rFonts w:hint="default"/>
              <w:szCs w:val="30"/>
              <w:lang w:eastAsia="zh-CN"/>
            </w:rPr>
            <w:t xml:space="preserve">1. </w:t>
          </w:r>
          <w:r>
            <w:rPr>
              <w:rFonts w:hint="eastAsia"/>
              <w:szCs w:val="30"/>
              <w:lang w:eastAsia="zh-CN"/>
            </w:rPr>
            <w:t>前期准备</w:t>
          </w:r>
          <w:r>
            <w:tab/>
          </w:r>
          <w:r>
            <w:fldChar w:fldCharType="begin"/>
          </w:r>
          <w:r>
            <w:instrText xml:space="preserve"> PAGEREF _Toc30281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szCs w:val="3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/>
              <w:szCs w:val="30"/>
            </w:rPr>
            <w:fldChar w:fldCharType="begin"/>
          </w:r>
          <w:r>
            <w:rPr>
              <w:rFonts w:hint="eastAsia"/>
              <w:szCs w:val="30"/>
            </w:rPr>
            <w:instrText xml:space="preserve"> HYPERLINK \l _Toc3575 </w:instrText>
          </w:r>
          <w:r>
            <w:rPr>
              <w:rFonts w:hint="eastAsia"/>
              <w:szCs w:val="30"/>
            </w:rPr>
            <w:fldChar w:fldCharType="separate"/>
          </w:r>
          <w:r>
            <w:rPr>
              <w:rFonts w:hint="default" w:ascii="宋体" w:hAnsi="宋体" w:eastAsia="宋体"/>
              <w:szCs w:val="24"/>
            </w:rPr>
            <w:t xml:space="preserve">1.1. </w:t>
          </w:r>
          <w:r>
            <w:rPr>
              <w:rFonts w:hint="eastAsia" w:ascii="宋体" w:hAnsi="宋体" w:eastAsia="宋体"/>
              <w:szCs w:val="24"/>
            </w:rPr>
            <w:t>APP下载</w:t>
          </w:r>
          <w:r>
            <w:tab/>
          </w:r>
          <w:r>
            <w:fldChar w:fldCharType="begin"/>
          </w:r>
          <w:r>
            <w:instrText xml:space="preserve"> PAGEREF _Toc3575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szCs w:val="3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/>
              <w:szCs w:val="30"/>
            </w:rPr>
            <w:fldChar w:fldCharType="begin"/>
          </w:r>
          <w:r>
            <w:rPr>
              <w:rFonts w:hint="eastAsia"/>
              <w:szCs w:val="30"/>
            </w:rPr>
            <w:instrText xml:space="preserve"> HYPERLINK \l _Toc17167 </w:instrText>
          </w:r>
          <w:r>
            <w:rPr>
              <w:rFonts w:hint="eastAsia"/>
              <w:szCs w:val="30"/>
            </w:rPr>
            <w:fldChar w:fldCharType="separate"/>
          </w:r>
          <w:r>
            <w:rPr>
              <w:rFonts w:hint="default" w:ascii="宋体" w:hAnsi="宋体" w:eastAsia="宋体"/>
              <w:szCs w:val="24"/>
            </w:rPr>
            <w:t xml:space="preserve">1.2. </w:t>
          </w:r>
          <w:r>
            <w:rPr>
              <w:rFonts w:hint="eastAsia" w:ascii="宋体" w:hAnsi="宋体" w:eastAsia="宋体"/>
              <w:szCs w:val="24"/>
              <w:lang w:val="en-US" w:eastAsia="zh-CN"/>
            </w:rPr>
            <w:t>注册APP账号</w:t>
          </w:r>
          <w:r>
            <w:tab/>
          </w:r>
          <w:r>
            <w:fldChar w:fldCharType="begin"/>
          </w:r>
          <w:r>
            <w:instrText xml:space="preserve"> PAGEREF _Toc17167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szCs w:val="30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hint="eastAsia"/>
              <w:szCs w:val="30"/>
            </w:rPr>
            <w:fldChar w:fldCharType="begin"/>
          </w:r>
          <w:r>
            <w:rPr>
              <w:rFonts w:hint="eastAsia"/>
              <w:szCs w:val="30"/>
            </w:rPr>
            <w:instrText xml:space="preserve"> HYPERLINK \l _Toc6158 </w:instrText>
          </w:r>
          <w:r>
            <w:rPr>
              <w:rFonts w:hint="eastAsia"/>
              <w:szCs w:val="30"/>
            </w:rPr>
            <w:fldChar w:fldCharType="separate"/>
          </w:r>
          <w:r>
            <w:rPr>
              <w:rFonts w:hint="default"/>
              <w:szCs w:val="30"/>
            </w:rPr>
            <w:t xml:space="preserve">2. </w:t>
          </w:r>
          <w:r>
            <w:rPr>
              <w:rFonts w:hint="eastAsia"/>
              <w:szCs w:val="30"/>
            </w:rPr>
            <w:t>绑定设备</w:t>
          </w:r>
          <w:r>
            <w:tab/>
          </w:r>
          <w:r>
            <w:fldChar w:fldCharType="begin"/>
          </w:r>
          <w:r>
            <w:instrText xml:space="preserve"> PAGEREF _Toc6158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szCs w:val="30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rFonts w:hint="eastAsia"/>
              <w:szCs w:val="30"/>
            </w:rPr>
            <w:fldChar w:fldCharType="begin"/>
          </w:r>
          <w:r>
            <w:rPr>
              <w:rFonts w:hint="eastAsia"/>
              <w:szCs w:val="30"/>
            </w:rPr>
            <w:instrText xml:space="preserve"> HYPERLINK \l _Toc16936 </w:instrText>
          </w:r>
          <w:r>
            <w:rPr>
              <w:rFonts w:hint="eastAsia"/>
              <w:szCs w:val="30"/>
            </w:rPr>
            <w:fldChar w:fldCharType="separate"/>
          </w:r>
          <w:r>
            <w:rPr>
              <w:rFonts w:hint="default"/>
              <w:szCs w:val="30"/>
            </w:rPr>
            <w:t xml:space="preserve">3. </w:t>
          </w:r>
          <w:r>
            <w:rPr>
              <w:rFonts w:hint="eastAsia"/>
              <w:szCs w:val="30"/>
              <w:lang w:eastAsia="zh-CN"/>
            </w:rPr>
            <w:t>手机</w:t>
          </w:r>
          <w:r>
            <w:rPr>
              <w:rFonts w:hint="eastAsia"/>
              <w:szCs w:val="30"/>
              <w:lang w:val="en-US" w:eastAsia="zh-CN"/>
            </w:rPr>
            <w:t>APP</w:t>
          </w:r>
          <w:r>
            <w:tab/>
          </w:r>
          <w:r>
            <w:fldChar w:fldCharType="begin"/>
          </w:r>
          <w:r>
            <w:instrText xml:space="preserve"> PAGEREF _Toc16936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szCs w:val="3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/>
              <w:szCs w:val="30"/>
            </w:rPr>
            <w:fldChar w:fldCharType="begin"/>
          </w:r>
          <w:r>
            <w:rPr>
              <w:rFonts w:hint="eastAsia"/>
              <w:szCs w:val="30"/>
            </w:rPr>
            <w:instrText xml:space="preserve"> HYPERLINK \l _Toc30410 </w:instrText>
          </w:r>
          <w:r>
            <w:rPr>
              <w:rFonts w:hint="eastAsia"/>
              <w:szCs w:val="30"/>
            </w:rPr>
            <w:fldChar w:fldCharType="separate"/>
          </w:r>
          <w:r>
            <w:rPr>
              <w:rFonts w:hint="default" w:ascii="宋体" w:hAnsi="宋体" w:eastAsia="宋体"/>
              <w:szCs w:val="24"/>
            </w:rPr>
            <w:t xml:space="preserve">3.1. </w:t>
          </w:r>
          <w:r>
            <w:rPr>
              <w:rFonts w:hint="eastAsia" w:ascii="宋体" w:hAnsi="宋体" w:eastAsia="宋体"/>
              <w:szCs w:val="24"/>
              <w:lang w:eastAsia="zh-CN"/>
            </w:rPr>
            <w:t>首页</w:t>
          </w:r>
          <w:r>
            <w:tab/>
          </w:r>
          <w:r>
            <w:fldChar w:fldCharType="begin"/>
          </w:r>
          <w:r>
            <w:instrText xml:space="preserve"> PAGEREF _Toc30410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szCs w:val="3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/>
              <w:szCs w:val="30"/>
            </w:rPr>
            <w:fldChar w:fldCharType="begin"/>
          </w:r>
          <w:r>
            <w:rPr>
              <w:rFonts w:hint="eastAsia"/>
              <w:szCs w:val="30"/>
            </w:rPr>
            <w:instrText xml:space="preserve"> HYPERLINK \l _Toc30086 </w:instrText>
          </w:r>
          <w:r>
            <w:rPr>
              <w:rFonts w:hint="eastAsia"/>
              <w:szCs w:val="30"/>
            </w:rPr>
            <w:fldChar w:fldCharType="separate"/>
          </w:r>
          <w:r>
            <w:rPr>
              <w:rFonts w:hint="default" w:ascii="宋体" w:hAnsi="宋体" w:eastAsia="宋体"/>
              <w:szCs w:val="24"/>
            </w:rPr>
            <w:t xml:space="preserve">3.2. </w:t>
          </w:r>
          <w:r>
            <w:rPr>
              <w:rFonts w:hint="eastAsia" w:ascii="宋体" w:hAnsi="宋体" w:eastAsia="宋体"/>
              <w:szCs w:val="24"/>
              <w:lang w:eastAsia="zh-CN"/>
            </w:rPr>
            <w:t>温度设置</w:t>
          </w:r>
          <w:r>
            <w:tab/>
          </w:r>
          <w:r>
            <w:fldChar w:fldCharType="begin"/>
          </w:r>
          <w:r>
            <w:instrText xml:space="preserve"> PAGEREF _Toc30086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szCs w:val="3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/>
              <w:szCs w:val="30"/>
            </w:rPr>
            <w:fldChar w:fldCharType="begin"/>
          </w:r>
          <w:r>
            <w:rPr>
              <w:rFonts w:hint="eastAsia"/>
              <w:szCs w:val="30"/>
            </w:rPr>
            <w:instrText xml:space="preserve"> HYPERLINK \l _Toc17173 </w:instrText>
          </w:r>
          <w:r>
            <w:rPr>
              <w:rFonts w:hint="eastAsia"/>
              <w:szCs w:val="30"/>
            </w:rPr>
            <w:fldChar w:fldCharType="separate"/>
          </w:r>
          <w:r>
            <w:rPr>
              <w:rFonts w:hint="default" w:ascii="宋体" w:hAnsi="宋体" w:eastAsia="宋体"/>
              <w:szCs w:val="24"/>
            </w:rPr>
            <w:t xml:space="preserve">3.3. </w:t>
          </w:r>
          <w:r>
            <w:rPr>
              <w:rFonts w:hint="eastAsia" w:ascii="宋体" w:hAnsi="宋体" w:eastAsia="宋体"/>
              <w:szCs w:val="24"/>
              <w:lang w:eastAsia="zh-CN"/>
            </w:rPr>
            <w:t>湿度设置</w:t>
          </w:r>
          <w:r>
            <w:tab/>
          </w:r>
          <w:r>
            <w:fldChar w:fldCharType="begin"/>
          </w:r>
          <w:r>
            <w:instrText xml:space="preserve"> PAGEREF _Toc17173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szCs w:val="3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/>
              <w:szCs w:val="30"/>
            </w:rPr>
            <w:fldChar w:fldCharType="begin"/>
          </w:r>
          <w:r>
            <w:rPr>
              <w:rFonts w:hint="eastAsia"/>
              <w:szCs w:val="30"/>
            </w:rPr>
            <w:instrText xml:space="preserve"> HYPERLINK \l _Toc24079 </w:instrText>
          </w:r>
          <w:r>
            <w:rPr>
              <w:rFonts w:hint="eastAsia"/>
              <w:szCs w:val="30"/>
            </w:rPr>
            <w:fldChar w:fldCharType="separate"/>
          </w:r>
          <w:r>
            <w:rPr>
              <w:rFonts w:hint="default" w:ascii="宋体" w:hAnsi="宋体" w:eastAsia="宋体"/>
              <w:szCs w:val="24"/>
            </w:rPr>
            <w:t xml:space="preserve">3.4. </w:t>
          </w:r>
          <w:r>
            <w:rPr>
              <w:rFonts w:hint="eastAsia" w:ascii="宋体" w:hAnsi="宋体" w:eastAsia="宋体"/>
              <w:szCs w:val="24"/>
              <w:lang w:val="en-US" w:eastAsia="zh-CN"/>
            </w:rPr>
            <w:t>CO2</w:t>
          </w:r>
          <w:r>
            <w:rPr>
              <w:rFonts w:hint="eastAsia" w:ascii="宋体" w:hAnsi="宋体" w:eastAsia="宋体"/>
              <w:szCs w:val="24"/>
              <w:lang w:eastAsia="zh-CN"/>
            </w:rPr>
            <w:t>设置</w:t>
          </w:r>
          <w:r>
            <w:tab/>
          </w:r>
          <w:r>
            <w:fldChar w:fldCharType="begin"/>
          </w:r>
          <w:r>
            <w:instrText xml:space="preserve"> PAGEREF _Toc24079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szCs w:val="3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/>
              <w:szCs w:val="30"/>
            </w:rPr>
            <w:fldChar w:fldCharType="begin"/>
          </w:r>
          <w:r>
            <w:rPr>
              <w:rFonts w:hint="eastAsia"/>
              <w:szCs w:val="30"/>
            </w:rPr>
            <w:instrText xml:space="preserve"> HYPERLINK \l _Toc8034 </w:instrText>
          </w:r>
          <w:r>
            <w:rPr>
              <w:rFonts w:hint="eastAsia"/>
              <w:szCs w:val="30"/>
            </w:rPr>
            <w:fldChar w:fldCharType="separate"/>
          </w:r>
          <w:r>
            <w:rPr>
              <w:rFonts w:hint="default" w:ascii="宋体" w:hAnsi="宋体" w:eastAsia="宋体"/>
              <w:szCs w:val="24"/>
            </w:rPr>
            <w:t xml:space="preserve">3.5. </w:t>
          </w:r>
          <w:r>
            <w:rPr>
              <w:rFonts w:hint="eastAsia" w:ascii="宋体" w:hAnsi="宋体" w:eastAsia="宋体"/>
              <w:szCs w:val="24"/>
              <w:lang w:val="en-US" w:eastAsia="zh-CN"/>
            </w:rPr>
            <w:t>VPD</w:t>
          </w:r>
          <w:r>
            <w:tab/>
          </w:r>
          <w:r>
            <w:fldChar w:fldCharType="begin"/>
          </w:r>
          <w:r>
            <w:instrText xml:space="preserve"> PAGEREF _Toc8034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szCs w:val="3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/>
              <w:szCs w:val="30"/>
            </w:rPr>
            <w:fldChar w:fldCharType="begin"/>
          </w:r>
          <w:r>
            <w:rPr>
              <w:rFonts w:hint="eastAsia"/>
              <w:szCs w:val="30"/>
            </w:rPr>
            <w:instrText xml:space="preserve"> HYPERLINK \l _Toc3354 </w:instrText>
          </w:r>
          <w:r>
            <w:rPr>
              <w:rFonts w:hint="eastAsia"/>
              <w:szCs w:val="30"/>
            </w:rPr>
            <w:fldChar w:fldCharType="separate"/>
          </w:r>
          <w:r>
            <w:rPr>
              <w:rFonts w:hint="default" w:ascii="宋体" w:hAnsi="宋体" w:eastAsia="宋体"/>
              <w:szCs w:val="24"/>
            </w:rPr>
            <w:t xml:space="preserve">3.6. </w:t>
          </w:r>
          <w:r>
            <w:rPr>
              <w:rFonts w:hint="eastAsia" w:ascii="宋体" w:hAnsi="宋体" w:eastAsia="宋体"/>
              <w:szCs w:val="24"/>
              <w:lang w:val="en-US" w:eastAsia="zh-CN"/>
            </w:rPr>
            <w:t>Light设置</w:t>
          </w:r>
          <w:r>
            <w:tab/>
          </w:r>
          <w:r>
            <w:fldChar w:fldCharType="begin"/>
          </w:r>
          <w:r>
            <w:instrText xml:space="preserve"> PAGEREF _Toc3354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szCs w:val="3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/>
              <w:szCs w:val="30"/>
            </w:rPr>
            <w:fldChar w:fldCharType="begin"/>
          </w:r>
          <w:r>
            <w:rPr>
              <w:rFonts w:hint="eastAsia"/>
              <w:szCs w:val="30"/>
            </w:rPr>
            <w:instrText xml:space="preserve"> HYPERLINK \l _Toc13706 </w:instrText>
          </w:r>
          <w:r>
            <w:rPr>
              <w:rFonts w:hint="eastAsia"/>
              <w:szCs w:val="30"/>
            </w:rPr>
            <w:fldChar w:fldCharType="separate"/>
          </w:r>
          <w:r>
            <w:rPr>
              <w:rFonts w:hint="default" w:ascii="宋体" w:hAnsi="宋体" w:eastAsia="宋体"/>
              <w:szCs w:val="24"/>
            </w:rPr>
            <w:t xml:space="preserve">3.7. </w:t>
          </w:r>
          <w:r>
            <w:rPr>
              <w:rFonts w:hint="eastAsia" w:ascii="宋体" w:hAnsi="宋体" w:eastAsia="宋体"/>
              <w:szCs w:val="24"/>
              <w:lang w:eastAsia="zh-CN"/>
            </w:rPr>
            <w:t>日历</w:t>
          </w:r>
          <w:r>
            <w:tab/>
          </w:r>
          <w:r>
            <w:fldChar w:fldCharType="begin"/>
          </w:r>
          <w:r>
            <w:instrText xml:space="preserve"> PAGEREF _Toc13706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szCs w:val="3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/>
              <w:szCs w:val="30"/>
            </w:rPr>
            <w:fldChar w:fldCharType="begin"/>
          </w:r>
          <w:r>
            <w:rPr>
              <w:rFonts w:hint="eastAsia"/>
              <w:szCs w:val="30"/>
            </w:rPr>
            <w:instrText xml:space="preserve"> HYPERLINK \l _Toc4956 </w:instrText>
          </w:r>
          <w:r>
            <w:rPr>
              <w:rFonts w:hint="eastAsia"/>
              <w:szCs w:val="30"/>
            </w:rPr>
            <w:fldChar w:fldCharType="separate"/>
          </w:r>
          <w:r>
            <w:rPr>
              <w:rFonts w:hint="default" w:ascii="宋体" w:hAnsi="宋体" w:eastAsia="宋体"/>
              <w:szCs w:val="24"/>
            </w:rPr>
            <w:t xml:space="preserve">3.8. </w:t>
          </w:r>
          <w:r>
            <w:rPr>
              <w:rFonts w:hint="eastAsia" w:ascii="宋体" w:hAnsi="宋体" w:eastAsia="宋体"/>
              <w:szCs w:val="24"/>
              <w:lang w:val="en-US" w:eastAsia="zh-CN"/>
            </w:rPr>
            <w:t>设备列表</w:t>
          </w:r>
          <w:r>
            <w:tab/>
          </w:r>
          <w:r>
            <w:fldChar w:fldCharType="begin"/>
          </w:r>
          <w:r>
            <w:instrText xml:space="preserve"> PAGEREF _Toc4956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szCs w:val="3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/>
              <w:szCs w:val="30"/>
            </w:rPr>
            <w:fldChar w:fldCharType="begin"/>
          </w:r>
          <w:r>
            <w:rPr>
              <w:rFonts w:hint="eastAsia"/>
              <w:szCs w:val="30"/>
            </w:rPr>
            <w:instrText xml:space="preserve"> HYPERLINK \l _Toc12467 </w:instrText>
          </w:r>
          <w:r>
            <w:rPr>
              <w:rFonts w:hint="eastAsia"/>
              <w:szCs w:val="30"/>
            </w:rPr>
            <w:fldChar w:fldCharType="separate"/>
          </w:r>
          <w:r>
            <w:rPr>
              <w:rFonts w:hint="default" w:ascii="宋体" w:hAnsi="宋体" w:eastAsia="宋体"/>
              <w:szCs w:val="24"/>
            </w:rPr>
            <w:t xml:space="preserve">3.9. </w:t>
          </w:r>
          <w:r>
            <w:rPr>
              <w:rFonts w:hint="eastAsia" w:ascii="宋体" w:hAnsi="宋体" w:eastAsia="宋体"/>
              <w:szCs w:val="24"/>
              <w:lang w:val="en-US" w:eastAsia="zh-CN"/>
            </w:rPr>
            <w:t>系统设置</w:t>
          </w:r>
          <w:r>
            <w:tab/>
          </w:r>
          <w:r>
            <w:fldChar w:fldCharType="begin"/>
          </w:r>
          <w:r>
            <w:instrText xml:space="preserve"> PAGEREF _Toc12467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  <w:szCs w:val="3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/>
              <w:szCs w:val="30"/>
            </w:rPr>
            <w:fldChar w:fldCharType="begin"/>
          </w:r>
          <w:r>
            <w:rPr>
              <w:rFonts w:hint="eastAsia"/>
              <w:szCs w:val="30"/>
            </w:rPr>
            <w:instrText xml:space="preserve"> HYPERLINK \l _Toc16313 </w:instrText>
          </w:r>
          <w:r>
            <w:rPr>
              <w:rFonts w:hint="eastAsia"/>
              <w:szCs w:val="30"/>
            </w:rPr>
            <w:fldChar w:fldCharType="separate"/>
          </w:r>
          <w:r>
            <w:rPr>
              <w:rFonts w:hint="default" w:ascii="宋体" w:hAnsi="宋体" w:eastAsia="宋体"/>
              <w:szCs w:val="24"/>
            </w:rPr>
            <w:t xml:space="preserve">3.10. </w:t>
          </w:r>
          <w:r>
            <w:rPr>
              <w:rFonts w:hint="eastAsia" w:ascii="宋体" w:hAnsi="宋体" w:eastAsia="宋体"/>
              <w:szCs w:val="24"/>
              <w:lang w:eastAsia="zh-CN"/>
            </w:rPr>
            <w:t>报警相关</w:t>
          </w:r>
          <w:r>
            <w:tab/>
          </w:r>
          <w:r>
            <w:fldChar w:fldCharType="begin"/>
          </w:r>
          <w:r>
            <w:instrText xml:space="preserve"> PAGEREF _Toc16313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/>
              <w:szCs w:val="3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/>
              <w:szCs w:val="30"/>
            </w:rPr>
            <w:fldChar w:fldCharType="begin"/>
          </w:r>
          <w:r>
            <w:rPr>
              <w:rFonts w:hint="eastAsia"/>
              <w:szCs w:val="30"/>
            </w:rPr>
            <w:instrText xml:space="preserve"> HYPERLINK \l _Toc31539 </w:instrText>
          </w:r>
          <w:r>
            <w:rPr>
              <w:rFonts w:hint="eastAsia"/>
              <w:szCs w:val="30"/>
            </w:rPr>
            <w:fldChar w:fldCharType="separate"/>
          </w:r>
          <w:r>
            <w:rPr>
              <w:rFonts w:hint="default" w:ascii="宋体" w:hAnsi="宋体" w:eastAsia="宋体"/>
              <w:szCs w:val="24"/>
            </w:rPr>
            <w:t xml:space="preserve">3.11. </w:t>
          </w:r>
          <w:r>
            <w:rPr>
              <w:rFonts w:hint="eastAsia" w:ascii="宋体" w:hAnsi="宋体" w:eastAsia="宋体"/>
              <w:szCs w:val="24"/>
              <w:lang w:val="en-US" w:eastAsia="zh-CN"/>
            </w:rPr>
            <w:t>APP</w:t>
          </w:r>
          <w:r>
            <w:rPr>
              <w:rFonts w:hint="eastAsia" w:ascii="宋体" w:hAnsi="宋体" w:eastAsia="宋体"/>
              <w:szCs w:val="24"/>
              <w:lang w:eastAsia="zh-CN"/>
            </w:rPr>
            <w:t>设置</w:t>
          </w:r>
          <w:r>
            <w:tab/>
          </w:r>
          <w:r>
            <w:fldChar w:fldCharType="begin"/>
          </w:r>
          <w:r>
            <w:instrText xml:space="preserve"> PAGEREF _Toc31539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/>
              <w:szCs w:val="30"/>
            </w:rPr>
            <w:fldChar w:fldCharType="end"/>
          </w:r>
        </w:p>
        <w:p>
          <w:pPr>
            <w:jc w:val="center"/>
            <w:rPr>
              <w:rFonts w:hint="eastAsia" w:ascii="新宋体" w:hAnsi="新宋体" w:eastAsia="新宋体" w:cs="Courier New"/>
              <w:sz w:val="18"/>
              <w:szCs w:val="18"/>
              <w:lang w:val="en-US" w:eastAsia="zh-CN"/>
            </w:rPr>
          </w:pPr>
          <w:r>
            <w:rPr>
              <w:rFonts w:hint="eastAsia"/>
              <w:szCs w:val="30"/>
            </w:rPr>
            <w:fldChar w:fldCharType="end"/>
          </w:r>
        </w:p>
      </w:sdtContent>
    </w:sdt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pStyle w:val="2"/>
        <w:spacing w:before="120" w:after="120" w:line="360" w:lineRule="auto"/>
        <w:rPr>
          <w:rFonts w:hint="eastAsia"/>
          <w:sz w:val="30"/>
          <w:szCs w:val="30"/>
          <w:lang w:eastAsia="zh-CN"/>
        </w:rPr>
      </w:pPr>
      <w:bookmarkStart w:id="3" w:name="_Toc30281"/>
      <w:r>
        <w:rPr>
          <w:rFonts w:hint="eastAsia"/>
          <w:sz w:val="30"/>
          <w:szCs w:val="30"/>
          <w:lang w:eastAsia="zh-CN"/>
        </w:rPr>
        <w:t>前期准备</w:t>
      </w:r>
      <w:bookmarkEnd w:id="3"/>
    </w:p>
    <w:p>
      <w:pPr>
        <w:pStyle w:val="3"/>
        <w:spacing w:line="360" w:lineRule="auto"/>
        <w:ind w:left="575" w:hanging="575"/>
        <w:rPr>
          <w:rFonts w:hint="eastAsia" w:ascii="宋体" w:hAnsi="宋体" w:eastAsia="宋体"/>
          <w:sz w:val="24"/>
          <w:szCs w:val="24"/>
        </w:rPr>
      </w:pPr>
      <w:bookmarkStart w:id="4" w:name="_Toc3575"/>
      <w:bookmarkStart w:id="5" w:name="_Toc1573623"/>
      <w:r>
        <w:rPr>
          <w:rFonts w:hint="eastAsia" w:ascii="宋体" w:hAnsi="宋体" w:eastAsia="宋体"/>
          <w:sz w:val="24"/>
          <w:szCs w:val="24"/>
        </w:rPr>
        <w:t>APP下载</w:t>
      </w:r>
      <w:bookmarkEnd w:id="4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20365" cy="2920365"/>
            <wp:effectExtent l="0" t="0" r="13335" b="13335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292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17825" cy="2917825"/>
            <wp:effectExtent l="0" t="0" r="15875" b="15875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91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ind w:left="575" w:hanging="575"/>
        <w:rPr>
          <w:rFonts w:hint="eastAsia" w:ascii="宋体" w:hAnsi="宋体" w:eastAsia="宋体"/>
          <w:sz w:val="24"/>
          <w:szCs w:val="24"/>
        </w:rPr>
      </w:pPr>
      <w:bookmarkStart w:id="6" w:name="_Toc17167"/>
      <w:r>
        <w:rPr>
          <w:rFonts w:hint="eastAsia" w:ascii="宋体" w:hAnsi="宋体" w:eastAsia="宋体"/>
          <w:sz w:val="24"/>
          <w:szCs w:val="24"/>
          <w:lang w:val="en-US" w:eastAsia="zh-CN"/>
        </w:rPr>
        <w:t>注册APP账号</w:t>
      </w:r>
      <w:bookmarkEnd w:id="6"/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登录界面点击</w:t>
      </w:r>
      <w:r>
        <w:rPr>
          <w:rFonts w:hint="eastAsia"/>
          <w:lang w:val="en-US" w:eastAsia="zh-CN"/>
        </w:rPr>
        <w:t>[快速注册]</w:t>
      </w:r>
    </w:p>
    <w:p>
      <w:r>
        <w:drawing>
          <wp:inline distT="0" distB="0" distL="114300" distR="114300">
            <wp:extent cx="3800475" cy="3219450"/>
            <wp:effectExtent l="0" t="0" r="952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eastAsia="zh-CN"/>
        </w:rPr>
        <w:t>输入用户名密码邮箱，</w:t>
      </w:r>
      <w:r>
        <w:rPr>
          <w:rFonts w:hint="eastAsia" w:cs="Times New Roman"/>
          <w:lang w:val="en-US" w:eastAsia="zh-CN"/>
        </w:rPr>
        <w:t>系统会自动</w:t>
      </w:r>
      <w:r>
        <w:rPr>
          <w:rFonts w:hint="default" w:ascii="Times New Roman" w:hAnsi="Times New Roman" w:cs="Times New Roman"/>
          <w:lang w:eastAsia="zh-CN"/>
        </w:rPr>
        <w:t>发送验证码</w:t>
      </w:r>
      <w:r>
        <w:rPr>
          <w:rFonts w:hint="eastAsia" w:cs="Times New Roman"/>
          <w:lang w:val="en-US" w:eastAsia="zh-CN"/>
        </w:rPr>
        <w:t>到您提供的邮箱</w:t>
      </w:r>
      <w:r>
        <w:rPr>
          <w:rFonts w:hint="default" w:ascii="Times New Roman" w:hAnsi="Times New Roman" w:cs="Times New Roman"/>
          <w:lang w:val="en-US" w:eastAsia="zh-CN"/>
        </w:rPr>
        <w:t>，</w:t>
      </w:r>
      <w:r>
        <w:rPr>
          <w:rFonts w:hint="eastAsia" w:cs="Times New Roman"/>
          <w:u w:val="single"/>
          <w:lang w:val="en-US" w:eastAsia="zh-CN"/>
        </w:rPr>
        <w:t>(</w:t>
      </w:r>
      <w:r>
        <w:rPr>
          <w:rFonts w:hint="default" w:ascii="Times New Roman" w:hAnsi="Times New Roman" w:cs="Times New Roman"/>
          <w:u w:val="single"/>
          <w:lang w:val="en-US" w:eastAsia="zh-CN"/>
        </w:rPr>
        <w:t>进邮箱收取验证码，并进行后续的</w:t>
      </w:r>
      <w:r>
        <w:rPr>
          <w:rFonts w:hint="default" w:ascii="Times New Roman" w:hAnsi="Times New Roman" w:cs="Times New Roman"/>
          <w:u w:val="single"/>
          <w:lang w:eastAsia="zh-CN"/>
        </w:rPr>
        <w:t>注册操作</w:t>
      </w:r>
      <w:r>
        <w:rPr>
          <w:rFonts w:hint="eastAsia" w:cs="Times New Roman"/>
          <w:u w:val="single"/>
          <w:lang w:val="en-US" w:eastAsia="zh-CN"/>
        </w:rPr>
        <w:t>)</w:t>
      </w:r>
      <w:r>
        <w:rPr>
          <w:rFonts w:hint="eastAsia" w:cs="Times New Roman"/>
          <w:lang w:val="en-US" w:eastAsia="zh-CN"/>
        </w:rPr>
        <w:t>使用邮箱里的验证码(可能在垃圾邮箱)</w:t>
      </w:r>
      <w:r>
        <w:rPr>
          <w:rFonts w:hint="default" w:ascii="Times New Roman" w:hAnsi="Times New Roman" w:cs="Times New Roman"/>
          <w:lang w:val="en-US" w:eastAsia="zh-CN"/>
        </w:rPr>
        <w:t>，</w:t>
      </w:r>
      <w:r>
        <w:rPr>
          <w:rFonts w:hint="eastAsia" w:cs="Times New Roman"/>
          <w:lang w:val="en-US" w:eastAsia="zh-CN"/>
        </w:rPr>
        <w:t>验证后完成注册</w:t>
      </w:r>
      <w:r>
        <w:rPr>
          <w:rFonts w:hint="default" w:cs="Times New Roman"/>
          <w:lang w:val="en-US" w:eastAsia="zh-CN"/>
        </w:rPr>
        <w:t>，</w:t>
      </w:r>
      <w:r>
        <w:rPr>
          <w:rFonts w:hint="default" w:ascii="Times New Roman" w:hAnsi="Times New Roman" w:cs="Times New Roman"/>
          <w:lang w:eastAsia="zh-CN"/>
        </w:rPr>
        <w:t>注册成功后登录</w:t>
      </w:r>
      <w:r>
        <w:rPr>
          <w:rFonts w:hint="default" w:ascii="Times New Roman" w:hAnsi="Times New Roman" w:cs="Times New Roman"/>
          <w:lang w:val="en-US" w:eastAsia="zh-CN"/>
        </w:rPr>
        <w:t>APP。</w:t>
      </w:r>
    </w:p>
    <w:p>
      <w:pPr>
        <w:rPr>
          <w:rFonts w:hint="eastAsia"/>
        </w:rPr>
      </w:pPr>
      <w:r>
        <w:drawing>
          <wp:inline distT="0" distB="0" distL="114300" distR="114300">
            <wp:extent cx="2736215" cy="3670300"/>
            <wp:effectExtent l="0" t="0" r="698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5"/>
    <w:p>
      <w:pPr>
        <w:pStyle w:val="2"/>
        <w:spacing w:before="120" w:after="120" w:line="360" w:lineRule="auto"/>
        <w:rPr>
          <w:sz w:val="30"/>
          <w:szCs w:val="30"/>
        </w:rPr>
      </w:pPr>
      <w:bookmarkStart w:id="7" w:name="_Toc6158"/>
      <w:r>
        <w:rPr>
          <w:rFonts w:hint="eastAsia"/>
          <w:sz w:val="30"/>
          <w:szCs w:val="30"/>
        </w:rPr>
        <w:t>绑定设备</w:t>
      </w:r>
      <w:bookmarkEnd w:id="7"/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 xml:space="preserve"> BeHive-E</w:t>
      </w:r>
      <w:r>
        <w:rPr>
          <w:rFonts w:hint="eastAsia"/>
          <w:lang w:val="en-US" w:eastAsia="zh-CN"/>
        </w:rPr>
        <w:t>设备插上网线，选择QR Code，按确认键。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23690" cy="5496560"/>
            <wp:effectExtent l="0" t="0" r="8890" b="10160"/>
            <wp:docPr id="40" name="图片 40" descr="96c29036cb6881d4930753d506beb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96c29036cb6881d4930753d506bebe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2369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71290" cy="5293360"/>
            <wp:effectExtent l="0" t="0" r="2540" b="10160"/>
            <wp:docPr id="41" name="图片 41" descr="fb5456d3f64330874c32a97e027b1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fb5456d3f64330874c32a97e027b1f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7129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在上方获取到设备二维码后，打开手机APP，点右上角进入扫一扫页面并扫描上方的二维码。</w:t>
      </w:r>
    </w:p>
    <w:p>
      <w:r>
        <w:drawing>
          <wp:inline distT="0" distB="0" distL="114300" distR="114300">
            <wp:extent cx="3838575" cy="3038475"/>
            <wp:effectExtent l="0" t="0" r="9525" b="952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21025" cy="4875530"/>
            <wp:effectExtent l="0" t="0" r="3175" b="127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487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扫码或手动添加后，点击“设备未绑定”：</w:t>
      </w:r>
    </w:p>
    <w:p>
      <w:r>
        <w:drawing>
          <wp:inline distT="0" distB="0" distL="114300" distR="114300">
            <wp:extent cx="3876675" cy="2705100"/>
            <wp:effectExtent l="0" t="0" r="9525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输入设备名称，选择设备区域，点确定即可绑定成功。</w:t>
      </w:r>
    </w:p>
    <w:p>
      <w:pPr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3676650" cy="293370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120" w:after="120" w:line="360" w:lineRule="auto"/>
        <w:rPr>
          <w:sz w:val="30"/>
          <w:szCs w:val="30"/>
        </w:rPr>
      </w:pPr>
      <w:bookmarkStart w:id="8" w:name="_Toc16936"/>
      <w:r>
        <w:rPr>
          <w:rFonts w:hint="eastAsia"/>
          <w:sz w:val="30"/>
          <w:szCs w:val="30"/>
          <w:lang w:eastAsia="zh-CN"/>
        </w:rPr>
        <w:t>手机</w:t>
      </w:r>
      <w:r>
        <w:rPr>
          <w:rFonts w:hint="eastAsia"/>
          <w:sz w:val="30"/>
          <w:szCs w:val="30"/>
          <w:lang w:val="en-US" w:eastAsia="zh-CN"/>
        </w:rPr>
        <w:t>APP</w:t>
      </w:r>
      <w:bookmarkEnd w:id="8"/>
    </w:p>
    <w:p>
      <w:pPr>
        <w:pStyle w:val="3"/>
        <w:spacing w:line="360" w:lineRule="auto"/>
        <w:rPr>
          <w:rFonts w:ascii="宋体" w:hAnsi="宋体" w:eastAsia="宋体"/>
          <w:sz w:val="24"/>
          <w:szCs w:val="24"/>
        </w:rPr>
      </w:pPr>
      <w:bookmarkStart w:id="9" w:name="_Toc30410"/>
      <w:r>
        <w:rPr>
          <w:rFonts w:hint="eastAsia" w:ascii="宋体" w:hAnsi="宋体" w:eastAsia="宋体"/>
          <w:sz w:val="24"/>
          <w:szCs w:val="24"/>
          <w:lang w:eastAsia="zh-CN"/>
        </w:rPr>
        <w:t>首页</w:t>
      </w:r>
      <w:bookmarkEnd w:id="9"/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打开</w:t>
      </w:r>
      <w:r>
        <w:rPr>
          <w:rFonts w:hint="eastAsia"/>
          <w:lang w:val="en-US" w:eastAsia="zh-CN"/>
        </w:rPr>
        <w:t>APP，显示设备列表，点击打开BEHIVE-E设备，进入设备首页。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/>
          <w:lang w:eastAsia="zh-CN"/>
        </w:rPr>
      </w:pPr>
      <w:r>
        <w:drawing>
          <wp:inline distT="0" distB="0" distL="114300" distR="114300">
            <wp:extent cx="2478405" cy="4256405"/>
            <wp:effectExtent l="0" t="0" r="17145" b="1079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4256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>A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点击设备名称可修改设备名称及区域。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>B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Hans"/>
        </w:rPr>
        <w:t>到设备的信息设置页面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>C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Hans"/>
        </w:rPr>
        <w:t>跳转到报警列表页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有未读报警信息时右上角将显示红点。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val="en-US" w:eastAsia="zh-CN"/>
        </w:rPr>
      </w:pPr>
      <w:r>
        <w:rPr>
          <w:rFonts w:hint="default"/>
          <w:lang w:eastAsia="zh-CN"/>
        </w:rPr>
        <w:t>D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Hans"/>
        </w:rPr>
        <w:t>显示设备</w:t>
      </w:r>
      <w:r>
        <w:rPr>
          <w:rFonts w:hint="eastAsia"/>
          <w:lang w:val="en-US" w:eastAsia="zh-CN"/>
        </w:rPr>
        <w:t>型号，设备</w:t>
      </w:r>
      <w:r>
        <w:rPr>
          <w:rFonts w:hint="eastAsia"/>
          <w:lang w:val="en-US" w:eastAsia="zh-Hans"/>
        </w:rPr>
        <w:t>当前时间</w:t>
      </w:r>
      <w:r>
        <w:rPr>
          <w:rFonts w:hint="eastAsia"/>
          <w:lang w:val="en-US" w:eastAsia="zh-CN"/>
        </w:rPr>
        <w:t>，白天黑夜。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val="en-US" w:eastAsia="zh-CN"/>
        </w:rPr>
      </w:pPr>
      <w:r>
        <w:rPr>
          <w:rFonts w:hint="default"/>
          <w:lang w:eastAsia="zh-CN"/>
        </w:rPr>
        <w:t>E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检修模式。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val="en-US" w:eastAsia="zh-CN"/>
        </w:rPr>
      </w:pPr>
      <w:r>
        <w:rPr>
          <w:rFonts w:hint="default"/>
          <w:lang w:eastAsia="zh-CN"/>
        </w:rPr>
        <w:t>F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Hans"/>
        </w:rPr>
        <w:t>设备的各项实时参数值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显示</w:t>
      </w:r>
      <w:r>
        <w:rPr>
          <w:rFonts w:hint="eastAsia"/>
          <w:lang w:val="en-US" w:eastAsia="zh-Hans"/>
        </w:rPr>
        <w:t>设备列表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H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日历开启的时候，这里将显示当前配方，已经执行到第几周第几天。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I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Hans"/>
        </w:rPr>
        <w:t>显示该设备的温度值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Hans"/>
        </w:rPr>
        <w:t>点击可以到温度设置页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J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Hans"/>
        </w:rPr>
        <w:t>显示该设备的湿度值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Hans"/>
        </w:rPr>
        <w:t>点击可以到湿度设置页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K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Hans"/>
        </w:rPr>
        <w:t>显示该设备的CO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浓度值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Hans"/>
        </w:rPr>
        <w:t>点击可以到CO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设置页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L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Hans"/>
        </w:rPr>
        <w:t>显示该设备的VPD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Hans"/>
        </w:rPr>
        <w:t>点击可以到VPD详情页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eastAsia="zh-Hans"/>
        </w:rPr>
      </w:pPr>
      <w:r>
        <w:rPr>
          <w:rFonts w:hint="default"/>
          <w:lang w:eastAsia="zh-Hans"/>
        </w:rPr>
        <w:t>M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Hans"/>
        </w:rPr>
        <w:t>显示该设备的光照值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Hans"/>
        </w:rPr>
        <w:t>点击可以到灯光</w:t>
      </w:r>
      <w:r>
        <w:rPr>
          <w:rFonts w:hint="eastAsia"/>
          <w:lang w:val="en-US" w:eastAsia="zh-CN"/>
        </w:rPr>
        <w:t>线路</w:t>
      </w:r>
      <w:r>
        <w:rPr>
          <w:rFonts w:hint="eastAsia"/>
          <w:lang w:val="en-US" w:eastAsia="zh-Hans"/>
        </w:rPr>
        <w:t>设置页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val="en-US" w:eastAsia="zh-CN"/>
        </w:rPr>
      </w:pPr>
      <w:r>
        <w:rPr>
          <w:rFonts w:hint="default"/>
          <w:lang w:eastAsia="zh-CN"/>
        </w:rPr>
        <w:t>(</w:t>
      </w:r>
      <w:r>
        <w:rPr>
          <w:rFonts w:hint="eastAsia"/>
          <w:lang w:val="en-US" w:eastAsia="zh-CN"/>
        </w:rPr>
        <w:t>I</w:t>
      </w:r>
      <w:r>
        <w:rPr>
          <w:rFonts w:hint="default"/>
          <w:lang w:eastAsia="zh-CN"/>
        </w:rPr>
        <w:t>~M)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报警时背景变红，右上角将显示H或L，表示高报警或低报警。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</w:pPr>
      <w:r>
        <w:rPr>
          <w:rFonts w:hint="eastAsia"/>
          <w:lang w:val="en-US" w:eastAsia="zh-CN"/>
        </w:rPr>
        <w:t> 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向下滚动该界面可以查看该设备的历史数据。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370580" cy="5617845"/>
            <wp:effectExtent l="0" t="0" r="1270" b="1905"/>
            <wp:docPr id="15" name="图片 15" descr="Screenshot_1663315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166331536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56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点击[View All]可进入横屏查看，并可按日/周/月查看。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val="en-US" w:eastAsia="zh-CN"/>
        </w:rPr>
      </w:pPr>
      <w:r>
        <w:rPr>
          <w:rFonts w:hint="default" w:ascii="Calibri" w:hAnsi="Calibri" w:cs="Calibri" w:eastAsiaTheme="minorEastAsia"/>
          <w:lang w:val="en-US" w:eastAsia="zh-CN"/>
        </w:rPr>
        <w:drawing>
          <wp:inline distT="0" distB="0" distL="114300" distR="114300">
            <wp:extent cx="2618740" cy="4365625"/>
            <wp:effectExtent l="0" t="0" r="15875" b="10160"/>
            <wp:docPr id="17" name="图片 17" descr="Screenshot_1663315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16633154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1874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ascii="宋体" w:hAnsi="宋体" w:eastAsia="宋体"/>
          <w:sz w:val="24"/>
          <w:szCs w:val="24"/>
        </w:rPr>
      </w:pPr>
      <w:bookmarkStart w:id="10" w:name="_Toc30086"/>
      <w:r>
        <w:rPr>
          <w:rFonts w:hint="eastAsia" w:ascii="宋体" w:hAnsi="宋体" w:eastAsia="宋体"/>
          <w:sz w:val="24"/>
          <w:szCs w:val="24"/>
          <w:lang w:eastAsia="zh-CN"/>
        </w:rPr>
        <w:t>温度设置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点击首页</w:t>
      </w:r>
      <w:r>
        <w:rPr>
          <w:rFonts w:hint="eastAsia"/>
          <w:lang w:val="en-US" w:eastAsia="zh-CN"/>
        </w:rPr>
        <w:t>[Temp]进入温度设置页面。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14750" cy="4505325"/>
            <wp:effectExtent l="0" t="0" r="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制冷目标值 与 制热目标值 差值必须 &gt;= 温度Deadband*2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制冷条件：当温度值 &gt;= 制冷目标温度时开启，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leftChars="0" w:right="0" w:firstLine="630" w:firstLineChars="30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当温度值 &lt;= 制冷目标温度 - Deadband时关闭。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leftChars="0" w:right="0" w:firstLine="630" w:firstLineChars="300"/>
        <w:jc w:val="both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制热条件：当温度值 &lt;= 制热目标温度时开启，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当温度值 &gt;= 制热目标温度 + Deadband时关闭。</w:t>
      </w:r>
    </w:p>
    <w:p/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制冷及除湿锁定：只有使用排气扇进行制冷和除湿控制时选中。</w:t>
      </w:r>
    </w:p>
    <w:p>
      <w:pPr>
        <w:pStyle w:val="3"/>
        <w:spacing w:line="360" w:lineRule="auto"/>
        <w:rPr>
          <w:rFonts w:ascii="宋体" w:hAnsi="宋体" w:eastAsia="宋体"/>
          <w:sz w:val="24"/>
          <w:szCs w:val="24"/>
        </w:rPr>
      </w:pPr>
      <w:bookmarkStart w:id="11" w:name="_Toc17173"/>
      <w:r>
        <w:rPr>
          <w:rFonts w:hint="eastAsia" w:ascii="宋体" w:hAnsi="宋体" w:eastAsia="宋体"/>
          <w:sz w:val="24"/>
          <w:szCs w:val="24"/>
          <w:lang w:eastAsia="zh-CN"/>
        </w:rPr>
        <w:t>湿度设置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点击首页</w:t>
      </w:r>
      <w:r>
        <w:rPr>
          <w:rFonts w:hint="eastAsia"/>
          <w:lang w:val="en-US" w:eastAsia="zh-CN"/>
        </w:rPr>
        <w:t>[Humid]进入湿度设置页面。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</w:pPr>
      <w:r>
        <w:drawing>
          <wp:inline distT="0" distB="0" distL="114300" distR="114300">
            <wp:extent cx="3667125" cy="3219450"/>
            <wp:effectExtent l="0" t="0" r="9525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除湿</w:t>
      </w:r>
      <w:r>
        <w:rPr>
          <w:rFonts w:hint="eastAsia"/>
        </w:rPr>
        <w:t>条件</w:t>
      </w:r>
      <w:r>
        <w:rPr>
          <w:rFonts w:hint="eastAsia"/>
          <w:lang w:eastAsia="zh-CN"/>
        </w:rPr>
        <w:t>：</w:t>
      </w:r>
      <w:r>
        <w:rPr>
          <w:rFonts w:hint="eastAsia"/>
        </w:rPr>
        <w:t>当湿度</w:t>
      </w:r>
      <w:r>
        <w:rPr>
          <w:rFonts w:hint="eastAsia"/>
          <w:lang w:val="en-US" w:eastAsia="zh-CN"/>
        </w:rPr>
        <w:t xml:space="preserve"> &gt;= 除湿</w:t>
      </w:r>
      <w:r>
        <w:rPr>
          <w:rFonts w:hint="eastAsia"/>
        </w:rPr>
        <w:t>目标值</w:t>
      </w:r>
      <w:r>
        <w:rPr>
          <w:rFonts w:hint="eastAsia"/>
          <w:lang w:eastAsia="zh-CN"/>
        </w:rPr>
        <w:t>时开启</w:t>
      </w:r>
      <w:r>
        <w:rPr>
          <w:rFonts w:hint="eastAsia"/>
          <w:lang w:val="en-US" w:eastAsia="zh-CN"/>
        </w:rPr>
        <w:t>，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</w:rPr>
        <w:t>当湿度</w:t>
      </w:r>
      <w:r>
        <w:rPr>
          <w:rFonts w:hint="eastAsia"/>
          <w:lang w:val="en-US" w:eastAsia="zh-CN"/>
        </w:rPr>
        <w:t xml:space="preserve"> &lt;= 除湿</w:t>
      </w:r>
      <w:r>
        <w:rPr>
          <w:rFonts w:hint="eastAsia"/>
        </w:rPr>
        <w:t>目标值</w:t>
      </w:r>
      <w:r>
        <w:rPr>
          <w:rFonts w:hint="eastAsia"/>
          <w:lang w:val="en-US" w:eastAsia="zh-CN"/>
        </w:rPr>
        <w:t xml:space="preserve"> - D</w:t>
      </w:r>
      <w:r>
        <w:rPr>
          <w:rFonts w:hint="eastAsia"/>
        </w:rPr>
        <w:t>eadband</w:t>
      </w:r>
      <w:r>
        <w:rPr>
          <w:rFonts w:hint="eastAsia"/>
          <w:lang w:eastAsia="zh-CN"/>
        </w:rPr>
        <w:t>时关闭。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</w:rPr>
      </w:pPr>
      <w:r>
        <w:rPr>
          <w:rFonts w:hint="eastAsia"/>
          <w:lang w:eastAsia="zh-CN"/>
        </w:rPr>
        <w:t>加湿</w:t>
      </w:r>
      <w:r>
        <w:rPr>
          <w:rFonts w:hint="eastAsia"/>
        </w:rPr>
        <w:t>条件</w:t>
      </w:r>
      <w:r>
        <w:rPr>
          <w:rFonts w:hint="eastAsia"/>
          <w:lang w:eastAsia="zh-CN"/>
        </w:rPr>
        <w:t>：</w:t>
      </w:r>
      <w:r>
        <w:rPr>
          <w:rFonts w:hint="eastAsia"/>
        </w:rPr>
        <w:t>当湿度</w:t>
      </w:r>
      <w:r>
        <w:rPr>
          <w:rFonts w:hint="eastAsia"/>
          <w:lang w:val="en-US" w:eastAsia="zh-CN"/>
        </w:rPr>
        <w:t xml:space="preserve"> &lt;= </w:t>
      </w:r>
      <w:r>
        <w:rPr>
          <w:rFonts w:hint="eastAsia"/>
          <w:lang w:eastAsia="zh-CN"/>
        </w:rPr>
        <w:t>加湿</w:t>
      </w:r>
      <w:r>
        <w:rPr>
          <w:rFonts w:hint="eastAsia"/>
        </w:rPr>
        <w:t>目标值</w:t>
      </w:r>
      <w:r>
        <w:rPr>
          <w:rFonts w:hint="eastAsia"/>
          <w:lang w:eastAsia="zh-CN"/>
        </w:rPr>
        <w:t>开启</w:t>
      </w:r>
      <w:r>
        <w:rPr>
          <w:rFonts w:hint="eastAsia"/>
          <w:lang w:val="en-US" w:eastAsia="zh-CN"/>
        </w:rPr>
        <w:t>，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</w:rPr>
        <w:t>当湿度</w:t>
      </w:r>
      <w:r>
        <w:rPr>
          <w:rFonts w:hint="eastAsia"/>
          <w:lang w:val="en-US" w:eastAsia="zh-CN"/>
        </w:rPr>
        <w:t xml:space="preserve"> &gt;= </w:t>
      </w:r>
      <w:r>
        <w:rPr>
          <w:rFonts w:hint="eastAsia"/>
          <w:lang w:eastAsia="zh-CN"/>
        </w:rPr>
        <w:t>加湿</w:t>
      </w:r>
      <w:r>
        <w:rPr>
          <w:rFonts w:hint="eastAsia"/>
        </w:rPr>
        <w:t>目标值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+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deadband</w:t>
      </w:r>
      <w:r>
        <w:rPr>
          <w:rFonts w:hint="eastAsia"/>
          <w:lang w:eastAsia="zh-CN"/>
        </w:rPr>
        <w:t>时关闭。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</w:pPr>
    </w:p>
    <w:p>
      <w:pPr>
        <w:pStyle w:val="3"/>
        <w:spacing w:line="360" w:lineRule="auto"/>
        <w:rPr>
          <w:rFonts w:ascii="宋体" w:hAnsi="宋体" w:eastAsia="宋体"/>
          <w:sz w:val="24"/>
          <w:szCs w:val="24"/>
        </w:rPr>
      </w:pPr>
      <w:bookmarkStart w:id="12" w:name="_Toc24079"/>
      <w:r>
        <w:rPr>
          <w:rFonts w:hint="eastAsia" w:ascii="宋体" w:hAnsi="宋体" w:eastAsia="宋体"/>
          <w:sz w:val="24"/>
          <w:szCs w:val="24"/>
          <w:lang w:val="en-US" w:eastAsia="zh-CN"/>
        </w:rPr>
        <w:t>CO2</w:t>
      </w:r>
      <w:r>
        <w:rPr>
          <w:rFonts w:hint="eastAsia" w:ascii="宋体" w:hAnsi="宋体" w:eastAsia="宋体"/>
          <w:sz w:val="24"/>
          <w:szCs w:val="24"/>
          <w:lang w:eastAsia="zh-CN"/>
        </w:rPr>
        <w:t>设置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点击首页</w:t>
      </w:r>
      <w:r>
        <w:rPr>
          <w:rFonts w:hint="eastAsia"/>
          <w:lang w:val="en-US" w:eastAsia="zh-CN"/>
        </w:rPr>
        <w:t>[CO2]进入CO2设置页面。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</w:pPr>
      <w:r>
        <w:drawing>
          <wp:inline distT="0" distB="0" distL="114300" distR="114300">
            <wp:extent cx="3733800" cy="5705475"/>
            <wp:effectExtent l="0" t="0" r="0" b="952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PPM UP只在白天生效。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PPM UP时可选择是否是Fuzzy Logic模式。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CO2及制冷锁定：只在使用排气扇制冷时选中。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CO2及除湿锁定：只在使用排气扇除湿时选中。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CO2 UP条件：当CO2值 &lt;= PPM UP目标值时开启，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840" w:leftChars="0" w:right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当CO2值 &gt;= PPM UP目标值 + CO2 Deadband时关闭。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ascii="Calibri" w:hAnsi="Calibri" w:cs="Calibri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CO2修正值：当CO2值</w:t>
      </w:r>
      <w:r>
        <w:rPr>
          <w:rFonts w:hint="eastAsia" w:ascii="Calibri" w:hAnsi="Calibri" w:cs="Calibri"/>
          <w:lang w:val="en-US" w:eastAsia="zh-Hans"/>
        </w:rPr>
        <w:t>与标准仪器测量不一致</w:t>
      </w:r>
      <w:r>
        <w:rPr>
          <w:rFonts w:hint="default" w:ascii="Calibri" w:hAnsi="Calibri" w:cs="Calibri"/>
          <w:lang w:val="en-US" w:eastAsia="zh-CN"/>
        </w:rPr>
        <w:t>需要校准的时候</w:t>
      </w:r>
      <w:r>
        <w:rPr>
          <w:rFonts w:hint="eastAsia" w:ascii="Calibri" w:hAnsi="Calibri" w:cs="Calibri"/>
          <w:lang w:val="en-US" w:eastAsia="zh-CN"/>
        </w:rPr>
        <w:t>需要修正，</w:t>
      </w:r>
      <w:r>
        <w:rPr>
          <w:rFonts w:hint="default" w:ascii="Calibri" w:hAnsi="Calibri" w:cs="Calibri"/>
          <w:lang w:val="en-US" w:eastAsia="zh-CN"/>
        </w:rPr>
        <w:t>设置修正值后，CO2实时值为CO2传感器值+修正值。</w:t>
      </w:r>
    </w:p>
    <w:p>
      <w:pPr>
        <w:pStyle w:val="3"/>
        <w:spacing w:line="360" w:lineRule="auto"/>
        <w:rPr>
          <w:rFonts w:ascii="宋体" w:hAnsi="宋体" w:eastAsia="宋体"/>
          <w:sz w:val="24"/>
          <w:szCs w:val="24"/>
        </w:rPr>
      </w:pPr>
      <w:bookmarkStart w:id="13" w:name="_Toc8034"/>
      <w:r>
        <w:rPr>
          <w:rFonts w:hint="eastAsia" w:ascii="宋体" w:hAnsi="宋体" w:eastAsia="宋体"/>
          <w:sz w:val="24"/>
          <w:szCs w:val="24"/>
          <w:lang w:val="en-US" w:eastAsia="zh-CN"/>
        </w:rPr>
        <w:t>VPD</w:t>
      </w:r>
      <w:bookmarkEnd w:id="13"/>
    </w:p>
    <w:p>
      <w:r>
        <w:rPr>
          <w:rFonts w:hint="eastAsia"/>
          <w:lang w:eastAsia="zh-CN"/>
        </w:rPr>
        <w:t>点击首页</w:t>
      </w:r>
      <w:r>
        <w:rPr>
          <w:rFonts w:hint="eastAsia"/>
          <w:lang w:val="en-US" w:eastAsia="zh-CN"/>
        </w:rPr>
        <w:t>[VPD]进入VPD页面。</w:t>
      </w:r>
    </w:p>
    <w:p>
      <w:r>
        <w:drawing>
          <wp:inline distT="0" distB="0" distL="114300" distR="114300">
            <wp:extent cx="3743325" cy="6343650"/>
            <wp:effectExtent l="0" t="0" r="9525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lang w:val="en-US" w:eastAsia="zh-CN"/>
        </w:rPr>
      </w:pPr>
      <w:r>
        <w:rPr>
          <w:rFonts w:hint="default" w:ascii="Calibri" w:hAnsi="Calibri" w:cs="Calibri"/>
          <w:lang w:eastAsia="zh-CN"/>
        </w:rPr>
        <w:t>点击</w:t>
      </w:r>
      <w:r>
        <w:rPr>
          <w:rFonts w:hint="default" w:ascii="Calibri" w:hAnsi="Calibri" w:cs="Calibri"/>
          <w:lang w:val="en-US" w:eastAsia="zh-CN"/>
        </w:rPr>
        <w:t>[VPD Chart]进入VPD图表页</w:t>
      </w:r>
      <w:r>
        <w:rPr>
          <w:rFonts w:hint="eastAsia" w:ascii="Calibri" w:hAnsi="Calibri" w:cs="Calibri"/>
          <w:lang w:val="en-US" w:eastAsia="zh-CN"/>
        </w:rPr>
        <w:t>可作为参考值</w:t>
      </w:r>
      <w:r>
        <w:rPr>
          <w:rFonts w:hint="default" w:ascii="Calibri" w:hAnsi="Calibri" w:cs="Calibri"/>
          <w:lang w:val="en-US" w:eastAsia="zh-CN"/>
        </w:rPr>
        <w:t>。</w:t>
      </w:r>
    </w:p>
    <w:p>
      <w:r>
        <w:drawing>
          <wp:inline distT="0" distB="0" distL="114300" distR="114300">
            <wp:extent cx="4126865" cy="6012815"/>
            <wp:effectExtent l="0" t="0" r="6985" b="698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601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</w:p>
    <w:p>
      <w:pPr>
        <w:pStyle w:val="3"/>
        <w:spacing w:line="360" w:lineRule="auto"/>
        <w:rPr>
          <w:rFonts w:ascii="宋体" w:hAnsi="宋体" w:eastAsia="宋体"/>
          <w:sz w:val="24"/>
          <w:szCs w:val="24"/>
        </w:rPr>
      </w:pPr>
      <w:bookmarkStart w:id="14" w:name="_Toc3354"/>
      <w:r>
        <w:rPr>
          <w:rFonts w:hint="eastAsia" w:ascii="宋体" w:hAnsi="宋体" w:eastAsia="宋体"/>
          <w:sz w:val="24"/>
          <w:szCs w:val="24"/>
          <w:lang w:val="en-US" w:eastAsia="zh-CN"/>
        </w:rPr>
        <w:t>Light设置</w:t>
      </w:r>
      <w:bookmarkEnd w:id="14"/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default" w:ascii="Calibri" w:hAnsi="Calibri" w:cs="Calibri"/>
          <w:lang w:eastAsia="zh-CN"/>
        </w:rPr>
        <w:t>点击首页</w:t>
      </w:r>
      <w:r>
        <w:rPr>
          <w:rFonts w:hint="default" w:ascii="Calibri" w:hAnsi="Calibri" w:cs="Calibri"/>
          <w:lang w:val="en-US" w:eastAsia="zh-CN"/>
        </w:rPr>
        <w:t>[Light]进入Light页面，包含线路1设置及线路2设置。</w:t>
      </w:r>
    </w:p>
    <w:p>
      <w:pPr>
        <w:rPr>
          <w:rFonts w:hint="default" w:ascii="Calibri" w:hAnsi="Calibri" w:cs="Calibri" w:eastAsiaTheme="minorEastAsia"/>
          <w:lang w:val="en-US" w:eastAsia="zh-CN"/>
        </w:rPr>
      </w:pPr>
      <w:r>
        <w:rPr>
          <w:rFonts w:hint="default" w:ascii="Calibri" w:hAnsi="Calibri" w:cs="Calibri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-101600</wp:posOffset>
            </wp:positionH>
            <wp:positionV relativeFrom="paragraph">
              <wp:posOffset>177800</wp:posOffset>
            </wp:positionV>
            <wp:extent cx="2910840" cy="5218430"/>
            <wp:effectExtent l="0" t="0" r="3810" b="1270"/>
            <wp:wrapSquare wrapText="bothSides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52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ascii="Calibri" w:hAnsi="Calibri" w:cs="Calibri" w:eastAsiaTheme="minorEastAsia"/>
          <w:lang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ascii="Calibri" w:hAnsi="Calibri" w:cs="Calibri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-2907030</wp:posOffset>
                </wp:positionH>
                <wp:positionV relativeFrom="paragraph">
                  <wp:posOffset>107315</wp:posOffset>
                </wp:positionV>
                <wp:extent cx="2588895" cy="390525"/>
                <wp:effectExtent l="12700" t="0" r="27305" b="1587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19625" y="2128520"/>
                          <a:ext cx="2588895" cy="39052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28.9pt;margin-top:8.45pt;height:30.75pt;width:203.85pt;z-index:251698176;v-text-anchor:middle;mso-width-relative:page;mso-height-relative:page;" filled="f" stroked="t" coordsize="21600,21600" o:gfxdata="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">
                <v:fill on="f" focussize="0,0"/>
                <v:stroke weight="2pt" color="#C0504D [3205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-499745</wp:posOffset>
                </wp:positionH>
                <wp:positionV relativeFrom="paragraph">
                  <wp:posOffset>191135</wp:posOffset>
                </wp:positionV>
                <wp:extent cx="553085" cy="160655"/>
                <wp:effectExtent l="38735" t="51435" r="36830" b="92710"/>
                <wp:wrapNone/>
                <wp:docPr id="89" name="直接箭头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085" cy="16065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39.35pt;margin-top:15.05pt;height:12.65pt;width:43.55pt;z-index:251691008;mso-width-relative:page;mso-height-relative:page;" filled="f" stroked="t" coordsize="21600,21600" o:gfxdata="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+&#10;KuHT1gAAAAcBAAAPAAAAAAAAAAEAIAAAACIAAABkcnMvZG93bnJldi54bWxQSwECFAAUAAAACACH&#10;TuJAloLhr18CAACWBAAADgAAAAAAAAABACAAAAAlAQAAZHJzL2Uyb0RvYy54bWxQSwUGAAAAAAYA&#10;BgBZAQAA9gUAAAAA&#10;">
                <v:fill on="f" focussize="0,0"/>
                <v:stroke weight="3pt" color="#C0504D [3205]" joinstyle="round" endarrow="open"/>
                <v:imagedata o:title=""/>
                <o:lock v:ext="edit" aspectratio="f"/>
                <v:shadow on="t" color="#000000" opacity="22937f" offset="0pt,1.81102362204724pt" origin="0f,32768f" matrix="65536f,0f,0f,65536f"/>
              </v:shape>
            </w:pict>
          </mc:Fallback>
        </mc:AlternateContent>
      </w:r>
      <w:r>
        <w:rPr>
          <w:rFonts w:hint="eastAsia"/>
          <w:sz w:val="21"/>
          <w:lang w:val="en-US" w:eastAsia="zh-CN"/>
        </w:rPr>
        <w:t>线路设定: 可以选择对</w:t>
      </w:r>
      <w:r>
        <w:rPr>
          <w:rFonts w:hint="default" w:ascii="Calibri" w:hAnsi="Calibri" w:cs="Calibri"/>
          <w:lang w:val="en-US" w:eastAsia="zh-CN"/>
        </w:rPr>
        <w:t>线路1设置</w:t>
      </w:r>
      <w:r>
        <w:rPr>
          <w:rFonts w:hint="eastAsia" w:ascii="Calibri" w:hAnsi="Calibri" w:cs="Calibri"/>
          <w:lang w:val="en-US" w:eastAsia="zh-CN"/>
        </w:rPr>
        <w:t>或</w:t>
      </w:r>
      <w:r>
        <w:rPr>
          <w:rFonts w:hint="default" w:ascii="Calibri" w:hAnsi="Calibri" w:cs="Calibri"/>
          <w:lang w:val="en-US" w:eastAsia="zh-CN"/>
        </w:rPr>
        <w:t>线路2</w:t>
      </w:r>
      <w:r>
        <w:rPr>
          <w:rFonts w:hint="eastAsia" w:ascii="Calibri" w:hAnsi="Calibri" w:cs="Calibri"/>
          <w:lang w:val="en-US" w:eastAsia="zh-CN"/>
        </w:rPr>
        <w:t>进行灯光</w:t>
      </w:r>
      <w:r>
        <w:rPr>
          <w:rFonts w:hint="default" w:ascii="Calibri" w:hAnsi="Calibri" w:cs="Calibri"/>
          <w:lang w:val="en-US" w:eastAsia="zh-CN"/>
        </w:rPr>
        <w:t>设置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/>
          <w:sz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-1395095</wp:posOffset>
                </wp:positionH>
                <wp:positionV relativeFrom="paragraph">
                  <wp:posOffset>192405</wp:posOffset>
                </wp:positionV>
                <wp:extent cx="1109345" cy="295275"/>
                <wp:effectExtent l="12700" t="0" r="20955" b="1587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34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09.85pt;margin-top:15.15pt;height:23.25pt;width:87.35pt;z-index:251740160;v-text-anchor:middle;mso-width-relative:page;mso-height-relative:page;" filled="f" stroked="t" coordsize="21600,21600" o:gfxdata="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OV+nYnWAAAACgEAAA8AAAAAAAAAAQAgAAAAIgAAAGRycy9kb3ducmV2LnhtbFBLAQIUABQAAAAI&#10;AIdO4kA0oo6SYQIAALYEAAAOAAAAAAAAAAEAIAAAACUBAABkcnMvZTJvRG9jLnhtbFBLBQYAAAAA&#10;BgAGAFkBAAD4BQAAAAA=&#10;">
                <v:fill on="f" focussize="0,0"/>
                <v:stroke weight="2pt" color="#C0504D [3205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ascii="Calibri" w:hAnsi="Calibri" w:cs="Calibri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-506095</wp:posOffset>
                </wp:positionH>
                <wp:positionV relativeFrom="paragraph">
                  <wp:posOffset>91440</wp:posOffset>
                </wp:positionV>
                <wp:extent cx="535940" cy="121920"/>
                <wp:effectExtent l="38100" t="60960" r="35560" b="83820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511550" y="2933700"/>
                          <a:ext cx="535940" cy="12192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39.85pt;margin-top:7.2pt;height:9.6pt;width:42.2pt;z-index:251699200;mso-width-relative:page;mso-height-relative:page;" filled="f" stroked="t" coordsize="21600,21600" o:gfxdata="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fmjXl1QAAAAcBAAAPAAAAAAAAAAEAIAAAACIAAABkcnMvZG93bnJldi54bWxQSwEC&#10;FAAUAAAACACHTuJAoom57mkCAACiBAAADgAAAAAAAAABACAAAAAkAQAAZHJzL2Uyb0RvYy54bWxQ&#10;SwUGAAAAAAYABgBZAQAA/wUAAAAA&#10;">
                <v:fill on="f" focussize="0,0"/>
                <v:stroke weight="3pt" color="#C0504D [3205]" joinstyle="round" endarrow="open"/>
                <v:imagedata o:title=""/>
                <o:lock v:ext="edit" aspectratio="f"/>
                <v:shadow on="t" color="#000000" opacity="22937f" offset="0pt,1.81102362204724pt" origin="0f,32768f" matrix="65536f,0f,0f,65536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-2936240</wp:posOffset>
                </wp:positionH>
                <wp:positionV relativeFrom="paragraph">
                  <wp:posOffset>357505</wp:posOffset>
                </wp:positionV>
                <wp:extent cx="2675255" cy="728345"/>
                <wp:effectExtent l="12700" t="0" r="17145" b="2095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5255" cy="7283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31.2pt;margin-top:28.15pt;height:57.35pt;width:210.65pt;z-index:251781120;v-text-anchor:middle;mso-width-relative:page;mso-height-relative:page;" filled="f" stroked="t" coordsize="21600,21600" o:gfxdata="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Nyz6NPWAAAACwEAAA8AAAAAAAAAAQAgAAAAIgAAAGRycy9kb3ducmV2LnhtbFBLAQIUABQAAAAI&#10;AIdO4kAZJYBSYQIAALYEAAAOAAAAAAAAAAEAIAAAACUBAABkcnMvZTJvRG9jLnhtbFBLBQYAAAAA&#10;BgAGAFkBAAD4BQAAAAA=&#10;">
                <v:fill on="f" focussize="0,0"/>
                <v:stroke weight="2pt" color="#C0504D [3205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Calibri" w:hAnsi="Calibri" w:cs="Calibri"/>
          <w:lang w:val="en-US" w:eastAsia="zh-CN"/>
        </w:rPr>
        <w:t>灯光类型：LED、HID。其中HID模式可设置HID Delay。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-543560</wp:posOffset>
                </wp:positionH>
                <wp:positionV relativeFrom="paragraph">
                  <wp:posOffset>168910</wp:posOffset>
                </wp:positionV>
                <wp:extent cx="530225" cy="123825"/>
                <wp:effectExtent l="38100" t="29210" r="41275" b="113665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0225" cy="1238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42.8pt;margin-top:13.3pt;height:9.75pt;width:41.75pt;z-index:251823104;mso-width-relative:page;mso-height-relative:page;" filled="f" stroked="t" coordsize="21600,21600" o:gfxdata="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Dndt/dkA&#10;AAAIAQAADwAAAAAAAAABACAAAAAiAAAAZHJzL2Rvd25yZXYueG1sUEsBAhQAFAAAAAgAh07iQMKj&#10;8FpXAgAAjAQAAA4AAAAAAAAAAQAgAAAAKAEAAGRycy9lMm9Eb2MueG1sUEsFBgAAAAAGAAYAWQEA&#10;APEFAAAAAA==&#10;">
                <v:fill on="f" focussize="0,0"/>
                <v:stroke weight="3pt" color="#C0504D [3205]" joinstyle="round" endarrow="open"/>
                <v:imagedata o:title=""/>
                <o:lock v:ext="edit" aspectratio="f"/>
                <v:shadow on="t" color="#000000" opacity="22937f" offset="0pt,1.81102362204724pt" origin="0f,32768f" matrix="65536f,0f,0f,65536f"/>
              </v:shape>
            </w:pict>
          </mc:Fallback>
        </mc:AlternateConten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ascii="Calibri" w:hAnsi="Calibri" w:cs="Calibri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工作模式：By Schedule及By Recycle。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ascii="Calibri" w:hAnsi="Calibri" w:cs="Calibri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-2939415</wp:posOffset>
                </wp:positionH>
                <wp:positionV relativeFrom="paragraph">
                  <wp:posOffset>349250</wp:posOffset>
                </wp:positionV>
                <wp:extent cx="2691765" cy="1299845"/>
                <wp:effectExtent l="12700" t="0" r="19685" b="20955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1765" cy="12998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31.45pt;margin-top:27.5pt;height:102.35pt;width:211.95pt;z-index:251947008;v-text-anchor:middle;mso-width-relative:page;mso-height-relative:page;" filled="f" stroked="t" coordsize="21600,21600" o:gfxdata="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APsiI1wAAAAsBAAAPAAAAAAAAAAEAIAAAACIAAABkcnMvZG93bnJldi54bWxQSwECFAAUAAAA&#10;CACHTuJAA/i4jGECAAC3BAAADgAAAAAAAAABACAAAAAmAQAAZHJzL2Uyb0RvYy54bWxQSwUGAAAA&#10;AAYABgBZAQAA+QUAAAAA&#10;">
                <v:fill on="f" focussize="0,0"/>
                <v:stroke weight="2pt" color="#C0504D [3205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Calibri" w:hAnsi="Calibri" w:cs="Calibri"/>
          <w:lang w:val="en-US" w:eastAsia="zh-CN"/>
        </w:rPr>
        <w:t>By Schedule：可设置几点开，几点关。每天循环。最多可设置12组定时器。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ascii="Calibri" w:hAnsi="Calibri" w:cs="Calibri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-485775</wp:posOffset>
                </wp:positionH>
                <wp:positionV relativeFrom="paragraph">
                  <wp:posOffset>238760</wp:posOffset>
                </wp:positionV>
                <wp:extent cx="507365" cy="447675"/>
                <wp:effectExtent l="46355" t="24765" r="36830" b="60960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7365" cy="4476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38.25pt;margin-top:18.8pt;height:35.25pt;width:39.95pt;z-index:252112896;mso-width-relative:page;mso-height-relative:page;" filled="f" stroked="t" coordsize="21600,21600" o:gfxdata="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Jv+MabZ&#10;AAAACAEAAA8AAAAAAAAAAQAgAAAAIgAAAGRycy9kb3ducmV2LnhtbFBLAQIUABQAAAAIAIdO4kDX&#10;CpPEWAIAAIwEAAAOAAAAAAAAAAEAIAAAACgBAABkcnMvZTJvRG9jLnhtbFBLBQYAAAAABgAGAFkB&#10;AADyBQAAAAA=&#10;">
                <v:fill on="f" focussize="0,0"/>
                <v:stroke weight="3pt" color="#C0504D [3205]" joinstyle="round" endarrow="open"/>
                <v:imagedata o:title=""/>
                <o:lock v:ext="edit" aspectratio="f"/>
                <v:shadow on="t" color="#000000" opacity="22937f" offset="0pt,1.81102362204724pt" origin="0f,32768f" matrix="65536f,0f,0f,65536f"/>
              </v:shape>
            </w:pict>
          </mc:Fallback>
        </mc:AlternateContent>
      </w:r>
      <w:r>
        <w:rPr>
          <w:rFonts w:hint="default" w:ascii="Calibri" w:hAnsi="Calibri" w:cs="Calibri"/>
          <w:lang w:val="en-US" w:eastAsia="zh-CN"/>
        </w:rPr>
        <w:t>By Recycle：可设置第一次开启时间，开启时长，关闭时长。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ascii="Calibri" w:hAnsi="Calibri" w:cs="Calibri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ascii="Calibri" w:hAnsi="Calibri" w:cs="Calibri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控制模式：POWER、AUTO DIMMING。其中AUTO DIMMING只有Line1才有。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ascii="Calibri" w:hAnsi="Calibri" w:cs="Calibri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>
                <wp:simplePos x="0" y="0"/>
                <wp:positionH relativeFrom="column">
                  <wp:posOffset>-325120</wp:posOffset>
                </wp:positionH>
                <wp:positionV relativeFrom="paragraph">
                  <wp:posOffset>155575</wp:posOffset>
                </wp:positionV>
                <wp:extent cx="311785" cy="251460"/>
                <wp:effectExtent l="45720" t="10795" r="42545" b="80645"/>
                <wp:wrapNone/>
                <wp:docPr id="64" name="直接箭头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785" cy="25146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25.6pt;margin-top:12.25pt;height:19.8pt;width:24.55pt;z-index:252568576;mso-width-relative:page;mso-height-relative:page;" filled="f" stroked="t" coordsize="21600,21600" o:gfxdata="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SX9BnNcAAAAIAQAADwAAAAAAAAABACAAAAAiAAAAZHJzL2Rvd25yZXYueG1sUEsBAhQAFAAAAAgA&#10;h07iQFSxVbpfAgAAlgQAAA4AAAAAAAAAAQAgAAAAJgEAAGRycy9lMm9Eb2MueG1sUEsFBgAAAAAG&#10;AAYAWQEAAPcFAAAAAA==&#10;">
                <v:fill on="f" focussize="0,0"/>
                <v:stroke weight="3pt" color="#C0504D [3205]" joinstyle="round" endarrow="open"/>
                <v:imagedata o:title=""/>
                <o:lock v:ext="edit" aspectratio="f"/>
                <v:shadow on="t" color="#000000" opacity="22937f" offset="0pt,1.81102362204724pt" origin="0f,32768f" matrix="65536f,0f,0f,65536f"/>
              </v:shape>
            </w:pict>
          </mc:Fallback>
        </mc:AlternateContent>
      </w:r>
      <w:r>
        <w:rPr>
          <w:rFonts w:hint="default"/>
          <w:lang w:val="en-US" w:eastAsia="zh-CN"/>
        </w:rPr>
        <w:t>自动调温温度：当温度超过设置值时，</w:t>
      </w:r>
      <w:r>
        <w:rPr>
          <w:rFonts w:hint="eastAsia"/>
          <w:lang w:val="en-US" w:eastAsia="zh-CN"/>
        </w:rPr>
        <w:t>灯具自动调整为设置值的一半输出，如果调整后低于40%，将设为40%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ascii="Calibri" w:hAnsi="Calibri" w:cs="Calibri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3479936" behindDoc="0" locked="0" layoutInCell="1" allowOverlap="1">
                <wp:simplePos x="0" y="0"/>
                <wp:positionH relativeFrom="column">
                  <wp:posOffset>-276860</wp:posOffset>
                </wp:positionH>
                <wp:positionV relativeFrom="paragraph">
                  <wp:posOffset>285750</wp:posOffset>
                </wp:positionV>
                <wp:extent cx="237490" cy="3175"/>
                <wp:effectExtent l="34290" t="95250" r="52070" b="149225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490" cy="31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21.8pt;margin-top:22.5pt;height:0.25pt;width:18.7pt;z-index:253479936;mso-width-relative:page;mso-height-relative:page;" filled="f" stroked="t" coordsize="21600,21600" o:gfxdata="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E+scR2AAAAAgB&#10;AAAPAAAAAAAAAAEAIAAAACIAAABkcnMvZG93bnJldi54bWxQSwECFAAUAAAACACHTuJAlXDrvlQC&#10;AACKBAAADgAAAAAAAAABACAAAAAnAQAAZHJzL2Uyb0RvYy54bWxQSwUGAAAAAAYABgBZAQAA7QUA&#10;AAAA&#10;">
                <v:fill on="f" focussize="0,0"/>
                <v:stroke weight="3pt" color="#C0504D [3205]" joinstyle="round" endarrow="open"/>
                <v:imagedata o:title=""/>
                <o:lock v:ext="edit" aspectratio="f"/>
                <v:shadow on="t" color="#000000" opacity="22937f" offset="0pt,1.81102362204724pt" origin="0f,32768f" matrix="65536f,0f,0f,65536f"/>
              </v:shape>
            </w:pict>
          </mc:Fallback>
        </mc:AlternateConten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ascii="Calibri" w:hAnsi="Calibri" w:cs="Calibri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关闭温度：当温度超过设置值时，自动关闭。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ascii="Calibri" w:hAnsi="Calibri" w:cs="Calibri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4391296" behindDoc="0" locked="0" layoutInCell="1" allowOverlap="1">
                <wp:simplePos x="0" y="0"/>
                <wp:positionH relativeFrom="column">
                  <wp:posOffset>-320040</wp:posOffset>
                </wp:positionH>
                <wp:positionV relativeFrom="paragraph">
                  <wp:posOffset>262890</wp:posOffset>
                </wp:positionV>
                <wp:extent cx="280670" cy="20320"/>
                <wp:effectExtent l="34925" t="86995" r="46355" b="140335"/>
                <wp:wrapNone/>
                <wp:docPr id="66" name="直接箭头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670" cy="2032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25.2pt;margin-top:20.7pt;height:1.6pt;width:22.1pt;z-index:254391296;mso-width-relative:page;mso-height-relative:page;" filled="f" stroked="t" coordsize="21600,21600" o:gfxdata="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ALB9TTYAAAA&#10;CAEAAA8AAAAAAAAAAQAgAAAAIgAAAGRycy9kb3ducmV2LnhtbFBLAQIUABQAAAAIAIdO4kB4qwVF&#10;VgIAAIsEAAAOAAAAAAAAAAEAIAAAACcBAABkcnMvZTJvRG9jLnhtbFBLBQYAAAAABgAGAFkBAADv&#10;BQAAAAA=&#10;">
                <v:fill on="f" focussize="0,0"/>
                <v:stroke weight="3pt" color="#C0504D [3205]" joinstyle="round" endarrow="open"/>
                <v:imagedata o:title=""/>
                <o:lock v:ext="edit" aspectratio="f"/>
                <v:shadow on="t" color="#000000" opacity="22937f" offset="0pt,1.81102362204724pt" origin="0f,32768f" matrix="65536f,0f,0f,65536f"/>
              </v:shape>
            </w:pict>
          </mc:Fallback>
        </mc:AlternateConten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日晖控制</w:t>
      </w:r>
      <w:r>
        <w:rPr>
          <w:rFonts w:hint="default" w:ascii="Calibri" w:hAnsi="Calibri" w:cs="Calibri"/>
          <w:lang w:val="en-US" w:eastAsia="zh-CN"/>
        </w:rPr>
        <w:t>：模拟日升日落持续时间。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</w:p>
    <w:p>
      <w:pPr>
        <w:pStyle w:val="3"/>
        <w:spacing w:line="360" w:lineRule="auto"/>
        <w:rPr>
          <w:rFonts w:ascii="宋体" w:hAnsi="宋体" w:eastAsia="宋体"/>
          <w:sz w:val="24"/>
          <w:szCs w:val="24"/>
        </w:rPr>
      </w:pPr>
      <w:bookmarkStart w:id="15" w:name="_Toc13706"/>
      <w:r>
        <w:rPr>
          <w:rFonts w:hint="eastAsia" w:ascii="宋体" w:hAnsi="宋体" w:eastAsia="宋体"/>
          <w:sz w:val="24"/>
          <w:szCs w:val="24"/>
          <w:lang w:eastAsia="zh-CN"/>
        </w:rPr>
        <w:t>日历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日历控制总开关，</w:t>
      </w:r>
      <w:r>
        <w:rPr>
          <w:rFonts w:hint="eastAsia"/>
          <w:lang w:val="en-US" w:eastAsia="zh-CN"/>
        </w:rPr>
        <w:t>On时日程生效。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设置日程开始时间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点击</w:t>
      </w:r>
      <w:r>
        <w:drawing>
          <wp:inline distT="0" distB="0" distL="114300" distR="114300">
            <wp:extent cx="255270" cy="239395"/>
            <wp:effectExtent l="0" t="0" r="11430" b="825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增加生长阶段：选择配方，输入持续天数。</w:t>
      </w:r>
    </w:p>
    <w:p>
      <w:r>
        <w:drawing>
          <wp:inline distT="0" distB="0" distL="114300" distR="114300">
            <wp:extent cx="3743325" cy="5191125"/>
            <wp:effectExtent l="0" t="0" r="9525" b="952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点击右上角[Recipe]进入配方列表页面。点</w:t>
      </w:r>
      <w:r>
        <w:drawing>
          <wp:inline distT="0" distB="0" distL="114300" distR="114300">
            <wp:extent cx="255270" cy="239395"/>
            <wp:effectExtent l="0" t="0" r="11430" b="825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新增配方，点</w:t>
      </w:r>
      <w:r>
        <w:drawing>
          <wp:inline distT="0" distB="0" distL="114300" distR="114300">
            <wp:extent cx="266700" cy="257810"/>
            <wp:effectExtent l="0" t="0" r="0" b="889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删除配方。</w:t>
      </w:r>
    </w:p>
    <w:p>
      <w:r>
        <w:drawing>
          <wp:inline distT="0" distB="0" distL="114300" distR="114300">
            <wp:extent cx="2860675" cy="2682240"/>
            <wp:effectExtent l="0" t="0" r="15875" b="381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点击配方进入配方设置页面：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28340" cy="6839585"/>
            <wp:effectExtent l="0" t="0" r="10160" b="1841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683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可设置配方名称、配方颜色、温度、CO2、湿度、Line1、Line2等。</w:t>
      </w:r>
    </w:p>
    <w:p>
      <w:pPr>
        <w:pStyle w:val="3"/>
        <w:spacing w:line="360" w:lineRule="auto"/>
        <w:rPr>
          <w:rFonts w:ascii="宋体" w:hAnsi="宋体" w:eastAsia="宋体"/>
          <w:sz w:val="24"/>
          <w:szCs w:val="24"/>
        </w:rPr>
      </w:pPr>
      <w:bookmarkStart w:id="16" w:name="_Toc4956"/>
      <w:r>
        <w:rPr>
          <w:rFonts w:hint="eastAsia" w:ascii="宋体" w:hAnsi="宋体" w:eastAsia="宋体"/>
          <w:sz w:val="24"/>
          <w:szCs w:val="24"/>
          <w:lang w:val="en-US" w:eastAsia="zh-CN"/>
        </w:rPr>
        <w:t>设备列表</w:t>
      </w:r>
      <w:bookmarkEnd w:id="16"/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首页点击</w:t>
      </w:r>
      <w:r>
        <w:rPr>
          <w:rFonts w:hint="eastAsia"/>
          <w:lang w:val="en-US" w:eastAsia="zh-CN"/>
        </w:rPr>
        <w:t>[Device]进入设备列表。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设备掉线时背景变灰，</w:t>
      </w:r>
      <w:r>
        <w:rPr>
          <w:rFonts w:hint="eastAsia"/>
          <w:lang w:eastAsia="zh-CN"/>
        </w:rPr>
        <w:t>掉线设备支持</w:t>
      </w:r>
      <w:r>
        <w:rPr>
          <w:rFonts w:hint="eastAsia"/>
          <w:lang w:val="en-US" w:eastAsia="zh-CN"/>
        </w:rPr>
        <w:t>长</w:t>
      </w:r>
      <w:r>
        <w:rPr>
          <w:rFonts w:hint="eastAsia"/>
          <w:lang w:eastAsia="zh-CN"/>
        </w:rPr>
        <w:t>按</w:t>
      </w:r>
      <w:r>
        <w:rPr>
          <w:rFonts w:hint="eastAsia"/>
          <w:lang w:val="en-US" w:eastAsia="zh-CN"/>
        </w:rPr>
        <w:t>2秒</w:t>
      </w:r>
      <w:r>
        <w:rPr>
          <w:rFonts w:hint="eastAsia"/>
          <w:lang w:eastAsia="zh-CN"/>
        </w:rPr>
        <w:t>删除。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常开常关时右上角显示M-ON及M-OFF。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设备工作时将显示相应的工作状态。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</w:pPr>
      <w:r>
        <w:drawing>
          <wp:inline distT="0" distB="0" distL="114300" distR="114300">
            <wp:extent cx="2971800" cy="6408420"/>
            <wp:effectExtent l="0" t="0" r="0" b="1143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点击设备进入设备设置页面: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</w:pPr>
      <w:r>
        <w:drawing>
          <wp:inline distT="0" distB="0" distL="114300" distR="114300">
            <wp:extent cx="3724275" cy="2409825"/>
            <wp:effectExtent l="0" t="0" r="9525" b="9525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A：</w:t>
      </w:r>
      <w:r>
        <w:rPr>
          <w:rFonts w:hint="eastAsia"/>
          <w:lang w:eastAsia="zh-CN"/>
        </w:rPr>
        <w:t>灯光设备</w:t>
      </w:r>
      <w:r>
        <w:rPr>
          <w:rFonts w:hint="eastAsia"/>
          <w:lang w:val="en-US" w:eastAsia="zh-CN"/>
        </w:rPr>
        <w:t>/温度设备/湿度设备/CO2设备可点击进入相关的设置页。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B：点击设备名称</w:t>
      </w:r>
      <w:r>
        <w:drawing>
          <wp:inline distT="0" distB="0" distL="114300" distR="114300">
            <wp:extent cx="257175" cy="295275"/>
            <wp:effectExtent l="0" t="0" r="9525" b="9525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，可修改设备名称，名称规则为最多5个字符，且只支持英文数字及下划线。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ascii="Calibri" w:hAnsi="Calibri" w:cs="Calibri"/>
          <w:lang w:val="en-US" w:eastAsia="zh-CN"/>
        </w:rPr>
      </w:pPr>
      <w:r>
        <w:rPr>
          <w:rFonts w:hint="eastAsia"/>
          <w:lang w:val="en-US" w:eastAsia="zh-CN"/>
        </w:rPr>
        <w:t>C：</w:t>
      </w:r>
      <w:r>
        <w:rPr>
          <w:rFonts w:hint="eastAsia" w:ascii="Calibri" w:hAnsi="Calibri" w:cs="Calibri"/>
          <w:lang w:val="en-US" w:eastAsia="zh-CN"/>
        </w:rPr>
        <w:t>设备功能</w:t>
      </w:r>
      <w:r>
        <w:rPr>
          <w:rFonts w:hint="eastAsia"/>
          <w:lang w:val="en-US" w:eastAsia="zh-CN"/>
        </w:rPr>
        <w:t>类型</w:t>
      </w:r>
      <w:r>
        <w:rPr>
          <w:rFonts w:hint="eastAsia" w:ascii="Calibri" w:hAnsi="Calibri" w:cs="Calibri"/>
          <w:lang w:val="en-US" w:eastAsia="zh-CN"/>
        </w:rPr>
        <w:t>，如果设备接在Smart Socket-4、Dry Contact-4、Control Board-12上，点击可更改</w:t>
      </w:r>
      <w:r>
        <w:rPr>
          <w:rFonts w:hint="eastAsia"/>
          <w:lang w:val="en-US" w:eastAsia="zh-CN"/>
        </w:rPr>
        <w:t>端口</w:t>
      </w:r>
      <w:r>
        <w:rPr>
          <w:rFonts w:hint="eastAsia" w:ascii="Calibri" w:hAnsi="Calibri" w:cs="Calibri"/>
          <w:lang w:val="en-US" w:eastAsia="zh-CN"/>
        </w:rPr>
        <w:t>功能</w:t>
      </w:r>
      <w:r>
        <w:rPr>
          <w:rFonts w:hint="eastAsia"/>
          <w:lang w:val="en-US" w:eastAsia="zh-CN"/>
        </w:rPr>
        <w:t>类别</w:t>
      </w:r>
      <w:r>
        <w:rPr>
          <w:rFonts w:hint="eastAsia" w:ascii="Calibri" w:hAnsi="Calibri" w:cs="Calibri"/>
          <w:lang w:val="en-US" w:eastAsia="zh-CN"/>
        </w:rPr>
        <w:t>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ascii="Calibri" w:hAnsi="Calibri" w:cs="Calibri"/>
          <w:b/>
          <w:bCs/>
          <w:highlight w:val="yellow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D：</w:t>
      </w:r>
      <w:r>
        <w:rPr>
          <w:rFonts w:hint="default" w:ascii="Calibri" w:hAnsi="Calibri" w:cs="Calibri"/>
          <w:lang w:eastAsia="zh-CN"/>
        </w:rPr>
        <w:t>点击可直接设备定位，定位成功时设备会</w:t>
      </w:r>
      <w:r>
        <w:rPr>
          <w:rFonts w:hint="eastAsia" w:ascii="Calibri" w:hAnsi="Calibri" w:cs="Calibri"/>
          <w:lang w:val="en-US" w:eastAsia="zh-Hans"/>
        </w:rPr>
        <w:t>持续慢闪</w:t>
      </w:r>
      <w:r>
        <w:rPr>
          <w:rFonts w:hint="default" w:ascii="Calibri" w:hAnsi="Calibri" w:cs="Calibri"/>
          <w:lang w:val="en-US" w:eastAsia="zh-CN"/>
        </w:rPr>
        <w:t>1分钟</w:t>
      </w:r>
      <w:r>
        <w:rPr>
          <w:rFonts w:hint="default" w:ascii="Calibri" w:hAnsi="Calibri" w:cs="Calibri"/>
          <w:lang w:eastAsia="zh-CN"/>
        </w:rPr>
        <w:t>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E：</w:t>
      </w:r>
      <w:r>
        <w:rPr>
          <w:rFonts w:hint="eastAsia"/>
          <w:lang w:val="en-US" w:eastAsia="zh-CN"/>
        </w:rPr>
        <w:t>手动开，选中后将直接开启N秒，N秒后恢复自动。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F：手动关，选中后关闭设备。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Hot Start Delay：除湿设备、制冷设备、制热设备可选。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</w:pPr>
      <w:r>
        <w:rPr>
          <w:rFonts w:hint="eastAsia"/>
          <w:lang w:val="en-US" w:eastAsia="zh-CN"/>
        </w:rPr>
        <w:t>定时设备可设置By Schedule/By Recycle。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</w:pPr>
      <w:r>
        <w:drawing>
          <wp:inline distT="0" distB="0" distL="114300" distR="114300">
            <wp:extent cx="2553970" cy="3048000"/>
            <wp:effectExtent l="0" t="0" r="1778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By Schedule：可设置几点开，几点关。每天循环。最多可设置12组定时器。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 Recycle：可设置第一次开启时间，开启时长，关闭时长。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Hvac设备设置界面：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</w:pPr>
      <w:r>
        <w:drawing>
          <wp:inline distT="0" distB="0" distL="114300" distR="114300">
            <wp:extent cx="3733800" cy="3286125"/>
            <wp:effectExtent l="0" t="0" r="0" b="9525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ascii="Calibri" w:hAnsi="Calibri" w:cs="Calibri"/>
          <w:lang w:val="en-US" w:eastAsia="zh-CN"/>
        </w:rPr>
      </w:pPr>
      <w:r>
        <w:rPr>
          <w:rFonts w:hint="eastAsia"/>
          <w:lang w:val="en-US" w:eastAsia="zh-CN"/>
        </w:rPr>
        <w:t>A：HVAC</w:t>
      </w:r>
      <w:r>
        <w:rPr>
          <w:rFonts w:hint="default" w:ascii="Calibri" w:hAnsi="Calibri" w:cs="Calibri"/>
          <w:lang w:val="en-US" w:eastAsia="zh-CN"/>
        </w:rPr>
        <w:t>手动开模式有两种：Cooling、Heating。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Hans"/>
        </w:rPr>
        <w:t>可选择风扇是否常开</w:t>
      </w:r>
      <w:r>
        <w:rPr>
          <w:rFonts w:hint="eastAsia"/>
          <w:lang w:val="en-US" w:eastAsia="zh-CN"/>
        </w:rPr>
        <w:t>，选中就是常开, 未选中是自动。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ascii="Calibri" w:hAnsi="Calibri" w:cs="Calibri"/>
          <w:lang w:val="en-US" w:eastAsia="zh-CN"/>
        </w:rPr>
      </w:pPr>
      <w:r>
        <w:rPr>
          <w:rFonts w:hint="eastAsia"/>
          <w:lang w:val="en-US" w:eastAsia="zh-CN"/>
        </w:rPr>
        <w:t>C：HVAC</w:t>
      </w:r>
      <w:r>
        <w:rPr>
          <w:rFonts w:hint="default" w:ascii="Calibri" w:hAnsi="Calibri" w:cs="Calibri"/>
          <w:lang w:val="en-US" w:eastAsia="zh-CN"/>
        </w:rPr>
        <w:t>模式：Conventional、Heat PUM O、Heat PUM B。</w:t>
      </w:r>
    </w:p>
    <w:p>
      <w:pPr>
        <w:pStyle w:val="3"/>
        <w:spacing w:line="360" w:lineRule="auto"/>
        <w:rPr>
          <w:rFonts w:ascii="宋体" w:hAnsi="宋体" w:eastAsia="宋体"/>
          <w:sz w:val="24"/>
          <w:szCs w:val="24"/>
        </w:rPr>
      </w:pPr>
      <w:bookmarkStart w:id="17" w:name="_Toc12467"/>
      <w:r>
        <w:rPr>
          <w:rFonts w:hint="eastAsia" w:ascii="宋体" w:hAnsi="宋体" w:eastAsia="宋体"/>
          <w:sz w:val="24"/>
          <w:szCs w:val="24"/>
          <w:lang w:val="en-US" w:eastAsia="zh-CN"/>
        </w:rPr>
        <w:t>系统设置</w:t>
      </w:r>
      <w:bookmarkEnd w:id="17"/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设备首页点击右上角</w:t>
      </w:r>
      <w:r>
        <w:drawing>
          <wp:inline distT="0" distB="0" distL="114300" distR="114300">
            <wp:extent cx="385445" cy="324485"/>
            <wp:effectExtent l="0" t="0" r="14605" b="18415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445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，进入系统设置页面。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</w:pPr>
      <w:r>
        <w:drawing>
          <wp:inline distT="0" distB="0" distL="114300" distR="114300">
            <wp:extent cx="3667125" cy="8039100"/>
            <wp:effectExtent l="0" t="0" r="9525" b="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ascii="Calibri" w:hAnsi="Calibri" w:cs="Calibri"/>
          <w:lang w:eastAsia="zh-Hans"/>
        </w:rPr>
      </w:pPr>
      <w:r>
        <w:rPr>
          <w:rFonts w:hint="eastAsia" w:ascii="Calibri" w:hAnsi="Calibri" w:cs="Calibri"/>
          <w:lang w:val="en-US" w:eastAsia="zh-Hans"/>
        </w:rPr>
        <w:t>A</w:t>
      </w:r>
      <w:r>
        <w:rPr>
          <w:rFonts w:hint="eastAsia" w:ascii="Calibri" w:hAnsi="Calibri" w:cs="Calibri"/>
          <w:lang w:eastAsia="zh-CN"/>
        </w:rPr>
        <w:t>：</w:t>
      </w:r>
      <w:r>
        <w:rPr>
          <w:rFonts w:hint="default" w:ascii="Calibri" w:hAnsi="Calibri" w:cs="Calibri"/>
          <w:lang w:eastAsia="zh-CN"/>
        </w:rPr>
        <w:t>可解绑设备。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ascii="Calibri" w:hAnsi="Calibri" w:cs="Calibri"/>
          <w:lang w:eastAsia="zh-CN"/>
        </w:rPr>
      </w:pPr>
      <w:r>
        <w:rPr>
          <w:rFonts w:hint="default" w:ascii="Calibri" w:hAnsi="Calibri" w:cs="Calibri"/>
          <w:lang w:eastAsia="zh-Hans"/>
        </w:rPr>
        <w:t>B</w:t>
      </w:r>
      <w:r>
        <w:rPr>
          <w:rFonts w:hint="eastAsia" w:ascii="Calibri" w:hAnsi="Calibri" w:cs="Calibri"/>
          <w:lang w:eastAsia="zh-CN"/>
        </w:rPr>
        <w:t>：点击可根据</w:t>
      </w:r>
      <w:r>
        <w:rPr>
          <w:rFonts w:hint="eastAsia" w:ascii="Calibri" w:hAnsi="Calibri" w:cs="Calibri"/>
          <w:lang w:val="en-US" w:eastAsia="zh-CN"/>
        </w:rPr>
        <w:t>C设置的时区</w:t>
      </w:r>
      <w:r>
        <w:rPr>
          <w:rFonts w:hint="default" w:ascii="Calibri" w:hAnsi="Calibri" w:cs="Calibri"/>
          <w:lang w:eastAsia="zh-CN"/>
        </w:rPr>
        <w:t>从云端同步时间至设备。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ascii="Calibri" w:hAnsi="Calibri" w:cs="Calibri"/>
          <w:lang w:eastAsia="zh-Hans"/>
        </w:rPr>
      </w:pPr>
      <w:r>
        <w:rPr>
          <w:rFonts w:hint="default" w:ascii="Calibri" w:hAnsi="Calibri" w:cs="Calibri"/>
          <w:lang w:eastAsia="zh-Hans"/>
        </w:rPr>
        <w:t>C</w:t>
      </w:r>
      <w:r>
        <w:rPr>
          <w:rFonts w:hint="eastAsia" w:ascii="Calibri" w:hAnsi="Calibri" w:cs="Calibri"/>
          <w:lang w:eastAsia="zh-CN"/>
        </w:rPr>
        <w:t>：设置设备所在的时区。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ascii="Calibri" w:hAnsi="Calibri" w:cs="Calibri" w:eastAsiaTheme="minorEastAsia"/>
          <w:lang w:val="en-US" w:eastAsia="zh-CN"/>
        </w:rPr>
      </w:pPr>
      <w:r>
        <w:rPr>
          <w:rFonts w:hint="default" w:ascii="Calibri" w:hAnsi="Calibri" w:cs="Calibri"/>
          <w:lang w:eastAsia="zh-Hans"/>
        </w:rPr>
        <w:t>D</w:t>
      </w:r>
      <w:r>
        <w:rPr>
          <w:rFonts w:hint="eastAsia" w:ascii="Calibri" w:hAnsi="Calibri" w:cs="Calibri"/>
          <w:lang w:eastAsia="zh-CN"/>
        </w:rPr>
        <w:t>：</w:t>
      </w:r>
      <w:r>
        <w:rPr>
          <w:rFonts w:hint="eastAsia" w:ascii="Calibri" w:hAnsi="Calibri" w:cs="Calibri"/>
          <w:lang w:val="en-US" w:eastAsia="zh-CN"/>
        </w:rPr>
        <w:t>On时</w:t>
      </w:r>
      <w:r>
        <w:rPr>
          <w:rFonts w:hint="default" w:ascii="Calibri" w:hAnsi="Calibri" w:cs="Calibri"/>
          <w:lang w:eastAsia="zh-CN"/>
        </w:rPr>
        <w:t>每次设备上线时将自动</w:t>
      </w:r>
      <w:r>
        <w:rPr>
          <w:rFonts w:hint="eastAsia" w:ascii="Calibri" w:hAnsi="Calibri" w:cs="Calibri"/>
          <w:lang w:eastAsia="zh-CN"/>
        </w:rPr>
        <w:t>根据</w:t>
      </w:r>
      <w:r>
        <w:rPr>
          <w:rFonts w:hint="eastAsia" w:ascii="Calibri" w:hAnsi="Calibri" w:cs="Calibri"/>
          <w:lang w:val="en-US" w:eastAsia="zh-CN"/>
        </w:rPr>
        <w:t>C设置的时区</w:t>
      </w:r>
      <w:r>
        <w:rPr>
          <w:rFonts w:hint="default" w:ascii="Calibri" w:hAnsi="Calibri" w:cs="Calibri"/>
          <w:lang w:eastAsia="zh-CN"/>
        </w:rPr>
        <w:t>从从云端同步时间至设备。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ascii="Calibri" w:hAnsi="Calibri" w:cs="Calibri"/>
          <w:lang w:eastAsia="zh-CN"/>
        </w:rPr>
      </w:pPr>
      <w:r>
        <w:rPr>
          <w:rFonts w:hint="default" w:ascii="Calibri" w:hAnsi="Calibri" w:cs="Calibri"/>
          <w:lang w:eastAsia="zh-Hans"/>
        </w:rPr>
        <w:t>E</w:t>
      </w:r>
      <w:r>
        <w:rPr>
          <w:rFonts w:hint="eastAsia" w:ascii="Calibri" w:hAnsi="Calibri" w:cs="Calibri"/>
          <w:lang w:eastAsia="zh-CN"/>
        </w:rPr>
        <w:t>：设置设备时间。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F：</w:t>
      </w:r>
      <w:r>
        <w:rPr>
          <w:rFonts w:hint="eastAsia"/>
          <w:lang w:eastAsia="zh-CN"/>
        </w:rPr>
        <w:t>白天黑夜定义：</w:t>
      </w:r>
      <w:r>
        <w:rPr>
          <w:rFonts w:hint="eastAsia"/>
          <w:lang w:val="en-US" w:eastAsia="zh-CN"/>
        </w:rPr>
        <w:t>By Photocell/By Time。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 Photocell：根据设置的Photocell Sensitivity，与当前的Light Intensity比较，大于等于时是白天，其它是夜晚。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 Time：设置白天起始时间，晚上起始时间。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G：</w:t>
      </w:r>
      <w:r>
        <w:rPr>
          <w:rFonts w:hint="eastAsia"/>
          <w:lang w:val="en-US" w:eastAsia="zh-CN"/>
        </w:rPr>
        <w:t>死区值设置：可设置温度、湿度、CO2死区值。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ascii="Calibri" w:hAnsi="Calibri" w:cs="Calibri"/>
          <w:lang w:val="en-US" w:eastAsia="zh-CN"/>
        </w:rPr>
      </w:pPr>
      <w:r>
        <w:drawing>
          <wp:inline distT="0" distB="0" distL="114300" distR="114300">
            <wp:extent cx="3328670" cy="2609215"/>
            <wp:effectExtent l="0" t="0" r="5080" b="635"/>
            <wp:docPr id="5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H：</w:t>
      </w:r>
      <w:r>
        <w:rPr>
          <w:rFonts w:hint="default" w:ascii="Calibri" w:hAnsi="Calibri" w:cs="Calibri"/>
          <w:lang w:val="en-US" w:eastAsia="zh-CN"/>
        </w:rPr>
        <w:t>检修模式</w:t>
      </w:r>
      <w:r>
        <w:rPr>
          <w:rFonts w:hint="eastAsia" w:ascii="Calibri" w:hAnsi="Calibri" w:cs="Calibri"/>
          <w:lang w:val="en-US" w:eastAsia="zh-CN"/>
        </w:rPr>
        <w:t>，</w:t>
      </w:r>
      <w:r>
        <w:rPr>
          <w:rFonts w:hint="default" w:ascii="Calibri" w:hAnsi="Calibri" w:cs="Calibri"/>
          <w:lang w:val="en-US" w:eastAsia="zh-CN"/>
        </w:rPr>
        <w:t>选中后所有设备将停止工作，只监测数据。同时首页将会显示检修标志</w:t>
      </w:r>
      <w:r>
        <w:rPr>
          <w:rFonts w:hint="default" w:ascii="Calibri" w:hAnsi="Calibri" w:cs="Calibri"/>
        </w:rPr>
        <w:drawing>
          <wp:inline distT="0" distB="0" distL="114300" distR="114300">
            <wp:extent cx="228600" cy="209550"/>
            <wp:effectExtent l="0" t="0" r="0" b="0"/>
            <wp:docPr id="7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lang w:eastAsia="zh-CN"/>
        </w:rPr>
        <w:t>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</w:pPr>
    </w:p>
    <w:p>
      <w:pPr>
        <w:pStyle w:val="3"/>
        <w:spacing w:line="360" w:lineRule="auto"/>
        <w:rPr>
          <w:rFonts w:ascii="宋体" w:hAnsi="宋体" w:eastAsia="宋体"/>
          <w:sz w:val="24"/>
          <w:szCs w:val="24"/>
        </w:rPr>
      </w:pPr>
      <w:bookmarkStart w:id="18" w:name="_Toc16313"/>
      <w:r>
        <w:rPr>
          <w:rFonts w:hint="eastAsia" w:ascii="宋体" w:hAnsi="宋体" w:eastAsia="宋体"/>
          <w:sz w:val="24"/>
          <w:szCs w:val="24"/>
          <w:lang w:eastAsia="zh-CN"/>
        </w:rPr>
        <w:t>报警相关</w:t>
      </w:r>
      <w:bookmarkEnd w:id="18"/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首页点击</w:t>
      </w:r>
      <w:r>
        <w:drawing>
          <wp:inline distT="0" distB="0" distL="114300" distR="114300">
            <wp:extent cx="295275" cy="330200"/>
            <wp:effectExtent l="0" t="0" r="9525" b="12700"/>
            <wp:docPr id="5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进入报警列表页。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743325" cy="2552700"/>
            <wp:effectExtent l="0" t="0" r="9525" b="0"/>
            <wp:docPr id="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A：</w:t>
      </w:r>
      <w:r>
        <w:rPr>
          <w:rFonts w:hint="eastAsia"/>
          <w:lang w:eastAsia="zh-CN"/>
        </w:rPr>
        <w:t>点击进入报警设置页面，可对温度、湿度、</w:t>
      </w:r>
      <w:r>
        <w:rPr>
          <w:rFonts w:hint="eastAsia"/>
          <w:lang w:val="en-US" w:eastAsia="zh-CN"/>
        </w:rPr>
        <w:t>CO2等</w:t>
      </w:r>
      <w:r>
        <w:rPr>
          <w:rFonts w:hint="eastAsia"/>
          <w:lang w:eastAsia="zh-CN"/>
        </w:rPr>
        <w:t>报警开关及报警上下限设置。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B：标记全部已读，点击后所有信息将全部已读。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C：下拉可按设备，温度，湿度，CO2等过滤相关报警信息。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D：有红点时</w:t>
      </w:r>
      <w:r>
        <w:rPr>
          <w:rFonts w:hint="eastAsia"/>
          <w:lang w:eastAsia="zh-CN"/>
        </w:rPr>
        <w:t>表示信息未读，点击后已读，红色标记将消失。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ascii="Calibri" w:hAnsi="Calibri" w:cs="Calibri"/>
          <w:lang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eastAsia="zh-CN"/>
        </w:rPr>
      </w:pPr>
      <w:r>
        <w:rPr>
          <w:rFonts w:hint="default" w:ascii="Calibri" w:hAnsi="Calibri" w:cs="Calibri"/>
          <w:lang w:eastAsia="zh-CN"/>
        </w:rPr>
        <w:t>报警设置页面</w:t>
      </w:r>
      <w:r>
        <w:rPr>
          <w:rFonts w:hint="eastAsia" w:ascii="Calibri" w:hAnsi="Calibri" w:cs="Calibri"/>
          <w:lang w:eastAsia="zh-CN"/>
        </w:rPr>
        <w:t>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608580" cy="4366260"/>
            <wp:effectExtent l="0" t="0" r="1270" b="15240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436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eastAsia="zh-CN"/>
        </w:rPr>
      </w:pPr>
      <w:r>
        <w:t>A:</w:t>
      </w:r>
      <w:r>
        <w:rPr>
          <w:rFonts w:hint="eastAsia"/>
          <w:lang w:val="en-US" w:eastAsia="zh-Hans"/>
        </w:rPr>
        <w:t>对应模块报警开关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eastAsia="zh-CN"/>
        </w:rPr>
      </w:pPr>
      <w:r>
        <w:t>B:</w:t>
      </w:r>
      <w:r>
        <w:rPr>
          <w:rFonts w:hint="eastAsia"/>
          <w:lang w:val="en-US" w:eastAsia="zh-Hans"/>
        </w:rPr>
        <w:t>对应模块报警最低值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val="en-US" w:eastAsia="zh-Hans"/>
        </w:rPr>
        <w:t>低于</w:t>
      </w:r>
      <w:r>
        <w:rPr>
          <w:rFonts w:hint="eastAsia"/>
          <w:lang w:val="en-US" w:eastAsia="zh-CN"/>
        </w:rPr>
        <w:t>或等于</w:t>
      </w:r>
      <w:r>
        <w:rPr>
          <w:rFonts w:hint="eastAsia"/>
          <w:lang w:val="en-US" w:eastAsia="zh-Hans"/>
        </w:rPr>
        <w:t>该值且</w:t>
      </w:r>
      <w:r>
        <w:rPr>
          <w:rFonts w:hint="eastAsia"/>
          <w:lang w:val="en-US" w:eastAsia="zh-CN"/>
        </w:rPr>
        <w:t>开关</w:t>
      </w:r>
      <w:r>
        <w:rPr>
          <w:rFonts w:hint="eastAsia"/>
          <w:lang w:val="en-US" w:eastAsia="zh-Hans"/>
        </w:rPr>
        <w:t>开启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val="en-US" w:eastAsia="zh-Hans"/>
        </w:rPr>
        <w:t>则</w:t>
      </w:r>
      <w:r>
        <w:rPr>
          <w:rFonts w:hint="eastAsia"/>
          <w:lang w:val="en-US" w:eastAsia="zh-CN"/>
        </w:rPr>
        <w:t>发出</w:t>
      </w:r>
      <w:r>
        <w:rPr>
          <w:rFonts w:hint="eastAsia"/>
          <w:lang w:val="en-US" w:eastAsia="zh-Hans"/>
        </w:rPr>
        <w:t>该报警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eastAsia="zh-CN"/>
        </w:rPr>
      </w:pPr>
      <w:r>
        <w:t>C:</w:t>
      </w:r>
      <w:r>
        <w:rPr>
          <w:rFonts w:hint="eastAsia"/>
          <w:lang w:val="en-US" w:eastAsia="zh-Hans"/>
        </w:rPr>
        <w:t>对应模块报警最高值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val="en-US" w:eastAsia="zh-Hans"/>
        </w:rPr>
        <w:t>高于</w:t>
      </w:r>
      <w:r>
        <w:rPr>
          <w:rFonts w:hint="eastAsia"/>
          <w:lang w:val="en-US" w:eastAsia="zh-CN"/>
        </w:rPr>
        <w:t>或等于</w:t>
      </w:r>
      <w:r>
        <w:rPr>
          <w:rFonts w:hint="eastAsia"/>
          <w:lang w:val="en-US" w:eastAsia="zh-Hans"/>
        </w:rPr>
        <w:t>该值</w:t>
      </w:r>
      <w:r>
        <w:rPr>
          <w:rFonts w:hint="eastAsia"/>
          <w:lang w:val="en-US" w:eastAsia="zh-CN"/>
        </w:rPr>
        <w:t>且开关</w:t>
      </w:r>
      <w:r>
        <w:rPr>
          <w:rFonts w:hint="eastAsia"/>
          <w:lang w:val="en-US" w:eastAsia="zh-Hans"/>
        </w:rPr>
        <w:t>开启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val="en-US" w:eastAsia="zh-Hans"/>
        </w:rPr>
        <w:t>则</w:t>
      </w:r>
      <w:r>
        <w:rPr>
          <w:rFonts w:hint="eastAsia"/>
          <w:lang w:val="en-US" w:eastAsia="zh-CN"/>
        </w:rPr>
        <w:t>发出</w:t>
      </w:r>
      <w:r>
        <w:rPr>
          <w:rFonts w:hint="eastAsia"/>
          <w:lang w:val="en-US" w:eastAsia="zh-Hans"/>
        </w:rPr>
        <w:t>该报警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/>
          <w:lang w:val="en-US" w:eastAsia="zh-CN"/>
        </w:rPr>
      </w:pPr>
    </w:p>
    <w:p>
      <w:pPr>
        <w:pStyle w:val="3"/>
        <w:spacing w:line="360" w:lineRule="auto"/>
        <w:rPr>
          <w:rFonts w:ascii="宋体" w:hAnsi="宋体" w:eastAsia="宋体"/>
          <w:sz w:val="24"/>
          <w:szCs w:val="24"/>
        </w:rPr>
      </w:pPr>
      <w:bookmarkStart w:id="19" w:name="_Toc31539"/>
      <w:r>
        <w:rPr>
          <w:rFonts w:hint="eastAsia" w:ascii="宋体" w:hAnsi="宋体" w:eastAsia="宋体"/>
          <w:sz w:val="24"/>
          <w:szCs w:val="24"/>
          <w:lang w:val="en-US" w:eastAsia="zh-CN"/>
        </w:rPr>
        <w:t>APP</w:t>
      </w:r>
      <w:r>
        <w:rPr>
          <w:rFonts w:hint="eastAsia" w:ascii="宋体" w:hAnsi="宋体" w:eastAsia="宋体"/>
          <w:sz w:val="24"/>
          <w:szCs w:val="24"/>
          <w:lang w:eastAsia="zh-CN"/>
        </w:rPr>
        <w:t>设置</w:t>
      </w:r>
      <w:bookmarkEnd w:id="19"/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打开</w:t>
      </w:r>
      <w:r>
        <w:rPr>
          <w:rFonts w:hint="eastAsia"/>
          <w:lang w:val="en-US" w:eastAsia="zh-CN"/>
        </w:rPr>
        <w:t>APP，点击最下方</w:t>
      </w:r>
      <w:r>
        <w:drawing>
          <wp:inline distT="0" distB="0" distL="114300" distR="114300">
            <wp:extent cx="466090" cy="428625"/>
            <wp:effectExtent l="0" t="0" r="10160" b="9525"/>
            <wp:docPr id="6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09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进入</w:t>
      </w:r>
      <w:r>
        <w:rPr>
          <w:rFonts w:hint="eastAsia"/>
          <w:lang w:val="en-US" w:eastAsia="zh-CN"/>
        </w:rPr>
        <w:t>APP设置页面。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left"/>
        <w:rPr>
          <w:rFonts w:hint="eastAsia" w:ascii="Calibri" w:hAnsi="Calibri" w:cs="Calibri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left"/>
        <w:rPr>
          <w:rFonts w:hint="eastAsia" w:ascii="Calibri" w:hAnsi="Calibri" w:cs="Calibri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left"/>
        <w:rPr>
          <w:rFonts w:hint="eastAsia" w:ascii="Calibri" w:hAnsi="Calibri" w:cs="Calibri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left"/>
        <w:rPr>
          <w:rFonts w:hint="eastAsia" w:ascii="Calibri" w:hAnsi="Calibri" w:cs="Calibri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 w:firstLine="2520" w:firstLineChars="1200"/>
        <w:jc w:val="left"/>
        <w:rPr>
          <w:rFonts w:hint="eastAsia" w:ascii="Calibri" w:hAnsi="Calibri" w:cs="Calibri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 w:firstLine="3360" w:firstLineChars="1600"/>
        <w:jc w:val="left"/>
        <w:rPr>
          <w:rFonts w:hint="eastAsia" w:ascii="Calibri" w:hAnsi="Calibri" w:cs="Calibri"/>
          <w:lang w:val="en-US" w:eastAsia="zh-CN"/>
        </w:rPr>
      </w:pPr>
      <w:r>
        <w:rPr>
          <w:rFonts w:hint="default" w:ascii="Calibri" w:hAnsi="Calibri" w:cs="Calibri"/>
        </w:rPr>
        <w:drawing>
          <wp:anchor distT="0" distB="0" distL="114300" distR="114300" simplePos="0" relativeHeight="254399488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134620</wp:posOffset>
            </wp:positionV>
            <wp:extent cx="2933065" cy="4418330"/>
            <wp:effectExtent l="0" t="0" r="635" b="1270"/>
            <wp:wrapSquare wrapText="bothSides"/>
            <wp:docPr id="7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Calibri" w:hAnsi="Calibri" w:cs="Calibri"/>
          <w:lang w:val="en-US" w:eastAsia="zh-CN"/>
        </w:rPr>
        <w:t xml:space="preserve">  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 w:firstLine="3360" w:firstLineChars="1600"/>
        <w:jc w:val="left"/>
        <w:rPr>
          <w:rFonts w:hint="eastAsia" w:ascii="Calibri" w:hAnsi="Calibri" w:cs="Calibri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 w:firstLine="3360" w:firstLineChars="1600"/>
        <w:jc w:val="left"/>
        <w:rPr>
          <w:rFonts w:hint="eastAsia" w:ascii="Calibri" w:hAnsi="Calibri" w:cs="Calibri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left"/>
        <w:rPr>
          <w:rFonts w:hint="eastAsia" w:ascii="Calibri" w:hAnsi="Calibri" w:cs="Calibri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4416896" behindDoc="0" locked="0" layoutInCell="1" allowOverlap="1">
                <wp:simplePos x="0" y="0"/>
                <wp:positionH relativeFrom="column">
                  <wp:posOffset>-2961640</wp:posOffset>
                </wp:positionH>
                <wp:positionV relativeFrom="paragraph">
                  <wp:posOffset>169545</wp:posOffset>
                </wp:positionV>
                <wp:extent cx="2719705" cy="529590"/>
                <wp:effectExtent l="12700" t="0" r="29845" b="2921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705" cy="529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33.2pt;margin-top:13.35pt;height:41.7pt;width:214.15pt;z-index:254416896;v-text-anchor:middle;mso-width-relative:page;mso-height-relative:page;" filled="f" stroked="t" coordsize="21600,21600" o:gfxdata="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wL1sC2AAAAAsBAAAPAAAAAAAAAAEAIAAAACIAAABkcnMvZG93bnJldi54bWxQSwEC&#10;FAAUAAAACACHTuJAS3LpzGYCAADBBAAADgAAAAAAAAABACAAAAAnAQAAZHJzL2Uyb0RvYy54bWxQ&#10;SwUGAAAAAAYABgBZAQAA/wUAAAAA&#10;">
                <v:fill on="f" focussize="0,0"/>
                <v:stroke weight="2pt" color="#C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left"/>
        <w:rPr>
          <w:rFonts w:hint="eastAsia" w:ascii="Calibri" w:hAnsi="Calibri" w:cs="Calibri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left"/>
        <w:rPr>
          <w:rFonts w:hint="eastAsia" w:ascii="Calibri" w:hAnsi="Calibri" w:cs="Calibri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7164288" behindDoc="0" locked="0" layoutInCell="1" allowOverlap="1">
                <wp:simplePos x="0" y="0"/>
                <wp:positionH relativeFrom="column">
                  <wp:posOffset>-448310</wp:posOffset>
                </wp:positionH>
                <wp:positionV relativeFrom="paragraph">
                  <wp:posOffset>82550</wp:posOffset>
                </wp:positionV>
                <wp:extent cx="415925" cy="34290"/>
                <wp:effectExtent l="35560" t="83820" r="43815" b="129540"/>
                <wp:wrapNone/>
                <wp:docPr id="77" name="直接箭头连接符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5925" cy="3429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35.3pt;margin-top:6.5pt;height:2.7pt;width:32.75pt;z-index:257164288;mso-width-relative:page;mso-height-relative:page;" filled="f" stroked="t" coordsize="21600,21600" o:gfxdata="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GZR&#10;jSzWAAAACAEAAA8AAAAAAAAAAQAgAAAAIgAAAGRycy9kb3ducmV2LnhtbFBLAQIUABQAAAAIAIdO&#10;4kAMNX9UXgIAAJUEAAAOAAAAAAAAAAEAIAAAACUBAABkcnMvZTJvRG9jLnhtbFBLBQYAAAAABgAG&#10;AFkBAAD1BQAAAAA=&#10;">
                <v:fill on="f" focussize="0,0"/>
                <v:stroke weight="3pt" color="#C0504D [3205]" joinstyle="round" endarrow="open"/>
                <v:imagedata o:title=""/>
                <o:lock v:ext="edit" aspectratio="f"/>
                <v:shadow on="t" color="#000000" opacity="22937f" offset="0pt,1.81102362204724pt" origin="0f,32768f" matrix="65536f,0f,0f,65536f"/>
              </v:shape>
            </w:pict>
          </mc:Fallback>
        </mc:AlternateContent>
      </w:r>
      <w:r>
        <w:rPr>
          <w:rFonts w:hint="eastAsia" w:ascii="Calibri" w:hAnsi="Calibri" w:cs="Calibri"/>
          <w:lang w:val="en-US" w:eastAsia="zh-CN"/>
        </w:rPr>
        <w:t>个人资料: 用户的个人信息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left"/>
        <w:rPr>
          <w:rFonts w:hint="eastAsia" w:ascii="Calibri" w:hAnsi="Calibri" w:cs="Calibri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4418944" behindDoc="0" locked="0" layoutInCell="1" allowOverlap="1">
                <wp:simplePos x="0" y="0"/>
                <wp:positionH relativeFrom="column">
                  <wp:posOffset>-2952750</wp:posOffset>
                </wp:positionH>
                <wp:positionV relativeFrom="paragraph">
                  <wp:posOffset>191770</wp:posOffset>
                </wp:positionV>
                <wp:extent cx="2719705" cy="529590"/>
                <wp:effectExtent l="12700" t="0" r="29845" b="2921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705" cy="529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32.5pt;margin-top:15.1pt;height:41.7pt;width:214.15pt;z-index:254418944;v-text-anchor:middle;mso-width-relative:page;mso-height-relative:page;" filled="f" stroked="t" coordsize="21600,21600" o:gfxdata="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za8v72AAAAAsBAAAPAAAAAAAAAAEAIAAAACIAAABkcnMvZG93bnJldi54bWxQSwEC&#10;FAAUAAAACACHTuJAiAGq1WYCAADBBAAADgAAAAAAAAABACAAAAAnAQAAZHJzL2Uyb0RvYy54bWxQ&#10;SwUGAAAAAAYABgBZAQAA/wUAAAAA&#10;">
                <v:fill on="f" focussize="0,0"/>
                <v:stroke weight="2pt" color="#C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left"/>
        <w:rPr>
          <w:rFonts w:hint="default" w:ascii="Calibri" w:hAnsi="Calibri" w:cs="Calibri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4401536" behindDoc="0" locked="0" layoutInCell="1" allowOverlap="1">
                <wp:simplePos x="0" y="0"/>
                <wp:positionH relativeFrom="column">
                  <wp:posOffset>-447040</wp:posOffset>
                </wp:positionH>
                <wp:positionV relativeFrom="paragraph">
                  <wp:posOffset>135890</wp:posOffset>
                </wp:positionV>
                <wp:extent cx="407035" cy="43180"/>
                <wp:effectExtent l="35560" t="80010" r="33655" b="12446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7035" cy="4318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35.2pt;margin-top:10.7pt;height:3.4pt;width:32.05pt;z-index:254401536;mso-width-relative:page;mso-height-relative:page;" filled="f" stroked="t" coordsize="21600,21600" o:gfxdata="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s&#10;x8W42AAAAAgBAAAPAAAAAAAAAAEAIAAAACIAAABkcnMvZG93bnJldi54bWxQSwECFAAUAAAACACH&#10;TuJAWW+2Gl0CAACVBAAADgAAAAAAAAABACAAAAAnAQAAZHJzL2Uyb0RvYy54bWxQSwUGAAAAAAYA&#10;BgBZAQAA9gUAAAAA&#10;">
                <v:fill on="f" focussize="0,0"/>
                <v:stroke weight="3pt" color="#C0504D [3205]" joinstyle="round" endarrow="open"/>
                <v:imagedata o:title=""/>
                <o:lock v:ext="edit" aspectratio="f"/>
                <v:shadow on="t" color="#000000" opacity="22937f" offset="0pt,1.81102362204724pt" origin="0f,32768f" matrix="65536f,0f,0f,65536f"/>
              </v:shape>
            </w:pict>
          </mc:Fallback>
        </mc:AlternateContent>
      </w:r>
      <w:r>
        <w:rPr>
          <w:rFonts w:hint="eastAsia" w:ascii="Calibri" w:hAnsi="Calibri" w:cs="Calibri"/>
          <w:lang w:val="en-US" w:eastAsia="zh-CN"/>
        </w:rPr>
        <w:t>语言: 可根据用户的需求选择软件的语言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left"/>
        <w:rPr>
          <w:rFonts w:hint="eastAsia" w:ascii="Calibri" w:hAnsi="Calibri" w:cs="Calibri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4419968" behindDoc="0" locked="0" layoutInCell="1" allowOverlap="1">
                <wp:simplePos x="0" y="0"/>
                <wp:positionH relativeFrom="column">
                  <wp:posOffset>-2947670</wp:posOffset>
                </wp:positionH>
                <wp:positionV relativeFrom="paragraph">
                  <wp:posOffset>175895</wp:posOffset>
                </wp:positionV>
                <wp:extent cx="2719705" cy="529590"/>
                <wp:effectExtent l="12700" t="0" r="29845" b="29210"/>
                <wp:wrapNone/>
                <wp:docPr id="85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705" cy="529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32.1pt;margin-top:13.85pt;height:41.7pt;width:214.15pt;z-index:254419968;v-text-anchor:middle;mso-width-relative:page;mso-height-relative:page;" filled="f" stroked="t" coordsize="21600,21600" o:gfxdata="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KgYlm2AAAAAsBAAAPAAAAAAAAAAEAIAAAACIAAABkcnMvZG93bnJldi54bWxQSwEC&#10;FAAUAAAACACHTuJAnbJ1CWYCAADBBAAADgAAAAAAAAABACAAAAAnAQAAZHJzL2Uyb0RvYy54bWxQ&#10;SwUGAAAAAAYABgBZAQAA/wUAAAAA&#10;">
                <v:fill on="f" focussize="0,0"/>
                <v:stroke weight="2pt" color="#C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left"/>
        <w:rPr>
          <w:rFonts w:hint="default" w:ascii="Calibri" w:hAnsi="Calibri" w:cs="Calibri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4404608" behindDoc="0" locked="0" layoutInCell="1" allowOverlap="1">
                <wp:simplePos x="0" y="0"/>
                <wp:positionH relativeFrom="column">
                  <wp:posOffset>-403225</wp:posOffset>
                </wp:positionH>
                <wp:positionV relativeFrom="paragraph">
                  <wp:posOffset>144145</wp:posOffset>
                </wp:positionV>
                <wp:extent cx="383540" cy="38100"/>
                <wp:effectExtent l="35560" t="81280" r="38100" b="128270"/>
                <wp:wrapNone/>
                <wp:docPr id="75" name="直接箭头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3540" cy="381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31.75pt;margin-top:11.35pt;height:3pt;width:30.2pt;z-index:254404608;mso-width-relative:page;mso-height-relative:page;" filled="f" stroked="t" coordsize="21600,21600" o:gfxdata="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Mum+ynY&#10;AAAACAEAAA8AAAAAAAAAAQAgAAAAIgAAAGRycy9kb3ducmV2LnhtbFBLAQIUABQAAAAIAIdO4kCy&#10;b+kkWQIAAJUEAAAOAAAAAAAAAAEAIAAAACcBAABkcnMvZTJvRG9jLnhtbFBLBQYAAAAABgAGAFkB&#10;AADyBQAAAAA=&#10;">
                <v:fill on="f" focussize="0,0"/>
                <v:stroke weight="3pt" color="#C0504D [3205]" joinstyle="round" endarrow="open"/>
                <v:imagedata o:title=""/>
                <o:lock v:ext="edit" aspectratio="f"/>
                <v:shadow on="t" color="#000000" opacity="22937f" offset="0pt,1.81102362204724pt" origin="0f,32768f" matrix="65536f,0f,0f,65536f"/>
              </v:shape>
            </w:pict>
          </mc:Fallback>
        </mc:AlternateContent>
      </w:r>
      <w:r>
        <w:rPr>
          <w:rFonts w:hint="eastAsia" w:ascii="Calibri" w:hAnsi="Calibri" w:cs="Calibri"/>
          <w:lang w:val="en-US" w:eastAsia="zh-CN"/>
        </w:rPr>
        <w:t>温度单位: 可根据用户的需求选择温度单位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left"/>
        <w:rPr>
          <w:rFonts w:hint="eastAsia" w:ascii="Calibri" w:hAnsi="Calibri" w:cs="Calibri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73691648" behindDoc="0" locked="0" layoutInCell="1" allowOverlap="1">
                <wp:simplePos x="0" y="0"/>
                <wp:positionH relativeFrom="column">
                  <wp:posOffset>-2946400</wp:posOffset>
                </wp:positionH>
                <wp:positionV relativeFrom="paragraph">
                  <wp:posOffset>146050</wp:posOffset>
                </wp:positionV>
                <wp:extent cx="2719705" cy="529590"/>
                <wp:effectExtent l="12700" t="0" r="29845" b="2921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705" cy="529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32pt;margin-top:11.5pt;height:41.7pt;width:214.15pt;z-index:273691648;v-text-anchor:middle;mso-width-relative:page;mso-height-relative:page;" filled="f" stroked="t" coordsize="21600,21600" o:gfxdata="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RDptwtkAAAALAQAADwAAAAAAAAABACAAAAAiAAAAZHJzL2Rvd25yZXYueG1sUEsB&#10;AhQAFAAAAAgAh07iQDWh+HJmAgAAwQQAAA4AAAAAAAAAAQAgAAAAKAEAAGRycy9lMm9Eb2MueG1s&#10;UEsFBgAAAAAGAAYAWQEAAAAGAAAAAA==&#10;">
                <v:fill on="f" focussize="0,0"/>
                <v:stroke weight="2pt" color="#C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left"/>
        <w:rPr>
          <w:rFonts w:hint="default" w:ascii="Calibri" w:hAnsi="Calibri" w:cs="Calibri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62674432" behindDoc="0" locked="0" layoutInCell="1" allowOverlap="1">
                <wp:simplePos x="0" y="0"/>
                <wp:positionH relativeFrom="column">
                  <wp:posOffset>-394970</wp:posOffset>
                </wp:positionH>
                <wp:positionV relativeFrom="paragraph">
                  <wp:posOffset>109220</wp:posOffset>
                </wp:positionV>
                <wp:extent cx="337185" cy="6350"/>
                <wp:effectExtent l="34290" t="93345" r="47625" b="147955"/>
                <wp:wrapNone/>
                <wp:docPr id="79" name="直接箭头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7185" cy="63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31.1pt;margin-top:8.6pt;height:0.5pt;width:26.55pt;z-index:262674432;mso-width-relative:page;mso-height-relative:page;" filled="f" stroked="t" coordsize="21600,21600" o:gfxdata="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Iqy&#10;zPbXAAAACAEAAA8AAAAAAAAAAQAgAAAAIgAAAGRycy9kb3ducmV2LnhtbFBLAQIUABQAAAAIAIdO&#10;4kDSWGppXQIAAJQEAAAOAAAAAAAAAAEAIAAAACYBAABkcnMvZTJvRG9jLnhtbFBLBQYAAAAABgAG&#10;AFkBAAD1BQAAAAA=&#10;">
                <v:fill on="f" focussize="0,0"/>
                <v:stroke weight="3pt" color="#C0504D [3205]" joinstyle="round" endarrow="open"/>
                <v:imagedata o:title=""/>
                <o:lock v:ext="edit" aspectratio="f"/>
                <v:shadow on="t" color="#000000" opacity="22937f" offset="0pt,1.81102362204724pt" origin="0f,32768f" matrix="65536f,0f,0f,65536f"/>
              </v:shape>
            </w:pict>
          </mc:Fallback>
        </mc:AlternateContent>
      </w:r>
      <w:r>
        <w:rPr>
          <w:rFonts w:hint="eastAsia" w:ascii="Calibri" w:hAnsi="Calibri" w:cs="Calibri"/>
          <w:lang w:val="en-US" w:eastAsia="zh-CN"/>
        </w:rPr>
        <w:t>EC单位: 可根据用户的需求选择EC单位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left"/>
        <w:rPr>
          <w:rFonts w:hint="eastAsia" w:ascii="Calibri" w:hAnsi="Calibri" w:cs="Calibri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9927040" behindDoc="0" locked="0" layoutInCell="1" allowOverlap="1">
                <wp:simplePos x="0" y="0"/>
                <wp:positionH relativeFrom="column">
                  <wp:posOffset>-2960370</wp:posOffset>
                </wp:positionH>
                <wp:positionV relativeFrom="paragraph">
                  <wp:posOffset>117475</wp:posOffset>
                </wp:positionV>
                <wp:extent cx="2719705" cy="529590"/>
                <wp:effectExtent l="12700" t="0" r="29845" b="29210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705" cy="529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33.1pt;margin-top:9.25pt;height:41.7pt;width:214.15pt;z-index:259927040;v-text-anchor:middle;mso-width-relative:page;mso-height-relative:page;" filled="f" stroked="t" coordsize="21600,21600" o:gfxdata="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TnmF+2AAAAAsBAAAPAAAAAAAAAAEAIAAAACIAAABkcnMvZG93bnJldi54bWxQSwEC&#10;FAAUAAAACACHTuJAODbjRmYCAADBBAAADgAAAAAAAAABACAAAAAnAQAAZHJzL2Uyb0RvYy54bWxQ&#10;SwUGAAAAAAYABgBZAQAA/wUAAAAA&#10;">
                <v:fill on="f" focussize="0,0"/>
                <v:stroke weight="2pt" color="#C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left"/>
        <w:rPr>
          <w:rFonts w:hint="eastAsia" w:ascii="Calibri" w:hAnsi="Calibri" w:cs="Calibri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65421824" behindDoc="0" locked="0" layoutInCell="1" allowOverlap="1">
                <wp:simplePos x="0" y="0"/>
                <wp:positionH relativeFrom="column">
                  <wp:posOffset>-394970</wp:posOffset>
                </wp:positionH>
                <wp:positionV relativeFrom="paragraph">
                  <wp:posOffset>112395</wp:posOffset>
                </wp:positionV>
                <wp:extent cx="328930" cy="41275"/>
                <wp:effectExtent l="36195" t="76835" r="34925" b="129540"/>
                <wp:wrapNone/>
                <wp:docPr id="80" name="直接箭头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8930" cy="412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31.1pt;margin-top:8.85pt;height:3.25pt;width:25.9pt;z-index:265421824;mso-width-relative:page;mso-height-relative:page;" filled="f" stroked="t" coordsize="21600,21600" o:gfxdata="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EFH&#10;X6fYAAAACQEAAA8AAAAAAAAAAQAgAAAAIgAAAGRycy9kb3ducmV2LnhtbFBLAQIUABQAAAAIAIdO&#10;4kCGPMwCXAIAAJUEAAAOAAAAAAAAAAEAIAAAACcBAABkcnMvZTJvRG9jLnhtbFBLBQYAAAAABgAG&#10;AFkBAAD1BQAAAAA=&#10;">
                <v:fill on="f" focussize="0,0"/>
                <v:stroke weight="3pt" color="#C0504D [3205]" joinstyle="round" endarrow="open"/>
                <v:imagedata o:title=""/>
                <o:lock v:ext="edit" aspectratio="f"/>
                <v:shadow on="t" color="#000000" opacity="22937f" offset="0pt,1.81102362204724pt" origin="0f,32768f" matrix="65536f,0f,0f,65536f"/>
              </v:shape>
            </w:pict>
          </mc:Fallback>
        </mc:AlternateContent>
      </w:r>
      <w:r>
        <w:rPr>
          <w:rFonts w:hint="eastAsia" w:ascii="Calibri" w:hAnsi="Calibri" w:cs="Calibri"/>
          <w:lang w:val="en-US" w:eastAsia="zh-CN"/>
        </w:rPr>
        <w:t>时间格式:可根据用户的需求选择时间格式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ascii="Calibri" w:hAnsi="Calibri" w:cs="Calibri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81961472" behindDoc="0" locked="0" layoutInCell="1" allowOverlap="1">
                <wp:simplePos x="0" y="0"/>
                <wp:positionH relativeFrom="column">
                  <wp:posOffset>-2955290</wp:posOffset>
                </wp:positionH>
                <wp:positionV relativeFrom="paragraph">
                  <wp:posOffset>91440</wp:posOffset>
                </wp:positionV>
                <wp:extent cx="2719705" cy="529590"/>
                <wp:effectExtent l="12700" t="0" r="29845" b="29210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705" cy="529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32.7pt;margin-top:7.2pt;height:41.7pt;width:214.15pt;z-index:281961472;v-text-anchor:middle;mso-width-relative:page;mso-height-relative:page;" filled="f" stroked="t" coordsize="21600,21600" o:gfxdata="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CCed/NgAAAAKAQAADwAAAAAAAAABACAAAAAiAAAAZHJzL2Rvd25yZXYueG1sUEsB&#10;AhQAFAAAAAgAh07iQCASJ65nAgAAwQQAAA4AAAAAAAAAAQAgAAAAJwEAAGRycy9lMm9Eb2MueG1s&#10;UEsFBgAAAAAGAAYAWQEAAAAGAAAAAA==&#10;">
                <v:fill on="f" focussize="0,0"/>
                <v:stroke weight="2pt" color="#C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default" w:ascii="Calibri" w:hAnsi="Calibri" w:cs="Calibri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95726080" behindDoc="0" locked="0" layoutInCell="1" allowOverlap="1">
                <wp:simplePos x="0" y="0"/>
                <wp:positionH relativeFrom="column">
                  <wp:posOffset>-403860</wp:posOffset>
                </wp:positionH>
                <wp:positionV relativeFrom="paragraph">
                  <wp:posOffset>112395</wp:posOffset>
                </wp:positionV>
                <wp:extent cx="351155" cy="26670"/>
                <wp:effectExtent l="34925" t="84455" r="52070" b="136525"/>
                <wp:wrapNone/>
                <wp:docPr id="86" name="直接箭头连接符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2667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31.8pt;margin-top:8.85pt;height:2.1pt;width:27.65pt;z-index:295726080;mso-width-relative:page;mso-height-relative:page;" filled="f" stroked="t" coordsize="21600,21600" o:gfxdata="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iywmqdgAAAAIAQAADwAAAAAAAAABACAAAAAiAAAAZHJzL2Rvd25yZXYueG1sUEsBAhQAFAAAAAgA&#10;h07iQBlnEzheAgAAlQQAAA4AAAAAAAAAAQAgAAAAJwEAAGRycy9lMm9Eb2MueG1sUEsFBgAAAAAG&#10;AAYAWQEAAPcFAAAAAA==&#10;">
                <v:fill on="f" focussize="0,0"/>
                <v:stroke weight="3pt" color="#C0504D [3205]" joinstyle="round" endarrow="open"/>
                <v:imagedata o:title=""/>
                <o:lock v:ext="edit" aspectratio="f"/>
                <v:shadow on="t" color="#000000" opacity="22937f" offset="0pt,1.81102362204724pt" origin="0f,32768f" matrix="65536f,0f,0f,65536f"/>
              </v:shape>
            </w:pict>
          </mc:Fallback>
        </mc:AlternateContent>
      </w:r>
      <w:r>
        <w:rPr>
          <w:rFonts w:hint="default" w:ascii="Calibri" w:hAnsi="Calibri" w:cs="Calibri"/>
          <w:lang w:val="en-US" w:eastAsia="zh-CN"/>
        </w:rPr>
        <w:t>消息开关：打开时有报警信息将会发向用户发送邮件。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rFonts w:hint="eastAsia" w:eastAsiaTheme="minorEastAsia"/>
          <w:lang w:val="en-US" w:eastAsia="zh-CN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ans-serif">
    <w:altName w:val="GENIS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NISO">
    <w:panose1 w:val="02000400000000000000"/>
    <w:charset w:val="00"/>
    <w:family w:val="auto"/>
    <w:pitch w:val="default"/>
    <w:sig w:usb0="00000003" w:usb1="00000000" w:usb2="00000040" w:usb3="00000000" w:csb0="000001FF" w:csb1="00000000"/>
  </w:font>
  <w:font w:name="monospace">
    <w:altName w:val="GENISO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both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372079150"/>
      <w:docPartObj>
        <w:docPartGallery w:val="autotext"/>
      </w:docPartObj>
    </w:sdtPr>
    <w:sdtContent>
      <w:p>
        <w:pPr>
          <w:pStyle w:val="1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7</w:t>
        </w:r>
        <w:r>
          <w:fldChar w:fldCharType="end"/>
        </w:r>
      </w:p>
    </w:sdtContent>
  </w:sdt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tabs>
        <w:tab w:val="left" w:pos="2940"/>
      </w:tabs>
      <w:jc w:val="right"/>
      <w:rPr>
        <w:rFonts w:hint="eastAsia" w:eastAsiaTheme="minorEastAsia"/>
        <w:lang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35BF8E"/>
    <w:multiLevelType w:val="multilevel"/>
    <w:tmpl w:val="9935BF8E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F13"/>
    <w:rsid w:val="00016027"/>
    <w:rsid w:val="000C3AD9"/>
    <w:rsid w:val="000D7FE9"/>
    <w:rsid w:val="000E0AF6"/>
    <w:rsid w:val="00105F16"/>
    <w:rsid w:val="001A1DEC"/>
    <w:rsid w:val="001A7838"/>
    <w:rsid w:val="002544AD"/>
    <w:rsid w:val="002D0350"/>
    <w:rsid w:val="00331521"/>
    <w:rsid w:val="00470BC4"/>
    <w:rsid w:val="00491BC9"/>
    <w:rsid w:val="00492119"/>
    <w:rsid w:val="004E6995"/>
    <w:rsid w:val="004F450D"/>
    <w:rsid w:val="005E2CA5"/>
    <w:rsid w:val="005F1667"/>
    <w:rsid w:val="005F4C81"/>
    <w:rsid w:val="006966F7"/>
    <w:rsid w:val="006E3544"/>
    <w:rsid w:val="0070151C"/>
    <w:rsid w:val="00723361"/>
    <w:rsid w:val="00743B70"/>
    <w:rsid w:val="00763378"/>
    <w:rsid w:val="007A2B73"/>
    <w:rsid w:val="007D10F6"/>
    <w:rsid w:val="00833454"/>
    <w:rsid w:val="00916D5B"/>
    <w:rsid w:val="00931C9A"/>
    <w:rsid w:val="00AB0DF4"/>
    <w:rsid w:val="00B31A01"/>
    <w:rsid w:val="00BD2E3A"/>
    <w:rsid w:val="00BE5FFE"/>
    <w:rsid w:val="00C20CD1"/>
    <w:rsid w:val="00C66985"/>
    <w:rsid w:val="00C71F13"/>
    <w:rsid w:val="00C73795"/>
    <w:rsid w:val="00C77BBE"/>
    <w:rsid w:val="00D71E34"/>
    <w:rsid w:val="00D92A1C"/>
    <w:rsid w:val="00DC3532"/>
    <w:rsid w:val="00DE0457"/>
    <w:rsid w:val="00DE0D9E"/>
    <w:rsid w:val="00DE2286"/>
    <w:rsid w:val="00E23DF7"/>
    <w:rsid w:val="00E95B25"/>
    <w:rsid w:val="00FD6E8E"/>
    <w:rsid w:val="00FF2B04"/>
    <w:rsid w:val="01084081"/>
    <w:rsid w:val="011109DB"/>
    <w:rsid w:val="01126854"/>
    <w:rsid w:val="01136727"/>
    <w:rsid w:val="011A474D"/>
    <w:rsid w:val="011C091B"/>
    <w:rsid w:val="012E4EA4"/>
    <w:rsid w:val="013B071C"/>
    <w:rsid w:val="015353D6"/>
    <w:rsid w:val="01717AC3"/>
    <w:rsid w:val="01751FAB"/>
    <w:rsid w:val="01807644"/>
    <w:rsid w:val="01866F20"/>
    <w:rsid w:val="018B2AD0"/>
    <w:rsid w:val="018B5095"/>
    <w:rsid w:val="019C1B1D"/>
    <w:rsid w:val="01CA37F3"/>
    <w:rsid w:val="01DF7555"/>
    <w:rsid w:val="01E30E41"/>
    <w:rsid w:val="01E55E16"/>
    <w:rsid w:val="01EC7172"/>
    <w:rsid w:val="01ED5F09"/>
    <w:rsid w:val="01F86263"/>
    <w:rsid w:val="01F97021"/>
    <w:rsid w:val="02071B3E"/>
    <w:rsid w:val="020D17A8"/>
    <w:rsid w:val="021F6A37"/>
    <w:rsid w:val="023523AB"/>
    <w:rsid w:val="02405734"/>
    <w:rsid w:val="024A779F"/>
    <w:rsid w:val="025510EC"/>
    <w:rsid w:val="025842A1"/>
    <w:rsid w:val="02791AF6"/>
    <w:rsid w:val="028042A8"/>
    <w:rsid w:val="02904D5C"/>
    <w:rsid w:val="029C6C13"/>
    <w:rsid w:val="02B26B51"/>
    <w:rsid w:val="02B419F8"/>
    <w:rsid w:val="02C2035E"/>
    <w:rsid w:val="02D33626"/>
    <w:rsid w:val="02E905F5"/>
    <w:rsid w:val="02FC032B"/>
    <w:rsid w:val="031E03F1"/>
    <w:rsid w:val="033659A5"/>
    <w:rsid w:val="03495C1E"/>
    <w:rsid w:val="03571C4F"/>
    <w:rsid w:val="035D28B5"/>
    <w:rsid w:val="035D7A5A"/>
    <w:rsid w:val="03694605"/>
    <w:rsid w:val="036C06B1"/>
    <w:rsid w:val="03752475"/>
    <w:rsid w:val="037B39F4"/>
    <w:rsid w:val="038B2FC8"/>
    <w:rsid w:val="038B3971"/>
    <w:rsid w:val="03A45217"/>
    <w:rsid w:val="03AA443E"/>
    <w:rsid w:val="03B26E30"/>
    <w:rsid w:val="03B90FFC"/>
    <w:rsid w:val="03C0747B"/>
    <w:rsid w:val="03C12DCD"/>
    <w:rsid w:val="03EC5F75"/>
    <w:rsid w:val="03F5189B"/>
    <w:rsid w:val="03FD23AE"/>
    <w:rsid w:val="03FE35B5"/>
    <w:rsid w:val="04093984"/>
    <w:rsid w:val="040F7EE0"/>
    <w:rsid w:val="04100498"/>
    <w:rsid w:val="0411243B"/>
    <w:rsid w:val="04137BC7"/>
    <w:rsid w:val="041A0B86"/>
    <w:rsid w:val="042A6131"/>
    <w:rsid w:val="04395D6F"/>
    <w:rsid w:val="044F3649"/>
    <w:rsid w:val="046072E7"/>
    <w:rsid w:val="046635E3"/>
    <w:rsid w:val="04674951"/>
    <w:rsid w:val="0469775D"/>
    <w:rsid w:val="04706CF1"/>
    <w:rsid w:val="04776FC3"/>
    <w:rsid w:val="04854623"/>
    <w:rsid w:val="04916A58"/>
    <w:rsid w:val="049A71DF"/>
    <w:rsid w:val="04A06455"/>
    <w:rsid w:val="04AC103C"/>
    <w:rsid w:val="04E44EE3"/>
    <w:rsid w:val="04E6637D"/>
    <w:rsid w:val="04EC6225"/>
    <w:rsid w:val="04F8425A"/>
    <w:rsid w:val="04F907E4"/>
    <w:rsid w:val="04F914D4"/>
    <w:rsid w:val="04F94B18"/>
    <w:rsid w:val="04FE4CA8"/>
    <w:rsid w:val="05001987"/>
    <w:rsid w:val="052A7AE9"/>
    <w:rsid w:val="0539084B"/>
    <w:rsid w:val="05396EA9"/>
    <w:rsid w:val="054606EE"/>
    <w:rsid w:val="05473004"/>
    <w:rsid w:val="05526511"/>
    <w:rsid w:val="056A20D4"/>
    <w:rsid w:val="057324A6"/>
    <w:rsid w:val="057F0005"/>
    <w:rsid w:val="057F56AB"/>
    <w:rsid w:val="0584229C"/>
    <w:rsid w:val="058816BF"/>
    <w:rsid w:val="058E2826"/>
    <w:rsid w:val="05946F01"/>
    <w:rsid w:val="05AD1024"/>
    <w:rsid w:val="05B02A21"/>
    <w:rsid w:val="05B7647C"/>
    <w:rsid w:val="05BF0713"/>
    <w:rsid w:val="05C30B49"/>
    <w:rsid w:val="05C43F1E"/>
    <w:rsid w:val="05CF30DC"/>
    <w:rsid w:val="05D10359"/>
    <w:rsid w:val="05D3151F"/>
    <w:rsid w:val="05D34C60"/>
    <w:rsid w:val="05F547AE"/>
    <w:rsid w:val="05F84523"/>
    <w:rsid w:val="060C4539"/>
    <w:rsid w:val="060D7890"/>
    <w:rsid w:val="06170BCE"/>
    <w:rsid w:val="061B7C87"/>
    <w:rsid w:val="061C187A"/>
    <w:rsid w:val="062877C8"/>
    <w:rsid w:val="062F2562"/>
    <w:rsid w:val="06440975"/>
    <w:rsid w:val="06467929"/>
    <w:rsid w:val="064679F3"/>
    <w:rsid w:val="064B6E93"/>
    <w:rsid w:val="065029D4"/>
    <w:rsid w:val="0657524C"/>
    <w:rsid w:val="06615D81"/>
    <w:rsid w:val="06627727"/>
    <w:rsid w:val="067072F7"/>
    <w:rsid w:val="067D3543"/>
    <w:rsid w:val="06841518"/>
    <w:rsid w:val="06877B83"/>
    <w:rsid w:val="06880E34"/>
    <w:rsid w:val="069401EE"/>
    <w:rsid w:val="0696192C"/>
    <w:rsid w:val="069A2DAA"/>
    <w:rsid w:val="06B20A59"/>
    <w:rsid w:val="06BA23D7"/>
    <w:rsid w:val="06C02B37"/>
    <w:rsid w:val="06C04AC0"/>
    <w:rsid w:val="06C1275E"/>
    <w:rsid w:val="06C32FC4"/>
    <w:rsid w:val="06C52D5F"/>
    <w:rsid w:val="06D3437C"/>
    <w:rsid w:val="07103813"/>
    <w:rsid w:val="07147EA2"/>
    <w:rsid w:val="07156CF8"/>
    <w:rsid w:val="073D1817"/>
    <w:rsid w:val="07452D34"/>
    <w:rsid w:val="075B0465"/>
    <w:rsid w:val="076115F6"/>
    <w:rsid w:val="0797116A"/>
    <w:rsid w:val="07C75DB3"/>
    <w:rsid w:val="07CF08A7"/>
    <w:rsid w:val="07D069B0"/>
    <w:rsid w:val="07D966DE"/>
    <w:rsid w:val="07DF6671"/>
    <w:rsid w:val="07E243A8"/>
    <w:rsid w:val="07E35334"/>
    <w:rsid w:val="07F57FD7"/>
    <w:rsid w:val="07F6790A"/>
    <w:rsid w:val="07FA6D4C"/>
    <w:rsid w:val="07FC3D1A"/>
    <w:rsid w:val="07FE1CE8"/>
    <w:rsid w:val="08277C22"/>
    <w:rsid w:val="0828253A"/>
    <w:rsid w:val="082A0407"/>
    <w:rsid w:val="083166E5"/>
    <w:rsid w:val="08362009"/>
    <w:rsid w:val="08377457"/>
    <w:rsid w:val="083A45DD"/>
    <w:rsid w:val="083A56FD"/>
    <w:rsid w:val="083A7B7D"/>
    <w:rsid w:val="084114D0"/>
    <w:rsid w:val="086E72D1"/>
    <w:rsid w:val="087A534E"/>
    <w:rsid w:val="08842016"/>
    <w:rsid w:val="088B51C7"/>
    <w:rsid w:val="08967C30"/>
    <w:rsid w:val="08A06479"/>
    <w:rsid w:val="08B16501"/>
    <w:rsid w:val="08BC7A36"/>
    <w:rsid w:val="08CD5696"/>
    <w:rsid w:val="08D753A1"/>
    <w:rsid w:val="08D8482C"/>
    <w:rsid w:val="08E647FB"/>
    <w:rsid w:val="08E715C5"/>
    <w:rsid w:val="08EF34F0"/>
    <w:rsid w:val="08FA02B8"/>
    <w:rsid w:val="090530DA"/>
    <w:rsid w:val="09087D7A"/>
    <w:rsid w:val="09092448"/>
    <w:rsid w:val="09182F5E"/>
    <w:rsid w:val="091879BD"/>
    <w:rsid w:val="0919788E"/>
    <w:rsid w:val="091E1999"/>
    <w:rsid w:val="092B3A4C"/>
    <w:rsid w:val="092C3874"/>
    <w:rsid w:val="09330429"/>
    <w:rsid w:val="09353380"/>
    <w:rsid w:val="093A300D"/>
    <w:rsid w:val="094515AA"/>
    <w:rsid w:val="09460DE7"/>
    <w:rsid w:val="09482C9E"/>
    <w:rsid w:val="095002D6"/>
    <w:rsid w:val="09547B8D"/>
    <w:rsid w:val="095B4936"/>
    <w:rsid w:val="095B5787"/>
    <w:rsid w:val="09692563"/>
    <w:rsid w:val="097024B9"/>
    <w:rsid w:val="09715694"/>
    <w:rsid w:val="097C0697"/>
    <w:rsid w:val="0981140C"/>
    <w:rsid w:val="09977AEC"/>
    <w:rsid w:val="09991050"/>
    <w:rsid w:val="099E4A94"/>
    <w:rsid w:val="09AC484F"/>
    <w:rsid w:val="09B121AB"/>
    <w:rsid w:val="09B16B75"/>
    <w:rsid w:val="09B56A5E"/>
    <w:rsid w:val="09C45CB0"/>
    <w:rsid w:val="09E24E1D"/>
    <w:rsid w:val="09E65A9A"/>
    <w:rsid w:val="09E65F23"/>
    <w:rsid w:val="09E75111"/>
    <w:rsid w:val="09FD5B99"/>
    <w:rsid w:val="0A093653"/>
    <w:rsid w:val="0A14272E"/>
    <w:rsid w:val="0A1E59FB"/>
    <w:rsid w:val="0A212BC5"/>
    <w:rsid w:val="0A267150"/>
    <w:rsid w:val="0A274ECF"/>
    <w:rsid w:val="0A2F1A13"/>
    <w:rsid w:val="0A335D3B"/>
    <w:rsid w:val="0A394F0A"/>
    <w:rsid w:val="0A4046E8"/>
    <w:rsid w:val="0A581E21"/>
    <w:rsid w:val="0A6D78FE"/>
    <w:rsid w:val="0A727109"/>
    <w:rsid w:val="0A7A185D"/>
    <w:rsid w:val="0A85120C"/>
    <w:rsid w:val="0A883067"/>
    <w:rsid w:val="0A8F1BDD"/>
    <w:rsid w:val="0AA13AE7"/>
    <w:rsid w:val="0AA13E65"/>
    <w:rsid w:val="0ABA642D"/>
    <w:rsid w:val="0AC703B4"/>
    <w:rsid w:val="0ACC5F91"/>
    <w:rsid w:val="0ACD4249"/>
    <w:rsid w:val="0ACD6AE7"/>
    <w:rsid w:val="0ACF491E"/>
    <w:rsid w:val="0ADF68A9"/>
    <w:rsid w:val="0AF408A0"/>
    <w:rsid w:val="0AF43B9A"/>
    <w:rsid w:val="0B003617"/>
    <w:rsid w:val="0B0C3015"/>
    <w:rsid w:val="0B106078"/>
    <w:rsid w:val="0B165C88"/>
    <w:rsid w:val="0B234A04"/>
    <w:rsid w:val="0B251604"/>
    <w:rsid w:val="0B257E6A"/>
    <w:rsid w:val="0B2C5A20"/>
    <w:rsid w:val="0B3D1A85"/>
    <w:rsid w:val="0B5B5005"/>
    <w:rsid w:val="0B6206F6"/>
    <w:rsid w:val="0B6772F7"/>
    <w:rsid w:val="0B6D3056"/>
    <w:rsid w:val="0B6E6C27"/>
    <w:rsid w:val="0B7115FD"/>
    <w:rsid w:val="0B730E17"/>
    <w:rsid w:val="0B8233FC"/>
    <w:rsid w:val="0B8E33A4"/>
    <w:rsid w:val="0BAA031B"/>
    <w:rsid w:val="0BAB6DEA"/>
    <w:rsid w:val="0BAD2BA6"/>
    <w:rsid w:val="0BB34380"/>
    <w:rsid w:val="0BB56F41"/>
    <w:rsid w:val="0BC068A1"/>
    <w:rsid w:val="0BC912BF"/>
    <w:rsid w:val="0BCD1C6D"/>
    <w:rsid w:val="0BDB731B"/>
    <w:rsid w:val="0BE326BA"/>
    <w:rsid w:val="0BEE359E"/>
    <w:rsid w:val="0C192753"/>
    <w:rsid w:val="0C1A2962"/>
    <w:rsid w:val="0C210A9C"/>
    <w:rsid w:val="0C2256AA"/>
    <w:rsid w:val="0C230267"/>
    <w:rsid w:val="0C252E0D"/>
    <w:rsid w:val="0C295E55"/>
    <w:rsid w:val="0C2F7A36"/>
    <w:rsid w:val="0C34180E"/>
    <w:rsid w:val="0C373B91"/>
    <w:rsid w:val="0C41527B"/>
    <w:rsid w:val="0C495F11"/>
    <w:rsid w:val="0C4D4F98"/>
    <w:rsid w:val="0C5D6E8A"/>
    <w:rsid w:val="0C5D7F23"/>
    <w:rsid w:val="0C625690"/>
    <w:rsid w:val="0C68581C"/>
    <w:rsid w:val="0C697376"/>
    <w:rsid w:val="0C6F109E"/>
    <w:rsid w:val="0C702B82"/>
    <w:rsid w:val="0C8D1CA6"/>
    <w:rsid w:val="0C95091F"/>
    <w:rsid w:val="0C961C12"/>
    <w:rsid w:val="0CA4040C"/>
    <w:rsid w:val="0CA931A4"/>
    <w:rsid w:val="0CBA38D1"/>
    <w:rsid w:val="0CCB79BA"/>
    <w:rsid w:val="0CCB7BD8"/>
    <w:rsid w:val="0CD123C2"/>
    <w:rsid w:val="0CDA28A6"/>
    <w:rsid w:val="0CDC3DFE"/>
    <w:rsid w:val="0CE353BC"/>
    <w:rsid w:val="0D0A6F85"/>
    <w:rsid w:val="0D1648A5"/>
    <w:rsid w:val="0D246D6B"/>
    <w:rsid w:val="0D334629"/>
    <w:rsid w:val="0D3E124B"/>
    <w:rsid w:val="0D4C304F"/>
    <w:rsid w:val="0D5441EF"/>
    <w:rsid w:val="0D5D285D"/>
    <w:rsid w:val="0D610EDB"/>
    <w:rsid w:val="0D645310"/>
    <w:rsid w:val="0D7A37D1"/>
    <w:rsid w:val="0D8E53FC"/>
    <w:rsid w:val="0D8E6BA4"/>
    <w:rsid w:val="0D9D1839"/>
    <w:rsid w:val="0DC01709"/>
    <w:rsid w:val="0DD55EAA"/>
    <w:rsid w:val="0DDB18DA"/>
    <w:rsid w:val="0DFC21D4"/>
    <w:rsid w:val="0E067297"/>
    <w:rsid w:val="0E072283"/>
    <w:rsid w:val="0E0E6B82"/>
    <w:rsid w:val="0E1A0336"/>
    <w:rsid w:val="0E1C21BE"/>
    <w:rsid w:val="0E201464"/>
    <w:rsid w:val="0E217F1C"/>
    <w:rsid w:val="0E2D516F"/>
    <w:rsid w:val="0E2E4345"/>
    <w:rsid w:val="0E2E6613"/>
    <w:rsid w:val="0E3714F2"/>
    <w:rsid w:val="0E3E5A73"/>
    <w:rsid w:val="0E482BC3"/>
    <w:rsid w:val="0E4C10FB"/>
    <w:rsid w:val="0E4E6981"/>
    <w:rsid w:val="0E637978"/>
    <w:rsid w:val="0E6F2A73"/>
    <w:rsid w:val="0E736BF5"/>
    <w:rsid w:val="0E8676A1"/>
    <w:rsid w:val="0E89724C"/>
    <w:rsid w:val="0EA03F11"/>
    <w:rsid w:val="0EB357A5"/>
    <w:rsid w:val="0EBA15B4"/>
    <w:rsid w:val="0EC44796"/>
    <w:rsid w:val="0ED23343"/>
    <w:rsid w:val="0EDC1C1B"/>
    <w:rsid w:val="0EFC59E7"/>
    <w:rsid w:val="0EFE0D9E"/>
    <w:rsid w:val="0F1E452F"/>
    <w:rsid w:val="0F206EAE"/>
    <w:rsid w:val="0F2811B9"/>
    <w:rsid w:val="0F3040CC"/>
    <w:rsid w:val="0F3B5DE2"/>
    <w:rsid w:val="0F3E4AB4"/>
    <w:rsid w:val="0F45693E"/>
    <w:rsid w:val="0F487D11"/>
    <w:rsid w:val="0F576662"/>
    <w:rsid w:val="0F58003B"/>
    <w:rsid w:val="0F591F85"/>
    <w:rsid w:val="0F5A6CDF"/>
    <w:rsid w:val="0F5E4FC6"/>
    <w:rsid w:val="0F5F1F4F"/>
    <w:rsid w:val="0F5F7D0F"/>
    <w:rsid w:val="0F6036D4"/>
    <w:rsid w:val="0F6D6589"/>
    <w:rsid w:val="0F6D6C08"/>
    <w:rsid w:val="0F772CB4"/>
    <w:rsid w:val="0F7F40CF"/>
    <w:rsid w:val="0F801CBC"/>
    <w:rsid w:val="0F823A3D"/>
    <w:rsid w:val="0F943C8E"/>
    <w:rsid w:val="0F9966C6"/>
    <w:rsid w:val="0FA84ADF"/>
    <w:rsid w:val="0FAA4EBD"/>
    <w:rsid w:val="0FB33997"/>
    <w:rsid w:val="0FB51FB4"/>
    <w:rsid w:val="0FD2198E"/>
    <w:rsid w:val="0FD27E67"/>
    <w:rsid w:val="0FDA129A"/>
    <w:rsid w:val="0FE4222D"/>
    <w:rsid w:val="0FF81C57"/>
    <w:rsid w:val="0FFF5A69"/>
    <w:rsid w:val="100E5494"/>
    <w:rsid w:val="101100E7"/>
    <w:rsid w:val="10173DE7"/>
    <w:rsid w:val="101C40C4"/>
    <w:rsid w:val="101E77AA"/>
    <w:rsid w:val="101F6AE5"/>
    <w:rsid w:val="10220BA2"/>
    <w:rsid w:val="10334A11"/>
    <w:rsid w:val="10372E26"/>
    <w:rsid w:val="104D6E88"/>
    <w:rsid w:val="106B444C"/>
    <w:rsid w:val="108241DC"/>
    <w:rsid w:val="10903E0A"/>
    <w:rsid w:val="10A73963"/>
    <w:rsid w:val="10C6156D"/>
    <w:rsid w:val="10CA27EF"/>
    <w:rsid w:val="10CD6DA3"/>
    <w:rsid w:val="10DF733F"/>
    <w:rsid w:val="11045AE1"/>
    <w:rsid w:val="11092D5E"/>
    <w:rsid w:val="1128423F"/>
    <w:rsid w:val="112A13DD"/>
    <w:rsid w:val="112C1B08"/>
    <w:rsid w:val="115471F9"/>
    <w:rsid w:val="11553A2E"/>
    <w:rsid w:val="116B66FB"/>
    <w:rsid w:val="116F2838"/>
    <w:rsid w:val="11835552"/>
    <w:rsid w:val="1189277F"/>
    <w:rsid w:val="119E1E87"/>
    <w:rsid w:val="11A31E13"/>
    <w:rsid w:val="11A97C8A"/>
    <w:rsid w:val="11AF3864"/>
    <w:rsid w:val="11BD3665"/>
    <w:rsid w:val="11BF1F06"/>
    <w:rsid w:val="11C4007F"/>
    <w:rsid w:val="11C670B7"/>
    <w:rsid w:val="11CE2509"/>
    <w:rsid w:val="11CE566D"/>
    <w:rsid w:val="11E30346"/>
    <w:rsid w:val="11E35631"/>
    <w:rsid w:val="11F044B2"/>
    <w:rsid w:val="11F326FA"/>
    <w:rsid w:val="11F9480B"/>
    <w:rsid w:val="11FA3AF2"/>
    <w:rsid w:val="11FC7EE5"/>
    <w:rsid w:val="12000E2A"/>
    <w:rsid w:val="12022B02"/>
    <w:rsid w:val="12055968"/>
    <w:rsid w:val="12060E98"/>
    <w:rsid w:val="12067D14"/>
    <w:rsid w:val="12067D88"/>
    <w:rsid w:val="120E2B4B"/>
    <w:rsid w:val="12120070"/>
    <w:rsid w:val="12151C1C"/>
    <w:rsid w:val="121E1157"/>
    <w:rsid w:val="12211CF0"/>
    <w:rsid w:val="12280EA5"/>
    <w:rsid w:val="12380A56"/>
    <w:rsid w:val="124040AC"/>
    <w:rsid w:val="12467814"/>
    <w:rsid w:val="124F174C"/>
    <w:rsid w:val="125131FF"/>
    <w:rsid w:val="12522170"/>
    <w:rsid w:val="126A7284"/>
    <w:rsid w:val="127339E3"/>
    <w:rsid w:val="127A5A55"/>
    <w:rsid w:val="127E038B"/>
    <w:rsid w:val="12970801"/>
    <w:rsid w:val="12A235C4"/>
    <w:rsid w:val="12A27A3C"/>
    <w:rsid w:val="12A40BD6"/>
    <w:rsid w:val="12B42F7B"/>
    <w:rsid w:val="12C16590"/>
    <w:rsid w:val="12E0740D"/>
    <w:rsid w:val="12F86C0C"/>
    <w:rsid w:val="13203DA0"/>
    <w:rsid w:val="13261A05"/>
    <w:rsid w:val="13455A6E"/>
    <w:rsid w:val="134E5C14"/>
    <w:rsid w:val="13525D46"/>
    <w:rsid w:val="137530E7"/>
    <w:rsid w:val="13795A6B"/>
    <w:rsid w:val="137B4000"/>
    <w:rsid w:val="137D0EAA"/>
    <w:rsid w:val="138F1EFB"/>
    <w:rsid w:val="13964DCD"/>
    <w:rsid w:val="13AC2CCF"/>
    <w:rsid w:val="13B01BF9"/>
    <w:rsid w:val="13B45C9A"/>
    <w:rsid w:val="13C84455"/>
    <w:rsid w:val="13C96AC3"/>
    <w:rsid w:val="13CC4085"/>
    <w:rsid w:val="13D25B1F"/>
    <w:rsid w:val="13DB0406"/>
    <w:rsid w:val="13EE5C18"/>
    <w:rsid w:val="14020071"/>
    <w:rsid w:val="14046B79"/>
    <w:rsid w:val="141240DC"/>
    <w:rsid w:val="1413249C"/>
    <w:rsid w:val="142A7FCC"/>
    <w:rsid w:val="14362D57"/>
    <w:rsid w:val="1439284F"/>
    <w:rsid w:val="143C6F59"/>
    <w:rsid w:val="1441287A"/>
    <w:rsid w:val="1447284A"/>
    <w:rsid w:val="144C4D44"/>
    <w:rsid w:val="145173CD"/>
    <w:rsid w:val="14525B98"/>
    <w:rsid w:val="14594FD5"/>
    <w:rsid w:val="14637DC7"/>
    <w:rsid w:val="14721DD2"/>
    <w:rsid w:val="14753C00"/>
    <w:rsid w:val="148A45DB"/>
    <w:rsid w:val="148F2572"/>
    <w:rsid w:val="14934604"/>
    <w:rsid w:val="14A20526"/>
    <w:rsid w:val="14A9722E"/>
    <w:rsid w:val="14B16F52"/>
    <w:rsid w:val="14B31CCB"/>
    <w:rsid w:val="14B40AF4"/>
    <w:rsid w:val="14C754B6"/>
    <w:rsid w:val="14C82DEA"/>
    <w:rsid w:val="14CD7024"/>
    <w:rsid w:val="14D05490"/>
    <w:rsid w:val="14D93C1C"/>
    <w:rsid w:val="14E5180F"/>
    <w:rsid w:val="14E75D33"/>
    <w:rsid w:val="14F2192C"/>
    <w:rsid w:val="14F2514F"/>
    <w:rsid w:val="14F5738E"/>
    <w:rsid w:val="1511145E"/>
    <w:rsid w:val="153F5273"/>
    <w:rsid w:val="154148A7"/>
    <w:rsid w:val="154363B5"/>
    <w:rsid w:val="154565A1"/>
    <w:rsid w:val="154A7B0B"/>
    <w:rsid w:val="154C32E4"/>
    <w:rsid w:val="154F2393"/>
    <w:rsid w:val="1551673F"/>
    <w:rsid w:val="155D28BD"/>
    <w:rsid w:val="155E027B"/>
    <w:rsid w:val="155F4FDE"/>
    <w:rsid w:val="15700C3C"/>
    <w:rsid w:val="15782309"/>
    <w:rsid w:val="1580322B"/>
    <w:rsid w:val="15A72912"/>
    <w:rsid w:val="15AD0855"/>
    <w:rsid w:val="15BC720A"/>
    <w:rsid w:val="15C04D9C"/>
    <w:rsid w:val="15C16B1F"/>
    <w:rsid w:val="15CE772B"/>
    <w:rsid w:val="15DD6AC0"/>
    <w:rsid w:val="15E93900"/>
    <w:rsid w:val="15EE0B87"/>
    <w:rsid w:val="16146994"/>
    <w:rsid w:val="162910FB"/>
    <w:rsid w:val="162A62B5"/>
    <w:rsid w:val="163A3757"/>
    <w:rsid w:val="163A5542"/>
    <w:rsid w:val="163E3033"/>
    <w:rsid w:val="16421D8B"/>
    <w:rsid w:val="164A3CE2"/>
    <w:rsid w:val="164E7D99"/>
    <w:rsid w:val="16506261"/>
    <w:rsid w:val="165C4031"/>
    <w:rsid w:val="166B6573"/>
    <w:rsid w:val="16722DDC"/>
    <w:rsid w:val="168D5CA8"/>
    <w:rsid w:val="16AA5B15"/>
    <w:rsid w:val="16AC4564"/>
    <w:rsid w:val="16D54318"/>
    <w:rsid w:val="16D835E2"/>
    <w:rsid w:val="16F8068C"/>
    <w:rsid w:val="17031A92"/>
    <w:rsid w:val="170740CB"/>
    <w:rsid w:val="170D274A"/>
    <w:rsid w:val="1715019D"/>
    <w:rsid w:val="17165C81"/>
    <w:rsid w:val="17194E20"/>
    <w:rsid w:val="171C22C9"/>
    <w:rsid w:val="17214372"/>
    <w:rsid w:val="17484B4F"/>
    <w:rsid w:val="17574D4D"/>
    <w:rsid w:val="1762374F"/>
    <w:rsid w:val="17626E31"/>
    <w:rsid w:val="17684044"/>
    <w:rsid w:val="176C5908"/>
    <w:rsid w:val="177F7B30"/>
    <w:rsid w:val="17880533"/>
    <w:rsid w:val="178D23ED"/>
    <w:rsid w:val="179C487D"/>
    <w:rsid w:val="17A21CCA"/>
    <w:rsid w:val="17A57BDB"/>
    <w:rsid w:val="17AB235C"/>
    <w:rsid w:val="17B94DC1"/>
    <w:rsid w:val="17BB6A8F"/>
    <w:rsid w:val="17D134C9"/>
    <w:rsid w:val="17E50D03"/>
    <w:rsid w:val="17E738FF"/>
    <w:rsid w:val="17F97762"/>
    <w:rsid w:val="17FC6C18"/>
    <w:rsid w:val="18003075"/>
    <w:rsid w:val="180C76AC"/>
    <w:rsid w:val="180E253F"/>
    <w:rsid w:val="180E6E2E"/>
    <w:rsid w:val="18210898"/>
    <w:rsid w:val="18255941"/>
    <w:rsid w:val="1828114C"/>
    <w:rsid w:val="18406DEE"/>
    <w:rsid w:val="1856754B"/>
    <w:rsid w:val="185F27AF"/>
    <w:rsid w:val="1862703F"/>
    <w:rsid w:val="18631F52"/>
    <w:rsid w:val="186B356A"/>
    <w:rsid w:val="18873B5B"/>
    <w:rsid w:val="188A68B3"/>
    <w:rsid w:val="188E3F94"/>
    <w:rsid w:val="18923DE5"/>
    <w:rsid w:val="189C445A"/>
    <w:rsid w:val="189E660D"/>
    <w:rsid w:val="18A25EE0"/>
    <w:rsid w:val="18AD1BDF"/>
    <w:rsid w:val="18AE5E8D"/>
    <w:rsid w:val="18D77962"/>
    <w:rsid w:val="18E55CD1"/>
    <w:rsid w:val="18EB3FD1"/>
    <w:rsid w:val="18EE60FB"/>
    <w:rsid w:val="18F354C6"/>
    <w:rsid w:val="18F35D0D"/>
    <w:rsid w:val="18F921D3"/>
    <w:rsid w:val="18FB7576"/>
    <w:rsid w:val="19010F00"/>
    <w:rsid w:val="19041190"/>
    <w:rsid w:val="19042058"/>
    <w:rsid w:val="1909295C"/>
    <w:rsid w:val="190B0792"/>
    <w:rsid w:val="190C42B1"/>
    <w:rsid w:val="191D7C78"/>
    <w:rsid w:val="191F2EB7"/>
    <w:rsid w:val="19284ACC"/>
    <w:rsid w:val="1933506E"/>
    <w:rsid w:val="193B60EA"/>
    <w:rsid w:val="193B6F2C"/>
    <w:rsid w:val="193E7D02"/>
    <w:rsid w:val="1940304A"/>
    <w:rsid w:val="19477063"/>
    <w:rsid w:val="1969418A"/>
    <w:rsid w:val="196D1083"/>
    <w:rsid w:val="196E3B94"/>
    <w:rsid w:val="19935A44"/>
    <w:rsid w:val="199515EB"/>
    <w:rsid w:val="19A90980"/>
    <w:rsid w:val="19AB1A5F"/>
    <w:rsid w:val="19AD5026"/>
    <w:rsid w:val="19B50D26"/>
    <w:rsid w:val="19B53CCC"/>
    <w:rsid w:val="19B647BC"/>
    <w:rsid w:val="19BF113F"/>
    <w:rsid w:val="19DA7DEB"/>
    <w:rsid w:val="19DF6660"/>
    <w:rsid w:val="19F54092"/>
    <w:rsid w:val="19F76999"/>
    <w:rsid w:val="19F97FE9"/>
    <w:rsid w:val="1A051862"/>
    <w:rsid w:val="1A1479C0"/>
    <w:rsid w:val="1A204E4C"/>
    <w:rsid w:val="1A2D24DA"/>
    <w:rsid w:val="1A2D2DF4"/>
    <w:rsid w:val="1A2E4ECC"/>
    <w:rsid w:val="1A32302A"/>
    <w:rsid w:val="1A35093A"/>
    <w:rsid w:val="1A385EEA"/>
    <w:rsid w:val="1A4563CD"/>
    <w:rsid w:val="1A465BDE"/>
    <w:rsid w:val="1A586D16"/>
    <w:rsid w:val="1A691C4F"/>
    <w:rsid w:val="1A6F18FE"/>
    <w:rsid w:val="1A7469CA"/>
    <w:rsid w:val="1A7743A1"/>
    <w:rsid w:val="1A8C6AB8"/>
    <w:rsid w:val="1A9314F1"/>
    <w:rsid w:val="1A9F5039"/>
    <w:rsid w:val="1A9F6CB1"/>
    <w:rsid w:val="1AA17E2B"/>
    <w:rsid w:val="1AA43714"/>
    <w:rsid w:val="1AAA0440"/>
    <w:rsid w:val="1AB05CF7"/>
    <w:rsid w:val="1AB25F65"/>
    <w:rsid w:val="1AB86788"/>
    <w:rsid w:val="1AC0372E"/>
    <w:rsid w:val="1AD4409C"/>
    <w:rsid w:val="1ADB2B40"/>
    <w:rsid w:val="1AEA1D91"/>
    <w:rsid w:val="1AFF2A8D"/>
    <w:rsid w:val="1B025B78"/>
    <w:rsid w:val="1B120C4A"/>
    <w:rsid w:val="1B1610BC"/>
    <w:rsid w:val="1B1C02F2"/>
    <w:rsid w:val="1B2C08BC"/>
    <w:rsid w:val="1B337F1C"/>
    <w:rsid w:val="1B371B67"/>
    <w:rsid w:val="1B3B1B62"/>
    <w:rsid w:val="1B4429A2"/>
    <w:rsid w:val="1B464BDB"/>
    <w:rsid w:val="1B5053CE"/>
    <w:rsid w:val="1B5545B7"/>
    <w:rsid w:val="1B574964"/>
    <w:rsid w:val="1B667AC0"/>
    <w:rsid w:val="1B710E51"/>
    <w:rsid w:val="1B7843A6"/>
    <w:rsid w:val="1B9642A3"/>
    <w:rsid w:val="1BBC0CF5"/>
    <w:rsid w:val="1BC842B6"/>
    <w:rsid w:val="1BCF2429"/>
    <w:rsid w:val="1BE019E3"/>
    <w:rsid w:val="1BF456EE"/>
    <w:rsid w:val="1BF71035"/>
    <w:rsid w:val="1BF74B99"/>
    <w:rsid w:val="1C015138"/>
    <w:rsid w:val="1C054895"/>
    <w:rsid w:val="1C0E2FF1"/>
    <w:rsid w:val="1C184737"/>
    <w:rsid w:val="1C1976B2"/>
    <w:rsid w:val="1C1B07D5"/>
    <w:rsid w:val="1C1D78E4"/>
    <w:rsid w:val="1C201EAE"/>
    <w:rsid w:val="1C271037"/>
    <w:rsid w:val="1C391499"/>
    <w:rsid w:val="1C3D39D7"/>
    <w:rsid w:val="1C3E19A2"/>
    <w:rsid w:val="1C480E77"/>
    <w:rsid w:val="1C51170E"/>
    <w:rsid w:val="1C53461F"/>
    <w:rsid w:val="1C5B30AD"/>
    <w:rsid w:val="1C5E0556"/>
    <w:rsid w:val="1C757EA0"/>
    <w:rsid w:val="1C876AB8"/>
    <w:rsid w:val="1C896457"/>
    <w:rsid w:val="1C99109B"/>
    <w:rsid w:val="1C9A192C"/>
    <w:rsid w:val="1CA6387C"/>
    <w:rsid w:val="1CA65AB8"/>
    <w:rsid w:val="1CAC3A75"/>
    <w:rsid w:val="1CB73072"/>
    <w:rsid w:val="1CBE67A7"/>
    <w:rsid w:val="1CC20A9E"/>
    <w:rsid w:val="1CC70C0A"/>
    <w:rsid w:val="1CCF4ED9"/>
    <w:rsid w:val="1CD12FDF"/>
    <w:rsid w:val="1CE37974"/>
    <w:rsid w:val="1CE45C2A"/>
    <w:rsid w:val="1CE72177"/>
    <w:rsid w:val="1CE8716D"/>
    <w:rsid w:val="1CF305D3"/>
    <w:rsid w:val="1CFF78FE"/>
    <w:rsid w:val="1D0A6B30"/>
    <w:rsid w:val="1D0B4644"/>
    <w:rsid w:val="1D140754"/>
    <w:rsid w:val="1D29721F"/>
    <w:rsid w:val="1D342316"/>
    <w:rsid w:val="1D360963"/>
    <w:rsid w:val="1D3D6D91"/>
    <w:rsid w:val="1D3F5610"/>
    <w:rsid w:val="1D410F3F"/>
    <w:rsid w:val="1D7261F9"/>
    <w:rsid w:val="1D877ACD"/>
    <w:rsid w:val="1D8870D1"/>
    <w:rsid w:val="1D894C20"/>
    <w:rsid w:val="1D8B00D7"/>
    <w:rsid w:val="1D8C2872"/>
    <w:rsid w:val="1D8C4A58"/>
    <w:rsid w:val="1D92444A"/>
    <w:rsid w:val="1DA942F8"/>
    <w:rsid w:val="1DAD3BDF"/>
    <w:rsid w:val="1DB677F4"/>
    <w:rsid w:val="1DB704F8"/>
    <w:rsid w:val="1DBD20A3"/>
    <w:rsid w:val="1DCF2247"/>
    <w:rsid w:val="1DD26215"/>
    <w:rsid w:val="1DD412A2"/>
    <w:rsid w:val="1DDA0B1A"/>
    <w:rsid w:val="1DDF3DB7"/>
    <w:rsid w:val="1DE24857"/>
    <w:rsid w:val="1DE81FB0"/>
    <w:rsid w:val="1DEC7F6B"/>
    <w:rsid w:val="1DF121A7"/>
    <w:rsid w:val="1DF82FC4"/>
    <w:rsid w:val="1E0B1CEE"/>
    <w:rsid w:val="1E1006FE"/>
    <w:rsid w:val="1E3377D6"/>
    <w:rsid w:val="1E344EE1"/>
    <w:rsid w:val="1E3624CC"/>
    <w:rsid w:val="1E366100"/>
    <w:rsid w:val="1E3C1C97"/>
    <w:rsid w:val="1E3C346F"/>
    <w:rsid w:val="1E4547E4"/>
    <w:rsid w:val="1E597A9A"/>
    <w:rsid w:val="1E603F19"/>
    <w:rsid w:val="1E674B5C"/>
    <w:rsid w:val="1E7F1638"/>
    <w:rsid w:val="1E8B2C33"/>
    <w:rsid w:val="1E8F1494"/>
    <w:rsid w:val="1E935631"/>
    <w:rsid w:val="1E9C15D6"/>
    <w:rsid w:val="1E9F41C3"/>
    <w:rsid w:val="1EA71419"/>
    <w:rsid w:val="1EAE6DBF"/>
    <w:rsid w:val="1EBC7234"/>
    <w:rsid w:val="1EBF3F0D"/>
    <w:rsid w:val="1EBF5E79"/>
    <w:rsid w:val="1EC401B3"/>
    <w:rsid w:val="1ED55320"/>
    <w:rsid w:val="1ED55441"/>
    <w:rsid w:val="1ED7285F"/>
    <w:rsid w:val="1EDC2253"/>
    <w:rsid w:val="1EDE709B"/>
    <w:rsid w:val="1EE0010E"/>
    <w:rsid w:val="1EF65573"/>
    <w:rsid w:val="1F025944"/>
    <w:rsid w:val="1F0D629D"/>
    <w:rsid w:val="1F143F48"/>
    <w:rsid w:val="1F1A2D2A"/>
    <w:rsid w:val="1F2F629A"/>
    <w:rsid w:val="1F4E0578"/>
    <w:rsid w:val="1F51089E"/>
    <w:rsid w:val="1F56079A"/>
    <w:rsid w:val="1F571791"/>
    <w:rsid w:val="1F5C550D"/>
    <w:rsid w:val="1F6157DA"/>
    <w:rsid w:val="1F8B24FB"/>
    <w:rsid w:val="1F921BFE"/>
    <w:rsid w:val="1F974761"/>
    <w:rsid w:val="1FA058AE"/>
    <w:rsid w:val="1FAE2028"/>
    <w:rsid w:val="1FD05E15"/>
    <w:rsid w:val="1FD737BA"/>
    <w:rsid w:val="1FDB0988"/>
    <w:rsid w:val="1FEA4198"/>
    <w:rsid w:val="20023D26"/>
    <w:rsid w:val="2007670D"/>
    <w:rsid w:val="200D7285"/>
    <w:rsid w:val="200F700A"/>
    <w:rsid w:val="20177C4C"/>
    <w:rsid w:val="20237951"/>
    <w:rsid w:val="2029497D"/>
    <w:rsid w:val="204D325A"/>
    <w:rsid w:val="20514975"/>
    <w:rsid w:val="20530D47"/>
    <w:rsid w:val="205779C9"/>
    <w:rsid w:val="20596956"/>
    <w:rsid w:val="205A1F1E"/>
    <w:rsid w:val="20613104"/>
    <w:rsid w:val="206C76D7"/>
    <w:rsid w:val="20834DFA"/>
    <w:rsid w:val="208714BE"/>
    <w:rsid w:val="208D5127"/>
    <w:rsid w:val="20A31BB8"/>
    <w:rsid w:val="20AA498C"/>
    <w:rsid w:val="20B6305A"/>
    <w:rsid w:val="20BE40BF"/>
    <w:rsid w:val="20C469DD"/>
    <w:rsid w:val="20CD3022"/>
    <w:rsid w:val="20DE312A"/>
    <w:rsid w:val="20E544A8"/>
    <w:rsid w:val="20F66803"/>
    <w:rsid w:val="210B13D5"/>
    <w:rsid w:val="21117440"/>
    <w:rsid w:val="21164A31"/>
    <w:rsid w:val="212E4F3B"/>
    <w:rsid w:val="214054AB"/>
    <w:rsid w:val="21571736"/>
    <w:rsid w:val="215D51F9"/>
    <w:rsid w:val="21781226"/>
    <w:rsid w:val="217A43F9"/>
    <w:rsid w:val="2186364B"/>
    <w:rsid w:val="219C610F"/>
    <w:rsid w:val="21A14D92"/>
    <w:rsid w:val="21A22578"/>
    <w:rsid w:val="21A75DE3"/>
    <w:rsid w:val="21B545FC"/>
    <w:rsid w:val="21BC2096"/>
    <w:rsid w:val="21C46FCE"/>
    <w:rsid w:val="21D47A4B"/>
    <w:rsid w:val="21ED10F2"/>
    <w:rsid w:val="21F1507E"/>
    <w:rsid w:val="21F93F4F"/>
    <w:rsid w:val="220560CF"/>
    <w:rsid w:val="220A2B89"/>
    <w:rsid w:val="220E5E3D"/>
    <w:rsid w:val="221911B8"/>
    <w:rsid w:val="221F050C"/>
    <w:rsid w:val="222847D4"/>
    <w:rsid w:val="223A4214"/>
    <w:rsid w:val="22407798"/>
    <w:rsid w:val="22431A32"/>
    <w:rsid w:val="22487C1F"/>
    <w:rsid w:val="225273D0"/>
    <w:rsid w:val="22540440"/>
    <w:rsid w:val="22595A23"/>
    <w:rsid w:val="225F2BD2"/>
    <w:rsid w:val="22671A76"/>
    <w:rsid w:val="228211E3"/>
    <w:rsid w:val="2282533A"/>
    <w:rsid w:val="22830180"/>
    <w:rsid w:val="228339BC"/>
    <w:rsid w:val="2288670D"/>
    <w:rsid w:val="228E6FD0"/>
    <w:rsid w:val="229B315E"/>
    <w:rsid w:val="229C4324"/>
    <w:rsid w:val="22A522A2"/>
    <w:rsid w:val="22B162AE"/>
    <w:rsid w:val="22B56A69"/>
    <w:rsid w:val="22B96399"/>
    <w:rsid w:val="22C24C0B"/>
    <w:rsid w:val="22CC3B2C"/>
    <w:rsid w:val="22CF7B27"/>
    <w:rsid w:val="22D61F49"/>
    <w:rsid w:val="22D76BAA"/>
    <w:rsid w:val="22E405A5"/>
    <w:rsid w:val="22F01C04"/>
    <w:rsid w:val="2302670B"/>
    <w:rsid w:val="23044FD8"/>
    <w:rsid w:val="230D433C"/>
    <w:rsid w:val="230E06B9"/>
    <w:rsid w:val="23193EDF"/>
    <w:rsid w:val="23242041"/>
    <w:rsid w:val="23244973"/>
    <w:rsid w:val="233166D0"/>
    <w:rsid w:val="233938DB"/>
    <w:rsid w:val="23542A20"/>
    <w:rsid w:val="23571AEA"/>
    <w:rsid w:val="23621AEE"/>
    <w:rsid w:val="23654429"/>
    <w:rsid w:val="237710FA"/>
    <w:rsid w:val="23785CA6"/>
    <w:rsid w:val="238177F4"/>
    <w:rsid w:val="23AD42DF"/>
    <w:rsid w:val="23AD60CC"/>
    <w:rsid w:val="23DB28DC"/>
    <w:rsid w:val="23E020E1"/>
    <w:rsid w:val="23E23FF3"/>
    <w:rsid w:val="23F41C6B"/>
    <w:rsid w:val="23F67EDA"/>
    <w:rsid w:val="23F805E2"/>
    <w:rsid w:val="23FE61E9"/>
    <w:rsid w:val="23FF068F"/>
    <w:rsid w:val="2407437E"/>
    <w:rsid w:val="2420515C"/>
    <w:rsid w:val="24311F82"/>
    <w:rsid w:val="24430CF2"/>
    <w:rsid w:val="2443267E"/>
    <w:rsid w:val="24466321"/>
    <w:rsid w:val="244E07EB"/>
    <w:rsid w:val="2451325A"/>
    <w:rsid w:val="245D3FA6"/>
    <w:rsid w:val="2461117E"/>
    <w:rsid w:val="246D79DD"/>
    <w:rsid w:val="247D4C70"/>
    <w:rsid w:val="24812188"/>
    <w:rsid w:val="24942D1D"/>
    <w:rsid w:val="249446D0"/>
    <w:rsid w:val="24A81C37"/>
    <w:rsid w:val="24BB72F6"/>
    <w:rsid w:val="24C97196"/>
    <w:rsid w:val="24DC22DE"/>
    <w:rsid w:val="24E35C17"/>
    <w:rsid w:val="24E91753"/>
    <w:rsid w:val="24F720E1"/>
    <w:rsid w:val="250603C6"/>
    <w:rsid w:val="25157225"/>
    <w:rsid w:val="251A3D8D"/>
    <w:rsid w:val="2528067B"/>
    <w:rsid w:val="253B172D"/>
    <w:rsid w:val="253C1DF1"/>
    <w:rsid w:val="25433F44"/>
    <w:rsid w:val="254E53CD"/>
    <w:rsid w:val="254F0B88"/>
    <w:rsid w:val="256233BF"/>
    <w:rsid w:val="256C0D75"/>
    <w:rsid w:val="25851CDA"/>
    <w:rsid w:val="258767F1"/>
    <w:rsid w:val="258E1157"/>
    <w:rsid w:val="25933B1F"/>
    <w:rsid w:val="25A65F7E"/>
    <w:rsid w:val="25AB2487"/>
    <w:rsid w:val="25B306CB"/>
    <w:rsid w:val="25B9469D"/>
    <w:rsid w:val="25CF5D34"/>
    <w:rsid w:val="25D135F9"/>
    <w:rsid w:val="25D27ABD"/>
    <w:rsid w:val="25DE65EF"/>
    <w:rsid w:val="25E32C13"/>
    <w:rsid w:val="25F5523B"/>
    <w:rsid w:val="25FB08BC"/>
    <w:rsid w:val="25FD1DE7"/>
    <w:rsid w:val="2603636D"/>
    <w:rsid w:val="26157964"/>
    <w:rsid w:val="26252C35"/>
    <w:rsid w:val="26312872"/>
    <w:rsid w:val="263B26D3"/>
    <w:rsid w:val="263F3504"/>
    <w:rsid w:val="265271B1"/>
    <w:rsid w:val="26527906"/>
    <w:rsid w:val="26547954"/>
    <w:rsid w:val="26563337"/>
    <w:rsid w:val="266350F6"/>
    <w:rsid w:val="26690F18"/>
    <w:rsid w:val="2672092E"/>
    <w:rsid w:val="26721CE7"/>
    <w:rsid w:val="26776722"/>
    <w:rsid w:val="26815AC7"/>
    <w:rsid w:val="268659FF"/>
    <w:rsid w:val="268879AD"/>
    <w:rsid w:val="26994554"/>
    <w:rsid w:val="26B1130A"/>
    <w:rsid w:val="26B64AF8"/>
    <w:rsid w:val="26B771CB"/>
    <w:rsid w:val="26C31C2C"/>
    <w:rsid w:val="26C46611"/>
    <w:rsid w:val="26D253E7"/>
    <w:rsid w:val="26DA2D88"/>
    <w:rsid w:val="26E036AD"/>
    <w:rsid w:val="26F95B54"/>
    <w:rsid w:val="27034188"/>
    <w:rsid w:val="270A5946"/>
    <w:rsid w:val="27187E6D"/>
    <w:rsid w:val="27192682"/>
    <w:rsid w:val="271A7A51"/>
    <w:rsid w:val="271B3C9D"/>
    <w:rsid w:val="27401C3E"/>
    <w:rsid w:val="274278E2"/>
    <w:rsid w:val="27522E5A"/>
    <w:rsid w:val="276D1751"/>
    <w:rsid w:val="277C6E51"/>
    <w:rsid w:val="278D1ABB"/>
    <w:rsid w:val="278F2C10"/>
    <w:rsid w:val="27903AE6"/>
    <w:rsid w:val="279C1EED"/>
    <w:rsid w:val="27B513FE"/>
    <w:rsid w:val="27C06B3E"/>
    <w:rsid w:val="27C84CF8"/>
    <w:rsid w:val="27CC7EE4"/>
    <w:rsid w:val="27CE544B"/>
    <w:rsid w:val="27E2673D"/>
    <w:rsid w:val="27E45231"/>
    <w:rsid w:val="27EE4FC6"/>
    <w:rsid w:val="27EF40FF"/>
    <w:rsid w:val="27FC6951"/>
    <w:rsid w:val="281242D7"/>
    <w:rsid w:val="281B0E4C"/>
    <w:rsid w:val="28220173"/>
    <w:rsid w:val="28235D75"/>
    <w:rsid w:val="28276954"/>
    <w:rsid w:val="28294229"/>
    <w:rsid w:val="282D4265"/>
    <w:rsid w:val="28316B64"/>
    <w:rsid w:val="283A1FAF"/>
    <w:rsid w:val="283C0923"/>
    <w:rsid w:val="28415471"/>
    <w:rsid w:val="28446259"/>
    <w:rsid w:val="28551ABD"/>
    <w:rsid w:val="28597E51"/>
    <w:rsid w:val="287D73BD"/>
    <w:rsid w:val="287E2D41"/>
    <w:rsid w:val="2896568D"/>
    <w:rsid w:val="289806B1"/>
    <w:rsid w:val="28992D0F"/>
    <w:rsid w:val="289F24B6"/>
    <w:rsid w:val="28A03DDB"/>
    <w:rsid w:val="28A84CEC"/>
    <w:rsid w:val="28B06089"/>
    <w:rsid w:val="28B64CDC"/>
    <w:rsid w:val="28B908BF"/>
    <w:rsid w:val="28C3097D"/>
    <w:rsid w:val="28C3385F"/>
    <w:rsid w:val="28C537BF"/>
    <w:rsid w:val="28CF476F"/>
    <w:rsid w:val="28D31023"/>
    <w:rsid w:val="28DB27C5"/>
    <w:rsid w:val="28DD5A9E"/>
    <w:rsid w:val="28DE2481"/>
    <w:rsid w:val="28F909C8"/>
    <w:rsid w:val="28FB0574"/>
    <w:rsid w:val="29017C6D"/>
    <w:rsid w:val="29082DDD"/>
    <w:rsid w:val="291A1326"/>
    <w:rsid w:val="291F0E4A"/>
    <w:rsid w:val="29207432"/>
    <w:rsid w:val="29277DDE"/>
    <w:rsid w:val="292C539C"/>
    <w:rsid w:val="29317633"/>
    <w:rsid w:val="293B13BF"/>
    <w:rsid w:val="293F2ECB"/>
    <w:rsid w:val="2942670B"/>
    <w:rsid w:val="29455F05"/>
    <w:rsid w:val="294E759C"/>
    <w:rsid w:val="29652694"/>
    <w:rsid w:val="296761B4"/>
    <w:rsid w:val="296C3681"/>
    <w:rsid w:val="296F4370"/>
    <w:rsid w:val="297517C6"/>
    <w:rsid w:val="29874B1D"/>
    <w:rsid w:val="29876184"/>
    <w:rsid w:val="29894061"/>
    <w:rsid w:val="298D00BE"/>
    <w:rsid w:val="298E588F"/>
    <w:rsid w:val="2998779E"/>
    <w:rsid w:val="29991642"/>
    <w:rsid w:val="29A476B2"/>
    <w:rsid w:val="29B12173"/>
    <w:rsid w:val="29B87771"/>
    <w:rsid w:val="29CF2D79"/>
    <w:rsid w:val="29D52890"/>
    <w:rsid w:val="29D80C41"/>
    <w:rsid w:val="2A055C96"/>
    <w:rsid w:val="2A065A35"/>
    <w:rsid w:val="2A0A48AB"/>
    <w:rsid w:val="2A0D6282"/>
    <w:rsid w:val="2A1C6918"/>
    <w:rsid w:val="2A1D7B37"/>
    <w:rsid w:val="2A2A6D5F"/>
    <w:rsid w:val="2A4211AE"/>
    <w:rsid w:val="2A454645"/>
    <w:rsid w:val="2A462CF6"/>
    <w:rsid w:val="2A525E05"/>
    <w:rsid w:val="2A5A3B8F"/>
    <w:rsid w:val="2A854B74"/>
    <w:rsid w:val="2A917CB9"/>
    <w:rsid w:val="2A967D31"/>
    <w:rsid w:val="2A9A5B6E"/>
    <w:rsid w:val="2AB30638"/>
    <w:rsid w:val="2AB31801"/>
    <w:rsid w:val="2AB53DA8"/>
    <w:rsid w:val="2ACF2DB1"/>
    <w:rsid w:val="2AD13C27"/>
    <w:rsid w:val="2AE42615"/>
    <w:rsid w:val="2AE73455"/>
    <w:rsid w:val="2B0066BE"/>
    <w:rsid w:val="2B03662F"/>
    <w:rsid w:val="2B114A30"/>
    <w:rsid w:val="2B1B1323"/>
    <w:rsid w:val="2B1C494A"/>
    <w:rsid w:val="2B2E0785"/>
    <w:rsid w:val="2B3B6462"/>
    <w:rsid w:val="2B3F7A3F"/>
    <w:rsid w:val="2B4214B4"/>
    <w:rsid w:val="2B495047"/>
    <w:rsid w:val="2B510EDC"/>
    <w:rsid w:val="2B5A1351"/>
    <w:rsid w:val="2B5D3C9F"/>
    <w:rsid w:val="2B705783"/>
    <w:rsid w:val="2B7520A0"/>
    <w:rsid w:val="2B7D4672"/>
    <w:rsid w:val="2B7F0581"/>
    <w:rsid w:val="2B815BBD"/>
    <w:rsid w:val="2B85178C"/>
    <w:rsid w:val="2B864136"/>
    <w:rsid w:val="2B8671A8"/>
    <w:rsid w:val="2B877563"/>
    <w:rsid w:val="2B9F3890"/>
    <w:rsid w:val="2BAC662C"/>
    <w:rsid w:val="2BB84830"/>
    <w:rsid w:val="2BB93F6F"/>
    <w:rsid w:val="2BBA1AF9"/>
    <w:rsid w:val="2BCC5659"/>
    <w:rsid w:val="2BCC7982"/>
    <w:rsid w:val="2BDA59E5"/>
    <w:rsid w:val="2BDB5328"/>
    <w:rsid w:val="2BEB611F"/>
    <w:rsid w:val="2BF22D4F"/>
    <w:rsid w:val="2BF316EC"/>
    <w:rsid w:val="2BFD33C9"/>
    <w:rsid w:val="2C037B24"/>
    <w:rsid w:val="2C096FF7"/>
    <w:rsid w:val="2C0A025E"/>
    <w:rsid w:val="2C16653B"/>
    <w:rsid w:val="2C167A6F"/>
    <w:rsid w:val="2C2004B2"/>
    <w:rsid w:val="2C201E1A"/>
    <w:rsid w:val="2C202EB0"/>
    <w:rsid w:val="2C2071FE"/>
    <w:rsid w:val="2C393586"/>
    <w:rsid w:val="2C3C0A64"/>
    <w:rsid w:val="2C423C51"/>
    <w:rsid w:val="2C431F34"/>
    <w:rsid w:val="2C513846"/>
    <w:rsid w:val="2C56107D"/>
    <w:rsid w:val="2C5844BF"/>
    <w:rsid w:val="2C691F47"/>
    <w:rsid w:val="2C71545A"/>
    <w:rsid w:val="2C7A5526"/>
    <w:rsid w:val="2C941681"/>
    <w:rsid w:val="2CA6397C"/>
    <w:rsid w:val="2CA76D27"/>
    <w:rsid w:val="2CB859D5"/>
    <w:rsid w:val="2CD072EA"/>
    <w:rsid w:val="2CD31FD7"/>
    <w:rsid w:val="2CE8718C"/>
    <w:rsid w:val="2CF01C47"/>
    <w:rsid w:val="2CF13CF6"/>
    <w:rsid w:val="2D085E4A"/>
    <w:rsid w:val="2D086EF6"/>
    <w:rsid w:val="2D0E2211"/>
    <w:rsid w:val="2D0E3874"/>
    <w:rsid w:val="2D1550FA"/>
    <w:rsid w:val="2D1E5976"/>
    <w:rsid w:val="2D201B2D"/>
    <w:rsid w:val="2D2B249A"/>
    <w:rsid w:val="2D300A92"/>
    <w:rsid w:val="2D304569"/>
    <w:rsid w:val="2D4A5129"/>
    <w:rsid w:val="2D794A2D"/>
    <w:rsid w:val="2D8B7339"/>
    <w:rsid w:val="2D8C470B"/>
    <w:rsid w:val="2D970129"/>
    <w:rsid w:val="2DAA6D26"/>
    <w:rsid w:val="2DB66203"/>
    <w:rsid w:val="2DB86A81"/>
    <w:rsid w:val="2DC61330"/>
    <w:rsid w:val="2DC849D7"/>
    <w:rsid w:val="2DD23648"/>
    <w:rsid w:val="2DEA5ABF"/>
    <w:rsid w:val="2DF21A78"/>
    <w:rsid w:val="2DF73687"/>
    <w:rsid w:val="2DFA6D0B"/>
    <w:rsid w:val="2DFE461C"/>
    <w:rsid w:val="2E035D04"/>
    <w:rsid w:val="2E080E1D"/>
    <w:rsid w:val="2E0B2D5F"/>
    <w:rsid w:val="2E137D5E"/>
    <w:rsid w:val="2E151862"/>
    <w:rsid w:val="2E260F31"/>
    <w:rsid w:val="2E333CEE"/>
    <w:rsid w:val="2E562BBD"/>
    <w:rsid w:val="2E5E1EEB"/>
    <w:rsid w:val="2E7037B6"/>
    <w:rsid w:val="2E742667"/>
    <w:rsid w:val="2E7A192E"/>
    <w:rsid w:val="2E844594"/>
    <w:rsid w:val="2E86668C"/>
    <w:rsid w:val="2EA70D76"/>
    <w:rsid w:val="2EA968A8"/>
    <w:rsid w:val="2EAF74E7"/>
    <w:rsid w:val="2EB16377"/>
    <w:rsid w:val="2EB25A33"/>
    <w:rsid w:val="2EB65769"/>
    <w:rsid w:val="2EC25140"/>
    <w:rsid w:val="2ECB554F"/>
    <w:rsid w:val="2ED10F6F"/>
    <w:rsid w:val="2EE25514"/>
    <w:rsid w:val="2EEF7D3F"/>
    <w:rsid w:val="2EF31810"/>
    <w:rsid w:val="2EF615D7"/>
    <w:rsid w:val="2EFE4029"/>
    <w:rsid w:val="2EFF79F0"/>
    <w:rsid w:val="2F0707B8"/>
    <w:rsid w:val="2F0E0610"/>
    <w:rsid w:val="2F201ABC"/>
    <w:rsid w:val="2F225002"/>
    <w:rsid w:val="2F2721B0"/>
    <w:rsid w:val="2F276D2E"/>
    <w:rsid w:val="2F56608E"/>
    <w:rsid w:val="2F757593"/>
    <w:rsid w:val="2F7C76E2"/>
    <w:rsid w:val="2F826E1B"/>
    <w:rsid w:val="2F842662"/>
    <w:rsid w:val="2F916A09"/>
    <w:rsid w:val="2F9813B2"/>
    <w:rsid w:val="2FA042A7"/>
    <w:rsid w:val="2FA530AF"/>
    <w:rsid w:val="2FA750B0"/>
    <w:rsid w:val="2FAE6A74"/>
    <w:rsid w:val="2FC829D8"/>
    <w:rsid w:val="2FD0319E"/>
    <w:rsid w:val="2FD825B5"/>
    <w:rsid w:val="2FDB184B"/>
    <w:rsid w:val="2FDF18A2"/>
    <w:rsid w:val="2FF248A2"/>
    <w:rsid w:val="2FF43F96"/>
    <w:rsid w:val="30033E58"/>
    <w:rsid w:val="30052118"/>
    <w:rsid w:val="300D7CBA"/>
    <w:rsid w:val="30167D94"/>
    <w:rsid w:val="30236CA7"/>
    <w:rsid w:val="302C3197"/>
    <w:rsid w:val="302D412D"/>
    <w:rsid w:val="302E0C04"/>
    <w:rsid w:val="302E4639"/>
    <w:rsid w:val="30314678"/>
    <w:rsid w:val="30326B3E"/>
    <w:rsid w:val="30365252"/>
    <w:rsid w:val="30474A57"/>
    <w:rsid w:val="304828A6"/>
    <w:rsid w:val="304C017E"/>
    <w:rsid w:val="305408DF"/>
    <w:rsid w:val="30550D67"/>
    <w:rsid w:val="30681EF4"/>
    <w:rsid w:val="308842F6"/>
    <w:rsid w:val="308E5594"/>
    <w:rsid w:val="30963EAC"/>
    <w:rsid w:val="309A1A76"/>
    <w:rsid w:val="309A1CDF"/>
    <w:rsid w:val="30A37DFA"/>
    <w:rsid w:val="30A4749C"/>
    <w:rsid w:val="30B742A7"/>
    <w:rsid w:val="30DC5866"/>
    <w:rsid w:val="30E42CF7"/>
    <w:rsid w:val="30EE374B"/>
    <w:rsid w:val="30F806A4"/>
    <w:rsid w:val="30F95C75"/>
    <w:rsid w:val="31080E2C"/>
    <w:rsid w:val="310E3DC9"/>
    <w:rsid w:val="311649C3"/>
    <w:rsid w:val="312A0DFC"/>
    <w:rsid w:val="312F46AF"/>
    <w:rsid w:val="31384181"/>
    <w:rsid w:val="3144632F"/>
    <w:rsid w:val="31465444"/>
    <w:rsid w:val="314A4051"/>
    <w:rsid w:val="314E35ED"/>
    <w:rsid w:val="31545A9E"/>
    <w:rsid w:val="315704C4"/>
    <w:rsid w:val="31580945"/>
    <w:rsid w:val="317C23EB"/>
    <w:rsid w:val="317E6570"/>
    <w:rsid w:val="318E59DE"/>
    <w:rsid w:val="31952001"/>
    <w:rsid w:val="319A5E1E"/>
    <w:rsid w:val="319D6A36"/>
    <w:rsid w:val="319E6D86"/>
    <w:rsid w:val="31B10153"/>
    <w:rsid w:val="31CA4587"/>
    <w:rsid w:val="31CB2500"/>
    <w:rsid w:val="31D7649E"/>
    <w:rsid w:val="31D802CF"/>
    <w:rsid w:val="31DF401F"/>
    <w:rsid w:val="31E5484F"/>
    <w:rsid w:val="31E93680"/>
    <w:rsid w:val="31FA07F8"/>
    <w:rsid w:val="32112D5B"/>
    <w:rsid w:val="32276844"/>
    <w:rsid w:val="322A470F"/>
    <w:rsid w:val="32355E16"/>
    <w:rsid w:val="323D60C0"/>
    <w:rsid w:val="323E0542"/>
    <w:rsid w:val="325165FF"/>
    <w:rsid w:val="32517576"/>
    <w:rsid w:val="32556DD8"/>
    <w:rsid w:val="32600FD2"/>
    <w:rsid w:val="32617E1F"/>
    <w:rsid w:val="32675F10"/>
    <w:rsid w:val="326B57B8"/>
    <w:rsid w:val="326C276A"/>
    <w:rsid w:val="326D213F"/>
    <w:rsid w:val="32762D2B"/>
    <w:rsid w:val="32774F87"/>
    <w:rsid w:val="32805C10"/>
    <w:rsid w:val="328457F9"/>
    <w:rsid w:val="32915AC7"/>
    <w:rsid w:val="32933F66"/>
    <w:rsid w:val="329710F3"/>
    <w:rsid w:val="329C0A99"/>
    <w:rsid w:val="32A32B83"/>
    <w:rsid w:val="32A761E4"/>
    <w:rsid w:val="32B15C75"/>
    <w:rsid w:val="32C3382D"/>
    <w:rsid w:val="32CA788B"/>
    <w:rsid w:val="32DB32DB"/>
    <w:rsid w:val="32E97435"/>
    <w:rsid w:val="32ED5DB1"/>
    <w:rsid w:val="32F71FE8"/>
    <w:rsid w:val="32F801E6"/>
    <w:rsid w:val="32FF133A"/>
    <w:rsid w:val="330914A6"/>
    <w:rsid w:val="330B656D"/>
    <w:rsid w:val="33200274"/>
    <w:rsid w:val="33252A8F"/>
    <w:rsid w:val="332D3AA6"/>
    <w:rsid w:val="333318A6"/>
    <w:rsid w:val="3342769A"/>
    <w:rsid w:val="33567D9B"/>
    <w:rsid w:val="336D2930"/>
    <w:rsid w:val="33730983"/>
    <w:rsid w:val="337A4A0A"/>
    <w:rsid w:val="337B4719"/>
    <w:rsid w:val="338B01C4"/>
    <w:rsid w:val="33903FE2"/>
    <w:rsid w:val="33922BDB"/>
    <w:rsid w:val="33955033"/>
    <w:rsid w:val="339D1E07"/>
    <w:rsid w:val="339E75D5"/>
    <w:rsid w:val="33A47C13"/>
    <w:rsid w:val="33BB381F"/>
    <w:rsid w:val="33BD5ED1"/>
    <w:rsid w:val="33BE0D23"/>
    <w:rsid w:val="33DC4F68"/>
    <w:rsid w:val="33E16749"/>
    <w:rsid w:val="33EA4D7C"/>
    <w:rsid w:val="33F31D76"/>
    <w:rsid w:val="33FC3612"/>
    <w:rsid w:val="34037719"/>
    <w:rsid w:val="340667F0"/>
    <w:rsid w:val="34134470"/>
    <w:rsid w:val="34165826"/>
    <w:rsid w:val="34374C9C"/>
    <w:rsid w:val="34392964"/>
    <w:rsid w:val="343974FF"/>
    <w:rsid w:val="343F603C"/>
    <w:rsid w:val="34481712"/>
    <w:rsid w:val="3451692F"/>
    <w:rsid w:val="345B5488"/>
    <w:rsid w:val="34645606"/>
    <w:rsid w:val="346F2EB2"/>
    <w:rsid w:val="3470737A"/>
    <w:rsid w:val="347446A2"/>
    <w:rsid w:val="34852BD5"/>
    <w:rsid w:val="348E0D58"/>
    <w:rsid w:val="349A59FF"/>
    <w:rsid w:val="349F21F3"/>
    <w:rsid w:val="34AD33FC"/>
    <w:rsid w:val="34B71100"/>
    <w:rsid w:val="34CF25EC"/>
    <w:rsid w:val="34D40EDB"/>
    <w:rsid w:val="34D927D7"/>
    <w:rsid w:val="34E201E7"/>
    <w:rsid w:val="34F41F88"/>
    <w:rsid w:val="34F65A0B"/>
    <w:rsid w:val="3518191B"/>
    <w:rsid w:val="35183367"/>
    <w:rsid w:val="351F0A7B"/>
    <w:rsid w:val="352700E9"/>
    <w:rsid w:val="35367CFB"/>
    <w:rsid w:val="353E2291"/>
    <w:rsid w:val="35461977"/>
    <w:rsid w:val="35463B95"/>
    <w:rsid w:val="354808E6"/>
    <w:rsid w:val="3550513E"/>
    <w:rsid w:val="35541FD7"/>
    <w:rsid w:val="35593FDE"/>
    <w:rsid w:val="355F394C"/>
    <w:rsid w:val="35605825"/>
    <w:rsid w:val="356A2C20"/>
    <w:rsid w:val="3577310B"/>
    <w:rsid w:val="35827BB5"/>
    <w:rsid w:val="35847BE8"/>
    <w:rsid w:val="35860F65"/>
    <w:rsid w:val="35962D9C"/>
    <w:rsid w:val="359A581E"/>
    <w:rsid w:val="35B6450D"/>
    <w:rsid w:val="35C319FF"/>
    <w:rsid w:val="35D85DEA"/>
    <w:rsid w:val="35D85E14"/>
    <w:rsid w:val="35F46795"/>
    <w:rsid w:val="36001D89"/>
    <w:rsid w:val="360D68E7"/>
    <w:rsid w:val="36240A80"/>
    <w:rsid w:val="36255182"/>
    <w:rsid w:val="362963D3"/>
    <w:rsid w:val="3636752C"/>
    <w:rsid w:val="363C5B33"/>
    <w:rsid w:val="36463FAE"/>
    <w:rsid w:val="364E77FE"/>
    <w:rsid w:val="364F213E"/>
    <w:rsid w:val="365008A4"/>
    <w:rsid w:val="365600FA"/>
    <w:rsid w:val="36570A76"/>
    <w:rsid w:val="36651E73"/>
    <w:rsid w:val="366F7FB2"/>
    <w:rsid w:val="368F6889"/>
    <w:rsid w:val="369510B8"/>
    <w:rsid w:val="36A22E57"/>
    <w:rsid w:val="36B73095"/>
    <w:rsid w:val="36C82BAE"/>
    <w:rsid w:val="36CF4DBC"/>
    <w:rsid w:val="36EE6E1E"/>
    <w:rsid w:val="36EF556C"/>
    <w:rsid w:val="36F72942"/>
    <w:rsid w:val="36F82DCA"/>
    <w:rsid w:val="3701411B"/>
    <w:rsid w:val="3703390A"/>
    <w:rsid w:val="370A708B"/>
    <w:rsid w:val="37132E36"/>
    <w:rsid w:val="371334EA"/>
    <w:rsid w:val="372428F1"/>
    <w:rsid w:val="37276470"/>
    <w:rsid w:val="372D09A9"/>
    <w:rsid w:val="372D1440"/>
    <w:rsid w:val="373B2E00"/>
    <w:rsid w:val="374472ED"/>
    <w:rsid w:val="374D3C9D"/>
    <w:rsid w:val="375D4E26"/>
    <w:rsid w:val="375E5370"/>
    <w:rsid w:val="37630581"/>
    <w:rsid w:val="376F483D"/>
    <w:rsid w:val="377D5AE5"/>
    <w:rsid w:val="37882F21"/>
    <w:rsid w:val="37A47D7D"/>
    <w:rsid w:val="37A94E43"/>
    <w:rsid w:val="37B52D7A"/>
    <w:rsid w:val="37BB188F"/>
    <w:rsid w:val="37C15F5E"/>
    <w:rsid w:val="37C9227E"/>
    <w:rsid w:val="37CD18C9"/>
    <w:rsid w:val="37D00B1F"/>
    <w:rsid w:val="37F11207"/>
    <w:rsid w:val="37F349B0"/>
    <w:rsid w:val="37F8674E"/>
    <w:rsid w:val="38151505"/>
    <w:rsid w:val="381621A0"/>
    <w:rsid w:val="38264D91"/>
    <w:rsid w:val="382840BA"/>
    <w:rsid w:val="38333F9B"/>
    <w:rsid w:val="38340511"/>
    <w:rsid w:val="384715D3"/>
    <w:rsid w:val="38636650"/>
    <w:rsid w:val="386564CC"/>
    <w:rsid w:val="386A740A"/>
    <w:rsid w:val="38756EF1"/>
    <w:rsid w:val="38795468"/>
    <w:rsid w:val="388E6E90"/>
    <w:rsid w:val="38A21C4B"/>
    <w:rsid w:val="38A21D2E"/>
    <w:rsid w:val="38AD76F6"/>
    <w:rsid w:val="38B20A16"/>
    <w:rsid w:val="38B57141"/>
    <w:rsid w:val="38B670D8"/>
    <w:rsid w:val="38C824A2"/>
    <w:rsid w:val="38D27EE4"/>
    <w:rsid w:val="38D462E8"/>
    <w:rsid w:val="38D635D8"/>
    <w:rsid w:val="38D734B0"/>
    <w:rsid w:val="38DA611D"/>
    <w:rsid w:val="38DC1D6A"/>
    <w:rsid w:val="38F11226"/>
    <w:rsid w:val="38F84612"/>
    <w:rsid w:val="38FD73FD"/>
    <w:rsid w:val="38FE1F0F"/>
    <w:rsid w:val="390822D2"/>
    <w:rsid w:val="390D1CFB"/>
    <w:rsid w:val="39156C0E"/>
    <w:rsid w:val="392B27C0"/>
    <w:rsid w:val="394B5CF2"/>
    <w:rsid w:val="394E25C7"/>
    <w:rsid w:val="395640BA"/>
    <w:rsid w:val="396D7457"/>
    <w:rsid w:val="397B7A83"/>
    <w:rsid w:val="398718D2"/>
    <w:rsid w:val="39A11921"/>
    <w:rsid w:val="39B52C1B"/>
    <w:rsid w:val="39C73E5F"/>
    <w:rsid w:val="39D143BF"/>
    <w:rsid w:val="39E27EAC"/>
    <w:rsid w:val="39E43D3C"/>
    <w:rsid w:val="39E95FF6"/>
    <w:rsid w:val="39EE33DD"/>
    <w:rsid w:val="39F13320"/>
    <w:rsid w:val="39F53D5E"/>
    <w:rsid w:val="39F6566A"/>
    <w:rsid w:val="39F70F0B"/>
    <w:rsid w:val="3A0213D0"/>
    <w:rsid w:val="3A0601F9"/>
    <w:rsid w:val="3A1609B0"/>
    <w:rsid w:val="3A194AAD"/>
    <w:rsid w:val="3A2E23FF"/>
    <w:rsid w:val="3A2F75F6"/>
    <w:rsid w:val="3A305381"/>
    <w:rsid w:val="3A3D6240"/>
    <w:rsid w:val="3A4600AB"/>
    <w:rsid w:val="3A4926C3"/>
    <w:rsid w:val="3A567AED"/>
    <w:rsid w:val="3A594326"/>
    <w:rsid w:val="3A6D5FD6"/>
    <w:rsid w:val="3A6D7B15"/>
    <w:rsid w:val="3A751EAA"/>
    <w:rsid w:val="3A75547D"/>
    <w:rsid w:val="3A7F626E"/>
    <w:rsid w:val="3A87334E"/>
    <w:rsid w:val="3A897E1B"/>
    <w:rsid w:val="3A8B4DCA"/>
    <w:rsid w:val="3A8F6617"/>
    <w:rsid w:val="3A9A695B"/>
    <w:rsid w:val="3AA10832"/>
    <w:rsid w:val="3AAA0FF3"/>
    <w:rsid w:val="3AB01E8E"/>
    <w:rsid w:val="3AB17F0D"/>
    <w:rsid w:val="3AB63789"/>
    <w:rsid w:val="3AC56CA9"/>
    <w:rsid w:val="3AD51B6D"/>
    <w:rsid w:val="3AE5489D"/>
    <w:rsid w:val="3AEC5C8E"/>
    <w:rsid w:val="3AF428AB"/>
    <w:rsid w:val="3AF62543"/>
    <w:rsid w:val="3AFC5E79"/>
    <w:rsid w:val="3B0670AE"/>
    <w:rsid w:val="3B266116"/>
    <w:rsid w:val="3B28025F"/>
    <w:rsid w:val="3B3E372E"/>
    <w:rsid w:val="3B4B1C06"/>
    <w:rsid w:val="3B4B797D"/>
    <w:rsid w:val="3B4F6DA9"/>
    <w:rsid w:val="3B50047F"/>
    <w:rsid w:val="3B5A7902"/>
    <w:rsid w:val="3B741F23"/>
    <w:rsid w:val="3B7D1105"/>
    <w:rsid w:val="3B7E7B2F"/>
    <w:rsid w:val="3B8553D7"/>
    <w:rsid w:val="3B8D3769"/>
    <w:rsid w:val="3B933D0F"/>
    <w:rsid w:val="3B95094F"/>
    <w:rsid w:val="3BA061A3"/>
    <w:rsid w:val="3BA42B56"/>
    <w:rsid w:val="3BBA7B79"/>
    <w:rsid w:val="3BBB328B"/>
    <w:rsid w:val="3BC51EAD"/>
    <w:rsid w:val="3BCF184F"/>
    <w:rsid w:val="3BED08E1"/>
    <w:rsid w:val="3BF64A2A"/>
    <w:rsid w:val="3BFD04B5"/>
    <w:rsid w:val="3C006905"/>
    <w:rsid w:val="3C031F9C"/>
    <w:rsid w:val="3C0D002E"/>
    <w:rsid w:val="3C210BE8"/>
    <w:rsid w:val="3C402324"/>
    <w:rsid w:val="3C460E1E"/>
    <w:rsid w:val="3C511D00"/>
    <w:rsid w:val="3C52686B"/>
    <w:rsid w:val="3C5554BA"/>
    <w:rsid w:val="3C581032"/>
    <w:rsid w:val="3C6704B3"/>
    <w:rsid w:val="3C6F2530"/>
    <w:rsid w:val="3C7D5C5D"/>
    <w:rsid w:val="3C9D06CD"/>
    <w:rsid w:val="3CA74C54"/>
    <w:rsid w:val="3CAC5AD5"/>
    <w:rsid w:val="3CAF6497"/>
    <w:rsid w:val="3CBA7200"/>
    <w:rsid w:val="3CBE49DD"/>
    <w:rsid w:val="3CCD6A94"/>
    <w:rsid w:val="3CD60E0F"/>
    <w:rsid w:val="3CD65A26"/>
    <w:rsid w:val="3CE03819"/>
    <w:rsid w:val="3CE74578"/>
    <w:rsid w:val="3CED3293"/>
    <w:rsid w:val="3CF34B8E"/>
    <w:rsid w:val="3CF837CA"/>
    <w:rsid w:val="3CFC5F13"/>
    <w:rsid w:val="3D10479A"/>
    <w:rsid w:val="3D193F02"/>
    <w:rsid w:val="3D1A65DE"/>
    <w:rsid w:val="3D1A71C2"/>
    <w:rsid w:val="3D1B050D"/>
    <w:rsid w:val="3D270B6B"/>
    <w:rsid w:val="3D2F44F4"/>
    <w:rsid w:val="3D600940"/>
    <w:rsid w:val="3D663D46"/>
    <w:rsid w:val="3D6874A3"/>
    <w:rsid w:val="3D754CE8"/>
    <w:rsid w:val="3D802D33"/>
    <w:rsid w:val="3D8E747A"/>
    <w:rsid w:val="3DA35C2F"/>
    <w:rsid w:val="3DD13C3F"/>
    <w:rsid w:val="3DDD32E1"/>
    <w:rsid w:val="3DE1718F"/>
    <w:rsid w:val="3DE53D6E"/>
    <w:rsid w:val="3DE853D9"/>
    <w:rsid w:val="3DEC091E"/>
    <w:rsid w:val="3E0224C2"/>
    <w:rsid w:val="3E094C7D"/>
    <w:rsid w:val="3E10007B"/>
    <w:rsid w:val="3E2D557A"/>
    <w:rsid w:val="3E384F69"/>
    <w:rsid w:val="3E3C1B3F"/>
    <w:rsid w:val="3E456D4F"/>
    <w:rsid w:val="3E5E5897"/>
    <w:rsid w:val="3E632F7E"/>
    <w:rsid w:val="3E6707D4"/>
    <w:rsid w:val="3E70084F"/>
    <w:rsid w:val="3E7E6623"/>
    <w:rsid w:val="3E801728"/>
    <w:rsid w:val="3E816274"/>
    <w:rsid w:val="3E9D0D5F"/>
    <w:rsid w:val="3E9F5E09"/>
    <w:rsid w:val="3EC103B4"/>
    <w:rsid w:val="3EC97016"/>
    <w:rsid w:val="3ECA02C1"/>
    <w:rsid w:val="3ED9558D"/>
    <w:rsid w:val="3EDB0C9D"/>
    <w:rsid w:val="3EDC338D"/>
    <w:rsid w:val="3EDD4173"/>
    <w:rsid w:val="3EEC1A45"/>
    <w:rsid w:val="3EF64473"/>
    <w:rsid w:val="3EF64B14"/>
    <w:rsid w:val="3F190EFC"/>
    <w:rsid w:val="3F1D4D8B"/>
    <w:rsid w:val="3F372749"/>
    <w:rsid w:val="3F3B7259"/>
    <w:rsid w:val="3F4926BC"/>
    <w:rsid w:val="3F5067B6"/>
    <w:rsid w:val="3F6648FA"/>
    <w:rsid w:val="3F687935"/>
    <w:rsid w:val="3F7536F7"/>
    <w:rsid w:val="3F767C28"/>
    <w:rsid w:val="3F7802A8"/>
    <w:rsid w:val="3F7A7748"/>
    <w:rsid w:val="3F7B4CCF"/>
    <w:rsid w:val="3F7E785F"/>
    <w:rsid w:val="3F9C076A"/>
    <w:rsid w:val="3F9D62E3"/>
    <w:rsid w:val="3FB3398F"/>
    <w:rsid w:val="3FB76FB3"/>
    <w:rsid w:val="3FC03FA3"/>
    <w:rsid w:val="3FC725D9"/>
    <w:rsid w:val="3FC81287"/>
    <w:rsid w:val="3FC86E0E"/>
    <w:rsid w:val="3FD27845"/>
    <w:rsid w:val="3FD807E9"/>
    <w:rsid w:val="3FDB07BB"/>
    <w:rsid w:val="400002D3"/>
    <w:rsid w:val="401826E8"/>
    <w:rsid w:val="401924F7"/>
    <w:rsid w:val="40231FC4"/>
    <w:rsid w:val="403109C4"/>
    <w:rsid w:val="403156DF"/>
    <w:rsid w:val="40316093"/>
    <w:rsid w:val="40393463"/>
    <w:rsid w:val="404062D1"/>
    <w:rsid w:val="40436656"/>
    <w:rsid w:val="404A6A90"/>
    <w:rsid w:val="40504C0A"/>
    <w:rsid w:val="4052128A"/>
    <w:rsid w:val="405546E0"/>
    <w:rsid w:val="406027CF"/>
    <w:rsid w:val="40611D0B"/>
    <w:rsid w:val="40661A0B"/>
    <w:rsid w:val="40667FA0"/>
    <w:rsid w:val="40751510"/>
    <w:rsid w:val="40763417"/>
    <w:rsid w:val="4078209C"/>
    <w:rsid w:val="407D535D"/>
    <w:rsid w:val="40925A34"/>
    <w:rsid w:val="4093439C"/>
    <w:rsid w:val="4096428C"/>
    <w:rsid w:val="40981ECE"/>
    <w:rsid w:val="409C727D"/>
    <w:rsid w:val="40A14808"/>
    <w:rsid w:val="40A42CEF"/>
    <w:rsid w:val="40A43819"/>
    <w:rsid w:val="40A67074"/>
    <w:rsid w:val="40BD5C35"/>
    <w:rsid w:val="40C3629C"/>
    <w:rsid w:val="40C71730"/>
    <w:rsid w:val="40D954F6"/>
    <w:rsid w:val="40E02BF3"/>
    <w:rsid w:val="40E144BF"/>
    <w:rsid w:val="40F323DF"/>
    <w:rsid w:val="40F925FB"/>
    <w:rsid w:val="40FF63BA"/>
    <w:rsid w:val="410368F6"/>
    <w:rsid w:val="411A6825"/>
    <w:rsid w:val="4124143F"/>
    <w:rsid w:val="413E3F38"/>
    <w:rsid w:val="414021AB"/>
    <w:rsid w:val="415565FA"/>
    <w:rsid w:val="415872FB"/>
    <w:rsid w:val="415906E4"/>
    <w:rsid w:val="41827AF7"/>
    <w:rsid w:val="4183220F"/>
    <w:rsid w:val="41862E0E"/>
    <w:rsid w:val="418E109A"/>
    <w:rsid w:val="418E18AB"/>
    <w:rsid w:val="41913BF9"/>
    <w:rsid w:val="419A202A"/>
    <w:rsid w:val="41AC7CAE"/>
    <w:rsid w:val="41B54EAB"/>
    <w:rsid w:val="41BC5C4E"/>
    <w:rsid w:val="41C95495"/>
    <w:rsid w:val="41CB2DEE"/>
    <w:rsid w:val="41E31565"/>
    <w:rsid w:val="41E83455"/>
    <w:rsid w:val="41EB29D5"/>
    <w:rsid w:val="41EF1925"/>
    <w:rsid w:val="41F65ED0"/>
    <w:rsid w:val="41FA62A5"/>
    <w:rsid w:val="420E36BE"/>
    <w:rsid w:val="421404A0"/>
    <w:rsid w:val="421433B9"/>
    <w:rsid w:val="4217163B"/>
    <w:rsid w:val="422733C8"/>
    <w:rsid w:val="423F6D06"/>
    <w:rsid w:val="42430249"/>
    <w:rsid w:val="424D7535"/>
    <w:rsid w:val="424F532A"/>
    <w:rsid w:val="42576CD5"/>
    <w:rsid w:val="42682676"/>
    <w:rsid w:val="427C219C"/>
    <w:rsid w:val="427D21C4"/>
    <w:rsid w:val="428B4034"/>
    <w:rsid w:val="42904A5C"/>
    <w:rsid w:val="42981EAB"/>
    <w:rsid w:val="42993F5D"/>
    <w:rsid w:val="429A539B"/>
    <w:rsid w:val="429C4EB6"/>
    <w:rsid w:val="429E7BD4"/>
    <w:rsid w:val="42A2422A"/>
    <w:rsid w:val="42A36051"/>
    <w:rsid w:val="42BD2A66"/>
    <w:rsid w:val="42BD4C33"/>
    <w:rsid w:val="42C00D15"/>
    <w:rsid w:val="42C01296"/>
    <w:rsid w:val="42C33A6B"/>
    <w:rsid w:val="42C3788F"/>
    <w:rsid w:val="42C96EC5"/>
    <w:rsid w:val="42D0768E"/>
    <w:rsid w:val="42DD586B"/>
    <w:rsid w:val="42E406D5"/>
    <w:rsid w:val="42E50B92"/>
    <w:rsid w:val="42E74AC3"/>
    <w:rsid w:val="431A4EEC"/>
    <w:rsid w:val="432375A5"/>
    <w:rsid w:val="433C58A7"/>
    <w:rsid w:val="43413AFC"/>
    <w:rsid w:val="43466F0B"/>
    <w:rsid w:val="434D2156"/>
    <w:rsid w:val="43566874"/>
    <w:rsid w:val="435E05E6"/>
    <w:rsid w:val="43670344"/>
    <w:rsid w:val="437B66E6"/>
    <w:rsid w:val="437E5BFF"/>
    <w:rsid w:val="43807880"/>
    <w:rsid w:val="43837092"/>
    <w:rsid w:val="43841C8D"/>
    <w:rsid w:val="43857152"/>
    <w:rsid w:val="438A12CD"/>
    <w:rsid w:val="439066C3"/>
    <w:rsid w:val="439E0684"/>
    <w:rsid w:val="43BC3FC7"/>
    <w:rsid w:val="43D26FAD"/>
    <w:rsid w:val="43D927F0"/>
    <w:rsid w:val="43E541AC"/>
    <w:rsid w:val="43EB19D3"/>
    <w:rsid w:val="43FA442D"/>
    <w:rsid w:val="44014C67"/>
    <w:rsid w:val="440A2DAA"/>
    <w:rsid w:val="44194189"/>
    <w:rsid w:val="443C37CB"/>
    <w:rsid w:val="443C5187"/>
    <w:rsid w:val="443E17AB"/>
    <w:rsid w:val="444A0543"/>
    <w:rsid w:val="445A1E02"/>
    <w:rsid w:val="44646CE6"/>
    <w:rsid w:val="446512C7"/>
    <w:rsid w:val="44694DC6"/>
    <w:rsid w:val="447662ED"/>
    <w:rsid w:val="447F2AE9"/>
    <w:rsid w:val="44A439B4"/>
    <w:rsid w:val="44A87D7D"/>
    <w:rsid w:val="44AD6B8D"/>
    <w:rsid w:val="44BE6199"/>
    <w:rsid w:val="44CA0A52"/>
    <w:rsid w:val="44CA552E"/>
    <w:rsid w:val="44CB3A1E"/>
    <w:rsid w:val="44CD69AF"/>
    <w:rsid w:val="44D44715"/>
    <w:rsid w:val="44D667F6"/>
    <w:rsid w:val="44DA22ED"/>
    <w:rsid w:val="44ED3395"/>
    <w:rsid w:val="44EE4129"/>
    <w:rsid w:val="44FA09B3"/>
    <w:rsid w:val="45034F7F"/>
    <w:rsid w:val="45053F05"/>
    <w:rsid w:val="450F6952"/>
    <w:rsid w:val="45126500"/>
    <w:rsid w:val="45173F75"/>
    <w:rsid w:val="451E1EE0"/>
    <w:rsid w:val="45224511"/>
    <w:rsid w:val="452615DF"/>
    <w:rsid w:val="452E6B05"/>
    <w:rsid w:val="45333B05"/>
    <w:rsid w:val="45500F9C"/>
    <w:rsid w:val="455F0F3B"/>
    <w:rsid w:val="456947E1"/>
    <w:rsid w:val="45742B57"/>
    <w:rsid w:val="457601F5"/>
    <w:rsid w:val="457B54B2"/>
    <w:rsid w:val="458E653E"/>
    <w:rsid w:val="45B80157"/>
    <w:rsid w:val="45BE6AC2"/>
    <w:rsid w:val="45C63F8D"/>
    <w:rsid w:val="45D53185"/>
    <w:rsid w:val="45D63F5B"/>
    <w:rsid w:val="45D979E8"/>
    <w:rsid w:val="45E60A57"/>
    <w:rsid w:val="45EC31D8"/>
    <w:rsid w:val="45ED4462"/>
    <w:rsid w:val="45F13A36"/>
    <w:rsid w:val="45F16B51"/>
    <w:rsid w:val="45FE1854"/>
    <w:rsid w:val="46081754"/>
    <w:rsid w:val="46091A82"/>
    <w:rsid w:val="462A4B15"/>
    <w:rsid w:val="46302254"/>
    <w:rsid w:val="463328DD"/>
    <w:rsid w:val="46344EA4"/>
    <w:rsid w:val="46346E11"/>
    <w:rsid w:val="46376CF4"/>
    <w:rsid w:val="463A2798"/>
    <w:rsid w:val="464373D8"/>
    <w:rsid w:val="46446CB8"/>
    <w:rsid w:val="4650175E"/>
    <w:rsid w:val="466A03B4"/>
    <w:rsid w:val="4672374F"/>
    <w:rsid w:val="46723A19"/>
    <w:rsid w:val="4687207A"/>
    <w:rsid w:val="4687627E"/>
    <w:rsid w:val="469A4376"/>
    <w:rsid w:val="46A52583"/>
    <w:rsid w:val="46BB02BC"/>
    <w:rsid w:val="46DB58CC"/>
    <w:rsid w:val="46F25402"/>
    <w:rsid w:val="46F74940"/>
    <w:rsid w:val="46F94E5B"/>
    <w:rsid w:val="46FE664D"/>
    <w:rsid w:val="4701541A"/>
    <w:rsid w:val="4705243E"/>
    <w:rsid w:val="470F5E76"/>
    <w:rsid w:val="471E06F4"/>
    <w:rsid w:val="472025D7"/>
    <w:rsid w:val="47205613"/>
    <w:rsid w:val="472C0F19"/>
    <w:rsid w:val="47306E93"/>
    <w:rsid w:val="47363107"/>
    <w:rsid w:val="473E6B07"/>
    <w:rsid w:val="4741416D"/>
    <w:rsid w:val="47445034"/>
    <w:rsid w:val="475629D4"/>
    <w:rsid w:val="476953E5"/>
    <w:rsid w:val="477C6B99"/>
    <w:rsid w:val="47831BE3"/>
    <w:rsid w:val="4786502F"/>
    <w:rsid w:val="47A12E12"/>
    <w:rsid w:val="47A57CEC"/>
    <w:rsid w:val="47B10790"/>
    <w:rsid w:val="47B72F6E"/>
    <w:rsid w:val="47B92941"/>
    <w:rsid w:val="47C60C08"/>
    <w:rsid w:val="47D6030C"/>
    <w:rsid w:val="47D6496A"/>
    <w:rsid w:val="47DB4604"/>
    <w:rsid w:val="47ED3831"/>
    <w:rsid w:val="47FA43E3"/>
    <w:rsid w:val="4802578C"/>
    <w:rsid w:val="4814190B"/>
    <w:rsid w:val="48162820"/>
    <w:rsid w:val="481739DD"/>
    <w:rsid w:val="48181F6A"/>
    <w:rsid w:val="48247574"/>
    <w:rsid w:val="482C2106"/>
    <w:rsid w:val="48300C5F"/>
    <w:rsid w:val="483926AD"/>
    <w:rsid w:val="483C35B8"/>
    <w:rsid w:val="485B6CAB"/>
    <w:rsid w:val="487E713C"/>
    <w:rsid w:val="488216CF"/>
    <w:rsid w:val="488E5D04"/>
    <w:rsid w:val="488F32F6"/>
    <w:rsid w:val="48901F5B"/>
    <w:rsid w:val="48A36DD0"/>
    <w:rsid w:val="48B03A72"/>
    <w:rsid w:val="48B43C7A"/>
    <w:rsid w:val="48B64786"/>
    <w:rsid w:val="48BA09FC"/>
    <w:rsid w:val="48BD4E40"/>
    <w:rsid w:val="48C3035D"/>
    <w:rsid w:val="48CB7FBE"/>
    <w:rsid w:val="48EB1C21"/>
    <w:rsid w:val="48EB23D3"/>
    <w:rsid w:val="48EC5495"/>
    <w:rsid w:val="48F07D83"/>
    <w:rsid w:val="48F75EF2"/>
    <w:rsid w:val="48F96CA4"/>
    <w:rsid w:val="48FA429E"/>
    <w:rsid w:val="48FC0BAF"/>
    <w:rsid w:val="490D1783"/>
    <w:rsid w:val="49134B7A"/>
    <w:rsid w:val="49224FDD"/>
    <w:rsid w:val="49245C32"/>
    <w:rsid w:val="493D758B"/>
    <w:rsid w:val="495E6EB7"/>
    <w:rsid w:val="49611FC1"/>
    <w:rsid w:val="496A06E2"/>
    <w:rsid w:val="49745785"/>
    <w:rsid w:val="49987E30"/>
    <w:rsid w:val="49A00A4A"/>
    <w:rsid w:val="49A06DC8"/>
    <w:rsid w:val="49B23ED2"/>
    <w:rsid w:val="49B72CE9"/>
    <w:rsid w:val="49D249BE"/>
    <w:rsid w:val="49D76769"/>
    <w:rsid w:val="49D94C10"/>
    <w:rsid w:val="49DF541E"/>
    <w:rsid w:val="49F51593"/>
    <w:rsid w:val="4A133641"/>
    <w:rsid w:val="4A15265C"/>
    <w:rsid w:val="4A165506"/>
    <w:rsid w:val="4A2C545D"/>
    <w:rsid w:val="4A2E487F"/>
    <w:rsid w:val="4A3B04F7"/>
    <w:rsid w:val="4A3B793F"/>
    <w:rsid w:val="4A424F63"/>
    <w:rsid w:val="4A427A30"/>
    <w:rsid w:val="4A45650B"/>
    <w:rsid w:val="4A4C157E"/>
    <w:rsid w:val="4A4F5D5D"/>
    <w:rsid w:val="4A544678"/>
    <w:rsid w:val="4A637FF8"/>
    <w:rsid w:val="4A6B660B"/>
    <w:rsid w:val="4A922B5E"/>
    <w:rsid w:val="4AA21396"/>
    <w:rsid w:val="4AA476F5"/>
    <w:rsid w:val="4AAD06B2"/>
    <w:rsid w:val="4AB11A06"/>
    <w:rsid w:val="4AB11DD3"/>
    <w:rsid w:val="4AC62224"/>
    <w:rsid w:val="4AD675AD"/>
    <w:rsid w:val="4AD81694"/>
    <w:rsid w:val="4ADF3C17"/>
    <w:rsid w:val="4AEC7592"/>
    <w:rsid w:val="4B096057"/>
    <w:rsid w:val="4B09675A"/>
    <w:rsid w:val="4B122AD0"/>
    <w:rsid w:val="4B227F05"/>
    <w:rsid w:val="4B302D75"/>
    <w:rsid w:val="4B4F06D8"/>
    <w:rsid w:val="4B53709D"/>
    <w:rsid w:val="4B613FED"/>
    <w:rsid w:val="4B676763"/>
    <w:rsid w:val="4B7B03B0"/>
    <w:rsid w:val="4B7C3847"/>
    <w:rsid w:val="4B7E39E9"/>
    <w:rsid w:val="4B7F2F52"/>
    <w:rsid w:val="4B8D7D18"/>
    <w:rsid w:val="4B9E70CA"/>
    <w:rsid w:val="4B9F09FE"/>
    <w:rsid w:val="4BA637E9"/>
    <w:rsid w:val="4BAB4D15"/>
    <w:rsid w:val="4BB511CB"/>
    <w:rsid w:val="4BC21B25"/>
    <w:rsid w:val="4BCE4281"/>
    <w:rsid w:val="4BCF2F21"/>
    <w:rsid w:val="4BD4239B"/>
    <w:rsid w:val="4BD54BD6"/>
    <w:rsid w:val="4BF0603D"/>
    <w:rsid w:val="4C033082"/>
    <w:rsid w:val="4C056B00"/>
    <w:rsid w:val="4C0849E9"/>
    <w:rsid w:val="4C0A216D"/>
    <w:rsid w:val="4C1746B3"/>
    <w:rsid w:val="4C175626"/>
    <w:rsid w:val="4C273AB8"/>
    <w:rsid w:val="4C2E4180"/>
    <w:rsid w:val="4C313286"/>
    <w:rsid w:val="4C38467C"/>
    <w:rsid w:val="4C470456"/>
    <w:rsid w:val="4C5E120B"/>
    <w:rsid w:val="4C6077FF"/>
    <w:rsid w:val="4C655065"/>
    <w:rsid w:val="4C792732"/>
    <w:rsid w:val="4C7F43B6"/>
    <w:rsid w:val="4C813E0B"/>
    <w:rsid w:val="4C822CBE"/>
    <w:rsid w:val="4C9F608D"/>
    <w:rsid w:val="4CAE031F"/>
    <w:rsid w:val="4CB34FC6"/>
    <w:rsid w:val="4CBC414C"/>
    <w:rsid w:val="4CBC76F1"/>
    <w:rsid w:val="4CE92343"/>
    <w:rsid w:val="4CEC5A66"/>
    <w:rsid w:val="4D184C59"/>
    <w:rsid w:val="4D237B7F"/>
    <w:rsid w:val="4D2D661C"/>
    <w:rsid w:val="4D3A0BE3"/>
    <w:rsid w:val="4D3F3700"/>
    <w:rsid w:val="4D4B5DA9"/>
    <w:rsid w:val="4D5E421F"/>
    <w:rsid w:val="4D63465A"/>
    <w:rsid w:val="4D711E04"/>
    <w:rsid w:val="4D845F02"/>
    <w:rsid w:val="4D850AAF"/>
    <w:rsid w:val="4DA3039A"/>
    <w:rsid w:val="4DA34996"/>
    <w:rsid w:val="4DAF60C5"/>
    <w:rsid w:val="4DB331F6"/>
    <w:rsid w:val="4DC167A5"/>
    <w:rsid w:val="4DCD6596"/>
    <w:rsid w:val="4DCF0571"/>
    <w:rsid w:val="4DE4559A"/>
    <w:rsid w:val="4DE47EBB"/>
    <w:rsid w:val="4DFA19E6"/>
    <w:rsid w:val="4DFC17BD"/>
    <w:rsid w:val="4E02622F"/>
    <w:rsid w:val="4E0705D3"/>
    <w:rsid w:val="4E140144"/>
    <w:rsid w:val="4E1516B4"/>
    <w:rsid w:val="4E356611"/>
    <w:rsid w:val="4E37478B"/>
    <w:rsid w:val="4E3C1D14"/>
    <w:rsid w:val="4E6338D0"/>
    <w:rsid w:val="4E6858A2"/>
    <w:rsid w:val="4E7C7051"/>
    <w:rsid w:val="4E7F089E"/>
    <w:rsid w:val="4E9C2BD1"/>
    <w:rsid w:val="4EA40928"/>
    <w:rsid w:val="4EC150BD"/>
    <w:rsid w:val="4EC92086"/>
    <w:rsid w:val="4ECC3DC8"/>
    <w:rsid w:val="4ED005D5"/>
    <w:rsid w:val="4ED10EC8"/>
    <w:rsid w:val="4ED358D6"/>
    <w:rsid w:val="4ED6246D"/>
    <w:rsid w:val="4EE10025"/>
    <w:rsid w:val="4EEC2138"/>
    <w:rsid w:val="4EF239AE"/>
    <w:rsid w:val="4EFB0F81"/>
    <w:rsid w:val="4EFE1A5A"/>
    <w:rsid w:val="4F171032"/>
    <w:rsid w:val="4F1B0006"/>
    <w:rsid w:val="4F1D23EB"/>
    <w:rsid w:val="4F262B76"/>
    <w:rsid w:val="4F3A32F8"/>
    <w:rsid w:val="4F3F029C"/>
    <w:rsid w:val="4F456780"/>
    <w:rsid w:val="4F4A0E70"/>
    <w:rsid w:val="4F5F7886"/>
    <w:rsid w:val="4F6028E5"/>
    <w:rsid w:val="4F6C3365"/>
    <w:rsid w:val="4F7B5CC4"/>
    <w:rsid w:val="4F823D50"/>
    <w:rsid w:val="4F845F25"/>
    <w:rsid w:val="4F9130A3"/>
    <w:rsid w:val="4F924512"/>
    <w:rsid w:val="4F985047"/>
    <w:rsid w:val="4F9C622A"/>
    <w:rsid w:val="4FA17164"/>
    <w:rsid w:val="4FA478F9"/>
    <w:rsid w:val="4FAA63BC"/>
    <w:rsid w:val="4FC12AAC"/>
    <w:rsid w:val="4FCA5708"/>
    <w:rsid w:val="4FD87349"/>
    <w:rsid w:val="4FE36D8C"/>
    <w:rsid w:val="4FE52966"/>
    <w:rsid w:val="4FE66010"/>
    <w:rsid w:val="4FE844A0"/>
    <w:rsid w:val="50071ECF"/>
    <w:rsid w:val="50162808"/>
    <w:rsid w:val="50186F50"/>
    <w:rsid w:val="501D12E5"/>
    <w:rsid w:val="50222822"/>
    <w:rsid w:val="502F7EFF"/>
    <w:rsid w:val="50310539"/>
    <w:rsid w:val="5033165C"/>
    <w:rsid w:val="5039657C"/>
    <w:rsid w:val="503C2C65"/>
    <w:rsid w:val="503D1322"/>
    <w:rsid w:val="503D7324"/>
    <w:rsid w:val="503E16BB"/>
    <w:rsid w:val="504A19C6"/>
    <w:rsid w:val="504F65EE"/>
    <w:rsid w:val="50523F36"/>
    <w:rsid w:val="5052754A"/>
    <w:rsid w:val="50690A00"/>
    <w:rsid w:val="507C65E6"/>
    <w:rsid w:val="50836CED"/>
    <w:rsid w:val="509D259B"/>
    <w:rsid w:val="50A92B0E"/>
    <w:rsid w:val="50AA3F64"/>
    <w:rsid w:val="50AD58CC"/>
    <w:rsid w:val="50C75EC8"/>
    <w:rsid w:val="50D611EA"/>
    <w:rsid w:val="50D71B90"/>
    <w:rsid w:val="50E10EBD"/>
    <w:rsid w:val="50E17E52"/>
    <w:rsid w:val="50E23166"/>
    <w:rsid w:val="50E7323C"/>
    <w:rsid w:val="50F11B4B"/>
    <w:rsid w:val="50F269D9"/>
    <w:rsid w:val="510536B3"/>
    <w:rsid w:val="510A7C71"/>
    <w:rsid w:val="51112211"/>
    <w:rsid w:val="51120B8E"/>
    <w:rsid w:val="51151909"/>
    <w:rsid w:val="51184C41"/>
    <w:rsid w:val="511C2A73"/>
    <w:rsid w:val="512215FE"/>
    <w:rsid w:val="51270690"/>
    <w:rsid w:val="5136489D"/>
    <w:rsid w:val="513B6E65"/>
    <w:rsid w:val="51411B44"/>
    <w:rsid w:val="514951F2"/>
    <w:rsid w:val="514F5345"/>
    <w:rsid w:val="515732E3"/>
    <w:rsid w:val="516A2B37"/>
    <w:rsid w:val="516C3725"/>
    <w:rsid w:val="51760718"/>
    <w:rsid w:val="51865ECF"/>
    <w:rsid w:val="519A73B7"/>
    <w:rsid w:val="51B419B0"/>
    <w:rsid w:val="51C312D3"/>
    <w:rsid w:val="51C93704"/>
    <w:rsid w:val="51CA4677"/>
    <w:rsid w:val="51CE6A06"/>
    <w:rsid w:val="51D2068B"/>
    <w:rsid w:val="51E143C2"/>
    <w:rsid w:val="51EF72E2"/>
    <w:rsid w:val="52071644"/>
    <w:rsid w:val="520B60D2"/>
    <w:rsid w:val="52193E11"/>
    <w:rsid w:val="521A3214"/>
    <w:rsid w:val="522731F5"/>
    <w:rsid w:val="52356E86"/>
    <w:rsid w:val="52534D2E"/>
    <w:rsid w:val="52611FCC"/>
    <w:rsid w:val="526545E1"/>
    <w:rsid w:val="526F120A"/>
    <w:rsid w:val="527B3527"/>
    <w:rsid w:val="527B5555"/>
    <w:rsid w:val="527D7ED0"/>
    <w:rsid w:val="529154B3"/>
    <w:rsid w:val="529C0DA1"/>
    <w:rsid w:val="529D5F12"/>
    <w:rsid w:val="529E7E6D"/>
    <w:rsid w:val="52A12741"/>
    <w:rsid w:val="52A24E49"/>
    <w:rsid w:val="52A4580B"/>
    <w:rsid w:val="52A60E5E"/>
    <w:rsid w:val="52A67DDB"/>
    <w:rsid w:val="52A67DFD"/>
    <w:rsid w:val="52A9076A"/>
    <w:rsid w:val="52B36C9F"/>
    <w:rsid w:val="52C028A8"/>
    <w:rsid w:val="52CB6BC5"/>
    <w:rsid w:val="52CC143B"/>
    <w:rsid w:val="52DA33A8"/>
    <w:rsid w:val="52DC6D88"/>
    <w:rsid w:val="52EA7E19"/>
    <w:rsid w:val="53007F4D"/>
    <w:rsid w:val="53073A49"/>
    <w:rsid w:val="53115DD6"/>
    <w:rsid w:val="53140C3C"/>
    <w:rsid w:val="53210CB0"/>
    <w:rsid w:val="532E1004"/>
    <w:rsid w:val="533014FC"/>
    <w:rsid w:val="53362890"/>
    <w:rsid w:val="533E6783"/>
    <w:rsid w:val="53455703"/>
    <w:rsid w:val="53477375"/>
    <w:rsid w:val="534B739B"/>
    <w:rsid w:val="53650741"/>
    <w:rsid w:val="536842E4"/>
    <w:rsid w:val="53775D1B"/>
    <w:rsid w:val="537E0D36"/>
    <w:rsid w:val="53820A31"/>
    <w:rsid w:val="53861408"/>
    <w:rsid w:val="5392777B"/>
    <w:rsid w:val="53AA1765"/>
    <w:rsid w:val="53B12127"/>
    <w:rsid w:val="53BC1A62"/>
    <w:rsid w:val="53D02643"/>
    <w:rsid w:val="53D944ED"/>
    <w:rsid w:val="53E42DC4"/>
    <w:rsid w:val="53E779DA"/>
    <w:rsid w:val="53EB5FA8"/>
    <w:rsid w:val="54106745"/>
    <w:rsid w:val="54151A72"/>
    <w:rsid w:val="54156750"/>
    <w:rsid w:val="54232397"/>
    <w:rsid w:val="54276EED"/>
    <w:rsid w:val="542C5A8F"/>
    <w:rsid w:val="54444E5E"/>
    <w:rsid w:val="54481DBD"/>
    <w:rsid w:val="544A3479"/>
    <w:rsid w:val="545B3CD0"/>
    <w:rsid w:val="545E7308"/>
    <w:rsid w:val="54651CA8"/>
    <w:rsid w:val="5475028B"/>
    <w:rsid w:val="54793F4B"/>
    <w:rsid w:val="548630BB"/>
    <w:rsid w:val="54880CE8"/>
    <w:rsid w:val="548B6D1F"/>
    <w:rsid w:val="549434B4"/>
    <w:rsid w:val="54985655"/>
    <w:rsid w:val="54A72EF9"/>
    <w:rsid w:val="54A82E18"/>
    <w:rsid w:val="54B80238"/>
    <w:rsid w:val="54BE068E"/>
    <w:rsid w:val="54BE4E0E"/>
    <w:rsid w:val="54C964E6"/>
    <w:rsid w:val="54D971D7"/>
    <w:rsid w:val="54F3303F"/>
    <w:rsid w:val="54FC7EE2"/>
    <w:rsid w:val="55132970"/>
    <w:rsid w:val="551F1C27"/>
    <w:rsid w:val="551F3592"/>
    <w:rsid w:val="55242022"/>
    <w:rsid w:val="55254DFE"/>
    <w:rsid w:val="5531343C"/>
    <w:rsid w:val="55336995"/>
    <w:rsid w:val="55374DFB"/>
    <w:rsid w:val="55443394"/>
    <w:rsid w:val="554A1557"/>
    <w:rsid w:val="554A2181"/>
    <w:rsid w:val="555A45B8"/>
    <w:rsid w:val="555C6FB7"/>
    <w:rsid w:val="55691BD0"/>
    <w:rsid w:val="556C3DD5"/>
    <w:rsid w:val="556E686C"/>
    <w:rsid w:val="557A20DE"/>
    <w:rsid w:val="557C78AD"/>
    <w:rsid w:val="5580281A"/>
    <w:rsid w:val="558926D2"/>
    <w:rsid w:val="558F775D"/>
    <w:rsid w:val="559A56B5"/>
    <w:rsid w:val="559D1A20"/>
    <w:rsid w:val="55A258A2"/>
    <w:rsid w:val="55AB2C06"/>
    <w:rsid w:val="55AE0218"/>
    <w:rsid w:val="55B4300C"/>
    <w:rsid w:val="55B46B9A"/>
    <w:rsid w:val="55B5322B"/>
    <w:rsid w:val="55B55709"/>
    <w:rsid w:val="55BC1728"/>
    <w:rsid w:val="55D65064"/>
    <w:rsid w:val="55E57D81"/>
    <w:rsid w:val="55ED3D0B"/>
    <w:rsid w:val="55F141CC"/>
    <w:rsid w:val="56062989"/>
    <w:rsid w:val="5608315D"/>
    <w:rsid w:val="561E4619"/>
    <w:rsid w:val="56265CB4"/>
    <w:rsid w:val="56282410"/>
    <w:rsid w:val="5636578D"/>
    <w:rsid w:val="563F7F52"/>
    <w:rsid w:val="56484469"/>
    <w:rsid w:val="564E31D9"/>
    <w:rsid w:val="56692C1B"/>
    <w:rsid w:val="566B78A1"/>
    <w:rsid w:val="56703729"/>
    <w:rsid w:val="567C3274"/>
    <w:rsid w:val="56807CF4"/>
    <w:rsid w:val="56815ABC"/>
    <w:rsid w:val="56875AC0"/>
    <w:rsid w:val="568B33A7"/>
    <w:rsid w:val="568C2599"/>
    <w:rsid w:val="568D6634"/>
    <w:rsid w:val="56A22228"/>
    <w:rsid w:val="56A70785"/>
    <w:rsid w:val="56AB108C"/>
    <w:rsid w:val="56B13C02"/>
    <w:rsid w:val="56B40C07"/>
    <w:rsid w:val="56BF199A"/>
    <w:rsid w:val="56CD46C0"/>
    <w:rsid w:val="56D846A8"/>
    <w:rsid w:val="56E75E60"/>
    <w:rsid w:val="56EA4720"/>
    <w:rsid w:val="56F77A87"/>
    <w:rsid w:val="56FB7AA3"/>
    <w:rsid w:val="56FE33F0"/>
    <w:rsid w:val="570352C0"/>
    <w:rsid w:val="5717713D"/>
    <w:rsid w:val="571A6941"/>
    <w:rsid w:val="573A1444"/>
    <w:rsid w:val="573A2830"/>
    <w:rsid w:val="573A33F2"/>
    <w:rsid w:val="57472C85"/>
    <w:rsid w:val="57505B8A"/>
    <w:rsid w:val="578A7251"/>
    <w:rsid w:val="57A77941"/>
    <w:rsid w:val="57B6546B"/>
    <w:rsid w:val="57B948B6"/>
    <w:rsid w:val="57C72DC7"/>
    <w:rsid w:val="57C97826"/>
    <w:rsid w:val="57F52639"/>
    <w:rsid w:val="57F93035"/>
    <w:rsid w:val="57FC4622"/>
    <w:rsid w:val="58007B0E"/>
    <w:rsid w:val="580E555B"/>
    <w:rsid w:val="581265A0"/>
    <w:rsid w:val="581379E6"/>
    <w:rsid w:val="581662D4"/>
    <w:rsid w:val="58185E48"/>
    <w:rsid w:val="581D6B0D"/>
    <w:rsid w:val="582A0C10"/>
    <w:rsid w:val="58413108"/>
    <w:rsid w:val="58461EE9"/>
    <w:rsid w:val="584F07EA"/>
    <w:rsid w:val="58511AD0"/>
    <w:rsid w:val="58557AE5"/>
    <w:rsid w:val="58640EBA"/>
    <w:rsid w:val="586D0DD9"/>
    <w:rsid w:val="58720D49"/>
    <w:rsid w:val="587C4718"/>
    <w:rsid w:val="58811C8C"/>
    <w:rsid w:val="58890498"/>
    <w:rsid w:val="58A3213E"/>
    <w:rsid w:val="58A61E60"/>
    <w:rsid w:val="58B04B39"/>
    <w:rsid w:val="58B63730"/>
    <w:rsid w:val="58C12EEF"/>
    <w:rsid w:val="58C17FB2"/>
    <w:rsid w:val="58D33FAD"/>
    <w:rsid w:val="58DA2F58"/>
    <w:rsid w:val="58DB2FDD"/>
    <w:rsid w:val="58E57241"/>
    <w:rsid w:val="58E65347"/>
    <w:rsid w:val="58EA6719"/>
    <w:rsid w:val="58FB6B11"/>
    <w:rsid w:val="59160FD4"/>
    <w:rsid w:val="59187E46"/>
    <w:rsid w:val="592151DB"/>
    <w:rsid w:val="59337A83"/>
    <w:rsid w:val="5934554F"/>
    <w:rsid w:val="5953175D"/>
    <w:rsid w:val="595D25EB"/>
    <w:rsid w:val="596273D6"/>
    <w:rsid w:val="596A6D4F"/>
    <w:rsid w:val="597117AF"/>
    <w:rsid w:val="597571F9"/>
    <w:rsid w:val="597E36AF"/>
    <w:rsid w:val="59845952"/>
    <w:rsid w:val="599C048A"/>
    <w:rsid w:val="59A27A7E"/>
    <w:rsid w:val="59B8055D"/>
    <w:rsid w:val="59BB6BCA"/>
    <w:rsid w:val="59BD0D29"/>
    <w:rsid w:val="59CB17BD"/>
    <w:rsid w:val="59CE2207"/>
    <w:rsid w:val="59D26348"/>
    <w:rsid w:val="59D82AD2"/>
    <w:rsid w:val="59E7087A"/>
    <w:rsid w:val="59E71D5D"/>
    <w:rsid w:val="59EB5488"/>
    <w:rsid w:val="59F12F6E"/>
    <w:rsid w:val="59F417AA"/>
    <w:rsid w:val="5A001A40"/>
    <w:rsid w:val="5A0F4B55"/>
    <w:rsid w:val="5A1169D0"/>
    <w:rsid w:val="5A1C22EF"/>
    <w:rsid w:val="5A421A5D"/>
    <w:rsid w:val="5A442243"/>
    <w:rsid w:val="5A486078"/>
    <w:rsid w:val="5A4B3E2C"/>
    <w:rsid w:val="5A6657B9"/>
    <w:rsid w:val="5A695298"/>
    <w:rsid w:val="5A710F5D"/>
    <w:rsid w:val="5A7D3271"/>
    <w:rsid w:val="5A8D160F"/>
    <w:rsid w:val="5AA254A5"/>
    <w:rsid w:val="5AB00012"/>
    <w:rsid w:val="5AB83464"/>
    <w:rsid w:val="5AD51A69"/>
    <w:rsid w:val="5AE5655D"/>
    <w:rsid w:val="5AF95FB3"/>
    <w:rsid w:val="5AFA577B"/>
    <w:rsid w:val="5B0B4B48"/>
    <w:rsid w:val="5B29225F"/>
    <w:rsid w:val="5B2D3C6F"/>
    <w:rsid w:val="5B3100B5"/>
    <w:rsid w:val="5B355D06"/>
    <w:rsid w:val="5B474047"/>
    <w:rsid w:val="5B482B1B"/>
    <w:rsid w:val="5B4A228A"/>
    <w:rsid w:val="5B642484"/>
    <w:rsid w:val="5B716420"/>
    <w:rsid w:val="5B7B227F"/>
    <w:rsid w:val="5B945433"/>
    <w:rsid w:val="5BA20DBE"/>
    <w:rsid w:val="5BB073FF"/>
    <w:rsid w:val="5BB663BA"/>
    <w:rsid w:val="5BBC572E"/>
    <w:rsid w:val="5BC10E07"/>
    <w:rsid w:val="5BC854A2"/>
    <w:rsid w:val="5BD05077"/>
    <w:rsid w:val="5BD37F27"/>
    <w:rsid w:val="5BF85938"/>
    <w:rsid w:val="5C0B5E6D"/>
    <w:rsid w:val="5C136B41"/>
    <w:rsid w:val="5C173153"/>
    <w:rsid w:val="5C1769B1"/>
    <w:rsid w:val="5C323DE8"/>
    <w:rsid w:val="5C370048"/>
    <w:rsid w:val="5C3B2665"/>
    <w:rsid w:val="5C3D6F26"/>
    <w:rsid w:val="5C495A21"/>
    <w:rsid w:val="5C497FE1"/>
    <w:rsid w:val="5C6A0964"/>
    <w:rsid w:val="5C7113F8"/>
    <w:rsid w:val="5C807510"/>
    <w:rsid w:val="5C80795D"/>
    <w:rsid w:val="5C8D2E67"/>
    <w:rsid w:val="5C902B65"/>
    <w:rsid w:val="5C9912E5"/>
    <w:rsid w:val="5CA84D51"/>
    <w:rsid w:val="5CB050E1"/>
    <w:rsid w:val="5CC37257"/>
    <w:rsid w:val="5CCF7BEE"/>
    <w:rsid w:val="5CE10C40"/>
    <w:rsid w:val="5CE51758"/>
    <w:rsid w:val="5CFC0D0A"/>
    <w:rsid w:val="5CFD62F2"/>
    <w:rsid w:val="5D04381B"/>
    <w:rsid w:val="5D14438D"/>
    <w:rsid w:val="5D1664F1"/>
    <w:rsid w:val="5D1C0F4E"/>
    <w:rsid w:val="5D21131B"/>
    <w:rsid w:val="5D2414E9"/>
    <w:rsid w:val="5D2622CE"/>
    <w:rsid w:val="5D2B421B"/>
    <w:rsid w:val="5D2D1501"/>
    <w:rsid w:val="5D333E57"/>
    <w:rsid w:val="5D4238CD"/>
    <w:rsid w:val="5D4C775B"/>
    <w:rsid w:val="5D500A18"/>
    <w:rsid w:val="5D573AB5"/>
    <w:rsid w:val="5D5D4640"/>
    <w:rsid w:val="5D625361"/>
    <w:rsid w:val="5D741EBF"/>
    <w:rsid w:val="5D77573B"/>
    <w:rsid w:val="5D7812B3"/>
    <w:rsid w:val="5D8161FE"/>
    <w:rsid w:val="5D8B0312"/>
    <w:rsid w:val="5DA227D4"/>
    <w:rsid w:val="5DA30269"/>
    <w:rsid w:val="5DA62DEC"/>
    <w:rsid w:val="5DAD1EA2"/>
    <w:rsid w:val="5DB0646A"/>
    <w:rsid w:val="5DB40E72"/>
    <w:rsid w:val="5DB71D28"/>
    <w:rsid w:val="5DC05C04"/>
    <w:rsid w:val="5DC127B7"/>
    <w:rsid w:val="5DC51AA6"/>
    <w:rsid w:val="5DDE09DC"/>
    <w:rsid w:val="5DE50C94"/>
    <w:rsid w:val="5DEA1084"/>
    <w:rsid w:val="5DFC4651"/>
    <w:rsid w:val="5E0A4EFD"/>
    <w:rsid w:val="5E0E4342"/>
    <w:rsid w:val="5E2150D8"/>
    <w:rsid w:val="5E2C2699"/>
    <w:rsid w:val="5E494D24"/>
    <w:rsid w:val="5E4C4B37"/>
    <w:rsid w:val="5E51580A"/>
    <w:rsid w:val="5E573F80"/>
    <w:rsid w:val="5E5D7D7A"/>
    <w:rsid w:val="5E5F1109"/>
    <w:rsid w:val="5E670E29"/>
    <w:rsid w:val="5E6B1BD6"/>
    <w:rsid w:val="5E712654"/>
    <w:rsid w:val="5E750C8D"/>
    <w:rsid w:val="5E7938BE"/>
    <w:rsid w:val="5E812F54"/>
    <w:rsid w:val="5E8F3515"/>
    <w:rsid w:val="5E960511"/>
    <w:rsid w:val="5EA1273E"/>
    <w:rsid w:val="5EA2348A"/>
    <w:rsid w:val="5EA914D7"/>
    <w:rsid w:val="5EAF468C"/>
    <w:rsid w:val="5EB57B4E"/>
    <w:rsid w:val="5EBA08B2"/>
    <w:rsid w:val="5EC25DD1"/>
    <w:rsid w:val="5EC55609"/>
    <w:rsid w:val="5EDC0986"/>
    <w:rsid w:val="5EDF5DC1"/>
    <w:rsid w:val="5EE02B86"/>
    <w:rsid w:val="5EE32045"/>
    <w:rsid w:val="5EEB34D3"/>
    <w:rsid w:val="5EF40687"/>
    <w:rsid w:val="5EF87564"/>
    <w:rsid w:val="5EFB2ADD"/>
    <w:rsid w:val="5F0E0388"/>
    <w:rsid w:val="5F1B43CE"/>
    <w:rsid w:val="5F2158E2"/>
    <w:rsid w:val="5F2311FF"/>
    <w:rsid w:val="5F2A59A7"/>
    <w:rsid w:val="5F432B31"/>
    <w:rsid w:val="5F474936"/>
    <w:rsid w:val="5F4A0FCE"/>
    <w:rsid w:val="5F4B017B"/>
    <w:rsid w:val="5F586E52"/>
    <w:rsid w:val="5F735B03"/>
    <w:rsid w:val="5F771135"/>
    <w:rsid w:val="5F7A5116"/>
    <w:rsid w:val="5F835594"/>
    <w:rsid w:val="5FB55A0D"/>
    <w:rsid w:val="5FBE068C"/>
    <w:rsid w:val="5FC47F20"/>
    <w:rsid w:val="5FC521A5"/>
    <w:rsid w:val="5FC60A0A"/>
    <w:rsid w:val="5FC874F0"/>
    <w:rsid w:val="5FD013EB"/>
    <w:rsid w:val="5FEA6D8B"/>
    <w:rsid w:val="5FF67322"/>
    <w:rsid w:val="5FF717B1"/>
    <w:rsid w:val="60005CC0"/>
    <w:rsid w:val="60033A85"/>
    <w:rsid w:val="6005631D"/>
    <w:rsid w:val="600D5693"/>
    <w:rsid w:val="602407C7"/>
    <w:rsid w:val="602A0383"/>
    <w:rsid w:val="602F7E81"/>
    <w:rsid w:val="603709F3"/>
    <w:rsid w:val="60395C22"/>
    <w:rsid w:val="603C7011"/>
    <w:rsid w:val="60494ED7"/>
    <w:rsid w:val="604D1020"/>
    <w:rsid w:val="605D37E0"/>
    <w:rsid w:val="606B0A2A"/>
    <w:rsid w:val="60717AC1"/>
    <w:rsid w:val="608E7403"/>
    <w:rsid w:val="609B3934"/>
    <w:rsid w:val="60BE651E"/>
    <w:rsid w:val="60DD2AE4"/>
    <w:rsid w:val="60DF6627"/>
    <w:rsid w:val="60E048F6"/>
    <w:rsid w:val="60EE7ABA"/>
    <w:rsid w:val="611500BA"/>
    <w:rsid w:val="611D5461"/>
    <w:rsid w:val="61240CBE"/>
    <w:rsid w:val="61297C08"/>
    <w:rsid w:val="61343B79"/>
    <w:rsid w:val="613872C1"/>
    <w:rsid w:val="6152204E"/>
    <w:rsid w:val="6161554C"/>
    <w:rsid w:val="61682ED7"/>
    <w:rsid w:val="616E25CE"/>
    <w:rsid w:val="617553D7"/>
    <w:rsid w:val="617B2BA1"/>
    <w:rsid w:val="617C3B17"/>
    <w:rsid w:val="618D217A"/>
    <w:rsid w:val="619B6FA4"/>
    <w:rsid w:val="61A16FF7"/>
    <w:rsid w:val="61AE7C26"/>
    <w:rsid w:val="61AF2DCD"/>
    <w:rsid w:val="61B24E99"/>
    <w:rsid w:val="61DC17A4"/>
    <w:rsid w:val="61DC3DCF"/>
    <w:rsid w:val="61E047F2"/>
    <w:rsid w:val="61E526BE"/>
    <w:rsid w:val="61E84932"/>
    <w:rsid w:val="61E95E03"/>
    <w:rsid w:val="61ED29E4"/>
    <w:rsid w:val="61FF765B"/>
    <w:rsid w:val="6215253C"/>
    <w:rsid w:val="62194217"/>
    <w:rsid w:val="6226364E"/>
    <w:rsid w:val="62296805"/>
    <w:rsid w:val="62302C3A"/>
    <w:rsid w:val="62471CFE"/>
    <w:rsid w:val="62520D43"/>
    <w:rsid w:val="6262044D"/>
    <w:rsid w:val="627068D4"/>
    <w:rsid w:val="62785F75"/>
    <w:rsid w:val="627A0A5B"/>
    <w:rsid w:val="62877ADE"/>
    <w:rsid w:val="62885CC0"/>
    <w:rsid w:val="628A2EF3"/>
    <w:rsid w:val="62BD75E1"/>
    <w:rsid w:val="62C027F9"/>
    <w:rsid w:val="62C545A8"/>
    <w:rsid w:val="62CA05F9"/>
    <w:rsid w:val="62DA6862"/>
    <w:rsid w:val="62DF5445"/>
    <w:rsid w:val="62E00F41"/>
    <w:rsid w:val="62F6167E"/>
    <w:rsid w:val="62F74D01"/>
    <w:rsid w:val="62FA1DF1"/>
    <w:rsid w:val="62FA4097"/>
    <w:rsid w:val="63050CAF"/>
    <w:rsid w:val="631112E2"/>
    <w:rsid w:val="631F1E41"/>
    <w:rsid w:val="633D1709"/>
    <w:rsid w:val="633E1FE2"/>
    <w:rsid w:val="63410A00"/>
    <w:rsid w:val="634A6750"/>
    <w:rsid w:val="635745EC"/>
    <w:rsid w:val="635D06ED"/>
    <w:rsid w:val="636046E6"/>
    <w:rsid w:val="6364122E"/>
    <w:rsid w:val="63675709"/>
    <w:rsid w:val="63686837"/>
    <w:rsid w:val="636A2895"/>
    <w:rsid w:val="63730DA5"/>
    <w:rsid w:val="63753753"/>
    <w:rsid w:val="63981A37"/>
    <w:rsid w:val="639D6D5E"/>
    <w:rsid w:val="63A6419C"/>
    <w:rsid w:val="63AB377F"/>
    <w:rsid w:val="63BE4C01"/>
    <w:rsid w:val="63BF3517"/>
    <w:rsid w:val="63D06598"/>
    <w:rsid w:val="63D471F2"/>
    <w:rsid w:val="63D51030"/>
    <w:rsid w:val="63D94482"/>
    <w:rsid w:val="63E71A85"/>
    <w:rsid w:val="63EE2690"/>
    <w:rsid w:val="640263DE"/>
    <w:rsid w:val="64075670"/>
    <w:rsid w:val="640F543F"/>
    <w:rsid w:val="6411027E"/>
    <w:rsid w:val="64155B6F"/>
    <w:rsid w:val="641E60D5"/>
    <w:rsid w:val="64225ECC"/>
    <w:rsid w:val="64267080"/>
    <w:rsid w:val="643A026E"/>
    <w:rsid w:val="643B1D74"/>
    <w:rsid w:val="643C3544"/>
    <w:rsid w:val="6441244A"/>
    <w:rsid w:val="644320C1"/>
    <w:rsid w:val="64447CA9"/>
    <w:rsid w:val="64524AB0"/>
    <w:rsid w:val="6469551A"/>
    <w:rsid w:val="64734C35"/>
    <w:rsid w:val="647952FC"/>
    <w:rsid w:val="648D5FB0"/>
    <w:rsid w:val="6494161A"/>
    <w:rsid w:val="64A51E35"/>
    <w:rsid w:val="64A8716F"/>
    <w:rsid w:val="64BA10B9"/>
    <w:rsid w:val="64BD2DBD"/>
    <w:rsid w:val="64BF316D"/>
    <w:rsid w:val="64CE3915"/>
    <w:rsid w:val="64D069E1"/>
    <w:rsid w:val="64D71ACD"/>
    <w:rsid w:val="64D87A37"/>
    <w:rsid w:val="64DB3828"/>
    <w:rsid w:val="64E821C3"/>
    <w:rsid w:val="64ED1F98"/>
    <w:rsid w:val="65091477"/>
    <w:rsid w:val="650F4D6D"/>
    <w:rsid w:val="6510228A"/>
    <w:rsid w:val="6512479A"/>
    <w:rsid w:val="651768C1"/>
    <w:rsid w:val="65257234"/>
    <w:rsid w:val="652C4EA2"/>
    <w:rsid w:val="653E564C"/>
    <w:rsid w:val="65454558"/>
    <w:rsid w:val="65501585"/>
    <w:rsid w:val="655A6315"/>
    <w:rsid w:val="655E3099"/>
    <w:rsid w:val="65657EBF"/>
    <w:rsid w:val="6567403F"/>
    <w:rsid w:val="65760CA5"/>
    <w:rsid w:val="65945C82"/>
    <w:rsid w:val="6596271A"/>
    <w:rsid w:val="659C7D94"/>
    <w:rsid w:val="65A64619"/>
    <w:rsid w:val="65B144B7"/>
    <w:rsid w:val="65B24FD2"/>
    <w:rsid w:val="65B26CAD"/>
    <w:rsid w:val="65BD795F"/>
    <w:rsid w:val="65CE446D"/>
    <w:rsid w:val="65D2017F"/>
    <w:rsid w:val="65E25A74"/>
    <w:rsid w:val="65E639F1"/>
    <w:rsid w:val="65E74043"/>
    <w:rsid w:val="66041ED3"/>
    <w:rsid w:val="661D0D97"/>
    <w:rsid w:val="661E7419"/>
    <w:rsid w:val="66367153"/>
    <w:rsid w:val="663E3472"/>
    <w:rsid w:val="664C5984"/>
    <w:rsid w:val="664C5A8C"/>
    <w:rsid w:val="6655182F"/>
    <w:rsid w:val="665615C1"/>
    <w:rsid w:val="66631BC5"/>
    <w:rsid w:val="666729CA"/>
    <w:rsid w:val="66854417"/>
    <w:rsid w:val="668B246B"/>
    <w:rsid w:val="668F741A"/>
    <w:rsid w:val="669D7025"/>
    <w:rsid w:val="66AD04C8"/>
    <w:rsid w:val="66AE53E4"/>
    <w:rsid w:val="66B401E3"/>
    <w:rsid w:val="66B627D4"/>
    <w:rsid w:val="66B97D9D"/>
    <w:rsid w:val="66C27041"/>
    <w:rsid w:val="66C45859"/>
    <w:rsid w:val="66C860D4"/>
    <w:rsid w:val="66CA2189"/>
    <w:rsid w:val="66D12FAB"/>
    <w:rsid w:val="66DA21E3"/>
    <w:rsid w:val="66E33BEB"/>
    <w:rsid w:val="66E67D6F"/>
    <w:rsid w:val="66F634C3"/>
    <w:rsid w:val="670A33F5"/>
    <w:rsid w:val="670B1D8D"/>
    <w:rsid w:val="67165352"/>
    <w:rsid w:val="674C508A"/>
    <w:rsid w:val="676062A9"/>
    <w:rsid w:val="676B00E5"/>
    <w:rsid w:val="67756C75"/>
    <w:rsid w:val="67780BCF"/>
    <w:rsid w:val="67922E43"/>
    <w:rsid w:val="679724C1"/>
    <w:rsid w:val="679A35D7"/>
    <w:rsid w:val="67A61EC2"/>
    <w:rsid w:val="67AC19EB"/>
    <w:rsid w:val="67B60985"/>
    <w:rsid w:val="67B95DCF"/>
    <w:rsid w:val="67BE5C7E"/>
    <w:rsid w:val="67D50EBF"/>
    <w:rsid w:val="67DB459B"/>
    <w:rsid w:val="67DF589F"/>
    <w:rsid w:val="67F048E0"/>
    <w:rsid w:val="67F3140D"/>
    <w:rsid w:val="67F3215E"/>
    <w:rsid w:val="67F4295B"/>
    <w:rsid w:val="68046441"/>
    <w:rsid w:val="6816324C"/>
    <w:rsid w:val="68170266"/>
    <w:rsid w:val="68215B3E"/>
    <w:rsid w:val="68231E7F"/>
    <w:rsid w:val="6827452D"/>
    <w:rsid w:val="68323285"/>
    <w:rsid w:val="68323995"/>
    <w:rsid w:val="68350FEC"/>
    <w:rsid w:val="6836532A"/>
    <w:rsid w:val="68380775"/>
    <w:rsid w:val="683B175E"/>
    <w:rsid w:val="683B34CE"/>
    <w:rsid w:val="6842109B"/>
    <w:rsid w:val="68442F1C"/>
    <w:rsid w:val="684C5D45"/>
    <w:rsid w:val="6862280A"/>
    <w:rsid w:val="686E2EF6"/>
    <w:rsid w:val="68770F5B"/>
    <w:rsid w:val="687726E4"/>
    <w:rsid w:val="6880187C"/>
    <w:rsid w:val="68924EFE"/>
    <w:rsid w:val="68A64AD7"/>
    <w:rsid w:val="68AA1E70"/>
    <w:rsid w:val="68AA65E4"/>
    <w:rsid w:val="68AB720A"/>
    <w:rsid w:val="68AF3C75"/>
    <w:rsid w:val="68B04C82"/>
    <w:rsid w:val="68B07B9B"/>
    <w:rsid w:val="68B71B13"/>
    <w:rsid w:val="68C36792"/>
    <w:rsid w:val="68C63373"/>
    <w:rsid w:val="68CF624E"/>
    <w:rsid w:val="68E4581E"/>
    <w:rsid w:val="68EA233C"/>
    <w:rsid w:val="69026CF8"/>
    <w:rsid w:val="690E74D4"/>
    <w:rsid w:val="69111BDD"/>
    <w:rsid w:val="69146297"/>
    <w:rsid w:val="692117E8"/>
    <w:rsid w:val="692A411D"/>
    <w:rsid w:val="693A12BB"/>
    <w:rsid w:val="69463730"/>
    <w:rsid w:val="6948301E"/>
    <w:rsid w:val="69531A68"/>
    <w:rsid w:val="69681FA9"/>
    <w:rsid w:val="69763C8D"/>
    <w:rsid w:val="69884910"/>
    <w:rsid w:val="698F7445"/>
    <w:rsid w:val="69973345"/>
    <w:rsid w:val="699C7850"/>
    <w:rsid w:val="69A35B7D"/>
    <w:rsid w:val="69BB6B76"/>
    <w:rsid w:val="69C46BE8"/>
    <w:rsid w:val="69CE3FFA"/>
    <w:rsid w:val="69DC484E"/>
    <w:rsid w:val="69E814A9"/>
    <w:rsid w:val="69FA4B45"/>
    <w:rsid w:val="69FE65A6"/>
    <w:rsid w:val="69FF4499"/>
    <w:rsid w:val="6A0948CE"/>
    <w:rsid w:val="6A096910"/>
    <w:rsid w:val="6A0A6274"/>
    <w:rsid w:val="6A252BF3"/>
    <w:rsid w:val="6A265721"/>
    <w:rsid w:val="6A286EFB"/>
    <w:rsid w:val="6A2B614D"/>
    <w:rsid w:val="6A313039"/>
    <w:rsid w:val="6A3510CA"/>
    <w:rsid w:val="6A4A7FA5"/>
    <w:rsid w:val="6A5E2DAC"/>
    <w:rsid w:val="6A6A3170"/>
    <w:rsid w:val="6A6B0EBD"/>
    <w:rsid w:val="6A6B135C"/>
    <w:rsid w:val="6A8A578A"/>
    <w:rsid w:val="6A8D5707"/>
    <w:rsid w:val="6A92381B"/>
    <w:rsid w:val="6A935BD5"/>
    <w:rsid w:val="6A99684A"/>
    <w:rsid w:val="6AA13F39"/>
    <w:rsid w:val="6AA25822"/>
    <w:rsid w:val="6AA41CF9"/>
    <w:rsid w:val="6AA66CEC"/>
    <w:rsid w:val="6AA70745"/>
    <w:rsid w:val="6AB45852"/>
    <w:rsid w:val="6ABA5C82"/>
    <w:rsid w:val="6ABF2B3D"/>
    <w:rsid w:val="6ABF47EC"/>
    <w:rsid w:val="6AC4045B"/>
    <w:rsid w:val="6AD75303"/>
    <w:rsid w:val="6AE57AE0"/>
    <w:rsid w:val="6AEC3103"/>
    <w:rsid w:val="6AF22E05"/>
    <w:rsid w:val="6B0830D0"/>
    <w:rsid w:val="6B083EEE"/>
    <w:rsid w:val="6B10115A"/>
    <w:rsid w:val="6B2C15B0"/>
    <w:rsid w:val="6B2D31A5"/>
    <w:rsid w:val="6B3541B8"/>
    <w:rsid w:val="6B36465A"/>
    <w:rsid w:val="6B4413EE"/>
    <w:rsid w:val="6B62349B"/>
    <w:rsid w:val="6B6B20B3"/>
    <w:rsid w:val="6B733745"/>
    <w:rsid w:val="6B7D7A67"/>
    <w:rsid w:val="6B817732"/>
    <w:rsid w:val="6B8D6287"/>
    <w:rsid w:val="6B9048C1"/>
    <w:rsid w:val="6BA13237"/>
    <w:rsid w:val="6BD04972"/>
    <w:rsid w:val="6BE24159"/>
    <w:rsid w:val="6BE57C9D"/>
    <w:rsid w:val="6BE60398"/>
    <w:rsid w:val="6BF02554"/>
    <w:rsid w:val="6BF93E7C"/>
    <w:rsid w:val="6C136931"/>
    <w:rsid w:val="6C1535E4"/>
    <w:rsid w:val="6C242997"/>
    <w:rsid w:val="6C2B06DC"/>
    <w:rsid w:val="6C390CCC"/>
    <w:rsid w:val="6C3A05CF"/>
    <w:rsid w:val="6C401EA6"/>
    <w:rsid w:val="6C496BA5"/>
    <w:rsid w:val="6C5842F6"/>
    <w:rsid w:val="6C5D4C24"/>
    <w:rsid w:val="6C610805"/>
    <w:rsid w:val="6C6842C3"/>
    <w:rsid w:val="6C6A5145"/>
    <w:rsid w:val="6C6B182A"/>
    <w:rsid w:val="6C73174A"/>
    <w:rsid w:val="6C751627"/>
    <w:rsid w:val="6C7A26EA"/>
    <w:rsid w:val="6C8569CA"/>
    <w:rsid w:val="6C8B3AD3"/>
    <w:rsid w:val="6C930E9F"/>
    <w:rsid w:val="6C97326C"/>
    <w:rsid w:val="6C996566"/>
    <w:rsid w:val="6C9E55C2"/>
    <w:rsid w:val="6CAB221E"/>
    <w:rsid w:val="6CB62C98"/>
    <w:rsid w:val="6CB858A6"/>
    <w:rsid w:val="6CC524F7"/>
    <w:rsid w:val="6CC93BF6"/>
    <w:rsid w:val="6CCC12D8"/>
    <w:rsid w:val="6CDC3749"/>
    <w:rsid w:val="6CDE4B86"/>
    <w:rsid w:val="6CE2403A"/>
    <w:rsid w:val="6CF468EC"/>
    <w:rsid w:val="6CFD0881"/>
    <w:rsid w:val="6D011209"/>
    <w:rsid w:val="6D0D0177"/>
    <w:rsid w:val="6D126281"/>
    <w:rsid w:val="6D18703A"/>
    <w:rsid w:val="6D1C04F2"/>
    <w:rsid w:val="6D1C75FA"/>
    <w:rsid w:val="6D1D3DCD"/>
    <w:rsid w:val="6D2679FF"/>
    <w:rsid w:val="6D2E708D"/>
    <w:rsid w:val="6D3E388D"/>
    <w:rsid w:val="6D482033"/>
    <w:rsid w:val="6D57786C"/>
    <w:rsid w:val="6D582D00"/>
    <w:rsid w:val="6D5B6714"/>
    <w:rsid w:val="6D5F1E54"/>
    <w:rsid w:val="6D616F5D"/>
    <w:rsid w:val="6D7401A4"/>
    <w:rsid w:val="6D7776F7"/>
    <w:rsid w:val="6DB8122F"/>
    <w:rsid w:val="6DBD62C7"/>
    <w:rsid w:val="6DC24D77"/>
    <w:rsid w:val="6DC35738"/>
    <w:rsid w:val="6DCD35EC"/>
    <w:rsid w:val="6DE753B6"/>
    <w:rsid w:val="6DF05E59"/>
    <w:rsid w:val="6DF1755F"/>
    <w:rsid w:val="6DFB454B"/>
    <w:rsid w:val="6DFF6A93"/>
    <w:rsid w:val="6E077C7A"/>
    <w:rsid w:val="6E213A05"/>
    <w:rsid w:val="6E471D0C"/>
    <w:rsid w:val="6E5333E0"/>
    <w:rsid w:val="6E755436"/>
    <w:rsid w:val="6E930963"/>
    <w:rsid w:val="6E9C04D3"/>
    <w:rsid w:val="6EA5391C"/>
    <w:rsid w:val="6EA9029F"/>
    <w:rsid w:val="6EAE74C4"/>
    <w:rsid w:val="6EBB2F18"/>
    <w:rsid w:val="6EBE169B"/>
    <w:rsid w:val="6EC00A63"/>
    <w:rsid w:val="6ECD46DB"/>
    <w:rsid w:val="6ED45248"/>
    <w:rsid w:val="6EE713E4"/>
    <w:rsid w:val="6EE95C9B"/>
    <w:rsid w:val="6EEA6EA7"/>
    <w:rsid w:val="6EF21341"/>
    <w:rsid w:val="6EFF1132"/>
    <w:rsid w:val="6F083317"/>
    <w:rsid w:val="6F090378"/>
    <w:rsid w:val="6F150F77"/>
    <w:rsid w:val="6F153FFF"/>
    <w:rsid w:val="6F2003C1"/>
    <w:rsid w:val="6F283684"/>
    <w:rsid w:val="6F2A24A6"/>
    <w:rsid w:val="6F356F29"/>
    <w:rsid w:val="6F3971AA"/>
    <w:rsid w:val="6F3E46B5"/>
    <w:rsid w:val="6F4439FD"/>
    <w:rsid w:val="6F4E778F"/>
    <w:rsid w:val="6F4F3808"/>
    <w:rsid w:val="6F5115DF"/>
    <w:rsid w:val="6F5220FC"/>
    <w:rsid w:val="6F5F272D"/>
    <w:rsid w:val="6F776EE3"/>
    <w:rsid w:val="6F875F66"/>
    <w:rsid w:val="6F895985"/>
    <w:rsid w:val="6F8B2E9F"/>
    <w:rsid w:val="6F8E1537"/>
    <w:rsid w:val="6FBA6A28"/>
    <w:rsid w:val="6FC159B3"/>
    <w:rsid w:val="6FCE43E5"/>
    <w:rsid w:val="6FD47178"/>
    <w:rsid w:val="6FE12F33"/>
    <w:rsid w:val="6FED1A35"/>
    <w:rsid w:val="700C3E81"/>
    <w:rsid w:val="70113C60"/>
    <w:rsid w:val="70145A38"/>
    <w:rsid w:val="7021061E"/>
    <w:rsid w:val="703110C5"/>
    <w:rsid w:val="70395115"/>
    <w:rsid w:val="703A52F8"/>
    <w:rsid w:val="703D0758"/>
    <w:rsid w:val="703F40F9"/>
    <w:rsid w:val="70572921"/>
    <w:rsid w:val="70685021"/>
    <w:rsid w:val="707257C8"/>
    <w:rsid w:val="70757C45"/>
    <w:rsid w:val="70871D93"/>
    <w:rsid w:val="70901A63"/>
    <w:rsid w:val="70B45F1F"/>
    <w:rsid w:val="70B63630"/>
    <w:rsid w:val="70BA4F83"/>
    <w:rsid w:val="70C0065D"/>
    <w:rsid w:val="70CD4380"/>
    <w:rsid w:val="70D80587"/>
    <w:rsid w:val="70D84744"/>
    <w:rsid w:val="70D903C5"/>
    <w:rsid w:val="70DB02C5"/>
    <w:rsid w:val="70E146E4"/>
    <w:rsid w:val="70EF7E35"/>
    <w:rsid w:val="70F916DF"/>
    <w:rsid w:val="710457C2"/>
    <w:rsid w:val="7107070D"/>
    <w:rsid w:val="7107204B"/>
    <w:rsid w:val="711E4AFC"/>
    <w:rsid w:val="71285C0B"/>
    <w:rsid w:val="712B3ABB"/>
    <w:rsid w:val="712F6222"/>
    <w:rsid w:val="71315EBC"/>
    <w:rsid w:val="71443183"/>
    <w:rsid w:val="714A0DEB"/>
    <w:rsid w:val="714D193E"/>
    <w:rsid w:val="714E2994"/>
    <w:rsid w:val="71562544"/>
    <w:rsid w:val="715B4738"/>
    <w:rsid w:val="71637FCC"/>
    <w:rsid w:val="71677BF2"/>
    <w:rsid w:val="716A0572"/>
    <w:rsid w:val="716C77E8"/>
    <w:rsid w:val="717569DB"/>
    <w:rsid w:val="717C0F45"/>
    <w:rsid w:val="71840ADD"/>
    <w:rsid w:val="718B47D6"/>
    <w:rsid w:val="718C67F7"/>
    <w:rsid w:val="719B7AB4"/>
    <w:rsid w:val="719E58A4"/>
    <w:rsid w:val="71A247B5"/>
    <w:rsid w:val="71A40489"/>
    <w:rsid w:val="71A959CB"/>
    <w:rsid w:val="71B566A0"/>
    <w:rsid w:val="71B71399"/>
    <w:rsid w:val="71BA0B32"/>
    <w:rsid w:val="71C52AF9"/>
    <w:rsid w:val="71D16BAC"/>
    <w:rsid w:val="71DE7B19"/>
    <w:rsid w:val="71EB183C"/>
    <w:rsid w:val="71EC729F"/>
    <w:rsid w:val="71F844CB"/>
    <w:rsid w:val="71FE437B"/>
    <w:rsid w:val="71FF390B"/>
    <w:rsid w:val="72003742"/>
    <w:rsid w:val="720A499A"/>
    <w:rsid w:val="720D05A0"/>
    <w:rsid w:val="720F1D3B"/>
    <w:rsid w:val="721661FB"/>
    <w:rsid w:val="721A3345"/>
    <w:rsid w:val="72220441"/>
    <w:rsid w:val="722B6461"/>
    <w:rsid w:val="72325A9E"/>
    <w:rsid w:val="72402A89"/>
    <w:rsid w:val="724E1AF1"/>
    <w:rsid w:val="727C36AE"/>
    <w:rsid w:val="727E7339"/>
    <w:rsid w:val="72822E5A"/>
    <w:rsid w:val="72877CF2"/>
    <w:rsid w:val="728F59C4"/>
    <w:rsid w:val="72953B39"/>
    <w:rsid w:val="729F7EBE"/>
    <w:rsid w:val="72A5360E"/>
    <w:rsid w:val="72A75BDC"/>
    <w:rsid w:val="72C719DC"/>
    <w:rsid w:val="72DB6C7E"/>
    <w:rsid w:val="72DC3100"/>
    <w:rsid w:val="72EC1A4A"/>
    <w:rsid w:val="72FB7199"/>
    <w:rsid w:val="73017C0A"/>
    <w:rsid w:val="73166247"/>
    <w:rsid w:val="7321381B"/>
    <w:rsid w:val="73266C73"/>
    <w:rsid w:val="73295F3E"/>
    <w:rsid w:val="73336CE0"/>
    <w:rsid w:val="73362919"/>
    <w:rsid w:val="733970E1"/>
    <w:rsid w:val="735647FC"/>
    <w:rsid w:val="7359315C"/>
    <w:rsid w:val="735942AB"/>
    <w:rsid w:val="735A6EEA"/>
    <w:rsid w:val="736671F3"/>
    <w:rsid w:val="73671096"/>
    <w:rsid w:val="737D144A"/>
    <w:rsid w:val="738800CD"/>
    <w:rsid w:val="738B4912"/>
    <w:rsid w:val="739357CE"/>
    <w:rsid w:val="7394171B"/>
    <w:rsid w:val="739C2C75"/>
    <w:rsid w:val="73A55F74"/>
    <w:rsid w:val="73AB0A69"/>
    <w:rsid w:val="73AB24DA"/>
    <w:rsid w:val="73BA33DF"/>
    <w:rsid w:val="73C020E0"/>
    <w:rsid w:val="73CA0AD5"/>
    <w:rsid w:val="73D651EA"/>
    <w:rsid w:val="73D874C0"/>
    <w:rsid w:val="73E44B16"/>
    <w:rsid w:val="73EA4363"/>
    <w:rsid w:val="73EB2E81"/>
    <w:rsid w:val="73ED22B4"/>
    <w:rsid w:val="73F20843"/>
    <w:rsid w:val="73F54EDB"/>
    <w:rsid w:val="740B6EC6"/>
    <w:rsid w:val="740C22DA"/>
    <w:rsid w:val="740E05FE"/>
    <w:rsid w:val="741C4624"/>
    <w:rsid w:val="74224DFC"/>
    <w:rsid w:val="74255B10"/>
    <w:rsid w:val="74345C3E"/>
    <w:rsid w:val="743A15B9"/>
    <w:rsid w:val="743E70D0"/>
    <w:rsid w:val="74502E46"/>
    <w:rsid w:val="74511294"/>
    <w:rsid w:val="745370D5"/>
    <w:rsid w:val="7465054D"/>
    <w:rsid w:val="746545ED"/>
    <w:rsid w:val="747C6578"/>
    <w:rsid w:val="747D6277"/>
    <w:rsid w:val="748D2531"/>
    <w:rsid w:val="74984A20"/>
    <w:rsid w:val="749A5E9F"/>
    <w:rsid w:val="74A10E50"/>
    <w:rsid w:val="74A20332"/>
    <w:rsid w:val="74A839B6"/>
    <w:rsid w:val="74B713CA"/>
    <w:rsid w:val="74CE57D6"/>
    <w:rsid w:val="74D6086E"/>
    <w:rsid w:val="74DE240C"/>
    <w:rsid w:val="74E04ABB"/>
    <w:rsid w:val="74E83D4F"/>
    <w:rsid w:val="74EB62B5"/>
    <w:rsid w:val="74EC5BDD"/>
    <w:rsid w:val="74EE0FD7"/>
    <w:rsid w:val="74EE41BC"/>
    <w:rsid w:val="74F17E8B"/>
    <w:rsid w:val="7518116C"/>
    <w:rsid w:val="75203D5E"/>
    <w:rsid w:val="75267D32"/>
    <w:rsid w:val="752B3864"/>
    <w:rsid w:val="752F6E91"/>
    <w:rsid w:val="75312687"/>
    <w:rsid w:val="753648C4"/>
    <w:rsid w:val="753F2DFB"/>
    <w:rsid w:val="75464F1C"/>
    <w:rsid w:val="754E3B4A"/>
    <w:rsid w:val="75542817"/>
    <w:rsid w:val="75560687"/>
    <w:rsid w:val="756B316A"/>
    <w:rsid w:val="75716E58"/>
    <w:rsid w:val="75745DE7"/>
    <w:rsid w:val="7576427D"/>
    <w:rsid w:val="75861FE0"/>
    <w:rsid w:val="75971E0A"/>
    <w:rsid w:val="759837AA"/>
    <w:rsid w:val="759D300F"/>
    <w:rsid w:val="759F4745"/>
    <w:rsid w:val="75B26227"/>
    <w:rsid w:val="75B70122"/>
    <w:rsid w:val="75BC1103"/>
    <w:rsid w:val="75BE0856"/>
    <w:rsid w:val="75DA65C4"/>
    <w:rsid w:val="75DD2F53"/>
    <w:rsid w:val="75DF330E"/>
    <w:rsid w:val="75DF70B6"/>
    <w:rsid w:val="75EA52AE"/>
    <w:rsid w:val="76047D97"/>
    <w:rsid w:val="760C310D"/>
    <w:rsid w:val="760D5AE3"/>
    <w:rsid w:val="76105924"/>
    <w:rsid w:val="76116CF7"/>
    <w:rsid w:val="76194850"/>
    <w:rsid w:val="76390064"/>
    <w:rsid w:val="763B08DD"/>
    <w:rsid w:val="76411BC1"/>
    <w:rsid w:val="76486E4E"/>
    <w:rsid w:val="76587D31"/>
    <w:rsid w:val="765A4879"/>
    <w:rsid w:val="76600EE7"/>
    <w:rsid w:val="76605D0F"/>
    <w:rsid w:val="766A4F50"/>
    <w:rsid w:val="766A5B2E"/>
    <w:rsid w:val="7670719E"/>
    <w:rsid w:val="767158CC"/>
    <w:rsid w:val="76756208"/>
    <w:rsid w:val="767A3A86"/>
    <w:rsid w:val="767A6F33"/>
    <w:rsid w:val="767D24E0"/>
    <w:rsid w:val="7695066F"/>
    <w:rsid w:val="769F03D0"/>
    <w:rsid w:val="76B77EF9"/>
    <w:rsid w:val="76C72614"/>
    <w:rsid w:val="76C75B29"/>
    <w:rsid w:val="76CF4633"/>
    <w:rsid w:val="76DD2C8E"/>
    <w:rsid w:val="76E06FA4"/>
    <w:rsid w:val="76E1257E"/>
    <w:rsid w:val="76E45403"/>
    <w:rsid w:val="76E5343F"/>
    <w:rsid w:val="76F82EF7"/>
    <w:rsid w:val="76FC2672"/>
    <w:rsid w:val="77002554"/>
    <w:rsid w:val="7708217B"/>
    <w:rsid w:val="770C1C05"/>
    <w:rsid w:val="771320E3"/>
    <w:rsid w:val="772E5CF1"/>
    <w:rsid w:val="773D4D89"/>
    <w:rsid w:val="77427560"/>
    <w:rsid w:val="774D7988"/>
    <w:rsid w:val="77694FD1"/>
    <w:rsid w:val="778837CD"/>
    <w:rsid w:val="77AB1DB7"/>
    <w:rsid w:val="77AF50DE"/>
    <w:rsid w:val="77AF6FB7"/>
    <w:rsid w:val="77B038E4"/>
    <w:rsid w:val="77B41F43"/>
    <w:rsid w:val="77B43E6A"/>
    <w:rsid w:val="77C16CF1"/>
    <w:rsid w:val="77CA1293"/>
    <w:rsid w:val="77E10900"/>
    <w:rsid w:val="77E42EC2"/>
    <w:rsid w:val="77E8698C"/>
    <w:rsid w:val="780D3B7C"/>
    <w:rsid w:val="782B6858"/>
    <w:rsid w:val="782C0E00"/>
    <w:rsid w:val="784E382F"/>
    <w:rsid w:val="7852466C"/>
    <w:rsid w:val="7859362D"/>
    <w:rsid w:val="78626484"/>
    <w:rsid w:val="786A3A00"/>
    <w:rsid w:val="78733E84"/>
    <w:rsid w:val="787958BA"/>
    <w:rsid w:val="787E2E14"/>
    <w:rsid w:val="788B2805"/>
    <w:rsid w:val="788D530C"/>
    <w:rsid w:val="788F24A3"/>
    <w:rsid w:val="788F3E18"/>
    <w:rsid w:val="78925AAD"/>
    <w:rsid w:val="78955C99"/>
    <w:rsid w:val="789D357C"/>
    <w:rsid w:val="78A312E2"/>
    <w:rsid w:val="78BB6475"/>
    <w:rsid w:val="78BD5972"/>
    <w:rsid w:val="78C05E2F"/>
    <w:rsid w:val="78C36C67"/>
    <w:rsid w:val="78C644AB"/>
    <w:rsid w:val="78DD0B54"/>
    <w:rsid w:val="78E87A79"/>
    <w:rsid w:val="78F5247A"/>
    <w:rsid w:val="78F7456B"/>
    <w:rsid w:val="78FA3BBA"/>
    <w:rsid w:val="78FB4D3C"/>
    <w:rsid w:val="791F6C4A"/>
    <w:rsid w:val="79291239"/>
    <w:rsid w:val="79357D15"/>
    <w:rsid w:val="79434C29"/>
    <w:rsid w:val="79462FFC"/>
    <w:rsid w:val="79542999"/>
    <w:rsid w:val="79545D0B"/>
    <w:rsid w:val="795E37CE"/>
    <w:rsid w:val="796E006C"/>
    <w:rsid w:val="797339C5"/>
    <w:rsid w:val="7987397A"/>
    <w:rsid w:val="79894903"/>
    <w:rsid w:val="798C4FD8"/>
    <w:rsid w:val="799962EE"/>
    <w:rsid w:val="79A16B70"/>
    <w:rsid w:val="79AA14ED"/>
    <w:rsid w:val="79AB1F85"/>
    <w:rsid w:val="79AE5193"/>
    <w:rsid w:val="79B04C67"/>
    <w:rsid w:val="79B33E82"/>
    <w:rsid w:val="79D7440E"/>
    <w:rsid w:val="79DA230D"/>
    <w:rsid w:val="79F30403"/>
    <w:rsid w:val="79F67405"/>
    <w:rsid w:val="7A025DFF"/>
    <w:rsid w:val="7A0A403D"/>
    <w:rsid w:val="7A0F492C"/>
    <w:rsid w:val="7A1162DE"/>
    <w:rsid w:val="7A34080B"/>
    <w:rsid w:val="7A342FE4"/>
    <w:rsid w:val="7A366FED"/>
    <w:rsid w:val="7A3D2388"/>
    <w:rsid w:val="7A4008BC"/>
    <w:rsid w:val="7A466FF8"/>
    <w:rsid w:val="7A4B7DB4"/>
    <w:rsid w:val="7A51551F"/>
    <w:rsid w:val="7A626266"/>
    <w:rsid w:val="7A665939"/>
    <w:rsid w:val="7A7B051A"/>
    <w:rsid w:val="7A8D1E16"/>
    <w:rsid w:val="7A8E34D6"/>
    <w:rsid w:val="7A9E1019"/>
    <w:rsid w:val="7A9F6060"/>
    <w:rsid w:val="7AA26ADA"/>
    <w:rsid w:val="7AAE6D39"/>
    <w:rsid w:val="7AB925AB"/>
    <w:rsid w:val="7ABC269F"/>
    <w:rsid w:val="7AC028A1"/>
    <w:rsid w:val="7AC05B35"/>
    <w:rsid w:val="7AC0730C"/>
    <w:rsid w:val="7ACB5D65"/>
    <w:rsid w:val="7ADE3251"/>
    <w:rsid w:val="7AE46839"/>
    <w:rsid w:val="7AE50886"/>
    <w:rsid w:val="7AE54B00"/>
    <w:rsid w:val="7AE56BC0"/>
    <w:rsid w:val="7AF81802"/>
    <w:rsid w:val="7B045F3F"/>
    <w:rsid w:val="7B0B5CD3"/>
    <w:rsid w:val="7B0E356A"/>
    <w:rsid w:val="7B0E4517"/>
    <w:rsid w:val="7B12324A"/>
    <w:rsid w:val="7B186656"/>
    <w:rsid w:val="7B1F41C3"/>
    <w:rsid w:val="7B451212"/>
    <w:rsid w:val="7B49311F"/>
    <w:rsid w:val="7B5463E7"/>
    <w:rsid w:val="7B5A6F93"/>
    <w:rsid w:val="7B6A4A29"/>
    <w:rsid w:val="7B6C7D49"/>
    <w:rsid w:val="7B713E2D"/>
    <w:rsid w:val="7B72227B"/>
    <w:rsid w:val="7B7623AC"/>
    <w:rsid w:val="7B797E26"/>
    <w:rsid w:val="7B831309"/>
    <w:rsid w:val="7B8F36A1"/>
    <w:rsid w:val="7B907BC3"/>
    <w:rsid w:val="7B93314B"/>
    <w:rsid w:val="7B962815"/>
    <w:rsid w:val="7BAA6E35"/>
    <w:rsid w:val="7BAF36DD"/>
    <w:rsid w:val="7BAF6272"/>
    <w:rsid w:val="7BB31F3F"/>
    <w:rsid w:val="7BBF744C"/>
    <w:rsid w:val="7BC722F2"/>
    <w:rsid w:val="7BCF15FB"/>
    <w:rsid w:val="7BCF7275"/>
    <w:rsid w:val="7BD42CA8"/>
    <w:rsid w:val="7BD45E75"/>
    <w:rsid w:val="7BD865B7"/>
    <w:rsid w:val="7BDE04E3"/>
    <w:rsid w:val="7BE91E00"/>
    <w:rsid w:val="7BFE6D97"/>
    <w:rsid w:val="7C02346F"/>
    <w:rsid w:val="7C08700C"/>
    <w:rsid w:val="7C1318FA"/>
    <w:rsid w:val="7C1408ED"/>
    <w:rsid w:val="7C193B09"/>
    <w:rsid w:val="7C2510DE"/>
    <w:rsid w:val="7C314A7B"/>
    <w:rsid w:val="7C3161C8"/>
    <w:rsid w:val="7C4E0187"/>
    <w:rsid w:val="7C514C5D"/>
    <w:rsid w:val="7C654E46"/>
    <w:rsid w:val="7C6864B9"/>
    <w:rsid w:val="7C6D33E1"/>
    <w:rsid w:val="7C721E14"/>
    <w:rsid w:val="7C7562AA"/>
    <w:rsid w:val="7C787E6A"/>
    <w:rsid w:val="7C7F4DD3"/>
    <w:rsid w:val="7C84588F"/>
    <w:rsid w:val="7C9041E0"/>
    <w:rsid w:val="7C9144DA"/>
    <w:rsid w:val="7C930EB5"/>
    <w:rsid w:val="7C9E5AB0"/>
    <w:rsid w:val="7CA87D3A"/>
    <w:rsid w:val="7CAB286C"/>
    <w:rsid w:val="7CAD5FBC"/>
    <w:rsid w:val="7CAE3CED"/>
    <w:rsid w:val="7CBA7B71"/>
    <w:rsid w:val="7CBC0C1A"/>
    <w:rsid w:val="7CC63B5D"/>
    <w:rsid w:val="7CC712C4"/>
    <w:rsid w:val="7CDE5A0B"/>
    <w:rsid w:val="7CE50550"/>
    <w:rsid w:val="7CE818C7"/>
    <w:rsid w:val="7CEE52C2"/>
    <w:rsid w:val="7CF47178"/>
    <w:rsid w:val="7D01324B"/>
    <w:rsid w:val="7D032D90"/>
    <w:rsid w:val="7D0743B4"/>
    <w:rsid w:val="7D0B6028"/>
    <w:rsid w:val="7D1305A5"/>
    <w:rsid w:val="7D155FAE"/>
    <w:rsid w:val="7D203946"/>
    <w:rsid w:val="7D2744C7"/>
    <w:rsid w:val="7D2D654D"/>
    <w:rsid w:val="7D3453D7"/>
    <w:rsid w:val="7D6B2160"/>
    <w:rsid w:val="7D6F1CD1"/>
    <w:rsid w:val="7D6F30B3"/>
    <w:rsid w:val="7D7C5111"/>
    <w:rsid w:val="7D90638E"/>
    <w:rsid w:val="7D9A6E32"/>
    <w:rsid w:val="7D9B2595"/>
    <w:rsid w:val="7DA03A61"/>
    <w:rsid w:val="7DA5656A"/>
    <w:rsid w:val="7DB2006A"/>
    <w:rsid w:val="7DB31039"/>
    <w:rsid w:val="7DB45E71"/>
    <w:rsid w:val="7DB64F59"/>
    <w:rsid w:val="7DB7430D"/>
    <w:rsid w:val="7DE82CF0"/>
    <w:rsid w:val="7E0161AA"/>
    <w:rsid w:val="7E0367C1"/>
    <w:rsid w:val="7E121F6A"/>
    <w:rsid w:val="7E145BB3"/>
    <w:rsid w:val="7E173459"/>
    <w:rsid w:val="7E1A09D0"/>
    <w:rsid w:val="7E2034E0"/>
    <w:rsid w:val="7E252CB8"/>
    <w:rsid w:val="7E2610CA"/>
    <w:rsid w:val="7E396BAD"/>
    <w:rsid w:val="7E4043F7"/>
    <w:rsid w:val="7E4A1ED8"/>
    <w:rsid w:val="7E5232ED"/>
    <w:rsid w:val="7E580A51"/>
    <w:rsid w:val="7E753CC5"/>
    <w:rsid w:val="7E8D0A95"/>
    <w:rsid w:val="7E950AA7"/>
    <w:rsid w:val="7EA15148"/>
    <w:rsid w:val="7EA33D5C"/>
    <w:rsid w:val="7EAB5EE2"/>
    <w:rsid w:val="7EAF4828"/>
    <w:rsid w:val="7EAF61A0"/>
    <w:rsid w:val="7EB53789"/>
    <w:rsid w:val="7EBE21BB"/>
    <w:rsid w:val="7EBE68E8"/>
    <w:rsid w:val="7EC8360B"/>
    <w:rsid w:val="7ECD40FF"/>
    <w:rsid w:val="7EF61DBD"/>
    <w:rsid w:val="7EFF1215"/>
    <w:rsid w:val="7EFF192C"/>
    <w:rsid w:val="7F08257F"/>
    <w:rsid w:val="7F1967EF"/>
    <w:rsid w:val="7F1C0152"/>
    <w:rsid w:val="7F247A87"/>
    <w:rsid w:val="7F377E90"/>
    <w:rsid w:val="7F3C2640"/>
    <w:rsid w:val="7F4A18D7"/>
    <w:rsid w:val="7F4C578D"/>
    <w:rsid w:val="7F4E2779"/>
    <w:rsid w:val="7F4F3882"/>
    <w:rsid w:val="7F5A24B9"/>
    <w:rsid w:val="7F5C0D20"/>
    <w:rsid w:val="7F654205"/>
    <w:rsid w:val="7F75229F"/>
    <w:rsid w:val="7F7C3D9C"/>
    <w:rsid w:val="7F86688A"/>
    <w:rsid w:val="7F8F3832"/>
    <w:rsid w:val="7F93105B"/>
    <w:rsid w:val="7FB14F29"/>
    <w:rsid w:val="7FBB389D"/>
    <w:rsid w:val="7FD8124A"/>
    <w:rsid w:val="7FDC6C9C"/>
    <w:rsid w:val="7FDF7B29"/>
    <w:rsid w:val="7FE801F9"/>
    <w:rsid w:val="7FEE2946"/>
    <w:rsid w:val="7FF34FF3"/>
    <w:rsid w:val="7FF93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ind w:left="432" w:hanging="432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0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ind w:left="575" w:hanging="575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link w:val="28"/>
    <w:semiHidden/>
    <w:unhideWhenUsed/>
    <w:qFormat/>
    <w:uiPriority w:val="99"/>
    <w:pPr>
      <w:spacing w:after="120"/>
    </w:pPr>
  </w:style>
  <w:style w:type="paragraph" w:styleId="12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13">
    <w:name w:val="Balloon Text"/>
    <w:basedOn w:val="1"/>
    <w:link w:val="31"/>
    <w:semiHidden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unhideWhenUsed/>
    <w:qFormat/>
    <w:uiPriority w:val="39"/>
  </w:style>
  <w:style w:type="paragraph" w:styleId="1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8">
    <w:name w:val="Body Text First Indent"/>
    <w:basedOn w:val="11"/>
    <w:link w:val="29"/>
    <w:qFormat/>
    <w:uiPriority w:val="0"/>
    <w:pPr>
      <w:ind w:firstLine="420"/>
    </w:pPr>
    <w:rPr>
      <w:rFonts w:ascii="Times New Roman" w:hAnsi="Times New Roman" w:eastAsia="宋体" w:cs="Times New Roman"/>
      <w:szCs w:val="20"/>
    </w:rPr>
  </w:style>
  <w:style w:type="table" w:styleId="20">
    <w:name w:val="Table Grid"/>
    <w:basedOn w:val="1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Hyperlink"/>
    <w:basedOn w:val="2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23">
    <w:name w:val="页眉 字符"/>
    <w:basedOn w:val="21"/>
    <w:link w:val="15"/>
    <w:qFormat/>
    <w:uiPriority w:val="99"/>
    <w:rPr>
      <w:sz w:val="18"/>
      <w:szCs w:val="18"/>
    </w:rPr>
  </w:style>
  <w:style w:type="character" w:customStyle="1" w:styleId="24">
    <w:name w:val="页脚 字符"/>
    <w:basedOn w:val="21"/>
    <w:link w:val="14"/>
    <w:qFormat/>
    <w:uiPriority w:val="99"/>
    <w:rPr>
      <w:sz w:val="18"/>
      <w:szCs w:val="18"/>
    </w:rPr>
  </w:style>
  <w:style w:type="paragraph" w:styleId="25">
    <w:name w:val="List Paragraph"/>
    <w:basedOn w:val="1"/>
    <w:qFormat/>
    <w:uiPriority w:val="0"/>
    <w:pPr>
      <w:ind w:firstLine="420" w:firstLineChars="200"/>
    </w:pPr>
  </w:style>
  <w:style w:type="character" w:customStyle="1" w:styleId="26">
    <w:name w:val="标题 1 字符"/>
    <w:basedOn w:val="21"/>
    <w:link w:val="2"/>
    <w:qFormat/>
    <w:uiPriority w:val="0"/>
    <w:rPr>
      <w:b/>
      <w:bCs/>
      <w:kern w:val="44"/>
      <w:sz w:val="44"/>
      <w:szCs w:val="44"/>
    </w:rPr>
  </w:style>
  <w:style w:type="paragraph" w:customStyle="1" w:styleId="2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  <w:style w:type="character" w:customStyle="1" w:styleId="28">
    <w:name w:val="正文文本 字符"/>
    <w:basedOn w:val="21"/>
    <w:link w:val="11"/>
    <w:semiHidden/>
    <w:qFormat/>
    <w:uiPriority w:val="99"/>
  </w:style>
  <w:style w:type="character" w:customStyle="1" w:styleId="29">
    <w:name w:val="正文首行缩进 字符"/>
    <w:basedOn w:val="28"/>
    <w:link w:val="18"/>
    <w:qFormat/>
    <w:uiPriority w:val="0"/>
    <w:rPr>
      <w:rFonts w:ascii="Times New Roman" w:hAnsi="Times New Roman" w:eastAsia="宋体" w:cs="Times New Roman"/>
      <w:szCs w:val="20"/>
    </w:rPr>
  </w:style>
  <w:style w:type="character" w:customStyle="1" w:styleId="30">
    <w:name w:val="标题 2 字符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1">
    <w:name w:val="批注框文本 字符"/>
    <w:basedOn w:val="21"/>
    <w:link w:val="13"/>
    <w:semiHidden/>
    <w:qFormat/>
    <w:uiPriority w:val="99"/>
    <w:rPr>
      <w:sz w:val="18"/>
      <w:szCs w:val="18"/>
    </w:rPr>
  </w:style>
  <w:style w:type="character" w:customStyle="1" w:styleId="32">
    <w:name w:val="font01"/>
    <w:basedOn w:val="21"/>
    <w:qFormat/>
    <w:uiPriority w:val="0"/>
    <w:rPr>
      <w:rFonts w:hint="eastAsia" w:ascii="宋体" w:hAnsi="宋体" w:eastAsia="宋体" w:cs="宋体"/>
      <w:color w:val="FF0000"/>
      <w:sz w:val="22"/>
      <w:szCs w:val="22"/>
      <w:u w:val="none"/>
    </w:rPr>
  </w:style>
  <w:style w:type="character" w:customStyle="1" w:styleId="33">
    <w:name w:val="font11"/>
    <w:basedOn w:val="21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34">
    <w:name w:val="font21"/>
    <w:basedOn w:val="21"/>
    <w:qFormat/>
    <w:uiPriority w:val="0"/>
    <w:rPr>
      <w:rFonts w:hint="eastAsia" w:ascii="宋体" w:hAnsi="宋体" w:eastAsia="宋体" w:cs="宋体"/>
      <w:color w:val="00B0F0"/>
      <w:sz w:val="22"/>
      <w:szCs w:val="22"/>
      <w:u w:val="none"/>
    </w:rPr>
  </w:style>
  <w:style w:type="character" w:customStyle="1" w:styleId="35">
    <w:name w:val="font31"/>
    <w:basedOn w:val="21"/>
    <w:qFormat/>
    <w:uiPriority w:val="0"/>
    <w:rPr>
      <w:rFonts w:hint="eastAsia" w:ascii="宋体" w:hAnsi="宋体" w:eastAsia="宋体" w:cs="宋体"/>
      <w:color w:val="0070C0"/>
      <w:sz w:val="22"/>
      <w:szCs w:val="22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8" Type="http://schemas.openxmlformats.org/officeDocument/2006/relationships/fontTable" Target="fontTable.xml"/><Relationship Id="rId47" Type="http://schemas.openxmlformats.org/officeDocument/2006/relationships/customXml" Target="../customXml/item2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9F352D2-8B9D-48B4-9CD7-561C960DDCA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43</Pages>
  <Words>8549</Words>
  <Characters>25168</Characters>
  <Lines>15</Lines>
  <Paragraphs>4</Paragraphs>
  <TotalTime>0</TotalTime>
  <ScaleCrop>false</ScaleCrop>
  <LinksUpToDate>false</LinksUpToDate>
  <CharactersWithSpaces>33518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2019-02-21T06:44:00Z</dcterms:created>
  <dc:creator>user</dc:creator>
  <cp:lastModifiedBy>tangfs</cp:lastModifiedBy>
  <cp:lastPrinted>2019-02-25T07:41:00Z</cp:lastPrinted>
  <dcterms:modified xsi:type="dcterms:W3CDTF">2022-11-25T06:15:49Z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