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framePr w:w="0" w:wrap="auto" w:vAnchor="margin" w:hAnchor="text" w:yAlign="inline"/>
        <w:jc w:val="right"/>
      </w:pPr>
    </w:p>
    <w:p>
      <w:pPr>
        <w:framePr w:w="0" w:wrap="auto" w:vAnchor="margin" w:hAnchor="text" w:yAlign="inline"/>
        <w:jc w:val="right"/>
        <w:rPr>
          <w:sz w:val="48"/>
          <w:szCs w:val="48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line">
                  <wp:posOffset>65405</wp:posOffset>
                </wp:positionV>
                <wp:extent cx="5486400" cy="0"/>
                <wp:effectExtent l="0" t="0" r="0" b="0"/>
                <wp:wrapNone/>
                <wp:docPr id="1073741825" name="officeArt object" descr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1" cy="0"/>
                        </a:xfrm>
                        <a:prstGeom prst="line">
                          <a:avLst/>
                        </a:prstGeom>
                        <a:noFill/>
                        <a:ln w="7620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fficeArt object" o:spid="_x0000_s1026" o:spt="20" alt="直接连接符 4" style="position:absolute;left:0pt;margin-left:-3pt;margin-top:5.15pt;height:0pt;width:432pt;mso-position-vertical-relative:line;z-index:251659264;mso-width-relative:page;mso-height-relative:page;" filled="f" stroked="t" coordsize="21600,21600" o:gfxdata="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Hkjnf/SAAAACAEAAA8AAAAAAAAAAQAgAAAAIgAAAGRy&#10;cy9kb3ducmV2LnhtbFBLAQIUABQAAAAIAIdO4kBqBYwe0gEAAHEDAAAOAAAAAAAAAAEAIAAAACEB&#10;AABkcnMvZTJvRG9jLnhtbFBLBQYAAAAABgAGAFkBAABlBQAAAAA=&#10;">
                <v:fill on="f" focussize="0,0"/>
                <v:stroke weight="6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framePr w:w="0" w:wrap="auto" w:vAnchor="margin" w:hAnchor="text" w:yAlign="inline"/>
        <w:spacing w:line="720" w:lineRule="auto"/>
        <w:jc w:val="center"/>
        <w:rPr>
          <w:b/>
          <w:bCs/>
          <w:i/>
          <w:iCs/>
          <w:spacing w:val="20"/>
          <w:sz w:val="28"/>
          <w:szCs w:val="28"/>
        </w:rPr>
      </w:pPr>
      <w:r>
        <w:rPr>
          <w:b/>
          <w:bCs/>
          <w:sz w:val="52"/>
          <w:szCs w:val="52"/>
          <w:rtl w:val="0"/>
          <w:lang w:val="en-US"/>
        </w:rPr>
        <w:t>BEHIVE-E APP</w:t>
      </w:r>
      <w:r>
        <w:rPr>
          <w:rFonts w:ascii="新宋体" w:hAnsi="新宋体" w:eastAsia="新宋体" w:cs="新宋体"/>
          <w:b/>
          <w:bCs/>
          <w:sz w:val="52"/>
          <w:szCs w:val="52"/>
          <w:rtl w:val="0"/>
          <w:lang w:val="zh-TW" w:eastAsia="zh-TW"/>
        </w:rPr>
        <w:t>使用说明书</w:t>
      </w:r>
    </w:p>
    <w:p>
      <w:pPr>
        <w:framePr w:w="0" w:wrap="auto" w:vAnchor="margin" w:hAnchor="text" w:yAlign="inline"/>
        <w:spacing w:line="720" w:lineRule="auto"/>
        <w:jc w:val="right"/>
        <w:rPr>
          <w:b/>
          <w:bCs/>
          <w:sz w:val="36"/>
          <w:szCs w:val="36"/>
        </w:rPr>
      </w:pPr>
      <w:r>
        <w:rPr>
          <w:b/>
          <w:bCs/>
          <w:sz w:val="20"/>
          <w:szCs w:val="20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-61595</wp:posOffset>
                </wp:positionH>
                <wp:positionV relativeFrom="line">
                  <wp:posOffset>295910</wp:posOffset>
                </wp:positionV>
                <wp:extent cx="5486400" cy="0"/>
                <wp:effectExtent l="0" t="0" r="0" b="0"/>
                <wp:wrapNone/>
                <wp:docPr id="1073741826" name="officeArt object" descr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1" cy="0"/>
                        </a:xfrm>
                        <a:prstGeom prst="line">
                          <a:avLst/>
                        </a:prstGeom>
                        <a:noFill/>
                        <a:ln w="2857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fficeArt object" o:spid="_x0000_s1026" o:spt="20" alt="直接连接符 5" style="position:absolute;left:0pt;margin-left:-4.85pt;margin-top:23.3pt;height:0pt;width:432pt;mso-position-vertical-relative:line;z-index:251660288;mso-width-relative:page;mso-height-relative:page;" filled="f" stroked="t" coordsize="21600,21600" o:gfxdata="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si9vwNcAAAAIAQAADwAAAAAAAAABACAAAAAi&#10;AAAAZHJzL2Rvd25yZXYueG1sUEsBAhQAFAAAAAgAh07iQHlsQM3SAQAAcQMAAA4AAAAAAAAAAQAg&#10;AAAAJgEAAGRycy9lMm9Eb2MueG1sUEsFBgAAAAAGAAYAWQEAAGoFAAAAAA==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framePr w:w="0" w:wrap="auto" w:vAnchor="margin" w:hAnchor="text" w:yAlign="inline"/>
        <w:jc w:val="right"/>
        <w:rPr>
          <w:b/>
          <w:bCs/>
          <w:i/>
          <w:iCs/>
          <w:spacing w:val="20"/>
          <w:sz w:val="48"/>
          <w:szCs w:val="48"/>
        </w:rPr>
      </w:pPr>
    </w:p>
    <w:p>
      <w:pPr>
        <w:framePr w:w="0" w:wrap="auto" w:vAnchor="margin" w:hAnchor="text" w:yAlign="inline"/>
        <w:jc w:val="right"/>
        <w:rPr>
          <w:b/>
          <w:bCs/>
          <w:i/>
          <w:iCs/>
          <w:spacing w:val="20"/>
          <w:sz w:val="48"/>
          <w:szCs w:val="48"/>
        </w:rPr>
      </w:pPr>
    </w:p>
    <w:p>
      <w:pPr>
        <w:framePr w:w="0" w:wrap="auto" w:vAnchor="margin" w:hAnchor="text" w:yAlign="inline"/>
        <w:jc w:val="right"/>
        <w:rPr>
          <w:b/>
          <w:bCs/>
          <w:i/>
          <w:iCs/>
          <w:spacing w:val="20"/>
          <w:sz w:val="48"/>
          <w:szCs w:val="48"/>
        </w:rPr>
      </w:pPr>
    </w:p>
    <w:p>
      <w:pPr>
        <w:framePr w:w="0" w:wrap="auto" w:vAnchor="margin" w:hAnchor="text" w:yAlign="inline"/>
        <w:rPr>
          <w:spacing w:val="40"/>
          <w:sz w:val="52"/>
          <w:szCs w:val="52"/>
        </w:rPr>
      </w:pPr>
    </w:p>
    <w:p>
      <w:pPr>
        <w:framePr w:w="0" w:wrap="auto" w:vAnchor="margin" w:hAnchor="text" w:yAlign="inline"/>
        <w:ind w:firstLine="420"/>
        <w:rPr>
          <w:sz w:val="32"/>
          <w:szCs w:val="32"/>
        </w:rPr>
      </w:pPr>
      <w:r>
        <w:rPr>
          <w:rFonts w:ascii="新宋体" w:hAnsi="新宋体" w:eastAsia="新宋体" w:cs="新宋体"/>
          <w:sz w:val="32"/>
          <w:szCs w:val="32"/>
          <w:rtl w:val="0"/>
          <w:lang w:val="zh-TW" w:eastAsia="zh-TW"/>
        </w:rPr>
        <w:t>文档类别</w:t>
      </w:r>
      <w:r>
        <w:rPr>
          <w:sz w:val="32"/>
          <w:szCs w:val="32"/>
          <w:rtl w:val="0"/>
          <w:lang w:val="en-US"/>
        </w:rPr>
        <w:tab/>
      </w:r>
      <w:r>
        <w:rPr>
          <w:sz w:val="32"/>
          <w:szCs w:val="32"/>
          <w:rtl w:val="0"/>
          <w:lang w:val="en-US"/>
        </w:rPr>
        <w:tab/>
      </w:r>
      <w:r>
        <w:rPr>
          <w:sz w:val="32"/>
          <w:szCs w:val="32"/>
          <w:rtl w:val="0"/>
          <w:lang w:val="en-US"/>
        </w:rPr>
        <w:t>&lt;</w:t>
      </w:r>
      <w:r>
        <w:rPr>
          <w:rFonts w:ascii="新宋体" w:hAnsi="新宋体" w:eastAsia="新宋体" w:cs="新宋体"/>
          <w:sz w:val="32"/>
          <w:szCs w:val="32"/>
          <w:rtl w:val="0"/>
          <w:lang w:val="zh-TW" w:eastAsia="zh-TW"/>
        </w:rPr>
        <w:t>使用说明类</w:t>
      </w:r>
      <w:r>
        <w:rPr>
          <w:sz w:val="32"/>
          <w:szCs w:val="32"/>
          <w:rtl w:val="0"/>
          <w:lang w:val="en-US"/>
        </w:rPr>
        <w:t>&gt;</w:t>
      </w:r>
    </w:p>
    <w:p>
      <w:pPr>
        <w:framePr w:w="0" w:wrap="auto" w:vAnchor="margin" w:hAnchor="text" w:yAlign="inline"/>
        <w:ind w:firstLine="420"/>
        <w:rPr>
          <w:sz w:val="32"/>
          <w:szCs w:val="32"/>
        </w:rPr>
      </w:pPr>
      <w:r>
        <w:rPr>
          <w:rFonts w:ascii="新宋体" w:hAnsi="新宋体" w:eastAsia="新宋体" w:cs="新宋体"/>
          <w:sz w:val="32"/>
          <w:szCs w:val="32"/>
          <w:rtl w:val="0"/>
          <w:lang w:val="zh-TW" w:eastAsia="zh-TW"/>
        </w:rPr>
        <w:t>文档编号</w:t>
      </w:r>
      <w:r>
        <w:rPr>
          <w:sz w:val="32"/>
          <w:szCs w:val="32"/>
          <w:rtl w:val="0"/>
          <w:lang w:val="en-US"/>
        </w:rPr>
        <w:tab/>
      </w:r>
      <w:r>
        <w:rPr>
          <w:sz w:val="32"/>
          <w:szCs w:val="32"/>
          <w:rtl w:val="0"/>
          <w:lang w:val="en-US"/>
        </w:rPr>
        <w:tab/>
      </w:r>
      <w:r>
        <w:rPr>
          <w:sz w:val="32"/>
          <w:szCs w:val="32"/>
          <w:rtl w:val="0"/>
          <w:lang w:val="en-US"/>
        </w:rPr>
        <w:t>&lt; &gt;</w:t>
      </w:r>
    </w:p>
    <w:p>
      <w:pPr>
        <w:framePr w:w="0" w:wrap="auto" w:vAnchor="margin" w:hAnchor="text" w:yAlign="inline"/>
        <w:ind w:firstLine="420"/>
        <w:rPr>
          <w:sz w:val="32"/>
          <w:szCs w:val="32"/>
        </w:rPr>
      </w:pPr>
      <w:r>
        <w:rPr>
          <w:rFonts w:ascii="新宋体" w:hAnsi="新宋体" w:eastAsia="新宋体" w:cs="新宋体"/>
          <w:sz w:val="32"/>
          <w:szCs w:val="32"/>
          <w:rtl w:val="0"/>
          <w:lang w:val="zh-TW" w:eastAsia="zh-TW"/>
        </w:rPr>
        <w:t>版    本</w:t>
      </w:r>
      <w:r>
        <w:rPr>
          <w:sz w:val="32"/>
          <w:szCs w:val="32"/>
          <w:rtl w:val="0"/>
          <w:lang w:val="en-US"/>
        </w:rPr>
        <w:tab/>
      </w:r>
      <w:r>
        <w:rPr>
          <w:sz w:val="32"/>
          <w:szCs w:val="32"/>
          <w:rtl w:val="0"/>
          <w:lang w:val="en-US"/>
        </w:rPr>
        <w:tab/>
      </w:r>
      <w:r>
        <w:rPr>
          <w:sz w:val="32"/>
          <w:szCs w:val="32"/>
          <w:rtl w:val="0"/>
          <w:lang w:val="en-US"/>
        </w:rPr>
        <w:t xml:space="preserve">&lt;1.0&gt; </w:t>
      </w:r>
    </w:p>
    <w:p>
      <w:pPr>
        <w:framePr w:w="0" w:wrap="auto" w:vAnchor="margin" w:hAnchor="text" w:yAlign="inline"/>
        <w:ind w:firstLine="420"/>
        <w:rPr>
          <w:sz w:val="32"/>
          <w:szCs w:val="32"/>
        </w:rPr>
      </w:pPr>
      <w:r>
        <w:rPr>
          <w:rFonts w:ascii="新宋体" w:hAnsi="新宋体" w:eastAsia="新宋体" w:cs="新宋体"/>
          <w:sz w:val="32"/>
          <w:szCs w:val="32"/>
          <w:rtl w:val="0"/>
          <w:lang w:val="zh-TW" w:eastAsia="zh-TW"/>
        </w:rPr>
        <w:t>状    态</w:t>
      </w:r>
      <w:r>
        <w:rPr>
          <w:sz w:val="32"/>
          <w:szCs w:val="32"/>
          <w:rtl w:val="0"/>
          <w:lang w:val="en-US"/>
        </w:rPr>
        <w:tab/>
      </w:r>
      <w:r>
        <w:rPr>
          <w:sz w:val="32"/>
          <w:szCs w:val="32"/>
          <w:rtl w:val="0"/>
          <w:lang w:val="en-US"/>
        </w:rPr>
        <w:tab/>
      </w:r>
      <w:r>
        <w:rPr>
          <w:sz w:val="32"/>
          <w:szCs w:val="32"/>
          <w:rtl w:val="0"/>
          <w:lang w:val="en-US"/>
        </w:rPr>
        <w:t>&lt;</w:t>
      </w:r>
      <w:r>
        <w:rPr>
          <w:rFonts w:hint="default" w:ascii="Arial Unicode MS" w:hAnsi="Arial Unicode MS" w:eastAsia="Arial Unicode MS" w:cs="Arial Unicode MS"/>
          <w:b w:val="0"/>
          <w:bCs w:val="0"/>
          <w:i w:val="0"/>
          <w:iCs w:val="0"/>
          <w:sz w:val="32"/>
          <w:szCs w:val="32"/>
          <w:rtl w:val="0"/>
          <w:lang w:val="en-US"/>
        </w:rPr>
        <w:t>☑</w:t>
      </w:r>
      <w:r>
        <w:rPr>
          <w:rFonts w:ascii="新宋体" w:hAnsi="新宋体" w:eastAsia="新宋体" w:cs="新宋体"/>
          <w:sz w:val="32"/>
          <w:szCs w:val="32"/>
          <w:rtl w:val="0"/>
          <w:lang w:val="zh-TW" w:eastAsia="zh-TW"/>
        </w:rPr>
        <w:t xml:space="preserve">草稿 </w:t>
      </w:r>
      <w:r>
        <w:rPr>
          <w:rFonts w:hint="default" w:ascii="Arial Unicode MS" w:hAnsi="Arial Unicode MS" w:eastAsia="Arial Unicode MS" w:cs="Arial Unicode MS"/>
          <w:b w:val="0"/>
          <w:bCs w:val="0"/>
          <w:i w:val="0"/>
          <w:iCs w:val="0"/>
          <w:sz w:val="32"/>
          <w:szCs w:val="32"/>
          <w:rtl w:val="0"/>
          <w:lang w:val="en-US"/>
        </w:rPr>
        <w:t>◻</w:t>
      </w:r>
      <w:r>
        <w:rPr>
          <w:rFonts w:ascii="新宋体" w:hAnsi="新宋体" w:eastAsia="新宋体" w:cs="新宋体"/>
          <w:sz w:val="32"/>
          <w:szCs w:val="32"/>
          <w:rtl w:val="0"/>
          <w:lang w:val="zh-TW" w:eastAsia="zh-TW"/>
        </w:rPr>
        <w:t xml:space="preserve">审核 </w:t>
      </w:r>
      <w:r>
        <w:rPr>
          <w:rFonts w:hint="default" w:ascii="Arial Unicode MS" w:hAnsi="Arial Unicode MS" w:eastAsia="Arial Unicode MS" w:cs="Arial Unicode MS"/>
          <w:b w:val="0"/>
          <w:bCs w:val="0"/>
          <w:i w:val="0"/>
          <w:iCs w:val="0"/>
          <w:sz w:val="32"/>
          <w:szCs w:val="32"/>
          <w:rtl w:val="0"/>
          <w:lang w:val="en-US"/>
        </w:rPr>
        <w:t>◻</w:t>
      </w:r>
      <w:r>
        <w:rPr>
          <w:rFonts w:ascii="新宋体" w:hAnsi="新宋体" w:eastAsia="新宋体" w:cs="新宋体"/>
          <w:sz w:val="32"/>
          <w:szCs w:val="32"/>
          <w:rtl w:val="0"/>
          <w:lang w:val="zh-TW" w:eastAsia="zh-TW"/>
        </w:rPr>
        <w:t>正式</w:t>
      </w:r>
      <w:r>
        <w:rPr>
          <w:sz w:val="32"/>
          <w:szCs w:val="32"/>
          <w:rtl w:val="0"/>
          <w:lang w:val="en-US"/>
        </w:rPr>
        <w:t>&gt;</w:t>
      </w:r>
    </w:p>
    <w:p>
      <w:pPr>
        <w:framePr w:w="0" w:wrap="auto" w:vAnchor="margin" w:hAnchor="text" w:yAlign="inline"/>
        <w:ind w:firstLine="420"/>
        <w:rPr>
          <w:sz w:val="32"/>
          <w:szCs w:val="32"/>
        </w:rPr>
      </w:pPr>
      <w:r>
        <w:rPr>
          <w:rFonts w:ascii="新宋体" w:hAnsi="新宋体" w:eastAsia="新宋体" w:cs="新宋体"/>
          <w:sz w:val="32"/>
          <w:szCs w:val="32"/>
          <w:rtl w:val="0"/>
          <w:lang w:val="zh-TW" w:eastAsia="zh-TW"/>
        </w:rPr>
        <w:t>密    级</w:t>
      </w:r>
      <w:r>
        <w:rPr>
          <w:sz w:val="32"/>
          <w:szCs w:val="32"/>
          <w:rtl w:val="0"/>
          <w:lang w:val="en-US"/>
        </w:rPr>
        <w:tab/>
      </w:r>
      <w:r>
        <w:rPr>
          <w:sz w:val="32"/>
          <w:szCs w:val="32"/>
          <w:rtl w:val="0"/>
          <w:lang w:val="en-US"/>
        </w:rPr>
        <w:tab/>
      </w:r>
      <w:r>
        <w:rPr>
          <w:sz w:val="32"/>
          <w:szCs w:val="32"/>
          <w:rtl w:val="0"/>
          <w:lang w:val="en-US"/>
        </w:rPr>
        <w:t>&lt;</w:t>
      </w:r>
      <w:r>
        <w:rPr>
          <w:rFonts w:hint="default" w:ascii="Arial Unicode MS" w:hAnsi="Arial Unicode MS" w:eastAsia="Arial Unicode MS" w:cs="Arial Unicode MS"/>
          <w:b w:val="0"/>
          <w:bCs w:val="0"/>
          <w:i w:val="0"/>
          <w:iCs w:val="0"/>
          <w:sz w:val="32"/>
          <w:szCs w:val="32"/>
          <w:rtl w:val="0"/>
          <w:lang w:val="en-US"/>
        </w:rPr>
        <w:t>◻</w:t>
      </w:r>
      <w:r>
        <w:rPr>
          <w:rFonts w:ascii="新宋体" w:hAnsi="新宋体" w:eastAsia="新宋体" w:cs="新宋体"/>
          <w:sz w:val="32"/>
          <w:szCs w:val="32"/>
          <w:rtl w:val="0"/>
          <w:lang w:val="zh-TW" w:eastAsia="zh-TW"/>
        </w:rPr>
        <w:t xml:space="preserve">绝密 </w:t>
      </w:r>
      <w:r>
        <w:rPr>
          <w:rFonts w:hint="default" w:ascii="Arial Unicode MS" w:hAnsi="Arial Unicode MS" w:eastAsia="Arial Unicode MS" w:cs="Arial Unicode MS"/>
          <w:b w:val="0"/>
          <w:bCs w:val="0"/>
          <w:i w:val="0"/>
          <w:iCs w:val="0"/>
          <w:sz w:val="32"/>
          <w:szCs w:val="32"/>
          <w:rtl w:val="0"/>
          <w:lang w:val="en-US"/>
        </w:rPr>
        <w:t>◻</w:t>
      </w:r>
      <w:r>
        <w:rPr>
          <w:rFonts w:ascii="新宋体" w:hAnsi="新宋体" w:eastAsia="新宋体" w:cs="新宋体"/>
          <w:sz w:val="32"/>
          <w:szCs w:val="32"/>
          <w:rtl w:val="0"/>
          <w:lang w:val="zh-TW" w:eastAsia="zh-TW"/>
        </w:rPr>
        <w:t xml:space="preserve">机密 </w:t>
      </w:r>
      <w:r>
        <w:rPr>
          <w:rFonts w:hint="default" w:ascii="Arial Unicode MS" w:hAnsi="Arial Unicode MS" w:eastAsia="Arial Unicode MS" w:cs="Arial Unicode MS"/>
          <w:b w:val="0"/>
          <w:bCs w:val="0"/>
          <w:i w:val="0"/>
          <w:iCs w:val="0"/>
          <w:sz w:val="32"/>
          <w:szCs w:val="32"/>
          <w:rtl w:val="0"/>
          <w:lang w:val="en-US"/>
        </w:rPr>
        <w:t>☑</w:t>
      </w:r>
      <w:r>
        <w:rPr>
          <w:rFonts w:ascii="新宋体" w:hAnsi="新宋体" w:eastAsia="新宋体" w:cs="新宋体"/>
          <w:sz w:val="32"/>
          <w:szCs w:val="32"/>
          <w:rtl w:val="0"/>
          <w:lang w:val="zh-TW" w:eastAsia="zh-TW"/>
        </w:rPr>
        <w:t>普通</w:t>
      </w:r>
      <w:r>
        <w:rPr>
          <w:sz w:val="32"/>
          <w:szCs w:val="32"/>
          <w:rtl w:val="0"/>
          <w:lang w:val="en-US"/>
        </w:rPr>
        <w:t>&gt;</w:t>
      </w:r>
    </w:p>
    <w:p>
      <w:pPr>
        <w:framePr w:w="0" w:wrap="auto" w:vAnchor="margin" w:hAnchor="text" w:yAlign="inline"/>
        <w:ind w:firstLine="420"/>
        <w:rPr>
          <w:sz w:val="32"/>
          <w:szCs w:val="32"/>
        </w:rPr>
      </w:pPr>
      <w:r>
        <w:rPr>
          <w:rFonts w:ascii="新宋体" w:hAnsi="新宋体" w:eastAsia="新宋体" w:cs="新宋体"/>
          <w:sz w:val="32"/>
          <w:szCs w:val="32"/>
          <w:rtl w:val="0"/>
          <w:lang w:val="zh-TW" w:eastAsia="zh-TW"/>
        </w:rPr>
        <w:t>作    者</w:t>
      </w:r>
      <w:r>
        <w:rPr>
          <w:sz w:val="32"/>
          <w:szCs w:val="32"/>
          <w:rtl w:val="0"/>
          <w:lang w:val="en-US"/>
        </w:rPr>
        <w:tab/>
      </w:r>
      <w:r>
        <w:rPr>
          <w:sz w:val="32"/>
          <w:szCs w:val="32"/>
          <w:rtl w:val="0"/>
          <w:lang w:val="en-US"/>
        </w:rPr>
        <w:tab/>
      </w:r>
      <w:r>
        <w:rPr>
          <w:sz w:val="32"/>
          <w:szCs w:val="32"/>
          <w:rtl w:val="0"/>
          <w:lang w:val="en-US"/>
        </w:rPr>
        <w:t>&lt;</w:t>
      </w:r>
      <w:r>
        <w:rPr>
          <w:rFonts w:hint="eastAsia"/>
          <w:sz w:val="32"/>
          <w:szCs w:val="32"/>
          <w:rtl w:val="0"/>
          <w:lang w:val="en-US" w:eastAsia="zh-CN"/>
        </w:rPr>
        <w:t>赖桂斌</w:t>
      </w:r>
      <w:r>
        <w:rPr>
          <w:sz w:val="32"/>
          <w:szCs w:val="32"/>
          <w:rtl w:val="0"/>
          <w:lang w:val="en-US"/>
        </w:rPr>
        <w:t>&gt;</w:t>
      </w:r>
    </w:p>
    <w:p>
      <w:pPr>
        <w:framePr w:w="0" w:wrap="auto" w:vAnchor="margin" w:hAnchor="text" w:yAlign="inline"/>
        <w:jc w:val="center"/>
        <w:rPr>
          <w:sz w:val="32"/>
          <w:szCs w:val="32"/>
        </w:rPr>
      </w:pPr>
    </w:p>
    <w:p>
      <w:pPr>
        <w:framePr w:w="0" w:wrap="auto" w:vAnchor="margin" w:hAnchor="text" w:yAlign="inline"/>
        <w:jc w:val="center"/>
        <w:rPr>
          <w:sz w:val="32"/>
          <w:szCs w:val="32"/>
        </w:rPr>
      </w:pPr>
    </w:p>
    <w:p>
      <w:pPr>
        <w:framePr w:w="0" w:wrap="auto" w:vAnchor="margin" w:hAnchor="text" w:yAlign="inline"/>
        <w:jc w:val="center"/>
        <w:rPr>
          <w:sz w:val="32"/>
          <w:szCs w:val="32"/>
        </w:rPr>
      </w:pPr>
    </w:p>
    <w:p>
      <w:pPr>
        <w:framePr w:w="0" w:wrap="auto" w:vAnchor="margin" w:hAnchor="text" w:yAlign="inline"/>
        <w:spacing w:line="360" w:lineRule="auto"/>
        <w:sectPr>
          <w:headerReference r:id="rId3" w:type="default"/>
          <w:footerReference r:id="rId4" w:type="default"/>
          <w:pgSz w:w="11900" w:h="16840"/>
          <w:pgMar w:top="1440" w:right="1800" w:bottom="1440" w:left="1800" w:header="851" w:footer="992" w:gutter="0"/>
          <w:cols w:space="720" w:num="1"/>
        </w:sectPr>
      </w:pPr>
    </w:p>
    <w:p>
      <w:pPr>
        <w:pStyle w:val="2"/>
        <w:framePr w:w="0" w:wrap="auto" w:vAnchor="margin" w:hAnchor="text" w:yAlign="inline"/>
        <w:jc w:val="center"/>
        <w:rPr>
          <w:lang w:val="zh-TW" w:eastAsia="zh-TW"/>
        </w:rPr>
      </w:pPr>
      <w:bookmarkStart w:id="0" w:name="_Toc"/>
      <w:r>
        <w:rPr>
          <w:rFonts w:ascii="新宋体" w:hAnsi="新宋体" w:eastAsia="新宋体" w:cs="新宋体"/>
          <w:rtl w:val="0"/>
          <w:lang w:val="zh-TW" w:eastAsia="zh-TW"/>
        </w:rPr>
        <w:t>编辑历史</w:t>
      </w:r>
      <w:bookmarkEnd w:id="0"/>
    </w:p>
    <w:tbl>
      <w:tblPr>
        <w:tblStyle w:val="7"/>
        <w:tblW w:w="9095" w:type="dxa"/>
        <w:jc w:val="center"/>
        <w:tblInd w:w="108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shd w:val="clear" w:color="auto" w:fill="CED7E7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263"/>
        <w:gridCol w:w="1290"/>
        <w:gridCol w:w="945"/>
        <w:gridCol w:w="4230"/>
        <w:gridCol w:w="1367"/>
      </w:tblGrid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CED7E7"/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94" w:hRule="atLeast"/>
          <w:jc w:val="center"/>
        </w:trPr>
        <w:tc>
          <w:tcPr>
            <w:tcW w:w="9095" w:type="dxa"/>
            <w:gridSpan w:val="5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left"/>
            </w:pPr>
            <w:r>
              <w:rPr>
                <w:rFonts w:ascii="新宋体" w:hAnsi="新宋体" w:eastAsia="新宋体" w:cs="新宋体"/>
                <w:sz w:val="18"/>
                <w:szCs w:val="18"/>
                <w:shd w:val="clear" w:color="auto" w:fill="auto"/>
                <w:rtl w:val="0"/>
                <w:lang w:val="zh-TW" w:eastAsia="zh-TW"/>
              </w:rPr>
              <w:t>编辑历史：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94" w:hRule="atLeast"/>
          <w:jc w:val="center"/>
        </w:trPr>
        <w:tc>
          <w:tcPr>
            <w:tcW w:w="126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rFonts w:ascii="新宋体" w:hAnsi="新宋体" w:eastAsia="新宋体" w:cs="新宋体"/>
                <w:sz w:val="18"/>
                <w:szCs w:val="18"/>
                <w:shd w:val="clear" w:color="auto" w:fill="auto"/>
                <w:rtl w:val="0"/>
                <w:lang w:val="zh-TW" w:eastAsia="zh-TW"/>
              </w:rPr>
              <w:t>编辑时间</w:t>
            </w:r>
          </w:p>
        </w:tc>
        <w:tc>
          <w:tcPr>
            <w:tcW w:w="129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ind w:firstLine="32"/>
              <w:jc w:val="center"/>
            </w:pPr>
            <w:r>
              <w:rPr>
                <w:rFonts w:ascii="新宋体" w:hAnsi="新宋体" w:eastAsia="新宋体" w:cs="新宋体"/>
                <w:sz w:val="18"/>
                <w:szCs w:val="18"/>
                <w:shd w:val="clear" w:color="auto" w:fill="auto"/>
                <w:rtl w:val="0"/>
                <w:lang w:val="zh-TW" w:eastAsia="zh-TW"/>
              </w:rPr>
              <w:t>版本</w:t>
            </w:r>
          </w:p>
        </w:tc>
        <w:tc>
          <w:tcPr>
            <w:tcW w:w="945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ind w:firstLine="32"/>
              <w:jc w:val="center"/>
            </w:pPr>
            <w:r>
              <w:rPr>
                <w:rFonts w:ascii="新宋体" w:hAnsi="新宋体" w:eastAsia="新宋体" w:cs="新宋体"/>
                <w:sz w:val="18"/>
                <w:szCs w:val="18"/>
                <w:shd w:val="clear" w:color="auto" w:fill="auto"/>
                <w:rtl w:val="0"/>
                <w:lang w:val="zh-TW" w:eastAsia="zh-TW"/>
              </w:rPr>
              <w:t>作者</w:t>
            </w:r>
          </w:p>
        </w:tc>
        <w:tc>
          <w:tcPr>
            <w:tcW w:w="423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rFonts w:ascii="新宋体" w:hAnsi="新宋体" w:eastAsia="新宋体" w:cs="新宋体"/>
                <w:sz w:val="18"/>
                <w:szCs w:val="18"/>
                <w:shd w:val="clear" w:color="auto" w:fill="auto"/>
                <w:rtl w:val="0"/>
                <w:lang w:val="zh-TW" w:eastAsia="zh-TW"/>
              </w:rPr>
              <w:t>编辑内容</w:t>
            </w:r>
          </w:p>
        </w:tc>
        <w:tc>
          <w:tcPr>
            <w:tcW w:w="136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rFonts w:ascii="新宋体" w:hAnsi="新宋体" w:eastAsia="新宋体" w:cs="新宋体"/>
                <w:sz w:val="18"/>
                <w:szCs w:val="18"/>
                <w:shd w:val="clear" w:color="auto" w:fill="auto"/>
                <w:rtl w:val="0"/>
                <w:lang w:val="zh-TW" w:eastAsia="zh-TW"/>
              </w:rPr>
              <w:t>审核人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94" w:hRule="atLeast"/>
          <w:jc w:val="center"/>
        </w:trPr>
        <w:tc>
          <w:tcPr>
            <w:tcW w:w="126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sz w:val="18"/>
                <w:szCs w:val="18"/>
                <w:shd w:val="clear" w:color="auto" w:fill="auto"/>
                <w:rtl w:val="0"/>
                <w:lang w:val="en-US"/>
              </w:rPr>
              <w:t>2022.11.24</w:t>
            </w:r>
          </w:p>
        </w:tc>
        <w:tc>
          <w:tcPr>
            <w:tcW w:w="129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sz w:val="18"/>
                <w:szCs w:val="18"/>
                <w:shd w:val="clear" w:color="auto" w:fill="auto"/>
                <w:rtl w:val="0"/>
                <w:lang w:val="en-US"/>
              </w:rPr>
              <w:t>V1.0</w:t>
            </w:r>
          </w:p>
        </w:tc>
        <w:tc>
          <w:tcPr>
            <w:tcW w:w="945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  <w:rPr>
                <w:rFonts w:hint="eastAsia" w:eastAsia="Arial Unicode MS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赖桂斌</w:t>
            </w:r>
          </w:p>
        </w:tc>
        <w:tc>
          <w:tcPr>
            <w:tcW w:w="423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="0" w:wrap="auto" w:vAnchor="margin" w:hAnchor="text" w:yAlign="inline"/>
              <w:jc w:val="center"/>
            </w:pPr>
            <w:r>
              <w:rPr>
                <w:rFonts w:ascii="新宋体" w:hAnsi="新宋体" w:eastAsia="新宋体" w:cs="新宋体"/>
                <w:sz w:val="18"/>
                <w:szCs w:val="18"/>
                <w:shd w:val="clear" w:color="auto" w:fill="auto"/>
                <w:rtl w:val="0"/>
                <w:lang w:val="zh-TW" w:eastAsia="zh-TW"/>
              </w:rPr>
              <w:t>初稿</w:t>
            </w:r>
          </w:p>
        </w:tc>
        <w:tc>
          <w:tcPr>
            <w:tcW w:w="136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94" w:hRule="atLeast"/>
          <w:jc w:val="center"/>
        </w:trPr>
        <w:tc>
          <w:tcPr>
            <w:tcW w:w="126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129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945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423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136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94" w:hRule="atLeast"/>
          <w:jc w:val="center"/>
        </w:trPr>
        <w:tc>
          <w:tcPr>
            <w:tcW w:w="126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129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945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423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136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94" w:hRule="atLeast"/>
          <w:jc w:val="center"/>
        </w:trPr>
        <w:tc>
          <w:tcPr>
            <w:tcW w:w="126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129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945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423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136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94" w:hRule="atLeast"/>
          <w:jc w:val="center"/>
        </w:trPr>
        <w:tc>
          <w:tcPr>
            <w:tcW w:w="126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129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945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423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136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94" w:hRule="atLeast"/>
          <w:jc w:val="center"/>
        </w:trPr>
        <w:tc>
          <w:tcPr>
            <w:tcW w:w="126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129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945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423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136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94" w:hRule="atLeast"/>
          <w:jc w:val="center"/>
        </w:trPr>
        <w:tc>
          <w:tcPr>
            <w:tcW w:w="126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129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945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423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136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94" w:hRule="atLeast"/>
          <w:jc w:val="center"/>
        </w:trPr>
        <w:tc>
          <w:tcPr>
            <w:tcW w:w="1263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129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945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4230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  <w:tc>
          <w:tcPr>
            <w:tcW w:w="1367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/>
        </w:tc>
      </w:tr>
    </w:tbl>
    <w:p>
      <w:pPr>
        <w:pStyle w:val="2"/>
        <w:framePr w:w="0" w:wrap="auto" w:vAnchor="margin" w:hAnchor="text" w:yAlign="inline"/>
        <w:spacing w:line="240" w:lineRule="auto"/>
        <w:jc w:val="center"/>
        <w:rPr>
          <w:lang w:val="zh-TW" w:eastAsia="zh-TW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  <w:rPr>
          <w:sz w:val="18"/>
          <w:szCs w:val="18"/>
        </w:rPr>
      </w:pPr>
    </w:p>
    <w:p>
      <w:pPr>
        <w:framePr w:w="0" w:wrap="auto" w:vAnchor="margin" w:hAnchor="text" w:yAlign="inline"/>
        <w:jc w:val="center"/>
      </w:pPr>
      <w:r>
        <w:rPr>
          <w:rtl w:val="0"/>
          <w:lang w:val="en-US"/>
        </w:rPr>
        <w:t>Contents</w:t>
      </w:r>
    </w:p>
    <w:p>
      <w:pPr>
        <w:framePr w:w="0" w:wrap="auto" w:vAnchor="margin" w:hAnchor="text" w:yAlign="inline"/>
        <w:jc w:val="center"/>
      </w:pPr>
      <w:r>
        <w:fldChar w:fldCharType="begin"/>
      </w:r>
      <w:r>
        <w:instrText xml:space="preserve"> TOC \t "heading 1, 1,heading 2, 2"</w:instrText>
      </w:r>
      <w:r>
        <w:fldChar w:fldCharType="separate"/>
      </w:r>
    </w:p>
    <w:p>
      <w:pPr>
        <w:pStyle w:val="5"/>
        <w:framePr w:w="0" w:wrap="auto" w:vAnchor="margin" w:hAnchor="text" w:yAlign="inline"/>
        <w:numPr>
          <w:ilvl w:val="0"/>
          <w:numId w:val="0"/>
        </w:numPr>
        <w:bidi w:val="0"/>
        <w:ind w:leftChars="0" w:right="0" w:rightChars="0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</w:rPr>
        <w:t>编辑历史</w:t>
      </w:r>
      <w:r>
        <w:tab/>
      </w:r>
      <w:r>
        <w:fldChar w:fldCharType="begin"/>
      </w:r>
      <w:r>
        <w:instrText xml:space="preserve"> PAGEREF _Toc \h </w:instrText>
      </w:r>
      <w:r>
        <w:fldChar w:fldCharType="separate"/>
      </w:r>
      <w:r>
        <w:rPr>
          <w:rFonts w:eastAsia="Arial Unicode MS" w:cs="Arial Unicode MS"/>
          <w:rtl w:val="0"/>
        </w:rPr>
        <w:t>2</w:t>
      </w:r>
      <w:r>
        <w:fldChar w:fldCharType="end"/>
      </w:r>
    </w:p>
    <w:p>
      <w:pPr>
        <w:pStyle w:val="5"/>
        <w:framePr w:w="0" w:wrap="auto" w:vAnchor="margin" w:hAnchor="text" w:yAlign="inline"/>
        <w:numPr>
          <w:ilvl w:val="0"/>
          <w:numId w:val="0"/>
        </w:numPr>
        <w:bidi w:val="0"/>
        <w:ind w:leftChars="0" w:right="0" w:rightChars="0"/>
      </w:pPr>
      <w:r>
        <w:rPr>
          <w:rFonts w:hint="eastAsia" w:eastAsia="Arial Unicode MS" w:cs="Arial Unicode MS"/>
          <w:rtl w:val="0"/>
          <w:lang w:val="en-US" w:eastAsia="zh-CN"/>
        </w:rPr>
        <w:t>1.平</w:t>
      </w:r>
      <w:bookmarkStart w:id="13" w:name="_GoBack"/>
      <w:bookmarkEnd w:id="13"/>
      <w:r>
        <w:rPr>
          <w:rFonts w:hint="eastAsia" w:eastAsia="Arial Unicode MS" w:cs="Arial Unicode MS"/>
          <w:rtl w:val="0"/>
          <w:lang w:val="en-US" w:eastAsia="zh-CN"/>
        </w:rPr>
        <w:t>板</w:t>
      </w:r>
      <w:r>
        <w:rPr>
          <w:rFonts w:eastAsia="Arial Unicode MS" w:cs="Arial Unicode MS"/>
          <w:rtl w:val="0"/>
        </w:rPr>
        <w:t>APP Introduction</w:t>
      </w:r>
      <w:r>
        <w:rPr>
          <w:rFonts w:eastAsia="Arial Unicode MS" w:cs="Arial Unicode MS"/>
          <w:rtl w:val="0"/>
        </w:rPr>
        <w:tab/>
      </w:r>
      <w:r>
        <w:fldChar w:fldCharType="begin"/>
      </w:r>
      <w:r>
        <w:instrText xml:space="preserve"> PAGEREF _Toc3 \h </w:instrText>
      </w:r>
      <w:r>
        <w:fldChar w:fldCharType="separate"/>
      </w:r>
      <w:r>
        <w:rPr>
          <w:rFonts w:eastAsia="Arial Unicode MS" w:cs="Arial Unicode MS"/>
          <w:rtl w:val="0"/>
        </w:rPr>
        <w:t>4</w:t>
      </w:r>
      <w:r>
        <w:fldChar w:fldCharType="end"/>
      </w:r>
    </w:p>
    <w:p>
      <w:pPr>
        <w:pStyle w:val="6"/>
        <w:framePr w:w="0" w:wrap="auto" w:vAnchor="margin" w:hAnchor="text" w:yAlign="inline"/>
        <w:numPr>
          <w:ilvl w:val="1"/>
          <w:numId w:val="1"/>
        </w:numPr>
      </w:pPr>
      <w:r>
        <w:rPr>
          <w:rFonts w:eastAsia="Arial Unicode MS" w:cs="Arial Unicode MS"/>
          <w:rtl w:val="0"/>
        </w:rPr>
        <w:t>Home Page</w:t>
      </w:r>
      <w:r>
        <w:rPr>
          <w:rFonts w:eastAsia="Arial Unicode MS" w:cs="Arial Unicode MS"/>
          <w:rtl w:val="0"/>
        </w:rPr>
        <w:tab/>
      </w:r>
      <w:r>
        <w:fldChar w:fldCharType="begin"/>
      </w:r>
      <w:r>
        <w:instrText xml:space="preserve"> PAGEREF _Toc4 \h </w:instrText>
      </w:r>
      <w:r>
        <w:fldChar w:fldCharType="separate"/>
      </w:r>
      <w:r>
        <w:rPr>
          <w:rFonts w:eastAsia="Arial Unicode MS" w:cs="Arial Unicode MS"/>
          <w:rtl w:val="0"/>
        </w:rPr>
        <w:t>4</w:t>
      </w:r>
      <w:r>
        <w:fldChar w:fldCharType="end"/>
      </w:r>
    </w:p>
    <w:p>
      <w:pPr>
        <w:pStyle w:val="6"/>
        <w:framePr w:w="0" w:wrap="auto" w:vAnchor="margin" w:hAnchor="text" w:yAlign="inline"/>
        <w:numPr>
          <w:ilvl w:val="1"/>
          <w:numId w:val="2"/>
        </w:numPr>
      </w:pPr>
      <w:r>
        <w:rPr>
          <w:rFonts w:eastAsia="Arial Unicode MS" w:cs="Arial Unicode MS"/>
          <w:rtl w:val="0"/>
        </w:rPr>
        <w:t>Calendar</w:t>
      </w:r>
      <w:r>
        <w:rPr>
          <w:rFonts w:eastAsia="Arial Unicode MS" w:cs="Arial Unicode MS"/>
          <w:rtl w:val="0"/>
        </w:rPr>
        <w:tab/>
      </w:r>
      <w:r>
        <w:fldChar w:fldCharType="begin"/>
      </w:r>
      <w:r>
        <w:instrText xml:space="preserve"> PAGEREF _Toc5 \h </w:instrText>
      </w:r>
      <w:r>
        <w:fldChar w:fldCharType="separate"/>
      </w:r>
      <w:r>
        <w:rPr>
          <w:rFonts w:eastAsia="Arial Unicode MS" w:cs="Arial Unicode MS"/>
          <w:rtl w:val="0"/>
        </w:rPr>
        <w:t>6</w:t>
      </w:r>
      <w:r>
        <w:fldChar w:fldCharType="end"/>
      </w:r>
    </w:p>
    <w:p>
      <w:pPr>
        <w:pStyle w:val="6"/>
        <w:framePr w:w="0" w:wrap="auto" w:vAnchor="margin" w:hAnchor="text" w:yAlign="inline"/>
        <w:numPr>
          <w:ilvl w:val="1"/>
          <w:numId w:val="3"/>
        </w:num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</w:rPr>
        <w:t>温度设置</w:t>
      </w:r>
      <w:r>
        <w:rPr>
          <w:rFonts w:eastAsia="Arial Unicode MS" w:cs="Arial Unicode MS"/>
          <w:rtl w:val="0"/>
        </w:rPr>
        <w:t xml:space="preserve"> Temperature Setting</w:t>
      </w:r>
      <w:r>
        <w:rPr>
          <w:rFonts w:eastAsia="Arial Unicode MS" w:cs="Arial Unicode MS"/>
          <w:rtl w:val="0"/>
        </w:rPr>
        <w:tab/>
      </w:r>
      <w:r>
        <w:fldChar w:fldCharType="begin"/>
      </w:r>
      <w:r>
        <w:instrText xml:space="preserve"> PAGEREF _Toc6 \h </w:instrText>
      </w:r>
      <w:r>
        <w:fldChar w:fldCharType="separate"/>
      </w:r>
      <w:r>
        <w:rPr>
          <w:rFonts w:eastAsia="Arial Unicode MS" w:cs="Arial Unicode MS"/>
          <w:rtl w:val="0"/>
        </w:rPr>
        <w:t>8</w:t>
      </w:r>
      <w:r>
        <w:fldChar w:fldCharType="end"/>
      </w:r>
    </w:p>
    <w:p>
      <w:pPr>
        <w:pStyle w:val="6"/>
        <w:framePr w:w="0" w:wrap="auto" w:vAnchor="margin" w:hAnchor="text" w:yAlign="inline"/>
        <w:numPr>
          <w:ilvl w:val="1"/>
          <w:numId w:val="4"/>
        </w:num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</w:rPr>
        <w:t>湿度设置</w:t>
      </w:r>
      <w:r>
        <w:rPr>
          <w:rFonts w:eastAsia="Arial Unicode MS" w:cs="Arial Unicode MS"/>
          <w:rtl w:val="0"/>
        </w:rPr>
        <w:t xml:space="preserve"> Humidity Setting</w:t>
      </w:r>
      <w:r>
        <w:rPr>
          <w:rFonts w:eastAsia="Arial Unicode MS" w:cs="Arial Unicode MS"/>
          <w:rtl w:val="0"/>
        </w:rPr>
        <w:tab/>
      </w:r>
      <w:r>
        <w:fldChar w:fldCharType="begin"/>
      </w:r>
      <w:r>
        <w:instrText xml:space="preserve"> PAGEREF _Toc7 \h </w:instrText>
      </w:r>
      <w:r>
        <w:fldChar w:fldCharType="separate"/>
      </w:r>
      <w:r>
        <w:rPr>
          <w:rFonts w:eastAsia="Arial Unicode MS" w:cs="Arial Unicode MS"/>
          <w:rtl w:val="0"/>
        </w:rPr>
        <w:t>9</w:t>
      </w:r>
      <w:r>
        <w:fldChar w:fldCharType="end"/>
      </w:r>
    </w:p>
    <w:p>
      <w:pPr>
        <w:pStyle w:val="6"/>
        <w:framePr w:w="0" w:wrap="auto" w:vAnchor="margin" w:hAnchor="text" w:yAlign="inline"/>
        <w:numPr>
          <w:ilvl w:val="1"/>
          <w:numId w:val="5"/>
        </w:numPr>
      </w:pPr>
      <w:r>
        <w:rPr>
          <w:rFonts w:eastAsia="Arial Unicode MS" w:cs="Arial Unicode MS"/>
          <w:rtl w:val="0"/>
        </w:rPr>
        <w:t>CO2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</w:rPr>
        <w:t>设置</w:t>
      </w:r>
      <w:r>
        <w:rPr>
          <w:rFonts w:eastAsia="Arial Unicode MS" w:cs="Arial Unicode MS"/>
          <w:rtl w:val="0"/>
        </w:rPr>
        <w:t xml:space="preserve"> CO2 Setting</w:t>
      </w:r>
      <w:r>
        <w:rPr>
          <w:rFonts w:eastAsia="Arial Unicode MS" w:cs="Arial Unicode MS"/>
          <w:rtl w:val="0"/>
        </w:rPr>
        <w:tab/>
      </w:r>
      <w:r>
        <w:fldChar w:fldCharType="begin"/>
      </w:r>
      <w:r>
        <w:instrText xml:space="preserve"> PAGEREF _Toc8 \h </w:instrText>
      </w:r>
      <w:r>
        <w:fldChar w:fldCharType="separate"/>
      </w:r>
      <w:r>
        <w:rPr>
          <w:rFonts w:eastAsia="Arial Unicode MS" w:cs="Arial Unicode MS"/>
          <w:rtl w:val="0"/>
        </w:rPr>
        <w:t>10</w:t>
      </w:r>
      <w:r>
        <w:fldChar w:fldCharType="end"/>
      </w:r>
    </w:p>
    <w:p>
      <w:pPr>
        <w:pStyle w:val="6"/>
        <w:framePr w:w="0" w:wrap="auto" w:vAnchor="margin" w:hAnchor="text" w:yAlign="inline"/>
        <w:numPr>
          <w:ilvl w:val="1"/>
          <w:numId w:val="6"/>
        </w:numPr>
      </w:pPr>
      <w:r>
        <w:rPr>
          <w:rFonts w:eastAsia="Arial Unicode MS" w:cs="Arial Unicode MS"/>
          <w:rtl w:val="0"/>
        </w:rPr>
        <w:t>VPD</w:t>
      </w:r>
      <w:r>
        <w:rPr>
          <w:rFonts w:eastAsia="Arial Unicode MS" w:cs="Arial Unicode MS"/>
          <w:rtl w:val="0"/>
        </w:rPr>
        <w:tab/>
      </w:r>
      <w:r>
        <w:fldChar w:fldCharType="begin"/>
      </w:r>
      <w:r>
        <w:instrText xml:space="preserve"> PAGEREF _Toc9 \h </w:instrText>
      </w:r>
      <w:r>
        <w:fldChar w:fldCharType="separate"/>
      </w:r>
      <w:r>
        <w:rPr>
          <w:rFonts w:eastAsia="Arial Unicode MS" w:cs="Arial Unicode MS"/>
          <w:rtl w:val="0"/>
        </w:rPr>
        <w:t>10</w:t>
      </w:r>
      <w:r>
        <w:fldChar w:fldCharType="end"/>
      </w:r>
    </w:p>
    <w:p>
      <w:pPr>
        <w:pStyle w:val="6"/>
        <w:framePr w:w="0" w:wrap="auto" w:vAnchor="margin" w:hAnchor="text" w:yAlign="inline"/>
        <w:numPr>
          <w:ilvl w:val="1"/>
          <w:numId w:val="7"/>
        </w:num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</w:rPr>
        <w:t>光照设置</w:t>
      </w:r>
      <w:r>
        <w:rPr>
          <w:rFonts w:eastAsia="Arial Unicode MS" w:cs="Arial Unicode MS"/>
          <w:rtl w:val="0"/>
        </w:rPr>
        <w:t xml:space="preserve"> Lighting Control</w:t>
      </w:r>
      <w:r>
        <w:rPr>
          <w:rFonts w:eastAsia="Arial Unicode MS" w:cs="Arial Unicode MS"/>
          <w:rtl w:val="0"/>
        </w:rPr>
        <w:tab/>
      </w:r>
      <w:r>
        <w:fldChar w:fldCharType="begin"/>
      </w:r>
      <w:r>
        <w:instrText xml:space="preserve"> PAGEREF _Toc10 \h </w:instrText>
      </w:r>
      <w:r>
        <w:fldChar w:fldCharType="separate"/>
      </w:r>
      <w:r>
        <w:rPr>
          <w:rFonts w:eastAsia="Arial Unicode MS" w:cs="Arial Unicode MS"/>
          <w:rtl w:val="0"/>
        </w:rPr>
        <w:t>12</w:t>
      </w:r>
      <w:r>
        <w:fldChar w:fldCharType="end"/>
      </w:r>
    </w:p>
    <w:p>
      <w:pPr>
        <w:pStyle w:val="6"/>
        <w:framePr w:w="0" w:wrap="auto" w:vAnchor="margin" w:hAnchor="text" w:yAlign="inline"/>
        <w:numPr>
          <w:ilvl w:val="1"/>
          <w:numId w:val="8"/>
        </w:num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</w:rPr>
        <w:t>设备列表</w:t>
      </w:r>
      <w:r>
        <w:tab/>
      </w:r>
      <w:r>
        <w:fldChar w:fldCharType="begin"/>
      </w:r>
      <w:r>
        <w:instrText xml:space="preserve"> PAGEREF _Toc11 \h </w:instrText>
      </w:r>
      <w:r>
        <w:fldChar w:fldCharType="separate"/>
      </w:r>
      <w:r>
        <w:rPr>
          <w:rFonts w:eastAsia="Arial Unicode MS" w:cs="Arial Unicode MS"/>
          <w:rtl w:val="0"/>
        </w:rPr>
        <w:t>13</w:t>
      </w:r>
      <w:r>
        <w:fldChar w:fldCharType="end"/>
      </w:r>
    </w:p>
    <w:p>
      <w:pPr>
        <w:pStyle w:val="6"/>
        <w:framePr w:w="0" w:wrap="auto" w:vAnchor="margin" w:hAnchor="text" w:yAlign="inline"/>
        <w:numPr>
          <w:ilvl w:val="1"/>
          <w:numId w:val="9"/>
        </w:num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</w:rPr>
        <w:t>系统设置</w:t>
      </w:r>
      <w:r>
        <w:rPr>
          <w:rFonts w:eastAsia="Arial Unicode MS" w:cs="Arial Unicode MS"/>
          <w:rtl w:val="0"/>
        </w:rPr>
        <w:t xml:space="preserve"> BeHive System Setting</w:t>
      </w:r>
      <w:r>
        <w:rPr>
          <w:rFonts w:eastAsia="Arial Unicode MS" w:cs="Arial Unicode MS"/>
          <w:rtl w:val="0"/>
        </w:rPr>
        <w:tab/>
      </w:r>
      <w:r>
        <w:fldChar w:fldCharType="begin"/>
      </w:r>
      <w:r>
        <w:instrText xml:space="preserve"> PAGEREF _Toc12 \h </w:instrText>
      </w:r>
      <w:r>
        <w:fldChar w:fldCharType="separate"/>
      </w:r>
      <w:r>
        <w:rPr>
          <w:rFonts w:eastAsia="Arial Unicode MS" w:cs="Arial Unicode MS"/>
          <w:rtl w:val="0"/>
        </w:rPr>
        <w:t>17</w:t>
      </w:r>
      <w:r>
        <w:fldChar w:fldCharType="end"/>
      </w:r>
    </w:p>
    <w:p>
      <w:pPr>
        <w:pStyle w:val="6"/>
        <w:framePr w:w="0" w:wrap="auto" w:vAnchor="margin" w:hAnchor="text" w:yAlign="inline"/>
        <w:numPr>
          <w:ilvl w:val="1"/>
          <w:numId w:val="10"/>
        </w:num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</w:rPr>
        <w:t>报警相关</w:t>
      </w:r>
      <w:r>
        <w:rPr>
          <w:rFonts w:eastAsia="Arial Unicode MS" w:cs="Arial Unicode MS"/>
          <w:rtl w:val="0"/>
        </w:rPr>
        <w:t xml:space="preserve"> Alarm Setting</w:t>
      </w:r>
      <w:r>
        <w:rPr>
          <w:rFonts w:eastAsia="Arial Unicode MS" w:cs="Arial Unicode MS"/>
          <w:rtl w:val="0"/>
        </w:rPr>
        <w:tab/>
      </w:r>
      <w:r>
        <w:fldChar w:fldCharType="begin"/>
      </w:r>
      <w:r>
        <w:instrText xml:space="preserve"> PAGEREF _Toc13 \h </w:instrText>
      </w:r>
      <w:r>
        <w:fldChar w:fldCharType="separate"/>
      </w:r>
      <w:r>
        <w:rPr>
          <w:rFonts w:eastAsia="Arial Unicode MS" w:cs="Arial Unicode MS"/>
          <w:rtl w:val="0"/>
        </w:rPr>
        <w:t>18</w:t>
      </w:r>
      <w:r>
        <w:fldChar w:fldCharType="end"/>
      </w:r>
    </w:p>
    <w:p>
      <w:pPr>
        <w:pStyle w:val="6"/>
        <w:framePr w:w="0" w:wrap="auto" w:vAnchor="margin" w:hAnchor="text" w:yAlign="inline"/>
        <w:numPr>
          <w:ilvl w:val="1"/>
          <w:numId w:val="11"/>
        </w:numPr>
      </w:pPr>
      <w:r>
        <w:rPr>
          <w:rFonts w:eastAsia="Arial Unicode MS" w:cs="Arial Unicode MS"/>
          <w:rtl w:val="0"/>
        </w:rPr>
        <w:t>APP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</w:rPr>
        <w:t>设置</w:t>
      </w:r>
      <w:r>
        <w:tab/>
      </w:r>
      <w:r>
        <w:fldChar w:fldCharType="begin"/>
      </w:r>
      <w:r>
        <w:instrText xml:space="preserve"> PAGEREF _Toc14 \h </w:instrText>
      </w:r>
      <w:r>
        <w:fldChar w:fldCharType="separate"/>
      </w:r>
      <w:r>
        <w:rPr>
          <w:rFonts w:eastAsia="Arial Unicode MS" w:cs="Arial Unicode MS"/>
          <w:rtl w:val="0"/>
        </w:rPr>
        <w:t>21</w:t>
      </w:r>
      <w:r>
        <w:fldChar w:fldCharType="end"/>
      </w:r>
    </w:p>
    <w:p>
      <w:pPr>
        <w:framePr w:w="0" w:wrap="auto" w:vAnchor="margin" w:hAnchor="text" w:yAlign="inline"/>
        <w:jc w:val="center"/>
        <w:rPr>
          <w:sz w:val="18"/>
          <w:szCs w:val="18"/>
        </w:rPr>
      </w:pPr>
      <w:r>
        <w:fldChar w:fldCharType="end"/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pStyle w:val="2"/>
        <w:framePr w:w="0" w:wrap="auto" w:vAnchor="margin" w:hAnchor="text" w:yAlign="inline"/>
        <w:numPr>
          <w:ilvl w:val="0"/>
          <w:numId w:val="12"/>
        </w:numPr>
        <w:bidi w:val="0"/>
        <w:spacing w:before="120" w:after="120" w:line="360" w:lineRule="auto"/>
        <w:ind w:right="0"/>
        <w:jc w:val="both"/>
        <w:rPr>
          <w:sz w:val="24"/>
          <w:szCs w:val="24"/>
          <w:rtl w:val="0"/>
        </w:rPr>
      </w:pPr>
      <w:bookmarkStart w:id="1" w:name="_Toc3"/>
      <w:r>
        <w:rPr>
          <w:rFonts w:hint="eastAsia" w:eastAsia="宋体"/>
          <w:sz w:val="24"/>
          <w:szCs w:val="24"/>
          <w:rtl w:val="0"/>
          <w:lang w:val="en-US" w:eastAsia="zh-CN"/>
        </w:rPr>
        <w:t>平板</w:t>
      </w:r>
      <w:r>
        <w:rPr>
          <w:sz w:val="24"/>
          <w:szCs w:val="24"/>
          <w:rtl w:val="0"/>
          <w:lang w:val="en-US"/>
        </w:rPr>
        <w:t xml:space="preserve">APP </w:t>
      </w:r>
      <w:r>
        <w:rPr>
          <w:caps w:val="0"/>
          <w:smallCaps w:val="0"/>
          <w:outline w:val="0"/>
          <w:color w:val="101214"/>
          <w:spacing w:val="0"/>
          <w:sz w:val="24"/>
          <w:szCs w:val="24"/>
          <w:u w:color="101214"/>
          <w:shd w:val="clear" w:color="auto" w:fill="FCFDFE"/>
          <w:rtl w:val="0"/>
          <w:lang w:val="en-US"/>
        </w:rPr>
        <w:t>Introduction</w:t>
      </w:r>
      <w:bookmarkEnd w:id="1"/>
    </w:p>
    <w:p>
      <w:pPr>
        <w:pStyle w:val="3"/>
        <w:framePr w:w="0" w:wrap="auto" w:vAnchor="margin" w:hAnchor="text" w:yAlign="inline"/>
        <w:numPr>
          <w:ilvl w:val="1"/>
          <w:numId w:val="12"/>
        </w:numPr>
        <w:bidi w:val="0"/>
        <w:spacing w:line="360" w:lineRule="auto"/>
        <w:ind w:right="0"/>
        <w:jc w:val="both"/>
        <w:rPr>
          <w:rFonts w:ascii="Calibri" w:hAnsi="Calibri" w:eastAsia="Calibri" w:cs="Calibri"/>
          <w:sz w:val="24"/>
          <w:szCs w:val="24"/>
          <w:rtl w:val="0"/>
        </w:rPr>
      </w:pPr>
      <w:bookmarkStart w:id="2" w:name="_Toc4"/>
      <w:r>
        <w:rPr>
          <w:rFonts w:ascii="Calibri" w:hAnsi="Calibri"/>
          <w:sz w:val="24"/>
          <w:szCs w:val="24"/>
          <w:rtl w:val="0"/>
          <w:lang w:val="en-US"/>
        </w:rPr>
        <w:t>Home Page</w:t>
      </w:r>
      <w:bookmarkEnd w:id="2"/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打开</w:t>
      </w:r>
      <w:r>
        <w:rPr>
          <w:rtl w:val="0"/>
        </w:rPr>
        <w:t>app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，显示设备列表</w:t>
      </w:r>
    </w:p>
    <w:p>
      <w:pPr>
        <w:framePr w:w="0" w:wrap="auto" w:vAnchor="margin" w:hAnchor="text" w:yAlign="inline"/>
        <w:ind w:firstLine="420" w:firstLineChars="0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</w:pPr>
      <w:r>
        <w:drawing>
          <wp:inline distT="152400" distB="152400" distL="152400" distR="152400">
            <wp:extent cx="5270500" cy="3088005"/>
            <wp:effectExtent l="0" t="0" r="6350" b="17145"/>
            <wp:docPr id="1073741828" name="officeArt object" descr="Screenshot_20221124_112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 descr="Screenshot_20221124_112156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ind w:firstLine="420" w:firstLineChars="0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左侧为设备列表，右侧蓝色区域为当前选中设备的预览信息。</w:t>
      </w: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选择</w:t>
      </w:r>
      <w:r>
        <w:rPr>
          <w:rtl w:val="0"/>
          <w:lang w:val="zh-CN" w:eastAsia="zh-CN"/>
        </w:rPr>
        <w:t>BHE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设备进入设备详情</w:t>
      </w:r>
    </w:p>
    <w:p>
      <w:pPr>
        <w:framePr w:w="0" w:wrap="auto" w:vAnchor="margin" w:hAnchor="text" w:yAlign="inline"/>
        <w:ind w:firstLine="420" w:firstLineChars="0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</w:pPr>
    </w:p>
    <w:p>
      <w:pPr>
        <w:framePr w:w="0" w:wrap="auto" w:vAnchor="margin" w:hAnchor="text" w:yAlign="inline"/>
      </w:pPr>
      <w:r>
        <w:rPr>
          <w:lang w:val="zh-TW" w:eastAsia="zh-TW"/>
        </w:rPr>
        <w:drawing>
          <wp:inline distT="152400" distB="152400" distL="152400" distR="152400">
            <wp:extent cx="5270500" cy="3088005"/>
            <wp:effectExtent l="0" t="0" r="0" b="0"/>
            <wp:docPr id="1073741830" name="officeArt object" descr="Screenshot_20221124_112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officeArt object" descr="Screenshot_20221124_112549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rPr>
          <w:lang w:val="zh-TW" w:eastAsia="zh-TW"/>
        </w:rPr>
      </w:pPr>
    </w:p>
    <w:p>
      <w:pPr>
        <w:framePr w:w="0" w:wrap="auto" w:vAnchor="margin" w:hAnchor="text" w:yAlign="inline"/>
        <w:rPr>
          <w:lang w:val="zh-TW" w:eastAsia="zh-TW"/>
        </w:rPr>
      </w:pPr>
      <w:r>
        <w:rPr>
          <w:rtl w:val="0"/>
          <w:lang w:val="zh-TW" w:eastAsia="zh-TW"/>
        </w:rPr>
        <w:t>A.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设备型号；</w:t>
      </w:r>
    </w:p>
    <w:p>
      <w:pPr>
        <w:framePr w:w="0" w:wrap="auto" w:vAnchor="margin" w:hAnchor="text" w:yAlign="inline"/>
        <w:rPr>
          <w:lang w:val="zh-TW" w:eastAsia="zh-TW"/>
        </w:rPr>
      </w:pPr>
      <w:r>
        <w:rPr>
          <w:rtl w:val="0"/>
          <w:lang w:val="zh-TW" w:eastAsia="zh-TW"/>
        </w:rPr>
        <w:t>B.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设备日期和时间；</w:t>
      </w:r>
    </w:p>
    <w:p>
      <w:pPr>
        <w:framePr w:w="0" w:wrap="auto" w:vAnchor="margin" w:hAnchor="text" w:yAlign="inline"/>
        <w:rPr>
          <w:lang w:val="zh-TW" w:eastAsia="zh-TW"/>
        </w:rPr>
      </w:pPr>
      <w:r>
        <w:rPr>
          <w:rtl w:val="0"/>
          <w:lang w:val="zh-CN" w:eastAsia="zh-CN"/>
        </w:rPr>
        <w:t>C</w:t>
      </w:r>
      <w:r>
        <w:rPr>
          <w:rtl w:val="0"/>
          <w:lang w:val="zh-TW" w:eastAsia="zh-TW"/>
        </w:rPr>
        <w:t>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设备名称，点击可修改；</w:t>
      </w:r>
    </w:p>
    <w:p>
      <w:pPr>
        <w:framePr w:w="0" w:wrap="auto" w:vAnchor="margin" w:hAnchor="text" w:yAlign="inline"/>
        <w:rPr>
          <w:lang w:val="zh-TW" w:eastAsia="zh-TW"/>
        </w:rPr>
      </w:pPr>
      <w:r>
        <w:rPr>
          <w:rtl w:val="0"/>
          <w:lang w:val="zh-CN" w:eastAsia="zh-CN"/>
        </w:rPr>
        <w:t>D</w:t>
      </w:r>
      <w:r>
        <w:rPr>
          <w:rtl w:val="0"/>
          <w:lang w:val="zh-TW" w:eastAsia="zh-TW"/>
        </w:rPr>
        <w:t>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返回设备列表页面；</w:t>
      </w:r>
    </w:p>
    <w:p>
      <w:pPr>
        <w:framePr w:w="0" w:wrap="auto" w:vAnchor="margin" w:hAnchor="text" w:yAlign="inline"/>
        <w:rPr>
          <w:lang w:val="zh-TW" w:eastAsia="zh-TW"/>
        </w:rPr>
      </w:pPr>
      <w:r>
        <w:rPr>
          <w:rtl w:val="0"/>
          <w:lang w:val="zh-CN" w:eastAsia="zh-CN"/>
        </w:rPr>
        <w:t>E</w:t>
      </w:r>
      <w:r>
        <w:rPr>
          <w:rtl w:val="0"/>
          <w:lang w:val="zh-TW" w:eastAsia="zh-TW"/>
        </w:rPr>
        <w:t>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设备实时页面；</w:t>
      </w:r>
    </w:p>
    <w:p>
      <w:pPr>
        <w:framePr w:w="0" w:wrap="auto" w:vAnchor="margin" w:hAnchor="text" w:yAlign="inline"/>
        <w:rPr>
          <w:lang w:val="zh-TW" w:eastAsia="zh-TW"/>
        </w:rPr>
      </w:pPr>
      <w:r>
        <w:rPr>
          <w:rtl w:val="0"/>
          <w:lang w:val="zh-CN" w:eastAsia="zh-CN"/>
        </w:rPr>
        <w:t>F</w:t>
      </w:r>
      <w:r>
        <w:rPr>
          <w:rtl w:val="0"/>
          <w:lang w:val="zh-TW" w:eastAsia="zh-TW"/>
        </w:rPr>
        <w:t>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设备列表页面；</w:t>
      </w:r>
    </w:p>
    <w:p>
      <w:pPr>
        <w:framePr w:w="0" w:wrap="auto" w:vAnchor="margin" w:hAnchor="text" w:yAlign="inline"/>
        <w:rPr>
          <w:lang w:val="zh-TW" w:eastAsia="zh-TW"/>
        </w:rPr>
      </w:pPr>
      <w:r>
        <w:rPr>
          <w:rtl w:val="0"/>
          <w:lang w:val="zh-TW" w:eastAsia="zh-TW"/>
        </w:rPr>
        <w:t>G.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警报列表</w:t>
      </w:r>
      <w:r>
        <w:rPr>
          <w:rtl w:val="0"/>
          <w:lang w:val="zh-TW" w:eastAsia="zh-TW"/>
        </w:rPr>
        <w:t>,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有未读报警信息时右上角将显示红点</w:t>
      </w:r>
      <w:r>
        <w:rPr>
          <w:lang w:val="en-US" w:eastAsia="zh-TW"/>
        </w:rPr>
        <w:drawing>
          <wp:inline distT="0" distB="0" distL="0" distR="0">
            <wp:extent cx="304800" cy="304800"/>
            <wp:effectExtent l="0" t="0" r="0" b="0"/>
            <wp:docPr id="1073741829" name="officeArt object" descr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 descr="图片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；</w:t>
      </w:r>
    </w:p>
    <w:p>
      <w:pPr>
        <w:framePr w:w="0" w:wrap="auto" w:vAnchor="margin" w:hAnchor="text" w:yAlign="inline"/>
        <w:rPr>
          <w:lang w:val="zh-TW" w:eastAsia="zh-TW"/>
        </w:rPr>
      </w:pPr>
      <w:r>
        <w:rPr>
          <w:rtl w:val="0"/>
          <w:lang w:val="zh-CN" w:eastAsia="zh-CN"/>
        </w:rPr>
        <w:t>H</w:t>
      </w:r>
      <w:r>
        <w:rPr>
          <w:rtl w:val="0"/>
          <w:lang w:val="zh-TW" w:eastAsia="zh-TW"/>
        </w:rPr>
        <w:t>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设备设置；</w:t>
      </w:r>
    </w:p>
    <w:p>
      <w:pPr>
        <w:framePr w:w="0" w:wrap="auto" w:vAnchor="margin" w:hAnchor="text" w:yAlign="inline"/>
        <w:rPr>
          <w:lang w:val="zh-TW" w:eastAsia="zh-TW"/>
        </w:rPr>
      </w:pPr>
      <w:r>
        <w:rPr>
          <w:rtl w:val="0"/>
          <w:lang w:val="zh-TW" w:eastAsia="zh-TW"/>
        </w:rPr>
        <w:t>I.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日历：日历开启的时候，这里将显示当前配方，已经执行到第几周第几天。</w:t>
      </w:r>
    </w:p>
    <w:p>
      <w:pPr>
        <w:framePr w:w="0" w:wrap="auto" w:vAnchor="margin" w:hAnchor="text" w:yAlign="inline"/>
        <w:ind w:firstLine="420" w:firstLineChars="0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报警时背景变红，右上角将显示</w:t>
      </w:r>
      <w:r>
        <w:rPr>
          <w:rtl w:val="0"/>
          <w:lang w:val="en-US"/>
        </w:rPr>
        <w:t>H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或</w:t>
      </w:r>
      <w:r>
        <w:rPr>
          <w:rtl w:val="0"/>
          <w:lang w:val="en-US"/>
        </w:rPr>
        <w:t>L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，表示高报警或低报警。</w:t>
      </w:r>
    </w:p>
    <w:p>
      <w:pPr>
        <w:framePr w:w="0" w:wrap="auto" w:vAnchor="margin" w:hAnchor="text" w:yAlign="inline"/>
        <w:rPr>
          <w:lang w:val="zh-TW" w:eastAsia="zh-TW"/>
        </w:rPr>
      </w:pPr>
      <w:r>
        <w:rPr>
          <w:rtl w:val="0"/>
          <w:lang w:val="en-US"/>
        </w:rPr>
        <w:t>J.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温度：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报警时背景变红，右上角将显示</w:t>
      </w:r>
      <w:r>
        <w:rPr>
          <w:rtl w:val="0"/>
          <w:lang w:val="en-US"/>
        </w:rPr>
        <w:t>H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或</w:t>
      </w:r>
      <w:r>
        <w:rPr>
          <w:rtl w:val="0"/>
          <w:lang w:val="en-US"/>
        </w:rPr>
        <w:t>L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，表示高报警或低报警。</w:t>
      </w:r>
    </w:p>
    <w:p>
      <w:pPr>
        <w:framePr w:w="0" w:wrap="auto" w:vAnchor="margin" w:hAnchor="text" w:yAlign="inline"/>
        <w:rPr>
          <w:lang w:val="zh-TW" w:eastAsia="zh-TW"/>
        </w:rPr>
      </w:pPr>
      <w:r>
        <w:rPr>
          <w:rtl w:val="0"/>
          <w:lang w:val="zh-CN" w:eastAsia="zh-CN"/>
        </w:rPr>
        <w:t>K</w:t>
      </w:r>
      <w:r>
        <w:rPr>
          <w:rtl w:val="0"/>
          <w:lang w:val="zh-TW" w:eastAsia="zh-TW"/>
        </w:rPr>
        <w:t>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湿度：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报警时背景变红，右上角将显示</w:t>
      </w:r>
      <w:r>
        <w:rPr>
          <w:rtl w:val="0"/>
          <w:lang w:val="en-US" w:eastAsia="zh-TW"/>
        </w:rPr>
        <w:t>H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或</w:t>
      </w:r>
      <w:r>
        <w:rPr>
          <w:rtl w:val="0"/>
          <w:lang w:val="en-US" w:eastAsia="zh-TW"/>
        </w:rPr>
        <w:t>L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，表示高报警或低报警。</w:t>
      </w:r>
    </w:p>
    <w:p>
      <w:pPr>
        <w:framePr w:w="0" w:wrap="auto" w:vAnchor="margin" w:hAnchor="text" w:yAlign="inline"/>
        <w:rPr>
          <w:lang w:val="zh-TW" w:eastAsia="zh-TW"/>
        </w:rPr>
      </w:pPr>
      <w:r>
        <w:rPr>
          <w:rtl w:val="0"/>
          <w:lang w:val="zh-CN" w:eastAsia="zh-CN"/>
        </w:rPr>
        <w:t>L</w:t>
      </w:r>
      <w:r>
        <w:rPr>
          <w:rtl w:val="0"/>
          <w:lang w:val="zh-TW" w:eastAsia="zh-TW"/>
        </w:rPr>
        <w:t>.CO2: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报警时背景变红，右上角将显示</w:t>
      </w:r>
      <w:r>
        <w:rPr>
          <w:rtl w:val="0"/>
          <w:lang w:val="en-US" w:eastAsia="zh-TW"/>
        </w:rPr>
        <w:t>H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或</w:t>
      </w:r>
      <w:r>
        <w:rPr>
          <w:rtl w:val="0"/>
          <w:lang w:val="en-US" w:eastAsia="zh-TW"/>
        </w:rPr>
        <w:t>L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，表示高报警或低报警。</w:t>
      </w:r>
    </w:p>
    <w:p>
      <w:pPr>
        <w:framePr w:w="0" w:wrap="auto" w:vAnchor="margin" w:hAnchor="text" w:yAlign="inline"/>
        <w:rPr>
          <w:lang w:val="zh-TW" w:eastAsia="zh-TW"/>
        </w:rPr>
      </w:pPr>
      <w:r>
        <w:rPr>
          <w:rtl w:val="0"/>
          <w:lang w:val="zh-TW" w:eastAsia="zh-TW"/>
        </w:rPr>
        <w:t>M.VPD: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报警时背景变红，右上角将显示</w:t>
      </w:r>
      <w:r>
        <w:rPr>
          <w:rtl w:val="0"/>
          <w:lang w:val="en-US" w:eastAsia="zh-TW"/>
        </w:rPr>
        <w:t>H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或</w:t>
      </w:r>
      <w:r>
        <w:rPr>
          <w:rtl w:val="0"/>
          <w:lang w:val="en-US" w:eastAsia="zh-TW"/>
        </w:rPr>
        <w:t>L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，表示高报警或低报警。</w:t>
      </w:r>
    </w:p>
    <w:p>
      <w:pPr>
        <w:framePr w:w="0" w:wrap="auto" w:vAnchor="margin" w:hAnchor="text" w:yAlign="inline"/>
        <w:rPr>
          <w:lang w:val="zh-TW" w:eastAsia="zh-TW"/>
        </w:rPr>
      </w:pPr>
      <w:r>
        <w:rPr>
          <w:rtl w:val="0"/>
          <w:lang w:val="zh-TW" w:eastAsia="zh-TW"/>
        </w:rPr>
        <w:t>N.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灯光：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报警时背景变红，右上角将显示</w:t>
      </w:r>
      <w:r>
        <w:rPr>
          <w:rtl w:val="0"/>
          <w:lang w:val="en-US" w:eastAsia="zh-TW"/>
        </w:rPr>
        <w:t>H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或</w:t>
      </w:r>
      <w:r>
        <w:rPr>
          <w:rtl w:val="0"/>
          <w:lang w:val="en-US" w:eastAsia="zh-TW"/>
        </w:rPr>
        <w:t>L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，表示高报警或低报警。</w:t>
      </w: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</w:pPr>
      <w:r>
        <w:rPr>
          <w:rtl w:val="0"/>
          <w:lang w:val="zh-CN" w:eastAsia="zh-CN"/>
        </w:rPr>
        <w:t>O</w:t>
      </w:r>
      <w:r>
        <w:rPr>
          <w:rtl w:val="0"/>
          <w:lang w:val="zh-TW" w:eastAsia="zh-TW"/>
        </w:rPr>
        <w:t>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实时值曲线图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详情，可按日</w:t>
      </w:r>
      <w:r>
        <w:rPr>
          <w:rtl w:val="0"/>
          <w:lang w:val="zh-CN" w:eastAsia="zh-CN"/>
        </w:rPr>
        <w:t>/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周</w:t>
      </w:r>
      <w:r>
        <w:rPr>
          <w:rtl w:val="0"/>
          <w:lang w:val="zh-CN" w:eastAsia="zh-CN"/>
        </w:rPr>
        <w:t>/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月查看；</w:t>
      </w: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</w:pPr>
    </w:p>
    <w:p>
      <w:pPr>
        <w:framePr w:w="0" w:wrap="auto" w:vAnchor="margin" w:hAnchor="text" w:yAlign="inline"/>
        <w:rPr>
          <w:lang w:val="zh-TW" w:eastAsia="zh-TW"/>
        </w:rPr>
      </w:pPr>
      <w:r>
        <w:rPr>
          <w:lang w:val="zh-TW" w:eastAsia="zh-TW"/>
        </w:rPr>
        <w:drawing>
          <wp:inline distT="152400" distB="152400" distL="152400" distR="152400">
            <wp:extent cx="5270500" cy="3088005"/>
            <wp:effectExtent l="0" t="0" r="6350" b="17145"/>
            <wp:docPr id="1073741831" name="officeArt object" descr="Screenshot_20221124_114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officeArt object" descr="Screenshot_20221124_114326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rPr>
          <w:lang w:val="zh-TW" w:eastAsia="zh-TW"/>
        </w:rPr>
      </w:pPr>
    </w:p>
    <w:p>
      <w:pPr>
        <w:framePr w:w="0" w:wrap="auto" w:vAnchor="margin" w:hAnchor="text" w:yAlign="inline"/>
        <w:rPr>
          <w:lang w:val="zh-TW" w:eastAsia="zh-TW"/>
        </w:rPr>
      </w:pPr>
      <w:r>
        <w:rPr>
          <w:rtl w:val="0"/>
          <w:lang w:val="zh-CN" w:eastAsia="zh-CN"/>
        </w:rPr>
        <w:t>P</w:t>
      </w:r>
      <w:r>
        <w:rPr>
          <w:rtl w:val="0"/>
          <w:lang w:val="zh-TW" w:eastAsia="zh-TW"/>
        </w:rPr>
        <w:t>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实时值曲线图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，可左右滑动查看历史数据；</w:t>
      </w:r>
    </w:p>
    <w:p>
      <w:pPr>
        <w:framePr w:w="0" w:wrap="auto" w:vAnchor="margin" w:hAnchor="text" w:yAlign="inline"/>
        <w:rPr>
          <w:lang w:val="zh-TW" w:eastAsia="zh-TW"/>
        </w:rPr>
      </w:pPr>
      <w:r>
        <w:rPr>
          <w:rtl w:val="0"/>
          <w:lang w:val="zh-CN" w:eastAsia="zh-CN"/>
        </w:rPr>
        <w:t>Q</w:t>
      </w:r>
      <w:r>
        <w:rPr>
          <w:rtl w:val="0"/>
          <w:lang w:val="zh-TW" w:eastAsia="zh-TW"/>
        </w:rPr>
        <w:t>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点击可开启相应的过滤功能；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pStyle w:val="3"/>
        <w:framePr w:w="0" w:wrap="auto" w:vAnchor="margin" w:hAnchor="text" w:yAlign="inline"/>
        <w:numPr>
          <w:ilvl w:val="1"/>
          <w:numId w:val="12"/>
        </w:numPr>
        <w:bidi w:val="0"/>
        <w:spacing w:line="360" w:lineRule="auto"/>
        <w:ind w:right="0"/>
        <w:jc w:val="both"/>
        <w:rPr>
          <w:rFonts w:ascii="Calibri" w:hAnsi="Calibri" w:eastAsia="Calibri" w:cs="Calibri"/>
          <w:sz w:val="24"/>
          <w:szCs w:val="24"/>
          <w:rtl w:val="0"/>
        </w:rPr>
      </w:pPr>
      <w:bookmarkStart w:id="3" w:name="_Toc5"/>
      <w:r>
        <w:rPr>
          <w:rFonts w:ascii="Calibri" w:hAnsi="Calibri"/>
          <w:sz w:val="24"/>
          <w:szCs w:val="24"/>
          <w:rtl w:val="0"/>
          <w:lang w:val="en-US"/>
        </w:rPr>
        <w:t>Calendar</w:t>
      </w:r>
      <w:r>
        <w:rPr>
          <w:rFonts w:ascii="Calibri" w:hAnsi="Calibri" w:eastAsia="Calibri" w:cs="Calibri"/>
          <w:sz w:val="24"/>
          <w:szCs w:val="24"/>
        </w:rPr>
        <w:drawing>
          <wp:inline distT="152400" distB="152400" distL="152400" distR="152400">
            <wp:extent cx="5270500" cy="3088005"/>
            <wp:effectExtent l="0" t="0" r="0" b="0"/>
            <wp:docPr id="1073741832" name="officeArt object" descr="Screenshot_20221124_114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officeArt object" descr="Screenshot_20221124_114654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bookmarkEnd w:id="3"/>
    </w:p>
    <w:p>
      <w:pPr>
        <w:framePr w:w="0" w:wrap="auto" w:vAnchor="margin" w:hAnchor="text" w:yAlign="inline"/>
        <w:tabs>
          <w:tab w:val="left" w:pos="715"/>
        </w:tabs>
        <w:ind w:firstLine="420" w:firstLineChars="200"/>
      </w:pPr>
      <w:r>
        <w:rPr>
          <w:rtl w:val="0"/>
          <w:lang w:val="en-US"/>
        </w:rPr>
        <w:t>A.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配方列表，可新增配方，编辑配方详情；</w:t>
      </w:r>
    </w:p>
    <w:p>
      <w:pPr>
        <w:framePr w:w="0" w:wrap="auto" w:vAnchor="margin" w:hAnchor="text" w:yAlign="inline"/>
        <w:ind w:left="0" w:leftChars="0" w:firstLine="420" w:firstLineChars="0"/>
        <w:rPr>
          <w:rFonts w:hint="eastAsia" w:eastAsia="Arial Unicode MS"/>
          <w:lang w:val="en-US" w:eastAsia="zh-CN"/>
        </w:rPr>
      </w:pPr>
      <w:r>
        <w:rPr>
          <w:rtl w:val="0"/>
          <w:lang w:val="zh-CN" w:eastAsia="zh-CN"/>
        </w:rPr>
        <w:t>B</w:t>
      </w:r>
      <w:r>
        <w:rPr>
          <w:rtl w:val="0"/>
          <w:lang w:val="zh-TW" w:eastAsia="zh-TW"/>
        </w:rPr>
        <w:t>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日历控制总开关，</w:t>
      </w:r>
      <w:r>
        <w:rPr>
          <w:rtl w:val="0"/>
          <w:lang w:val="en-US"/>
        </w:rPr>
        <w:t>On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时日程生效</w:t>
      </w:r>
      <w:r>
        <w:rPr>
          <w:rFonts w:hint="eastAsia" w:ascii="Arial Unicode MS" w:hAnsi="Arial Unicode MS" w:cs="Arial Unicode MS"/>
          <w:b w:val="0"/>
          <w:bCs w:val="0"/>
          <w:i w:val="0"/>
          <w:iCs w:val="0"/>
          <w:rtl w:val="0"/>
          <w:lang w:val="en-US" w:eastAsia="zh-CN"/>
        </w:rPr>
        <w:t>；</w:t>
      </w:r>
    </w:p>
    <w:p>
      <w:pPr>
        <w:framePr w:w="0" w:wrap="auto" w:vAnchor="margin" w:hAnchor="text" w:yAlign="inline"/>
        <w:ind w:firstLine="420" w:firstLineChars="0"/>
        <w:rPr>
          <w:rFonts w:hint="eastAsia" w:eastAsia="Arial Unicode MS"/>
          <w:lang w:val="en-US" w:eastAsia="zh-CN"/>
        </w:rPr>
      </w:pPr>
      <w:r>
        <w:rPr>
          <w:rtl w:val="0"/>
          <w:lang w:val="en-US" w:eastAsia="zh-TW"/>
        </w:rPr>
        <w:t>C.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设置日程开始时间</w:t>
      </w:r>
      <w:r>
        <w:rPr>
          <w:rFonts w:hint="eastAsia" w:ascii="Arial Unicode MS" w:hAnsi="Arial Unicode MS" w:cs="Arial Unicode MS"/>
          <w:b w:val="0"/>
          <w:bCs w:val="0"/>
          <w:i w:val="0"/>
          <w:iCs w:val="0"/>
          <w:rtl w:val="0"/>
          <w:lang w:val="zh-TW" w:eastAsia="zh-CN"/>
        </w:rPr>
        <w:t>；</w:t>
      </w:r>
    </w:p>
    <w:p>
      <w:pPr>
        <w:framePr w:w="0" w:wrap="auto" w:vAnchor="margin" w:hAnchor="text" w:yAlign="inline"/>
        <w:ind w:firstLine="420" w:firstLineChars="0"/>
      </w:pPr>
      <w:r>
        <w:rPr>
          <w:rtl w:val="0"/>
          <w:lang w:val="en-US"/>
        </w:rPr>
        <w:t>D.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配方名称，下拉可修改；</w:t>
      </w:r>
    </w:p>
    <w:p>
      <w:pPr>
        <w:framePr w:w="0" w:wrap="auto" w:vAnchor="margin" w:hAnchor="text" w:yAlign="inline"/>
        <w:ind w:firstLine="420" w:firstLineChars="0"/>
      </w:pPr>
      <w:r>
        <w:rPr>
          <w:rtl w:val="0"/>
          <w:lang w:val="zh-CN" w:eastAsia="zh-CN"/>
        </w:rPr>
        <w:t>E</w:t>
      </w:r>
      <w:r>
        <w:rPr>
          <w:rtl w:val="0"/>
        </w:rPr>
        <w:t>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配方持续时长；</w:t>
      </w:r>
    </w:p>
    <w:p>
      <w:pPr>
        <w:framePr w:w="0" w:wrap="auto" w:vAnchor="margin" w:hAnchor="text" w:yAlign="inline"/>
        <w:ind w:firstLine="420" w:firstLineChars="0"/>
      </w:pPr>
      <w:r>
        <w:rPr>
          <w:rtl w:val="0"/>
          <w:lang w:val="zh-CN" w:eastAsia="zh-CN"/>
        </w:rPr>
        <w:t>F</w:t>
      </w:r>
      <w:r>
        <w:rPr>
          <w:rtl w:val="0"/>
        </w:rPr>
        <w:t>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删除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生长阶段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；</w:t>
      </w:r>
    </w:p>
    <w:p>
      <w:pPr>
        <w:framePr w:w="0" w:wrap="auto" w:vAnchor="margin" w:hAnchor="text" w:yAlign="inline"/>
        <w:ind w:firstLine="420" w:firstLineChars="0"/>
      </w:pPr>
      <w:r>
        <w:rPr>
          <w:rtl w:val="0"/>
          <w:lang w:val="en-US"/>
        </w:rPr>
        <w:t>G.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点击</w:t>
      </w:r>
      <w:r>
        <w:rPr>
          <w:lang w:val="en-US"/>
        </w:rPr>
        <w:drawing>
          <wp:inline distT="0" distB="0" distL="0" distR="0">
            <wp:extent cx="255270" cy="239395"/>
            <wp:effectExtent l="0" t="0" r="0" b="0"/>
            <wp:docPr id="1073741833" name="officeArt object" descr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officeArt object" descr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71" cy="2393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增加生长阶段：选择配方，输入持续天数。</w:t>
      </w:r>
    </w:p>
    <w:p>
      <w:pPr>
        <w:framePr w:w="0" w:wrap="auto" w:vAnchor="margin" w:hAnchor="text" w:yAlign="inline"/>
        <w:ind w:firstLine="420" w:firstLineChars="0"/>
      </w:pPr>
      <w:r>
        <w:rPr>
          <w:rtl w:val="0"/>
          <w:lang w:val="en-US"/>
        </w:rPr>
        <w:t>H.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保存当前设置；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  <w:ind w:firstLine="420" w:firstLineChars="0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点击右上角</w:t>
      </w:r>
      <w:r>
        <w:rPr>
          <w:rtl w:val="0"/>
          <w:lang w:val="en-US"/>
        </w:rPr>
        <w:t>[Recipe]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进入配方列表页面。</w:t>
      </w:r>
    </w:p>
    <w:p>
      <w:pPr>
        <w:framePr w:w="0" w:wrap="auto" w:vAnchor="margin" w:hAnchor="text" w:yAlign="inline"/>
        <w:ind w:firstLine="420" w:firstLineChars="0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  <w:r>
        <w:drawing>
          <wp:inline distT="152400" distB="152400" distL="152400" distR="152400">
            <wp:extent cx="5270500" cy="3088005"/>
            <wp:effectExtent l="0" t="0" r="6350" b="17145"/>
            <wp:docPr id="1073741835" name="officeArt object" descr="Screenshot_20221124_115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officeArt object" descr="Screenshot_20221124_115555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ind w:firstLine="420" w:firstLineChars="0"/>
        <w:rPr>
          <w:lang w:val="zh-TW" w:eastAsia="zh-TW"/>
        </w:rPr>
      </w:pPr>
      <w:r>
        <w:rPr>
          <w:rtl w:val="0"/>
          <w:lang w:val="zh-CN" w:eastAsia="zh-CN"/>
        </w:rPr>
        <w:t>A</w:t>
      </w:r>
      <w:r>
        <w:rPr>
          <w:rtl w:val="0"/>
          <w:lang w:val="zh-TW" w:eastAsia="zh-TW"/>
        </w:rPr>
        <w:t>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新增配方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；</w:t>
      </w:r>
    </w:p>
    <w:p>
      <w:pPr>
        <w:framePr w:w="0" w:wrap="auto" w:vAnchor="margin" w:hAnchor="text" w:yAlign="inline"/>
        <w:ind w:firstLine="420" w:firstLineChars="0"/>
        <w:rPr>
          <w:lang w:val="zh-TW" w:eastAsia="zh-TW"/>
        </w:rPr>
      </w:pPr>
      <w:r>
        <w:rPr>
          <w:rtl w:val="0"/>
          <w:lang w:val="zh-CN" w:eastAsia="zh-CN"/>
        </w:rPr>
        <w:t>B</w:t>
      </w:r>
      <w:r>
        <w:rPr>
          <w:rtl w:val="0"/>
          <w:lang w:val="zh-TW" w:eastAsia="zh-TW"/>
        </w:rPr>
        <w:t>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查看或编辑配方详情；</w:t>
      </w:r>
    </w:p>
    <w:p>
      <w:pPr>
        <w:framePr w:w="0" w:wrap="auto" w:vAnchor="margin" w:hAnchor="text" w:yAlign="inline"/>
        <w:ind w:firstLine="420" w:firstLineChars="0"/>
      </w:pPr>
      <w:r>
        <w:rPr>
          <w:rtl w:val="0"/>
          <w:lang w:val="zh-TW" w:eastAsia="zh-TW"/>
        </w:rPr>
        <w:t>C.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删除配方。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  <w:ind w:firstLine="210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点击配方进入配方设置页面：</w:t>
      </w:r>
    </w:p>
    <w:p>
      <w:pPr>
        <w:framePr w:w="0" w:wrap="auto" w:vAnchor="margin" w:hAnchor="text" w:yAlign="inline"/>
        <w:ind w:firstLine="210"/>
      </w:pPr>
      <w:r>
        <w:drawing>
          <wp:inline distT="152400" distB="152400" distL="152400" distR="152400">
            <wp:extent cx="5270500" cy="3088005"/>
            <wp:effectExtent l="0" t="0" r="0" b="0"/>
            <wp:docPr id="1073741836" name="officeArt object" descr="Screenshot_20221124_115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officeArt object" descr="Screenshot_20221124_115915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  <w:ind w:firstLine="420" w:firstLineChars="0"/>
        <w:rPr>
          <w:lang w:val="zh-TW" w:eastAsia="zh-TW"/>
        </w:rPr>
      </w:pPr>
      <w:r>
        <w:rPr>
          <w:rtl w:val="0"/>
          <w:lang w:val="zh-TW" w:eastAsia="zh-TW"/>
        </w:rPr>
        <w:t>A.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置配方名称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，可修改；</w:t>
      </w:r>
    </w:p>
    <w:p>
      <w:pPr>
        <w:framePr w:w="0" w:wrap="auto" w:vAnchor="margin" w:hAnchor="text" w:yAlign="inline"/>
        <w:ind w:firstLine="420" w:firstLineChars="0"/>
        <w:rPr>
          <w:lang w:val="zh-TW" w:eastAsia="zh-TW"/>
        </w:rPr>
      </w:pPr>
      <w:r>
        <w:rPr>
          <w:rtl w:val="0"/>
          <w:lang w:val="zh-CN" w:eastAsia="zh-CN"/>
        </w:rPr>
        <w:t>B</w:t>
      </w:r>
      <w:r>
        <w:rPr>
          <w:rtl w:val="0"/>
          <w:lang w:val="zh-TW" w:eastAsia="zh-TW"/>
        </w:rPr>
        <w:t>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温度、</w:t>
      </w:r>
      <w:r>
        <w:rPr>
          <w:rtl w:val="0"/>
          <w:lang w:val="en-US"/>
        </w:rPr>
        <w:t>CO2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、湿度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各项设置</w:t>
      </w:r>
      <w:r>
        <w:rPr>
          <w:rtl w:val="0"/>
          <w:lang w:val="zh-TW" w:eastAsia="zh-TW"/>
        </w:rPr>
        <w:t>;</w:t>
      </w:r>
    </w:p>
    <w:p>
      <w:pPr>
        <w:framePr w:w="0" w:wrap="auto" w:vAnchor="margin" w:hAnchor="text" w:yAlign="inline"/>
        <w:ind w:firstLine="420" w:firstLineChars="0"/>
        <w:rPr>
          <w:lang w:val="zh-TW" w:eastAsia="zh-TW"/>
        </w:rPr>
      </w:pPr>
      <w:r>
        <w:rPr>
          <w:rtl w:val="0"/>
          <w:lang w:val="zh-TW" w:eastAsia="zh-TW"/>
        </w:rPr>
        <w:t>C.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配方颜色</w:t>
      </w:r>
      <w:r>
        <w:rPr>
          <w:rtl w:val="0"/>
          <w:lang w:val="zh-TW" w:eastAsia="zh-TW"/>
        </w:rPr>
        <w:t>;</w:t>
      </w:r>
    </w:p>
    <w:p>
      <w:pPr>
        <w:framePr w:w="0" w:wrap="auto" w:vAnchor="margin" w:hAnchor="text" w:yAlign="inline"/>
        <w:ind w:firstLine="420" w:firstLineChars="0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</w:pPr>
      <w:r>
        <w:rPr>
          <w:rtl w:val="0"/>
          <w:lang w:val="zh-TW" w:eastAsia="zh-TW"/>
        </w:rPr>
        <w:t>D.Line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的</w:t>
      </w:r>
      <w:r>
        <w:rPr>
          <w:rtl w:val="0"/>
          <w:lang w:val="en-US"/>
        </w:rPr>
        <w:t>By Schedule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开始结束时间；</w:t>
      </w:r>
    </w:p>
    <w:p>
      <w:pPr>
        <w:framePr w:w="0" w:wrap="auto" w:vAnchor="margin" w:hAnchor="text" w:yAlign="inline"/>
        <w:ind w:firstLine="420" w:firstLineChars="0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另外一种</w:t>
      </w:r>
      <w:r>
        <w:rPr>
          <w:rtl w:val="0"/>
          <w:lang w:val="en-US"/>
        </w:rPr>
        <w:t>By Recycle: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开始时间，持续时长，结束时长；</w:t>
      </w:r>
    </w:p>
    <w:p>
      <w:pPr>
        <w:framePr w:w="0" w:wrap="auto" w:vAnchor="margin" w:hAnchor="text" w:yAlign="inline"/>
      </w:pPr>
      <w:r>
        <w:rPr>
          <w:rFonts w:hint="eastAsia"/>
          <w:lang w:val="en-US" w:eastAsia="zh-CN"/>
        </w:rPr>
        <w:t xml:space="preserve">        </w:t>
      </w:r>
      <w:r>
        <w:drawing>
          <wp:inline distT="152400" distB="152400" distL="152400" distR="152400">
            <wp:extent cx="4889500" cy="2289175"/>
            <wp:effectExtent l="0" t="0" r="6350" b="15875"/>
            <wp:docPr id="1073741837" name="officeArt object" descr="截屏2022-11-24 12.07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officeArt object" descr="截屏2022-11-24 12.07.55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289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framePr w:w="0" w:wrap="auto" w:vAnchor="margin" w:hAnchor="text" w:yAlign="inline"/>
        <w:ind w:firstLine="420" w:firstLineChars="0"/>
      </w:pPr>
      <w:r>
        <w:rPr>
          <w:rtl w:val="0"/>
          <w:lang w:val="zh-CN" w:eastAsia="zh-CN"/>
        </w:rPr>
        <w:t>E</w:t>
      </w:r>
      <w:r>
        <w:rPr>
          <w:rtl w:val="0"/>
          <w:lang w:val="en-US"/>
        </w:rPr>
        <w:t>.Line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的</w:t>
      </w:r>
      <w:r>
        <w:rPr>
          <w:rtl w:val="0"/>
          <w:lang w:val="en-US"/>
        </w:rPr>
        <w:t>control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设置；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  <w:ind w:firstLine="420" w:firstLineChars="0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其中：制冷</w:t>
      </w:r>
      <w:r>
        <w:rPr>
          <w:rtl w:val="0"/>
          <w:lang w:val="zh-TW" w:eastAsia="zh-TW"/>
        </w:rPr>
        <w:t xml:space="preserve">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与</w:t>
      </w:r>
      <w:r>
        <w:rPr>
          <w:rtl w:val="0"/>
          <w:lang w:val="zh-TW" w:eastAsia="zh-TW"/>
        </w:rPr>
        <w:t xml:space="preserve">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制热</w:t>
      </w:r>
      <w:r>
        <w:rPr>
          <w:rtl w:val="0"/>
          <w:lang w:val="zh-TW" w:eastAsia="zh-TW"/>
        </w:rPr>
        <w:t xml:space="preserve">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差值必须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en-US"/>
        </w:rPr>
        <w:t>&gt;= Deadband*2</w:t>
      </w:r>
    </w:p>
    <w:p>
      <w:pPr>
        <w:framePr w:w="0" w:wrap="auto" w:vAnchor="margin" w:hAnchor="text" w:yAlign="inline"/>
        <w:ind w:firstLine="1050" w:firstLineChars="500"/>
        <w:rPr>
          <w:sz w:val="24"/>
          <w:szCs w:val="24"/>
        </w:rPr>
      </w:pPr>
      <w:r>
        <w:rPr>
          <w:rtl w:val="0"/>
          <w:lang w:val="zh-TW" w:eastAsia="zh-TW"/>
        </w:rPr>
        <w:t xml:space="preserve">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除湿</w:t>
      </w:r>
      <w:r>
        <w:rPr>
          <w:rtl w:val="0"/>
          <w:lang w:val="zh-TW" w:eastAsia="zh-TW"/>
        </w:rPr>
        <w:t xml:space="preserve">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与</w:t>
      </w:r>
      <w:r>
        <w:rPr>
          <w:rtl w:val="0"/>
          <w:lang w:val="zh-TW" w:eastAsia="zh-TW"/>
        </w:rPr>
        <w:t xml:space="preserve">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加湿</w:t>
      </w:r>
      <w:r>
        <w:rPr>
          <w:rtl w:val="0"/>
          <w:lang w:val="zh-TW" w:eastAsia="zh-TW"/>
        </w:rPr>
        <w:t xml:space="preserve">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差值必须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en-US"/>
        </w:rPr>
        <w:t>&gt;= Deadband*2</w:t>
      </w:r>
    </w:p>
    <w:p>
      <w:pPr>
        <w:framePr w:w="0" w:wrap="auto" w:vAnchor="margin" w:hAnchor="text" w:yAlign="inline"/>
      </w:pPr>
    </w:p>
    <w:p>
      <w:pPr>
        <w:pStyle w:val="3"/>
        <w:framePr w:w="0" w:wrap="auto" w:vAnchor="margin" w:hAnchor="text" w:yAlign="inline"/>
        <w:numPr>
          <w:ilvl w:val="1"/>
          <w:numId w:val="12"/>
        </w:numPr>
        <w:bidi w:val="0"/>
        <w:spacing w:line="360" w:lineRule="auto"/>
        <w:ind w:right="0"/>
        <w:jc w:val="both"/>
        <w:rPr>
          <w:rFonts w:ascii="Calibri" w:hAnsi="Calibri" w:eastAsia="Calibri" w:cs="Calibri"/>
          <w:sz w:val="24"/>
          <w:szCs w:val="24"/>
          <w:rtl w:val="0"/>
        </w:rPr>
      </w:pPr>
      <w:bookmarkStart w:id="4" w:name="_Toc6"/>
      <w:r>
        <w:rPr>
          <w:rFonts w:hint="eastAsia" w:eastAsia="SimSong Bold"/>
          <w:b w:val="0"/>
          <w:bCs w:val="0"/>
          <w:sz w:val="24"/>
          <w:szCs w:val="24"/>
          <w:rtl w:val="0"/>
          <w:lang w:val="zh-TW" w:eastAsia="zh-TW"/>
        </w:rPr>
        <w:t>温度设置</w:t>
      </w:r>
      <w:r>
        <w:rPr>
          <w:rFonts w:ascii="Calibri" w:hAnsi="Calibri"/>
          <w:sz w:val="24"/>
          <w:szCs w:val="24"/>
          <w:rtl w:val="0"/>
          <w:lang w:val="en-US"/>
        </w:rPr>
        <w:t xml:space="preserve"> Temperature Setting</w:t>
      </w:r>
      <w:bookmarkEnd w:id="4"/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点击首页</w:t>
      </w:r>
      <w:r>
        <w:rPr>
          <w:rtl w:val="0"/>
          <w:lang w:val="en-US"/>
        </w:rPr>
        <w:t>[Temp]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进入温度设置页面。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drawing>
          <wp:inline distT="152400" distB="152400" distL="152400" distR="152400">
            <wp:extent cx="5270500" cy="3088005"/>
            <wp:effectExtent l="0" t="0" r="0" b="0"/>
            <wp:docPr id="1073741838" name="officeArt object" descr="Screenshot_20221124_121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officeArt object" descr="Screenshot_20221124_121045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制冷目标值</w:t>
      </w:r>
      <w:r>
        <w:rPr>
          <w:rtl w:val="0"/>
          <w:lang w:val="zh-TW" w:eastAsia="zh-TW"/>
        </w:rPr>
        <w:t xml:space="preserve">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与</w:t>
      </w:r>
      <w:r>
        <w:rPr>
          <w:rtl w:val="0"/>
          <w:lang w:val="zh-TW" w:eastAsia="zh-TW"/>
        </w:rPr>
        <w:t xml:space="preserve">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制热目标值</w:t>
      </w:r>
      <w:r>
        <w:rPr>
          <w:rtl w:val="0"/>
          <w:lang w:val="zh-TW" w:eastAsia="zh-TW"/>
        </w:rPr>
        <w:t xml:space="preserve">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差值必须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en-US"/>
        </w:rPr>
        <w:t xml:space="preserve">&gt;=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温度</w:t>
      </w:r>
      <w:r>
        <w:rPr>
          <w:rtl w:val="0"/>
          <w:lang w:val="en-US"/>
        </w:rPr>
        <w:t>Deadband*2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制冷条件：当温度值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en-US"/>
        </w:rPr>
        <w:t xml:space="preserve">&gt;=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制冷目标温度时开启，</w:t>
      </w:r>
    </w:p>
    <w:p>
      <w:pPr>
        <w:framePr w:w="0" w:wrap="auto" w:vAnchor="margin" w:hAnchor="text" w:yAlign="inline"/>
        <w:ind w:left="420" w:firstLine="630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当温度值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en-US"/>
        </w:rPr>
        <w:t xml:space="preserve">&lt;=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制冷目标温度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en-US"/>
        </w:rPr>
        <w:t>- Deadband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时关闭。</w:t>
      </w:r>
    </w:p>
    <w:p>
      <w:pPr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制热条件：当温度值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en-US"/>
        </w:rPr>
        <w:t xml:space="preserve">&lt;=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制热目标温度时开启，</w:t>
      </w: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  <w:r>
        <w:rPr>
          <w:rtl w:val="0"/>
          <w:lang w:val="zh-TW" w:eastAsia="zh-TW"/>
        </w:rPr>
        <w:t xml:space="preserve">      </w:t>
      </w:r>
      <w:r>
        <w:rPr>
          <w:rFonts w:hint="eastAsia"/>
          <w:rtl w:val="0"/>
          <w:lang w:val="en-US" w:eastAsia="zh-CN"/>
        </w:rPr>
        <w:tab/>
      </w:r>
      <w:r>
        <w:rPr>
          <w:rFonts w:hint="eastAsia"/>
          <w:rtl w:val="0"/>
          <w:lang w:val="en-US" w:eastAsia="zh-CN"/>
        </w:rPr>
        <w:tab/>
      </w:r>
      <w:r>
        <w:rPr>
          <w:rFonts w:hint="eastAsia"/>
          <w:rtl w:val="0"/>
          <w:lang w:val="en-US" w:eastAsia="zh-CN"/>
        </w:rPr>
        <w:t xml:space="preserve">   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当温度值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en-US"/>
        </w:rPr>
        <w:t xml:space="preserve">&gt;=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制热目标温度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en-US"/>
        </w:rPr>
        <w:t>+ Deadband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时关闭。</w:t>
      </w: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制冷及除湿锁定：只有使用排气扇进行制冷和除湿控制时选中。</w:t>
      </w: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pStyle w:val="3"/>
        <w:framePr w:w="0" w:wrap="auto" w:vAnchor="margin" w:hAnchor="text" w:yAlign="inline"/>
        <w:numPr>
          <w:ilvl w:val="1"/>
          <w:numId w:val="12"/>
        </w:numPr>
        <w:bidi w:val="0"/>
        <w:spacing w:line="360" w:lineRule="auto"/>
        <w:ind w:right="0"/>
        <w:jc w:val="both"/>
        <w:rPr>
          <w:rFonts w:ascii="Calibri" w:hAnsi="Calibri" w:eastAsia="Calibri" w:cs="Calibri"/>
          <w:sz w:val="24"/>
          <w:szCs w:val="24"/>
          <w:rtl w:val="0"/>
        </w:rPr>
      </w:pPr>
      <w:bookmarkStart w:id="5" w:name="_Toc7"/>
      <w:r>
        <w:rPr>
          <w:rFonts w:hint="eastAsia" w:eastAsia="SimSong Bold"/>
          <w:b w:val="0"/>
          <w:bCs w:val="0"/>
          <w:sz w:val="24"/>
          <w:szCs w:val="24"/>
          <w:rtl w:val="0"/>
          <w:lang w:val="zh-TW" w:eastAsia="zh-TW"/>
        </w:rPr>
        <w:t>湿度设置</w:t>
      </w:r>
      <w:r>
        <w:rPr>
          <w:rFonts w:ascii="Calibri" w:hAnsi="Calibri"/>
          <w:sz w:val="24"/>
          <w:szCs w:val="24"/>
          <w:rtl w:val="0"/>
          <w:lang w:val="en-US"/>
        </w:rPr>
        <w:t xml:space="preserve"> Humidity Setting</w:t>
      </w:r>
      <w:bookmarkEnd w:id="5"/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点击首页</w:t>
      </w:r>
      <w:r>
        <w:rPr>
          <w:rtl w:val="0"/>
          <w:lang w:val="en-US"/>
        </w:rPr>
        <w:t>[Humid]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进入湿度设置页面。</w:t>
      </w: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</w:pPr>
      <w:r>
        <w:drawing>
          <wp:inline distT="152400" distB="152400" distL="152400" distR="152400">
            <wp:extent cx="5270500" cy="3088005"/>
            <wp:effectExtent l="0" t="0" r="0" b="0"/>
            <wp:docPr id="1073741839" name="officeArt object" descr="Screenshot_20221124_121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officeArt object" descr="Screenshot_20221124_121154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除湿条件：当湿度</w:t>
      </w:r>
      <w:r>
        <w:rPr>
          <w:rtl w:val="0"/>
          <w:lang w:val="en-US"/>
        </w:rPr>
        <w:t xml:space="preserve"> &gt;=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除湿目标值时开启，</w:t>
      </w:r>
    </w:p>
    <w:p>
      <w:pPr>
        <w:framePr w:w="0" w:wrap="auto" w:vAnchor="margin" w:hAnchor="text" w:yAlign="inline"/>
      </w:pPr>
      <w:r>
        <w:rPr>
          <w:rtl w:val="0"/>
          <w:lang w:val="en-US"/>
        </w:rPr>
        <w:t xml:space="preserve">          </w:t>
      </w:r>
      <w:r>
        <w:rPr>
          <w:rFonts w:hint="eastAsia"/>
          <w:rtl w:val="0"/>
          <w:lang w:val="en-US" w:eastAsia="zh-CN"/>
        </w:rPr>
        <w:tab/>
      </w:r>
      <w:r>
        <w:rPr>
          <w:rFonts w:hint="eastAsia"/>
          <w:rtl w:val="0"/>
          <w:lang w:val="en-US" w:eastAsia="zh-CN"/>
        </w:rPr>
        <w:t xml:space="preserve">   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当湿度</w:t>
      </w:r>
      <w:r>
        <w:rPr>
          <w:rtl w:val="0"/>
          <w:lang w:val="en-US"/>
        </w:rPr>
        <w:t xml:space="preserve"> &lt;=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除湿目标值</w:t>
      </w:r>
      <w:r>
        <w:rPr>
          <w:rtl w:val="0"/>
          <w:lang w:val="en-US"/>
        </w:rPr>
        <w:t xml:space="preserve"> - Deadband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时关闭。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加湿条件：当湿度</w:t>
      </w:r>
      <w:r>
        <w:rPr>
          <w:rtl w:val="0"/>
          <w:lang w:val="en-US"/>
        </w:rPr>
        <w:t xml:space="preserve"> &lt;=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加湿目标值开启，</w:t>
      </w:r>
    </w:p>
    <w:p>
      <w:pPr>
        <w:framePr w:w="0" w:wrap="auto" w:vAnchor="margin" w:hAnchor="text" w:yAlign="inline"/>
      </w:pPr>
      <w:r>
        <w:rPr>
          <w:rtl w:val="0"/>
          <w:lang w:val="en-US"/>
        </w:rPr>
        <w:t xml:space="preserve">          </w:t>
      </w:r>
      <w:r>
        <w:rPr>
          <w:rFonts w:hint="eastAsia"/>
          <w:rtl w:val="0"/>
          <w:lang w:val="en-US" w:eastAsia="zh-CN"/>
        </w:rPr>
        <w:tab/>
      </w:r>
      <w:r>
        <w:rPr>
          <w:rFonts w:hint="eastAsia"/>
          <w:rtl w:val="0"/>
          <w:lang w:val="en-US" w:eastAsia="zh-CN"/>
        </w:rPr>
        <w:t xml:space="preserve">   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当湿度</w:t>
      </w:r>
      <w:r>
        <w:rPr>
          <w:rtl w:val="0"/>
          <w:lang w:val="en-US"/>
        </w:rPr>
        <w:t xml:space="preserve"> &gt;=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加湿目标值</w:t>
      </w:r>
      <w:r>
        <w:rPr>
          <w:rtl w:val="0"/>
          <w:lang w:val="en-US"/>
        </w:rPr>
        <w:t xml:space="preserve"> + deadband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时关闭。</w:t>
      </w:r>
    </w:p>
    <w:p>
      <w:pPr>
        <w:pStyle w:val="3"/>
        <w:framePr w:w="0" w:wrap="auto" w:vAnchor="margin" w:hAnchor="text" w:yAlign="inline"/>
        <w:numPr>
          <w:ilvl w:val="1"/>
          <w:numId w:val="12"/>
        </w:numPr>
        <w:bidi w:val="0"/>
        <w:spacing w:line="360" w:lineRule="auto"/>
        <w:ind w:right="0"/>
        <w:jc w:val="both"/>
        <w:rPr>
          <w:rFonts w:ascii="Calibri" w:hAnsi="Calibri" w:eastAsia="Calibri" w:cs="Calibri"/>
          <w:sz w:val="24"/>
          <w:szCs w:val="24"/>
          <w:rtl w:val="0"/>
        </w:rPr>
      </w:pPr>
      <w:bookmarkStart w:id="6" w:name="_Toc8"/>
      <w:r>
        <w:rPr>
          <w:rFonts w:ascii="Calibri" w:hAnsi="Calibri"/>
          <w:sz w:val="24"/>
          <w:szCs w:val="24"/>
          <w:rtl w:val="0"/>
          <w:lang w:val="en-US"/>
        </w:rPr>
        <w:t>CO2</w:t>
      </w:r>
      <w:r>
        <w:rPr>
          <w:rFonts w:hint="eastAsia" w:eastAsia="SimSong Bold"/>
          <w:b w:val="0"/>
          <w:bCs w:val="0"/>
          <w:sz w:val="24"/>
          <w:szCs w:val="24"/>
          <w:rtl w:val="0"/>
          <w:lang w:val="zh-TW" w:eastAsia="zh-TW"/>
        </w:rPr>
        <w:t>设置</w:t>
      </w:r>
      <w:r>
        <w:rPr>
          <w:rFonts w:ascii="Calibri" w:hAnsi="Calibri"/>
          <w:sz w:val="24"/>
          <w:szCs w:val="24"/>
          <w:rtl w:val="0"/>
          <w:lang w:val="en-US"/>
        </w:rPr>
        <w:t xml:space="preserve"> CO2 Setting</w:t>
      </w:r>
      <w:bookmarkEnd w:id="6"/>
    </w:p>
    <w:p>
      <w:pPr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点击首页</w:t>
      </w:r>
      <w:r>
        <w:rPr>
          <w:rtl w:val="0"/>
          <w:lang w:val="en-US"/>
        </w:rPr>
        <w:t>[CO2]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进入</w:t>
      </w:r>
      <w:r>
        <w:rPr>
          <w:rtl w:val="0"/>
          <w:lang w:val="en-US"/>
        </w:rPr>
        <w:t>CO2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设置页面。</w:t>
      </w:r>
    </w:p>
    <w:p>
      <w:pPr>
        <w:framePr w:w="0" w:wrap="auto" w:vAnchor="margin" w:hAnchor="text" w:yAlign="inline"/>
      </w:pPr>
      <w:r>
        <w:drawing>
          <wp:inline distT="152400" distB="152400" distL="152400" distR="152400">
            <wp:extent cx="5270500" cy="3088005"/>
            <wp:effectExtent l="0" t="0" r="0" b="0"/>
            <wp:docPr id="1073741840" name="officeArt object" descr="Screenshot_20221124_121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officeArt object" descr="Screenshot_20221124_121227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  <w:lang w:val="en-US"/>
        </w:rPr>
        <w:t>PPM UP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只在白天生效。</w:t>
      </w:r>
    </w:p>
    <w:p>
      <w:pPr>
        <w:framePr w:w="0" w:wrap="auto" w:vAnchor="margin" w:hAnchor="text" w:yAlign="inline"/>
      </w:pPr>
      <w:r>
        <w:rPr>
          <w:rtl w:val="0"/>
          <w:lang w:val="en-US"/>
        </w:rPr>
        <w:t>PPM UP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时可选择是否是</w:t>
      </w:r>
      <w:r>
        <w:rPr>
          <w:rtl w:val="0"/>
          <w:lang w:val="en-US"/>
        </w:rPr>
        <w:t>Fuzzy Logic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模式。</w:t>
      </w:r>
    </w:p>
    <w:p>
      <w:pPr>
        <w:framePr w:w="0" w:wrap="auto" w:vAnchor="margin" w:hAnchor="text" w:yAlign="inline"/>
      </w:pPr>
      <w:r>
        <w:rPr>
          <w:rtl w:val="0"/>
          <w:lang w:val="en-US"/>
        </w:rPr>
        <w:t>CO2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及制冷锁定：只在使用排气扇制冷时选中。</w:t>
      </w:r>
    </w:p>
    <w:p>
      <w:pPr>
        <w:framePr w:w="0" w:wrap="auto" w:vAnchor="margin" w:hAnchor="text" w:yAlign="inline"/>
      </w:pPr>
      <w:r>
        <w:rPr>
          <w:rtl w:val="0"/>
          <w:lang w:val="en-US"/>
        </w:rPr>
        <w:t>CO2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及除湿锁定：只在使用排气扇除湿时选中。</w:t>
      </w:r>
    </w:p>
    <w:p>
      <w:pPr>
        <w:framePr w:w="0" w:wrap="auto" w:vAnchor="margin" w:hAnchor="text" w:yAlign="inline"/>
      </w:pPr>
      <w:r>
        <w:rPr>
          <w:rtl w:val="0"/>
          <w:lang w:val="en-US"/>
        </w:rPr>
        <w:t>CO2 UP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条件：当</w:t>
      </w:r>
      <w:r>
        <w:rPr>
          <w:rtl w:val="0"/>
          <w:lang w:val="en-US"/>
        </w:rPr>
        <w:t>CO2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值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en-US"/>
        </w:rPr>
        <w:t>&lt;= PPM UP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目标值时开启，</w:t>
      </w:r>
    </w:p>
    <w:p>
      <w:pPr>
        <w:framePr w:w="0" w:wrap="auto" w:vAnchor="margin" w:hAnchor="text" w:yAlign="inline"/>
        <w:ind w:left="840" w:leftChars="0" w:firstLine="420" w:firstLineChars="0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当</w:t>
      </w:r>
      <w:r>
        <w:rPr>
          <w:rtl w:val="0"/>
          <w:lang w:val="en-US"/>
        </w:rPr>
        <w:t>CO2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值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en-US"/>
        </w:rPr>
        <w:t>&gt;= PPM UP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目标值</w:t>
      </w:r>
      <w:r>
        <w:rPr>
          <w:rtl w:val="0"/>
          <w:lang w:val="zh-TW" w:eastAsia="zh-TW"/>
        </w:rPr>
        <w:t xml:space="preserve"> </w:t>
      </w:r>
      <w:r>
        <w:rPr>
          <w:rtl w:val="0"/>
          <w:lang w:val="en-US"/>
        </w:rPr>
        <w:t>+ CO2 Deadband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时关闭。</w:t>
      </w:r>
    </w:p>
    <w:p>
      <w:r>
        <w:rPr>
          <w:rtl w:val="0"/>
          <w:lang w:val="en-US"/>
        </w:rPr>
        <w:t>CO2</w:t>
      </w:r>
      <w:r>
        <w:rPr>
          <w:rFonts w:hint="eastAsia"/>
          <w:rtl w:val="0"/>
          <w:lang w:val="zh-TW" w:eastAsia="zh-TW"/>
        </w:rPr>
        <w:t>修正值：设置修正值后，</w:t>
      </w:r>
      <w:r>
        <w:rPr>
          <w:rtl w:val="0"/>
          <w:lang w:val="en-US"/>
        </w:rPr>
        <w:t>CO2</w:t>
      </w:r>
      <w:r>
        <w:rPr>
          <w:rFonts w:hint="eastAsia"/>
          <w:rtl w:val="0"/>
          <w:lang w:val="zh-TW" w:eastAsia="zh-TW"/>
        </w:rPr>
        <w:t>实时值为</w:t>
      </w:r>
      <w:r>
        <w:rPr>
          <w:rtl w:val="0"/>
          <w:lang w:val="en-US"/>
        </w:rPr>
        <w:t>CO2</w:t>
      </w:r>
      <w:r>
        <w:rPr>
          <w:rFonts w:hint="eastAsia"/>
          <w:rtl w:val="0"/>
          <w:lang w:val="zh-TW" w:eastAsia="zh-TW"/>
        </w:rPr>
        <w:t>传感器值</w:t>
      </w:r>
      <w:r>
        <w:rPr>
          <w:rtl w:val="0"/>
          <w:lang w:val="en-US"/>
        </w:rPr>
        <w:t>+</w:t>
      </w:r>
      <w:r>
        <w:rPr>
          <w:rFonts w:hint="eastAsia"/>
          <w:rtl w:val="0"/>
          <w:lang w:val="zh-TW" w:eastAsia="zh-TW"/>
        </w:rPr>
        <w:t>修正值。</w:t>
      </w:r>
    </w:p>
    <w:p>
      <w:pPr>
        <w:framePr w:w="0" w:wrap="auto" w:vAnchor="margin" w:hAnchor="text" w:yAlign="inline"/>
      </w:pPr>
    </w:p>
    <w:p>
      <w:pPr>
        <w:pStyle w:val="3"/>
        <w:framePr w:w="0" w:wrap="auto" w:vAnchor="margin" w:hAnchor="text" w:yAlign="inline"/>
        <w:numPr>
          <w:ilvl w:val="1"/>
          <w:numId w:val="12"/>
        </w:numPr>
        <w:bidi w:val="0"/>
        <w:spacing w:line="360" w:lineRule="auto"/>
        <w:ind w:right="0"/>
        <w:jc w:val="both"/>
        <w:rPr>
          <w:rFonts w:ascii="Calibri" w:hAnsi="Calibri" w:eastAsia="Calibri" w:cs="Calibri"/>
          <w:sz w:val="24"/>
          <w:szCs w:val="24"/>
          <w:rtl w:val="0"/>
        </w:rPr>
      </w:pPr>
      <w:bookmarkStart w:id="7" w:name="_Toc9"/>
      <w:r>
        <w:rPr>
          <w:rFonts w:ascii="Calibri" w:hAnsi="Calibri"/>
          <w:sz w:val="24"/>
          <w:szCs w:val="24"/>
          <w:rtl w:val="0"/>
          <w:lang w:val="en-US"/>
        </w:rPr>
        <w:t>VPD</w:t>
      </w:r>
      <w:bookmarkEnd w:id="7"/>
    </w:p>
    <w:p>
      <w:pPr>
        <w:framePr w:w="0" w:wrap="auto" w:vAnchor="margin" w:hAnchor="text" w:yAlign="inline"/>
        <w:rPr>
          <w:rtl w:val="0"/>
          <w:lang w:val="en-US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点击首页</w:t>
      </w:r>
      <w:r>
        <w:rPr>
          <w:rtl w:val="0"/>
          <w:lang w:val="en-US"/>
        </w:rPr>
        <w:t>[VPD]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进入</w:t>
      </w:r>
      <w:r>
        <w:rPr>
          <w:rtl w:val="0"/>
          <w:lang w:val="en-US"/>
        </w:rPr>
        <w:t>VPD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页面。</w:t>
      </w:r>
    </w:p>
    <w:p>
      <w:pPr>
        <w:framePr w:w="0" w:wrap="auto" w:vAnchor="margin" w:hAnchor="text" w:yAlign="inline"/>
        <w:rPr>
          <w:rtl w:val="0"/>
          <w:lang w:val="en-US"/>
        </w:rPr>
      </w:pPr>
    </w:p>
    <w:p>
      <w:pPr>
        <w:framePr w:w="0" w:wrap="auto" w:vAnchor="margin" w:hAnchor="text" w:yAlign="inline"/>
      </w:pPr>
      <w:r>
        <w:drawing>
          <wp:inline distT="152400" distB="152400" distL="152400" distR="152400">
            <wp:extent cx="5270500" cy="3088005"/>
            <wp:effectExtent l="0" t="0" r="0" b="0"/>
            <wp:docPr id="1073741841" name="officeArt object" descr="Screenshot_20221124_121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officeArt object" descr="Screenshot_20221124_121353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点击</w:t>
      </w:r>
      <w:r>
        <w:rPr>
          <w:rtl w:val="0"/>
          <w:lang w:val="en-US"/>
        </w:rPr>
        <w:t>[VPD Chart]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进入</w:t>
      </w:r>
      <w:r>
        <w:rPr>
          <w:rtl w:val="0"/>
          <w:lang w:val="en-US"/>
        </w:rPr>
        <w:t>VPD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图表页可作为参考值。</w:t>
      </w: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en-US" w:eastAsia="zh-TW"/>
        </w:rPr>
      </w:pPr>
    </w:p>
    <w:p>
      <w:pPr>
        <w:framePr w:w="0" w:wrap="auto" w:vAnchor="margin" w:hAnchor="text" w:yAlign="inline"/>
      </w:pPr>
      <w:r>
        <w:rPr>
          <w:lang w:val="en-US"/>
        </w:rPr>
        <w:drawing>
          <wp:inline distT="152400" distB="152400" distL="152400" distR="152400">
            <wp:extent cx="5270500" cy="3088005"/>
            <wp:effectExtent l="0" t="0" r="6350" b="17145"/>
            <wp:docPr id="1073741842" name="officeArt object" descr="Screenshot_20221124_121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officeArt object" descr="Screenshot_20221124_121401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</w:pPr>
    </w:p>
    <w:p>
      <w:pPr>
        <w:pStyle w:val="3"/>
        <w:framePr w:w="0" w:wrap="auto" w:vAnchor="margin" w:hAnchor="text" w:yAlign="inline"/>
        <w:numPr>
          <w:ilvl w:val="1"/>
          <w:numId w:val="12"/>
        </w:numPr>
        <w:bidi w:val="0"/>
        <w:spacing w:line="360" w:lineRule="auto"/>
        <w:ind w:right="0"/>
        <w:jc w:val="both"/>
        <w:rPr>
          <w:rFonts w:ascii="Calibri" w:hAnsi="Calibri" w:eastAsia="Calibri" w:cs="Calibri"/>
          <w:sz w:val="24"/>
          <w:szCs w:val="24"/>
          <w:rtl w:val="0"/>
        </w:rPr>
      </w:pPr>
      <w:bookmarkStart w:id="8" w:name="_Toc10"/>
      <w:r>
        <w:rPr>
          <w:rFonts w:hint="eastAsia" w:eastAsia="SimSong Bold"/>
          <w:b w:val="0"/>
          <w:bCs w:val="0"/>
          <w:sz w:val="24"/>
          <w:szCs w:val="24"/>
          <w:rtl w:val="0"/>
          <w:lang w:val="zh-TW" w:eastAsia="zh-TW"/>
        </w:rPr>
        <w:t>光照设置</w:t>
      </w:r>
      <w:r>
        <w:rPr>
          <w:rFonts w:ascii="Calibri" w:hAnsi="Calibri"/>
          <w:sz w:val="24"/>
          <w:szCs w:val="24"/>
          <w:rtl w:val="0"/>
          <w:lang w:val="en-US"/>
        </w:rPr>
        <w:t xml:space="preserve"> Lighting Control</w:t>
      </w:r>
      <w:bookmarkEnd w:id="8"/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点击首页</w:t>
      </w:r>
      <w:r>
        <w:rPr>
          <w:rtl w:val="0"/>
          <w:lang w:val="en-US"/>
        </w:rPr>
        <w:t>[Light]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进入</w:t>
      </w:r>
      <w:r>
        <w:rPr>
          <w:rtl w:val="0"/>
          <w:lang w:val="en-US"/>
        </w:rPr>
        <w:t>Light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页面，包含线路</w:t>
      </w:r>
      <w:r>
        <w:rPr>
          <w:rtl w:val="0"/>
          <w:lang w:val="en-US"/>
        </w:rPr>
        <w:t>1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设置及线路</w:t>
      </w:r>
      <w:r>
        <w:rPr>
          <w:rtl w:val="0"/>
          <w:lang w:val="en-US"/>
        </w:rPr>
        <w:t>2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设置。</w:t>
      </w: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</w:pPr>
      <w:r>
        <w:drawing>
          <wp:inline distT="152400" distB="152400" distL="152400" distR="152400">
            <wp:extent cx="5270500" cy="3088005"/>
            <wp:effectExtent l="0" t="0" r="0" b="0"/>
            <wp:docPr id="1073741843" name="officeArt object" descr="Screenshot_20221124_121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officeArt object" descr="Screenshot_20221124_121541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rPr>
          <w:rtl w:val="0"/>
          <w:lang w:val="en-US"/>
        </w:rPr>
      </w:pPr>
    </w:p>
    <w:p>
      <w:pPr>
        <w:framePr w:w="0" w:wrap="auto" w:vAnchor="margin" w:hAnchor="text" w:yAlign="inline"/>
        <w:rPr>
          <w:lang w:val="zh-TW" w:eastAsia="zh-TW"/>
        </w:rPr>
      </w:pPr>
      <w:r>
        <w:rPr>
          <w:rtl w:val="0"/>
          <w:lang w:val="en-US"/>
        </w:rPr>
        <w:t>A.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线路</w:t>
      </w:r>
      <w:r>
        <w:rPr>
          <w:rtl w:val="0"/>
        </w:rPr>
        <w:t>1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灯光设置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B.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线路</w:t>
      </w:r>
      <w:r>
        <w:rPr>
          <w:rtl w:val="0"/>
          <w:lang w:val="zh-TW" w:eastAsia="zh-TW"/>
        </w:rPr>
        <w:t>2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灯光设置</w:t>
      </w:r>
    </w:p>
    <w:p>
      <w:pPr>
        <w:framePr w:w="0" w:wrap="auto" w:vAnchor="margin" w:hAnchor="text" w:yAlign="inline"/>
      </w:pPr>
      <w:r>
        <w:rPr>
          <w:rtl w:val="0"/>
          <w:lang w:val="en-US"/>
        </w:rPr>
        <w:t>C.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灯光类型：</w:t>
      </w:r>
      <w:r>
        <w:rPr>
          <w:rtl w:val="0"/>
          <w:lang w:val="en-US"/>
        </w:rPr>
        <w:t>LED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、</w:t>
      </w:r>
      <w:r>
        <w:rPr>
          <w:rtl w:val="0"/>
          <w:lang w:val="en-US"/>
        </w:rPr>
        <w:t>HID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。其中</w:t>
      </w:r>
      <w:r>
        <w:rPr>
          <w:rtl w:val="0"/>
          <w:lang w:val="en-US"/>
        </w:rPr>
        <w:t>HID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模式可设置</w:t>
      </w:r>
      <w:r>
        <w:rPr>
          <w:rtl w:val="0"/>
          <w:lang w:val="en-US"/>
        </w:rPr>
        <w:t>HID Delay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。</w:t>
      </w:r>
    </w:p>
    <w:p>
      <w:pPr>
        <w:framePr w:w="0" w:wrap="auto" w:vAnchor="margin" w:hAnchor="text" w:yAlign="inline"/>
      </w:pPr>
      <w:r>
        <w:rPr>
          <w:rtl w:val="0"/>
          <w:lang w:val="en-US"/>
        </w:rPr>
        <w:t>D.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工作模式：</w:t>
      </w:r>
      <w:r>
        <w:rPr>
          <w:rtl w:val="0"/>
          <w:lang w:val="en-US"/>
        </w:rPr>
        <w:t>By Schedule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及</w:t>
      </w:r>
      <w:r>
        <w:rPr>
          <w:rtl w:val="0"/>
          <w:lang w:val="en-US"/>
        </w:rPr>
        <w:t>By Recycle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。</w:t>
      </w:r>
    </w:p>
    <w:p>
      <w:pPr>
        <w:framePr w:w="0" w:wrap="auto" w:vAnchor="margin" w:hAnchor="text" w:yAlign="inline"/>
        <w:ind w:firstLine="420" w:firstLineChars="0"/>
      </w:pPr>
      <w:r>
        <w:rPr>
          <w:rtl w:val="0"/>
          <w:lang w:val="en-US"/>
        </w:rPr>
        <w:t>By Schedule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：可设置几点开，几点关。每天循环。最多可设置</w:t>
      </w:r>
      <w:r>
        <w:rPr>
          <w:rtl w:val="0"/>
          <w:lang w:val="en-US"/>
        </w:rPr>
        <w:t>12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组定时器。</w:t>
      </w:r>
    </w:p>
    <w:p>
      <w:pPr>
        <w:framePr w:w="0" w:wrap="auto" w:vAnchor="margin" w:hAnchor="text" w:yAlign="inline"/>
        <w:ind w:firstLine="420" w:firstLineChars="0"/>
      </w:pPr>
      <w:r>
        <w:rPr>
          <w:rtl w:val="0"/>
          <w:lang w:val="en-US"/>
        </w:rPr>
        <w:t>By Recycle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：可设置第一次开启时间，开启时长，关闭时长。</w:t>
      </w:r>
    </w:p>
    <w:p>
      <w:pPr>
        <w:framePr w:w="0" w:wrap="auto" w:vAnchor="margin" w:hAnchor="text" w:yAlign="inline"/>
      </w:pPr>
      <w:r>
        <w:rPr>
          <w:rtl w:val="0"/>
          <w:lang w:val="en-US"/>
        </w:rPr>
        <w:t>E.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控制模式：</w:t>
      </w:r>
      <w:r>
        <w:rPr>
          <w:rtl w:val="0"/>
          <w:lang w:val="en-US"/>
        </w:rPr>
        <w:t>POWER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、</w:t>
      </w:r>
      <w:r>
        <w:rPr>
          <w:rtl w:val="0"/>
          <w:lang w:val="en-US"/>
        </w:rPr>
        <w:t>AUTO DIMMING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。其中</w:t>
      </w:r>
      <w:r>
        <w:rPr>
          <w:rtl w:val="0"/>
          <w:lang w:val="en-US"/>
        </w:rPr>
        <w:t>AUTO DIMMING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只有</w:t>
      </w:r>
      <w:r>
        <w:rPr>
          <w:rtl w:val="0"/>
          <w:lang w:val="en-US"/>
        </w:rPr>
        <w:t>Line1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才有。</w:t>
      </w:r>
    </w:p>
    <w:p>
      <w:pPr>
        <w:framePr w:w="0" w:wrap="auto" w:vAnchor="margin" w:hAnchor="text" w:yAlign="inline"/>
      </w:pPr>
      <w:r>
        <w:rPr>
          <w:rtl w:val="0"/>
          <w:lang w:val="en-US"/>
        </w:rPr>
        <w:t>F.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hd w:val="clear" w:color="auto" w:fill="FFFF00"/>
          <w:rtl w:val="0"/>
          <w:lang w:val="zh-TW" w:eastAsia="zh-TW"/>
        </w:rPr>
        <w:t>自动调温温度：当温度超过设置值时，自动调温。</w:t>
      </w:r>
    </w:p>
    <w:p>
      <w:pPr>
        <w:framePr w:w="0" w:wrap="auto" w:vAnchor="margin" w:hAnchor="text" w:yAlign="inline"/>
      </w:pPr>
      <w:r>
        <w:rPr>
          <w:rtl w:val="0"/>
          <w:lang w:val="en-US" w:eastAsia="zh-TW"/>
        </w:rPr>
        <w:t>G.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关闭温度：当温度超过设置值时，自动关闭。</w:t>
      </w:r>
    </w:p>
    <w:p>
      <w:pPr>
        <w:framePr w:w="0" w:wrap="auto" w:vAnchor="margin" w:hAnchor="text" w:yAlign="inline"/>
      </w:pPr>
      <w:r>
        <w:rPr>
          <w:rtl w:val="0"/>
          <w:lang w:val="en-US" w:eastAsia="zh-TW"/>
        </w:rPr>
        <w:t>H.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日晖控制：模拟日升日落持续时间。</w:t>
      </w:r>
    </w:p>
    <w:p>
      <w:pPr>
        <w:framePr w:w="0" w:wrap="auto" w:vAnchor="margin" w:hAnchor="text" w:yAlign="inline"/>
      </w:pPr>
      <w:r>
        <w:rPr>
          <w:rtl w:val="0"/>
          <w:lang w:val="en-US"/>
        </w:rPr>
        <w:t>I.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保存设置；</w:t>
      </w:r>
    </w:p>
    <w:p>
      <w:pPr>
        <w:framePr w:w="0" w:wrap="auto" w:vAnchor="margin" w:hAnchor="text" w:yAlign="inline"/>
      </w:pPr>
    </w:p>
    <w:p>
      <w:pPr>
        <w:pStyle w:val="3"/>
        <w:framePr w:w="0" w:wrap="auto" w:vAnchor="margin" w:hAnchor="text" w:yAlign="inline"/>
        <w:numPr>
          <w:ilvl w:val="1"/>
          <w:numId w:val="12"/>
        </w:numPr>
        <w:bidi w:val="0"/>
        <w:spacing w:line="360" w:lineRule="auto"/>
        <w:ind w:right="0"/>
        <w:jc w:val="both"/>
        <w:rPr>
          <w:rFonts w:ascii="Calibri" w:hAnsi="Calibri" w:eastAsia="Calibri" w:cs="Calibri"/>
          <w:sz w:val="24"/>
          <w:szCs w:val="24"/>
          <w:rtl w:val="0"/>
          <w:lang w:val="zh-TW" w:eastAsia="zh-TW"/>
        </w:rPr>
      </w:pPr>
      <w:bookmarkStart w:id="9" w:name="_Toc11"/>
      <w:r>
        <w:rPr>
          <w:rFonts w:hint="eastAsia" w:eastAsia="SimSong Bold"/>
          <w:b w:val="0"/>
          <w:bCs w:val="0"/>
          <w:sz w:val="24"/>
          <w:szCs w:val="24"/>
          <w:rtl w:val="0"/>
          <w:lang w:val="zh-TW" w:eastAsia="zh-TW"/>
        </w:rPr>
        <w:t>设备列表</w:t>
      </w:r>
      <w:bookmarkEnd w:id="9"/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首页点击</w:t>
      </w:r>
      <w:r>
        <w:rPr>
          <w:rtl w:val="0"/>
          <w:lang w:val="en-US"/>
        </w:rPr>
        <w:t>[Device]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进入设备列表。</w:t>
      </w: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</w:pPr>
      <w:r>
        <w:drawing>
          <wp:inline distT="152400" distB="152400" distL="152400" distR="152400">
            <wp:extent cx="5270500" cy="3294380"/>
            <wp:effectExtent l="0" t="0" r="0" b="0"/>
            <wp:docPr id="1073741844" name="officeArt object" descr="Screenshot_20221124_141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officeArt object" descr="Screenshot_20221124_141915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设备掉线时背景变灰，掉线设备支持长按</w:t>
      </w:r>
      <w:r>
        <w:rPr>
          <w:rtl w:val="0"/>
          <w:lang w:val="en-US"/>
        </w:rPr>
        <w:t>2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秒删除。</w:t>
      </w:r>
    </w:p>
    <w:p>
      <w:pPr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常开常关时右上角显示</w:t>
      </w:r>
      <w:r>
        <w:rPr>
          <w:rtl w:val="0"/>
          <w:lang w:val="en-US"/>
        </w:rPr>
        <w:t>M-ON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及</w:t>
      </w:r>
      <w:r>
        <w:rPr>
          <w:rtl w:val="0"/>
          <w:lang w:val="en-US"/>
        </w:rPr>
        <w:t>M-OFF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。</w:t>
      </w:r>
    </w:p>
    <w:p>
      <w:pPr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设备工作时将显示相应的工作状态。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column">
                  <wp:posOffset>-2980690</wp:posOffset>
                </wp:positionH>
                <wp:positionV relativeFrom="line">
                  <wp:posOffset>39370</wp:posOffset>
                </wp:positionV>
                <wp:extent cx="1368425" cy="1441450"/>
                <wp:effectExtent l="0" t="0" r="0" b="0"/>
                <wp:wrapNone/>
                <wp:docPr id="1073741845" name="officeArt object" descr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425" cy="1441450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rgbClr val="C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alt="矩形 104" style="position:absolute;left:0pt;margin-left:-234.7pt;margin-top:3.1pt;height:113.5pt;width:107.75pt;mso-position-vertical-relative:line;z-index:251662336;mso-width-relative:page;mso-height-relative:page;" filled="f" stroked="t" coordsize="21600,21600" o:gfxdata="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DZJA+13QAAAAsBAAAPAAAAAAAAAAEAIAAA&#10;ACIAAABkcnMvZG93bnJldi54bWxQSwECFAAUAAAACACHTuJAEr/MhM4BAABwAwAADgAAAAAAAAAB&#10;ACAAAAAsAQAAZHJzL2Uyb0RvYy54bWxQSwUGAAAAAAYABgBZAQAAbAUAAAAA&#10;">
                <v:fill on="f" focussize="0,0"/>
                <v:stroke weight="2pt" color="#C00000" joinstyle="round"/>
                <v:imagedata o:title=""/>
                <o:lock v:ext="edit" aspectratio="f"/>
              </v:rect>
            </w:pict>
          </mc:Fallback>
        </mc:AlternateContent>
      </w:r>
    </w:p>
    <w:p>
      <w:pPr>
        <w:framePr w:w="0" w:wrap="auto" w:vAnchor="margin" w:hAnchor="text" w:yAlign="inline"/>
        <w:rPr>
          <w:rtl w:val="0"/>
          <w:lang w:val="en-US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点击设备进入设备设置页面</w:t>
      </w:r>
      <w:r>
        <w:rPr>
          <w:rtl w:val="0"/>
          <w:lang w:val="en-US"/>
        </w:rPr>
        <w:t>:</w:t>
      </w:r>
    </w:p>
    <w:p>
      <w:pPr>
        <w:framePr w:w="0" w:wrap="auto" w:vAnchor="margin" w:hAnchor="text" w:yAlign="inline"/>
        <w:rPr>
          <w:rtl w:val="0"/>
          <w:lang w:val="en-US"/>
        </w:rPr>
      </w:pPr>
    </w:p>
    <w:p>
      <w:pPr>
        <w:framePr w:w="0" w:wrap="auto" w:vAnchor="margin" w:hAnchor="text" w:yAlign="inline"/>
      </w:pPr>
      <w:r>
        <w:drawing>
          <wp:inline distT="152400" distB="152400" distL="152400" distR="152400">
            <wp:extent cx="5270500" cy="3088005"/>
            <wp:effectExtent l="0" t="0" r="0" b="0"/>
            <wp:docPr id="1073741849" name="officeArt object" descr="Screenshot_20221124_142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officeArt object" descr="Screenshot_20221124_142717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  <w:lang w:val="en-US"/>
        </w:rPr>
        <w:t>A.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点击设备名称</w:t>
      </w:r>
      <w:r>
        <w:rPr>
          <w:lang w:val="en-US"/>
        </w:rPr>
        <w:drawing>
          <wp:inline distT="0" distB="0" distL="0" distR="0">
            <wp:extent cx="257175" cy="295275"/>
            <wp:effectExtent l="0" t="0" r="0" b="0"/>
            <wp:docPr id="1073741850" name="officeArt object" descr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officeArt object" descr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95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，可修改设备名称，名称规则为最多</w:t>
      </w:r>
      <w:r>
        <w:rPr>
          <w:rtl w:val="0"/>
          <w:lang w:val="en-US"/>
        </w:rPr>
        <w:t>5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个字符，且只支持英文数字及下划线。</w:t>
      </w:r>
    </w:p>
    <w:p>
      <w:pPr>
        <w:framePr w:w="0" w:wrap="auto" w:vAnchor="margin" w:hAnchor="text" w:yAlign="inline"/>
      </w:pPr>
      <w:r>
        <w:rPr>
          <w:rtl w:val="0"/>
          <w:lang w:val="en-US"/>
        </w:rPr>
        <w:t>B.AC Station-4</w:t>
      </w:r>
      <w:r>
        <w:rPr>
          <w:rFonts w:hint="eastAsia"/>
          <w:rtl w:val="0"/>
          <w:lang w:val="zh-TW" w:eastAsia="zh-TW"/>
        </w:rPr>
        <w:t>，</w:t>
      </w:r>
      <w:r>
        <w:rPr>
          <w:rtl w:val="0"/>
          <w:lang w:val="en-US"/>
        </w:rPr>
        <w:t>Output12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支持修改端口类别，点击最上方设备类型可修改。</w:t>
      </w:r>
    </w:p>
    <w:p>
      <w:pPr>
        <w:framePr w:w="0" w:wrap="auto" w:vAnchor="margin" w:hAnchor="text" w:yAlign="inline"/>
      </w:pPr>
      <w:r>
        <w:rPr>
          <w:rtl w:val="0"/>
          <w:lang w:val="en-US"/>
        </w:rPr>
        <w:t>C.</w:t>
      </w:r>
      <w:r>
        <w:drawing>
          <wp:inline distT="0" distB="0" distL="0" distR="0">
            <wp:extent cx="304800" cy="304800"/>
            <wp:effectExtent l="0" t="0" r="0" b="0"/>
            <wp:docPr id="1073741852" name="officeArt object" descr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officeArt object" descr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：点击可直接设备定位，定位成功时设备会闪烁</w:t>
      </w:r>
      <w:r>
        <w:rPr>
          <w:rtl w:val="0"/>
        </w:rPr>
        <w:t>1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分钟。</w:t>
      </w:r>
    </w:p>
    <w:p>
      <w:pPr>
        <w:framePr w:w="0" w:wrap="auto" w:vAnchor="margin" w:hAnchor="text" w:yAlign="inline"/>
      </w:pPr>
      <w:r>
        <w:rPr>
          <w:rtl w:val="0"/>
          <w:lang w:val="en-US"/>
        </w:rPr>
        <w:t>D.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手动开关</w:t>
      </w:r>
    </w:p>
    <w:p>
      <w:pPr>
        <w:framePr w:w="0" w:wrap="auto" w:vAnchor="margin" w:hAnchor="text" w:yAlign="inline"/>
        <w:ind w:firstLine="420" w:firstLineChars="0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手动开：选中后将直接开启</w:t>
      </w:r>
      <w:r>
        <w:rPr>
          <w:rtl w:val="0"/>
          <w:lang w:val="en-US"/>
        </w:rPr>
        <w:t>N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秒，</w:t>
      </w:r>
      <w:r>
        <w:rPr>
          <w:rtl w:val="0"/>
          <w:lang w:val="en-US"/>
        </w:rPr>
        <w:t>N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秒后恢复自动。</w:t>
      </w:r>
    </w:p>
    <w:p>
      <w:pPr>
        <w:framePr w:w="0" w:wrap="auto" w:vAnchor="margin" w:hAnchor="text" w:yAlign="inline"/>
        <w:ind w:firstLine="420" w:firstLineChars="0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手动关：选中后关闭设备。</w:t>
      </w: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  <w:r>
        <w:rPr>
          <w:rtl w:val="0"/>
          <w:lang w:val="en-US"/>
        </w:rPr>
        <w:t>E.</w:t>
      </w:r>
      <w:r>
        <w:rPr>
          <w:lang w:val="en-US"/>
        </w:rPr>
        <w:drawing>
          <wp:inline distT="0" distB="0" distL="0" distR="0">
            <wp:extent cx="316865" cy="295275"/>
            <wp:effectExtent l="0" t="0" r="0" b="0"/>
            <wp:docPr id="1073741854" name="officeArt object" descr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officeArt object" descr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295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：灯光设备</w:t>
      </w:r>
      <w:r>
        <w:rPr>
          <w:rtl w:val="0"/>
          <w:lang w:val="en-US"/>
        </w:rPr>
        <w:t>/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温度设备</w:t>
      </w:r>
      <w:r>
        <w:rPr>
          <w:rtl w:val="0"/>
          <w:lang w:val="en-US"/>
        </w:rPr>
        <w:t>/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湿度设备</w:t>
      </w:r>
      <w:r>
        <w:rPr>
          <w:rtl w:val="0"/>
          <w:lang w:val="en-US"/>
        </w:rPr>
        <w:t>/CO2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设备可点击右上角进入设置。</w:t>
      </w: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lang w:val="zh-TW" w:eastAsia="zh-TW"/>
        </w:rPr>
      </w:pPr>
      <w:r>
        <w:rPr>
          <w:rtl w:val="0"/>
          <w:lang w:val="en-US"/>
        </w:rPr>
        <w:t>Hot Start Delay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：除湿设备、制冷设备、制热设备可选。</w:t>
      </w:r>
    </w:p>
    <w:p>
      <w:pPr>
        <w:framePr w:w="0" w:wrap="auto" w:vAnchor="margin" w:hAnchor="text" w:yAlign="inline"/>
      </w:pPr>
      <w:r>
        <w:drawing>
          <wp:inline distT="152400" distB="152400" distL="152400" distR="152400">
            <wp:extent cx="5270500" cy="560705"/>
            <wp:effectExtent l="0" t="0" r="0" b="0"/>
            <wp:docPr id="1073741856" name="officeArt object" descr="截屏2022-11-24 14.40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officeArt object" descr="截屏2022-11-24 14.40.27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06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定时设备可设置</w:t>
      </w:r>
      <w:r>
        <w:rPr>
          <w:rtl w:val="0"/>
          <w:lang w:val="en-US"/>
        </w:rPr>
        <w:t>By Schedule/By Recycle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。</w:t>
      </w: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</w:pPr>
      <w:r>
        <w:rPr>
          <w:lang w:val="zh-TW" w:eastAsia="zh-TW"/>
        </w:rPr>
        <w:drawing>
          <wp:inline distT="152400" distB="152400" distL="152400" distR="152400">
            <wp:extent cx="5270500" cy="3088005"/>
            <wp:effectExtent l="0" t="0" r="0" b="0"/>
            <wp:docPr id="1073741857" name="officeArt object" descr="Screenshot_20221124_1437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officeArt object" descr="Screenshot_20221124_143731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rPr>
          <w:rtl w:val="0"/>
          <w:lang w:val="en-US"/>
        </w:rPr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  <w:r>
        <w:rPr>
          <w:rtl w:val="0"/>
          <w:lang w:val="en-US"/>
        </w:rPr>
        <w:t>By Schedule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：可设置几点开，几点关。每天循环。最多可设置</w:t>
      </w:r>
      <w:r>
        <w:rPr>
          <w:rtl w:val="0"/>
          <w:lang w:val="en-US"/>
        </w:rPr>
        <w:t>12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组定时器。</w:t>
      </w: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  <w:rPr>
          <w:lang w:val="zh-TW" w:eastAsia="zh-TW"/>
        </w:rPr>
      </w:pPr>
      <w:r>
        <w:rPr>
          <w:lang w:val="zh-TW" w:eastAsia="zh-TW"/>
        </w:rPr>
        <w:drawing>
          <wp:inline distT="152400" distB="152400" distL="152400" distR="152400">
            <wp:extent cx="5270500" cy="3088005"/>
            <wp:effectExtent l="0" t="0" r="0" b="0"/>
            <wp:docPr id="1073741858" name="officeArt object" descr="Screenshot_20221124_1438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officeArt object" descr="Screenshot_20221124_143807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  <w:lang w:val="en-US"/>
        </w:rPr>
        <w:t>By Recycle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：可设置第一次开启时间，开启时长，关闭时长。当到达第一次开启时间后将会重复执行开启时长，关闭时长</w:t>
      </w:r>
      <w:r>
        <w:rPr>
          <w:rtl w:val="0"/>
          <w:lang w:val="en-US"/>
        </w:rPr>
        <w:t>……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  <w:lang w:val="en-US"/>
        </w:rPr>
        <w:t>HVAC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设备设置界面：</w:t>
      </w:r>
      <w:r>
        <w:rPr>
          <w:rtl w:val="0"/>
          <w:lang w:val="en-US"/>
        </w:rPr>
        <w:t>HVAC device setting page: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drawing>
          <wp:inline distT="152400" distB="152400" distL="152400" distR="152400">
            <wp:extent cx="4622800" cy="2717800"/>
            <wp:effectExtent l="0" t="0" r="0" b="0"/>
            <wp:docPr id="1073741859" name="officeArt object" descr="截屏2022-11-24 15.22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officeArt object" descr="截屏2022-11-24 15.22.55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717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</w:pPr>
      <w:r>
        <w:rPr>
          <w:rtl w:val="0"/>
          <w:lang w:val="en-US"/>
        </w:rPr>
        <w:t>HVAC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手动开模式有两种：</w:t>
      </w:r>
      <w:r>
        <w:rPr>
          <w:rtl w:val="0"/>
          <w:lang w:val="en-US"/>
        </w:rPr>
        <w:t>Cooling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、</w:t>
      </w:r>
      <w:r>
        <w:rPr>
          <w:rtl w:val="0"/>
          <w:lang w:val="en-US"/>
        </w:rPr>
        <w:t>Heating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。</w:t>
      </w:r>
    </w:p>
    <w:p>
      <w:r>
        <w:rPr>
          <w:rFonts w:hint="eastAsia"/>
          <w:rtl w:val="0"/>
          <w:lang w:val="zh-TW" w:eastAsia="zh-TW"/>
        </w:rPr>
        <w:t>风扇应该是</w:t>
      </w:r>
      <w:r>
        <w:rPr>
          <w:rtl w:val="0"/>
          <w:lang w:val="en-US"/>
        </w:rPr>
        <w:t>ON</w:t>
      </w:r>
      <w:r>
        <w:rPr>
          <w:rFonts w:hint="eastAsia"/>
          <w:rtl w:val="0"/>
          <w:lang w:val="zh-TW" w:eastAsia="zh-TW"/>
        </w:rPr>
        <w:t>和</w:t>
      </w:r>
      <w:r>
        <w:rPr>
          <w:rtl w:val="0"/>
          <w:lang w:val="en-US"/>
        </w:rPr>
        <w:t>AUTO</w:t>
      </w:r>
      <w:r>
        <w:rPr>
          <w:rFonts w:hint="eastAsia"/>
          <w:rtl w:val="0"/>
          <w:lang w:val="zh-TW" w:eastAsia="zh-TW"/>
        </w:rPr>
        <w:t>模式</w:t>
      </w:r>
      <w:r>
        <w:rPr>
          <w:rtl w:val="0"/>
          <w:lang w:val="en-US"/>
        </w:rPr>
        <w:t>, ON</w:t>
      </w:r>
      <w:r>
        <w:rPr>
          <w:rFonts w:hint="eastAsia"/>
          <w:rtl w:val="0"/>
          <w:lang w:val="zh-TW" w:eastAsia="zh-TW"/>
        </w:rPr>
        <w:t>就是常开</w:t>
      </w:r>
      <w:r>
        <w:rPr>
          <w:rtl w:val="0"/>
          <w:lang w:val="en-US"/>
        </w:rPr>
        <w:t>, AUTO</w:t>
      </w:r>
      <w:r>
        <w:rPr>
          <w:rFonts w:hint="eastAsia"/>
          <w:rtl w:val="0"/>
          <w:lang w:val="zh-TW" w:eastAsia="zh-TW"/>
        </w:rPr>
        <w:t>是有</w:t>
      </w:r>
      <w:r>
        <w:rPr>
          <w:rtl w:val="0"/>
          <w:lang w:val="en-US"/>
        </w:rPr>
        <w:t>Cooling</w:t>
      </w:r>
      <w:r>
        <w:rPr>
          <w:rFonts w:hint="eastAsia"/>
          <w:rtl w:val="0"/>
          <w:lang w:val="zh-TW" w:eastAsia="zh-TW"/>
        </w:rPr>
        <w:t>或者</w:t>
      </w:r>
      <w:r>
        <w:rPr>
          <w:rtl w:val="0"/>
          <w:lang w:val="en-US"/>
        </w:rPr>
        <w:t>Heating</w:t>
      </w:r>
      <w:r>
        <w:rPr>
          <w:rFonts w:hint="eastAsia"/>
          <w:rtl w:val="0"/>
          <w:lang w:val="zh-TW" w:eastAsia="zh-TW"/>
        </w:rPr>
        <w:t>才开</w:t>
      </w:r>
    </w:p>
    <w:p>
      <w:pPr>
        <w:framePr w:w="0" w:wrap="auto" w:vAnchor="margin" w:hAnchor="text" w:yAlign="inline"/>
      </w:pPr>
      <w:r>
        <w:rPr>
          <w:rtl w:val="0"/>
          <w:lang w:val="en-US"/>
        </w:rPr>
        <w:t>HVAC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模式：</w:t>
      </w:r>
      <w:r>
        <w:rPr>
          <w:rtl w:val="0"/>
          <w:lang w:val="en-US"/>
        </w:rPr>
        <w:t>Conventional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、</w:t>
      </w:r>
      <w:r>
        <w:rPr>
          <w:rtl w:val="0"/>
          <w:lang w:val="en-US"/>
        </w:rPr>
        <w:t>Heat PUM O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、</w:t>
      </w:r>
      <w:r>
        <w:rPr>
          <w:rtl w:val="0"/>
          <w:lang w:val="en-US"/>
        </w:rPr>
        <w:t>Heat PUM B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。</w:t>
      </w:r>
    </w:p>
    <w:p>
      <w:pPr>
        <w:framePr w:w="0" w:wrap="auto" w:vAnchor="margin" w:hAnchor="text" w:yAlign="inline"/>
      </w:pPr>
    </w:p>
    <w:p>
      <w:pPr>
        <w:pStyle w:val="3"/>
        <w:framePr w:w="0" w:wrap="auto" w:vAnchor="margin" w:hAnchor="text" w:yAlign="inline"/>
        <w:numPr>
          <w:ilvl w:val="1"/>
          <w:numId w:val="12"/>
        </w:numPr>
        <w:bidi w:val="0"/>
        <w:spacing w:line="360" w:lineRule="auto"/>
        <w:ind w:right="0"/>
        <w:jc w:val="both"/>
        <w:rPr>
          <w:rFonts w:ascii="Calibri" w:hAnsi="Calibri" w:eastAsia="Calibri" w:cs="Calibri"/>
          <w:sz w:val="24"/>
          <w:szCs w:val="24"/>
          <w:rtl w:val="0"/>
        </w:rPr>
      </w:pPr>
      <w:bookmarkStart w:id="10" w:name="_Toc12"/>
      <w:r>
        <w:rPr>
          <w:rFonts w:hint="eastAsia" w:eastAsia="SimSong Bold"/>
          <w:b w:val="0"/>
          <w:bCs w:val="0"/>
          <w:sz w:val="24"/>
          <w:szCs w:val="24"/>
          <w:rtl w:val="0"/>
          <w:lang w:val="zh-TW" w:eastAsia="zh-TW"/>
        </w:rPr>
        <w:t>系统设置</w:t>
      </w:r>
      <w:r>
        <w:rPr>
          <w:rFonts w:ascii="Calibri" w:hAnsi="Calibri"/>
          <w:sz w:val="24"/>
          <w:szCs w:val="24"/>
          <w:rtl w:val="0"/>
          <w:lang w:val="en-US"/>
        </w:rPr>
        <w:t xml:space="preserve"> BeHive System Setting</w:t>
      </w:r>
      <w:bookmarkEnd w:id="10"/>
    </w:p>
    <w:p>
      <w:pPr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设备首页点击右上角</w:t>
      </w:r>
      <w:r>
        <w:rPr>
          <w:lang w:val="en-US"/>
        </w:rPr>
        <w:drawing>
          <wp:inline distT="0" distB="0" distL="0" distR="0">
            <wp:extent cx="385445" cy="324485"/>
            <wp:effectExtent l="0" t="0" r="0" b="0"/>
            <wp:docPr id="1073741860" name="officeArt object" descr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officeArt object" descr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446" cy="3244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，进入系统设置页面。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  <w:r>
        <w:rPr>
          <w:rtl w:val="0"/>
          <w:lang w:val="en-US"/>
        </w:rPr>
        <w:t>Profile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显示系统相关信息。</w:t>
      </w: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</w:pPr>
      <w:r>
        <w:rPr>
          <w:lang w:val="zh-TW" w:eastAsia="zh-TW"/>
        </w:rPr>
        <w:drawing>
          <wp:inline distT="152400" distB="152400" distL="152400" distR="152400">
            <wp:extent cx="5270500" cy="3088005"/>
            <wp:effectExtent l="0" t="0" r="0" b="0"/>
            <wp:docPr id="1073741862" name="officeArt object" descr="Screenshot_20221124_150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officeArt object" descr="Screenshot_20221124_150122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  <w:rPr>
          <w:lang w:val="zh-TW" w:eastAsia="zh-TW"/>
        </w:rPr>
      </w:pPr>
      <w:r>
        <w:rPr>
          <w:rtl w:val="0"/>
          <w:lang w:val="en-US"/>
        </w:rPr>
        <w:t>A.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时区：设置设备所在的时区</w:t>
      </w:r>
      <w:r>
        <w:rPr>
          <w:rtl w:val="0"/>
          <w:lang w:val="zh-TW" w:eastAsia="zh-TW"/>
        </w:rPr>
        <w:t>;</w:t>
      </w:r>
    </w:p>
    <w:p>
      <w:pPr>
        <w:framePr w:w="0" w:wrap="auto" w:vAnchor="margin" w:hAnchor="text" w:yAlign="inline"/>
      </w:pPr>
      <w:r>
        <w:rPr>
          <w:rtl w:val="0"/>
          <w:lang w:val="zh-TW" w:eastAsia="zh-TW"/>
        </w:rPr>
        <w:t>B.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设备日期与时间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。每次设备上线时将自动从云端同步一次时间。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点击</w:t>
      </w:r>
      <w:r>
        <w:rPr>
          <w:lang w:val="zh-TW" w:eastAsia="zh-TW"/>
        </w:rPr>
        <w:drawing>
          <wp:inline distT="0" distB="0" distL="0" distR="0">
            <wp:extent cx="355600" cy="275590"/>
            <wp:effectExtent l="0" t="0" r="0" b="0"/>
            <wp:docPr id="1073741863" name="officeArt object" descr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officeArt object" descr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75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将同步平板时间至设备</w:t>
      </w:r>
      <w:r>
        <w:rPr>
          <w:rtl w:val="0"/>
          <w:lang w:val="en-US"/>
        </w:rPr>
        <w:t>;</w:t>
      </w:r>
    </w:p>
    <w:p>
      <w:pPr>
        <w:framePr w:w="0" w:wrap="auto" w:vAnchor="margin" w:hAnchor="text" w:yAlign="inline"/>
      </w:pPr>
      <w:r>
        <w:rPr>
          <w:rtl w:val="0"/>
          <w:lang w:val="en-US"/>
        </w:rPr>
        <w:t>C.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白天黑夜定义：</w:t>
      </w:r>
      <w:r>
        <w:rPr>
          <w:rtl w:val="0"/>
          <w:lang w:val="en-US"/>
        </w:rPr>
        <w:t>By Photocell/By Time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。</w:t>
      </w:r>
    </w:p>
    <w:p>
      <w:pPr>
        <w:framePr w:w="0" w:wrap="auto" w:vAnchor="margin" w:hAnchor="text" w:yAlign="inline"/>
        <w:ind w:firstLine="420" w:firstLineChars="0"/>
      </w:pPr>
      <w:r>
        <w:rPr>
          <w:rtl w:val="0"/>
          <w:lang w:val="en-US"/>
        </w:rPr>
        <w:t>By Photocell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：根据设置的</w:t>
      </w:r>
      <w:r>
        <w:rPr>
          <w:rtl w:val="0"/>
          <w:lang w:val="en-US"/>
        </w:rPr>
        <w:t>Photocell Sensitivity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，与当前的</w:t>
      </w:r>
      <w:r>
        <w:rPr>
          <w:rtl w:val="0"/>
          <w:lang w:val="en-US"/>
        </w:rPr>
        <w:t>Light Intensity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比较，大于等</w:t>
      </w:r>
      <w:r>
        <w:rPr>
          <w:rFonts w:hint="eastAsia" w:ascii="Arial Unicode MS" w:hAnsi="Arial Unicode MS" w:cs="Arial Unicode MS"/>
          <w:b w:val="0"/>
          <w:bCs w:val="0"/>
          <w:i w:val="0"/>
          <w:iCs w:val="0"/>
          <w:rtl w:val="0"/>
          <w:lang w:val="en-US" w:eastAsia="zh-CN"/>
        </w:rPr>
        <w:tab/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于时是白天，其它是夜晚。</w:t>
      </w:r>
    </w:p>
    <w:p>
      <w:pPr>
        <w:framePr w:w="0" w:wrap="auto" w:vAnchor="margin" w:hAnchor="text" w:yAlign="inline"/>
      </w:pPr>
      <w:r>
        <w:drawing>
          <wp:inline distT="152400" distB="152400" distL="152400" distR="152400">
            <wp:extent cx="5270500" cy="1504315"/>
            <wp:effectExtent l="0" t="0" r="0" b="0"/>
            <wp:docPr id="1073741864" name="officeArt object" descr="截屏2022-11-24 15.07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officeArt object" descr="截屏2022-11-24 15.07.03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43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  <w:ind w:firstLine="420" w:firstLineChars="0"/>
      </w:pPr>
      <w:r>
        <w:rPr>
          <w:rtl w:val="0"/>
          <w:lang w:val="en-US"/>
        </w:rPr>
        <w:t>By Time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：设置白天起始时间，晚上起始时间。</w:t>
      </w:r>
    </w:p>
    <w:p>
      <w:pPr>
        <w:framePr w:w="0" w:wrap="auto" w:vAnchor="margin" w:hAnchor="text" w:yAlign="inline"/>
      </w:pPr>
      <w:r>
        <w:rPr>
          <w:rtl w:val="0"/>
          <w:lang w:val="en-US"/>
        </w:rPr>
        <w:t>D.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死区值设置：可设置温度、湿度、</w:t>
      </w:r>
      <w:r>
        <w:rPr>
          <w:rtl w:val="0"/>
          <w:lang w:val="en-US"/>
        </w:rPr>
        <w:t>CO2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死区值。</w:t>
      </w:r>
    </w:p>
    <w:p>
      <w:pPr>
        <w:framePr w:w="0" w:wrap="auto" w:vAnchor="margin" w:hAnchor="text" w:yAlign="inline"/>
      </w:pPr>
      <w:r>
        <w:drawing>
          <wp:inline distT="152400" distB="152400" distL="152400" distR="152400">
            <wp:extent cx="5270500" cy="3088005"/>
            <wp:effectExtent l="0" t="0" r="0" b="0"/>
            <wp:docPr id="1073741865" name="officeArt object" descr="Screenshot_20221124_150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officeArt object" descr="Screenshot_20221124_150930.pn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rtl w:val="0"/>
          <w:lang w:val="en-US"/>
        </w:rPr>
        <w:t>E.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检修模式：选中后所有设备将停止工作，只监测数据。同时首页将会显示检修标志</w:t>
      </w:r>
      <w:r>
        <w:rPr>
          <w:lang w:val="en-US"/>
        </w:rPr>
        <w:drawing>
          <wp:inline distT="0" distB="0" distL="0" distR="0">
            <wp:extent cx="228600" cy="209550"/>
            <wp:effectExtent l="0" t="0" r="0" b="0"/>
            <wp:docPr id="1073741866" name="officeArt object" descr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officeArt object" descr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。</w:t>
      </w:r>
    </w:p>
    <w:p>
      <w:pPr>
        <w:framePr w:w="0" w:wrap="auto" w:vAnchor="margin" w:hAnchor="text" w:yAlign="inline"/>
      </w:pPr>
      <w:r>
        <w:rPr>
          <w:rtl w:val="0"/>
          <w:lang w:val="en-US"/>
        </w:rPr>
        <w:t>F.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保存设置；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pStyle w:val="3"/>
        <w:framePr w:w="0" w:wrap="auto" w:vAnchor="margin" w:hAnchor="text" w:yAlign="inline"/>
        <w:numPr>
          <w:ilvl w:val="1"/>
          <w:numId w:val="12"/>
        </w:numPr>
        <w:bidi w:val="0"/>
        <w:spacing w:line="360" w:lineRule="auto"/>
        <w:ind w:right="0"/>
        <w:jc w:val="both"/>
        <w:rPr>
          <w:rFonts w:ascii="Calibri" w:hAnsi="Calibri" w:eastAsia="Calibri" w:cs="Calibri"/>
          <w:sz w:val="24"/>
          <w:szCs w:val="24"/>
          <w:rtl w:val="0"/>
        </w:rPr>
      </w:pPr>
      <w:bookmarkStart w:id="11" w:name="_Toc13"/>
      <w:r>
        <w:rPr>
          <w:rFonts w:hint="eastAsia" w:eastAsia="SimSong Bold"/>
          <w:b w:val="0"/>
          <w:bCs w:val="0"/>
          <w:sz w:val="24"/>
          <w:szCs w:val="24"/>
          <w:rtl w:val="0"/>
          <w:lang w:val="zh-TW" w:eastAsia="zh-TW"/>
        </w:rPr>
        <w:t>报警相关</w:t>
      </w:r>
      <w:r>
        <w:rPr>
          <w:rFonts w:ascii="Calibri" w:hAnsi="Calibri"/>
          <w:sz w:val="24"/>
          <w:szCs w:val="24"/>
          <w:rtl w:val="0"/>
          <w:lang w:val="en-US"/>
        </w:rPr>
        <w:t xml:space="preserve"> Alarm Setting</w:t>
      </w:r>
      <w:bookmarkEnd w:id="11"/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首页点击</w:t>
      </w:r>
      <w:r>
        <w:rPr>
          <w:lang w:val="en-US"/>
        </w:rPr>
        <w:drawing>
          <wp:inline distT="0" distB="0" distL="0" distR="0">
            <wp:extent cx="295275" cy="330200"/>
            <wp:effectExtent l="0" t="0" r="0" b="0"/>
            <wp:docPr id="1073741868" name="officeArt object" descr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officeArt object" descr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30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进入报警列表页。</w:t>
      </w: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</w:pPr>
      <w:r>
        <w:rPr>
          <w:lang w:val="zh-TW" w:eastAsia="zh-TW"/>
        </w:rPr>
        <w:drawing>
          <wp:inline distT="152400" distB="152400" distL="152400" distR="152400">
            <wp:extent cx="5270500" cy="3088005"/>
            <wp:effectExtent l="0" t="0" r="0" b="0"/>
            <wp:docPr id="1073741869" name="officeArt object" descr="Screenshot_20221124_151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officeArt object" descr="Screenshot_20221124_151059.p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  <w:numPr>
          <w:ilvl w:val="0"/>
          <w:numId w:val="13"/>
        </w:numP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  <w:r>
        <w:rPr>
          <w:lang w:val="en-US"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column">
                  <wp:posOffset>-2613025</wp:posOffset>
                </wp:positionH>
                <wp:positionV relativeFrom="line">
                  <wp:posOffset>274955</wp:posOffset>
                </wp:positionV>
                <wp:extent cx="964565" cy="297180"/>
                <wp:effectExtent l="0" t="0" r="0" b="0"/>
                <wp:wrapNone/>
                <wp:docPr id="1073741871" name="officeArt object" descr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4564" cy="297180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rgbClr val="C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alt="矩形 78" style="position:absolute;left:0pt;margin-left:-205.75pt;margin-top:21.65pt;height:23.4pt;width:75.95pt;mso-position-vertical-relative:line;z-index:251661312;mso-width-relative:page;mso-height-relative:page;" filled="f" stroked="t" coordsize="21600,21600" o:gfxdata="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O0umy3QAAAAsBAAAPAAAAAAAAAAEAIAAAACIA&#10;AABkcnMvZG93bnJldi54bWxQSwECFAAUAAAACACHTuJAu77Q5ssBAABtAwAADgAAAAAAAAABACAA&#10;AAAsAQAAZHJzL2Uyb0RvYy54bWxQSwUGAAAAAAYABgBZAQAAaQUAAAAA&#10;">
                <v:fill on="f" focussize="0,0"/>
                <v:stroke weight="2pt" color="#C00000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右上角点击</w:t>
      </w:r>
      <w:r>
        <w:rPr>
          <w:lang w:val="en-US"/>
        </w:rPr>
        <w:drawing>
          <wp:inline distT="0" distB="0" distL="0" distR="0">
            <wp:extent cx="428625" cy="323850"/>
            <wp:effectExtent l="0" t="0" r="0" b="0"/>
            <wp:docPr id="1073741872" name="officeArt object" descr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officeArt object" descr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23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进入报警设置页面，可对温度、湿度、</w:t>
      </w:r>
      <w:r>
        <w:rPr>
          <w:rtl w:val="0"/>
          <w:lang w:val="en-US"/>
        </w:rPr>
        <w:t>CO2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等报警开关及报警上下限设置。</w:t>
      </w:r>
    </w:p>
    <w:p>
      <w:pPr>
        <w:framePr w:w="0" w:wrap="auto" w:vAnchor="margin" w:hAnchor="text" w:yAlign="inline"/>
        <w:numPr>
          <w:ilvl w:val="0"/>
          <w:numId w:val="0"/>
        </w:numPr>
        <w:ind w:leftChars="0" w:right="0" w:rightChars="0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</w:pPr>
      <w:r>
        <w:drawing>
          <wp:inline distT="152400" distB="152400" distL="152400" distR="152400">
            <wp:extent cx="5270500" cy="3088005"/>
            <wp:effectExtent l="0" t="0" r="0" b="0"/>
            <wp:docPr id="1073741874" name="officeArt object" descr="Screenshot_20221124_151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officeArt object" descr="Screenshot_20221124_151508.pn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inline distT="152400" distB="152400" distL="152400" distR="152400">
            <wp:extent cx="5270500" cy="3088005"/>
            <wp:effectExtent l="0" t="0" r="6350" b="17145"/>
            <wp:docPr id="1073741875" name="officeArt object" descr="Screenshot_20221124_151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officeArt object" descr="Screenshot_20221124_151517.pn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  <w:lang w:val="en-US"/>
        </w:rPr>
        <w:t xml:space="preserve"> </w:t>
      </w:r>
    </w:p>
    <w:p>
      <w:pPr>
        <w:framePr w:w="0" w:wrap="auto" w:vAnchor="margin" w:hAnchor="text" w:yAlign="inline"/>
      </w:pPr>
      <w:r>
        <w:drawing>
          <wp:inline distT="152400" distB="152400" distL="152400" distR="152400">
            <wp:extent cx="5270500" cy="3088005"/>
            <wp:effectExtent l="0" t="0" r="0" b="0"/>
            <wp:docPr id="1073741876" name="officeArt object" descr="Screenshot_20221124_151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officeArt object" descr="Screenshot_20221124_151525.pn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rPr>
          <w:rFonts w:ascii="Segoe UI" w:hAnsi="Segoe UI" w:eastAsia="Segoe UI" w:cs="Segoe UI"/>
          <w:caps w:val="0"/>
          <w:smallCaps w:val="0"/>
          <w:outline w:val="0"/>
          <w:color w:val="2A2B2E"/>
          <w:spacing w:val="0"/>
          <w:u w:color="2A2B2E"/>
          <w:shd w:val="clear" w:color="auto" w:fill="FFFFFF"/>
          <w:lang w:val="zh-TW" w:eastAsia="zh-TW"/>
        </w:rPr>
      </w:pPr>
      <w:r>
        <w:rPr>
          <w:rtl w:val="0"/>
          <w:lang w:val="en-US" w:eastAsia="zh-TW"/>
        </w:rPr>
        <w:t>B.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标记全部已读：点击后所有信息将全部已读。</w:t>
      </w:r>
    </w:p>
    <w:p>
      <w:pPr>
        <w:framePr w:w="0" w:wrap="auto" w:vAnchor="margin" w:hAnchor="text" w:yAlign="inline"/>
      </w:pPr>
      <w:r>
        <w:rPr>
          <w:caps w:val="0"/>
          <w:smallCaps w:val="0"/>
          <w:outline w:val="0"/>
          <w:color w:val="2A2B2E"/>
          <w:spacing w:val="0"/>
          <w:u w:color="2A2B2E"/>
          <w:shd w:val="clear" w:color="auto" w:fill="FFFFFF"/>
          <w:rtl w:val="0"/>
          <w:lang w:val="zh-TW" w:eastAsia="zh-TW"/>
        </w:rPr>
        <w:t>C.</w:t>
      </w:r>
      <w:r>
        <w:rPr>
          <w:rFonts w:ascii="Segoe UI" w:hAnsi="Segoe UI" w:eastAsia="Segoe UI" w:cs="Segoe UI"/>
          <w:caps w:val="0"/>
          <w:smallCaps w:val="0"/>
          <w:outline w:val="0"/>
          <w:color w:val="2A2B2E"/>
          <w:spacing w:val="0"/>
          <w:u w:color="2A2B2E"/>
          <w:shd w:val="clear" w:color="auto" w:fill="FFFFFF"/>
          <w:rtl w:val="0"/>
          <w:lang w:val="zh-TW" w:eastAsia="zh-TW"/>
        </w:rPr>
        <w:t>筛选条件</w:t>
      </w:r>
      <w:r>
        <w:rPr>
          <w:rFonts w:ascii="Segoe UI" w:hAnsi="Segoe UI" w:eastAsia="Segoe UI" w:cs="Segoe UI"/>
          <w:caps w:val="0"/>
          <w:smallCaps w:val="0"/>
          <w:outline w:val="0"/>
          <w:color w:val="2A2B2E"/>
          <w:spacing w:val="0"/>
          <w:u w:color="2A2B2E"/>
          <w:shd w:val="clear" w:color="auto" w:fill="FFFFFF"/>
          <w:rtl w:val="0"/>
          <w:lang w:val="en-US"/>
        </w:rPr>
        <w:t xml:space="preserve">: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下拉可按设备，温度，湿度，</w:t>
      </w:r>
      <w:r>
        <w:rPr>
          <w:rtl w:val="0"/>
          <w:lang w:val="en-US"/>
        </w:rPr>
        <w:t>CO2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等过滤相关报警信息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  <w:r>
        <w:rPr>
          <w:lang w:val="en-US"/>
        </w:rPr>
        <w:drawing>
          <wp:inline distT="0" distB="0" distL="0" distR="0">
            <wp:extent cx="171450" cy="161925"/>
            <wp:effectExtent l="0" t="0" r="0" b="0"/>
            <wp:docPr id="1073741877" name="officeArt object" descr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officeArt object" descr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表示信息未读，点击后已读，红色标记将消失。</w:t>
      </w: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framePr w:w="0" w:wrap="auto" w:vAnchor="margin" w:hAnchor="text" w:yAlign="inline"/>
      </w:pPr>
    </w:p>
    <w:p>
      <w:pPr>
        <w:pStyle w:val="3"/>
        <w:framePr w:w="0" w:wrap="auto" w:vAnchor="margin" w:hAnchor="text" w:yAlign="inline"/>
        <w:numPr>
          <w:ilvl w:val="1"/>
          <w:numId w:val="12"/>
        </w:numPr>
        <w:bidi w:val="0"/>
        <w:spacing w:line="360" w:lineRule="auto"/>
        <w:ind w:right="0"/>
        <w:jc w:val="both"/>
        <w:rPr>
          <w:rFonts w:ascii="Calibri" w:hAnsi="Calibri" w:eastAsia="Calibri" w:cs="Calibri"/>
          <w:sz w:val="24"/>
          <w:szCs w:val="24"/>
          <w:rtl w:val="0"/>
        </w:rPr>
      </w:pPr>
      <w:bookmarkStart w:id="12" w:name="_Toc14"/>
      <w:r>
        <w:rPr>
          <w:rFonts w:ascii="Calibri" w:hAnsi="Calibri"/>
          <w:sz w:val="24"/>
          <w:szCs w:val="24"/>
          <w:rtl w:val="0"/>
          <w:lang w:val="en-US"/>
        </w:rPr>
        <w:t>APP</w:t>
      </w:r>
      <w:r>
        <w:rPr>
          <w:rFonts w:hint="eastAsia" w:eastAsia="SimSong Bold"/>
          <w:b w:val="0"/>
          <w:bCs w:val="0"/>
          <w:sz w:val="24"/>
          <w:szCs w:val="24"/>
          <w:rtl w:val="0"/>
          <w:lang w:val="zh-TW" w:eastAsia="zh-TW"/>
        </w:rPr>
        <w:t>设置</w:t>
      </w:r>
      <w:bookmarkEnd w:id="12"/>
    </w:p>
    <w:p>
      <w:pPr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打开</w:t>
      </w:r>
      <w:r>
        <w:rPr>
          <w:rtl w:val="0"/>
          <w:lang w:val="en-US"/>
        </w:rPr>
        <w:t>APP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，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CN" w:eastAsia="zh-CN"/>
        </w:rPr>
        <w:t>设备列表界面右上角的</w:t>
      </w:r>
      <w:r>
        <w:rPr>
          <w:lang w:val="en-US"/>
        </w:rPr>
        <w:drawing>
          <wp:inline distT="0" distB="0" distL="0" distR="0">
            <wp:extent cx="385445" cy="324485"/>
            <wp:effectExtent l="0" t="0" r="0" b="0"/>
            <wp:docPr id="1073741879" name="officeArt object" descr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officeArt object" descr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446" cy="3244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进入</w:t>
      </w:r>
      <w:r>
        <w:rPr>
          <w:rtl w:val="0"/>
          <w:lang w:val="en-US"/>
        </w:rPr>
        <w:t>APP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设置页面。</w:t>
      </w: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可设置语言、温度单位、</w:t>
      </w:r>
      <w:r>
        <w:rPr>
          <w:rtl w:val="0"/>
          <w:lang w:val="en-US"/>
        </w:rPr>
        <w:t>EC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单位、时间格式等。</w:t>
      </w:r>
    </w:p>
    <w:p>
      <w:pPr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</w:pPr>
    </w:p>
    <w:p>
      <w:pPr>
        <w:framePr w:w="0" w:wrap="auto" w:vAnchor="margin" w:hAnchor="text" w:yAlign="inline"/>
      </w:pPr>
      <w:r>
        <w:rPr>
          <w:lang w:val="zh-TW" w:eastAsia="zh-TW"/>
        </w:rPr>
        <w:drawing>
          <wp:inline distT="152400" distB="152400" distL="152400" distR="152400">
            <wp:extent cx="5270500" cy="3088005"/>
            <wp:effectExtent l="0" t="0" r="0" b="0"/>
            <wp:docPr id="1073741880" name="officeArt object" descr="Screenshot_20221124_105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officeArt object" descr="Screenshot_20221124_105113.png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framePr w:w="0" w:wrap="auto" w:vAnchor="margin" w:hAnchor="text" w:yAlign="inline"/>
        <w:jc w:val="left"/>
      </w:pPr>
    </w:p>
    <w:p>
      <w:pPr>
        <w:framePr w:w="0" w:wrap="auto" w:vAnchor="margin" w:hAnchor="text" w:yAlign="inline"/>
        <w:jc w:val="left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温度单位</w:t>
      </w:r>
      <w:r>
        <w:rPr>
          <w:rtl w:val="0"/>
          <w:lang w:val="en-US"/>
        </w:rPr>
        <w:t xml:space="preserve">: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可根据用户的需求选择温度单位</w:t>
      </w:r>
    </w:p>
    <w:p>
      <w:pPr>
        <w:framePr w:w="0" w:wrap="auto" w:vAnchor="margin" w:hAnchor="text" w:yAlign="inline"/>
        <w:jc w:val="left"/>
      </w:pPr>
      <w:r>
        <w:rPr>
          <w:rtl w:val="0"/>
          <w:lang w:val="en-US"/>
        </w:rPr>
        <w:t>EC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单位</w:t>
      </w:r>
      <w:r>
        <w:rPr>
          <w:rtl w:val="0"/>
          <w:lang w:val="en-US"/>
        </w:rPr>
        <w:t xml:space="preserve">: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可根据用户的需求选择</w:t>
      </w:r>
      <w:r>
        <w:rPr>
          <w:rtl w:val="0"/>
          <w:lang w:val="en-US"/>
        </w:rPr>
        <w:t>EC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单位</w:t>
      </w:r>
    </w:p>
    <w:p>
      <w:pPr>
        <w:framePr w:w="0" w:wrap="auto" w:vAnchor="margin" w:hAnchor="text" w:yAlign="inline"/>
        <w:jc w:val="left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时间格式</w:t>
      </w:r>
      <w:r>
        <w:rPr>
          <w:rtl w:val="0"/>
          <w:lang w:val="en-US"/>
        </w:rPr>
        <w:t>: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  <w:lang w:val="zh-TW" w:eastAsia="zh-TW"/>
        </w:rPr>
        <w:t>可根据用户的需求选择时间格式</w:t>
      </w:r>
    </w:p>
    <w:p>
      <w:pPr>
        <w:framePr w:w="0" w:wrap="auto" w:vAnchor="margin" w:hAnchor="text" w:yAlign="inline"/>
      </w:pPr>
    </w:p>
    <w:sectPr>
      <w:headerReference r:id="rId5" w:type="default"/>
      <w:footerReference r:id="rId6" w:type="default"/>
      <w:pgSz w:w="11900" w:h="16840"/>
      <w:pgMar w:top="1440" w:right="1800" w:bottom="1440" w:left="18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 Unicode MS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PingFang SC Regular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roman"/>
    <w:pitch w:val="default"/>
    <w:sig w:usb0="00000003" w:usb1="288F0000" w:usb2="00000006" w:usb3="00000000" w:csb0="00040001" w:csb1="00000000"/>
  </w:font>
  <w:font w:name="SimSong Bold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roman"/>
    <w:pitch w:val="default"/>
    <w:sig w:usb0="E10022FF" w:usb1="C000E47F" w:usb2="00000029" w:usb3="00000000" w:csb0="200001DF" w:csb1="2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="0" w:wrap="auto" w:vAnchor="margin" w:hAnchor="text" w:yAlign="inline"/>
      <w:bidi w:val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="0" w:wrap="auto" w:vAnchor="margin" w:hAnchor="text" w:yAlign="inline"/>
      <w:tabs>
        <w:tab w:val="right" w:pos="8280"/>
        <w:tab w:val="clear" w:pos="8306"/>
      </w:tabs>
      <w:jc w:val="center"/>
    </w:pPr>
    <w:r>
      <w:rPr>
        <w:rtl w:val="0"/>
      </w:rPr>
      <w:fldChar w:fldCharType="begin"/>
    </w:r>
    <w:r>
      <w:rPr>
        <w:rtl w:val="0"/>
      </w:rPr>
      <w:instrText xml:space="preserve"> PAGE </w:instrText>
    </w:r>
    <w:r>
      <w:rPr>
        <w:rtl w:val="0"/>
      </w:rPr>
      <w:fldChar w:fldCharType="separate"/>
    </w:r>
    <w:r>
      <w:rPr>
        <w:rtl w:val="0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="0" w:wrap="auto" w:vAnchor="margin" w:hAnchor="text" w:yAlign="inline"/>
      <w:bidi w:val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="0" w:wrap="auto" w:vAnchor="margin" w:hAnchor="text" w:yAlign="inline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5E3779"/>
    <w:multiLevelType w:val="singleLevel"/>
    <w:tmpl w:val="935E3779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852" w:hanging="4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lvlText w:val="%2."/>
      <w:lvlJc w:val="left"/>
      <w:pPr>
        <w:ind w:left="923" w:hanging="5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lvlText w:val="%2.%3."/>
      <w:lvlJc w:val="left"/>
      <w:pPr>
        <w:ind w:left="1050" w:hanging="6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2.%3.%4."/>
      <w:lvlJc w:val="left"/>
      <w:pPr>
        <w:ind w:left="1176" w:hanging="7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lvlText w:val="%2.%3.%4.%5."/>
      <w:lvlJc w:val="left"/>
      <w:pPr>
        <w:ind w:left="1302" w:hanging="8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lvlText w:val="%2.%3.%4.%5.%6."/>
      <w:lvlJc w:val="left"/>
      <w:pPr>
        <w:ind w:left="1427" w:hanging="100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2.%3.%4.%5.%6.%7."/>
      <w:lvlJc w:val="left"/>
      <w:pPr>
        <w:ind w:left="1554" w:hanging="11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lvlText w:val="%2.%3.%4.%5.%6.%7.%8."/>
      <w:lvlJc w:val="left"/>
      <w:pPr>
        <w:ind w:left="1680" w:hanging="12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lvlText w:val="%2.%3.%4.%5.%6.%7.%8.%9."/>
      <w:lvlJc w:val="left"/>
      <w:pPr>
        <w:ind w:left="1805" w:hanging="13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4D4DC07F"/>
    <w:multiLevelType w:val="multilevel"/>
    <w:tmpl w:val="4D4DC07F"/>
    <w:lvl w:ilvl="0" w:tentative="0">
      <w:start w:val="1"/>
      <w:numFmt w:val="decimal"/>
      <w:lvlText w:val="%1."/>
      <w:lvlJc w:val="left"/>
      <w:pPr>
        <w:ind w:left="494" w:hanging="49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lvlText w:val="%2."/>
      <w:lvlJc w:val="left"/>
      <w:pPr>
        <w:ind w:left="575" w:hanging="57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lvlText w:val="%2.%3."/>
      <w:lvlJc w:val="left"/>
      <w:pPr>
        <w:ind w:left="72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2.%3.%4."/>
      <w:lvlJc w:val="left"/>
      <w:pPr>
        <w:ind w:left="864" w:hanging="86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lvlText w:val="%2.%3.%4.%5."/>
      <w:lvlJc w:val="left"/>
      <w:pPr>
        <w:ind w:left="1008" w:hanging="100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suff w:val="nothing"/>
      <w:lvlText w:val="%2.%3.%4.%5.%6."/>
      <w:lvlJc w:val="left"/>
      <w:pPr>
        <w:ind w:left="1151" w:hanging="115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suff w:val="nothing"/>
      <w:lvlText w:val="%2.%3.%4.%5.%6.%7."/>
      <w:lvlJc w:val="left"/>
      <w:pPr>
        <w:ind w:left="1296" w:hanging="12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suff w:val="nothing"/>
      <w:lvlText w:val="%2.%3.%4.%5.%6.%7.%8."/>
      <w:lvlJc w:val="left"/>
      <w:pPr>
        <w:ind w:left="144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suff w:val="nothing"/>
      <w:lvlText w:val="%2.%3.%4.%5.%6.%7.%8.%9."/>
      <w:lvlJc w:val="left"/>
      <w:pPr>
        <w:ind w:left="1583" w:hanging="158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  <w:lvlOverride w:ilvl="0">
      <w:startOverride w:val="2"/>
      <w:lvl w:ilvl="0" w:tentative="1">
        <w:start w:val="2"/>
        <w:numFmt w:val="decimal"/>
        <w:lvlText w:val="%1."/>
        <w:lvlJc w:val="left"/>
        <w:pPr>
          <w:ind w:left="378" w:hanging="3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entative="1">
        <w:start w:val="1"/>
        <w:numFmt w:val="decimal"/>
        <w:lvlText w:val="%1.%2."/>
        <w:lvlJc w:val="left"/>
        <w:pPr>
          <w:ind w:left="923" w:hanging="50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entative="1">
        <w:start w:val="1"/>
        <w:numFmt w:val="decimal"/>
        <w:lvlText w:val="%1.%2.%3."/>
        <w:lvlJc w:val="left"/>
        <w:pPr>
          <w:ind w:left="1050" w:hanging="6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entative="1">
        <w:start w:val="1"/>
        <w:numFmt w:val="decimal"/>
        <w:lvlText w:val="%1.%2.%3.%4."/>
        <w:lvlJc w:val="left"/>
        <w:pPr>
          <w:ind w:left="1176" w:hanging="75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entative="1">
        <w:start w:val="1"/>
        <w:numFmt w:val="decimal"/>
        <w:lvlText w:val="%1.%2.%3.%4.%5."/>
        <w:lvlJc w:val="left"/>
        <w:pPr>
          <w:ind w:left="1302" w:hanging="8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entative="1">
        <w:start w:val="1"/>
        <w:numFmt w:val="decimal"/>
        <w:lvlText w:val="%1.%2.%3.%4.%5.%6."/>
        <w:lvlJc w:val="left"/>
        <w:pPr>
          <w:ind w:left="1427" w:hanging="100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entative="1">
        <w:start w:val="1"/>
        <w:numFmt w:val="decimal"/>
        <w:lvlText w:val="%1.%2.%3.%4.%5.%6.%7."/>
        <w:lvlJc w:val="left"/>
        <w:pPr>
          <w:ind w:left="1554" w:hanging="11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entative="1">
        <w:start w:val="1"/>
        <w:numFmt w:val="decimal"/>
        <w:suff w:val="nothing"/>
        <w:lvlText w:val="%1.%2.%3.%4.%5.%6.%7.%8."/>
        <w:lvlJc w:val="left"/>
        <w:pPr>
          <w:ind w:left="1680" w:hanging="12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entative="1">
        <w:start w:val="1"/>
        <w:numFmt w:val="decimal"/>
        <w:suff w:val="nothing"/>
        <w:lvlText w:val="%1.%2.%3.%4.%5.%6.%7.%8.%9."/>
        <w:lvlJc w:val="left"/>
        <w:pPr>
          <w:ind w:left="1805" w:hanging="13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">
    <w:abstractNumId w:val="1"/>
    <w:lvlOverride w:ilvl="0">
      <w:lvl w:ilvl="0" w:tentative="1">
        <w:start w:val="1"/>
        <w:numFmt w:val="decimal"/>
        <w:lvlText w:val="%1."/>
        <w:lvlJc w:val="left"/>
        <w:pPr>
          <w:ind w:left="378" w:hanging="3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 w:tentative="1">
        <w:start w:val="2"/>
        <w:numFmt w:val="decimal"/>
        <w:lvlText w:val="%1.%2."/>
        <w:lvlJc w:val="left"/>
        <w:pPr>
          <w:ind w:left="923" w:hanging="50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entative="1">
        <w:start w:val="1"/>
        <w:numFmt w:val="decimal"/>
        <w:lvlText w:val="%1.%2.%3."/>
        <w:lvlJc w:val="left"/>
        <w:pPr>
          <w:ind w:left="1050" w:hanging="6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entative="1">
        <w:start w:val="1"/>
        <w:numFmt w:val="decimal"/>
        <w:lvlText w:val="%1.%2.%3.%4."/>
        <w:lvlJc w:val="left"/>
        <w:pPr>
          <w:ind w:left="1176" w:hanging="75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entative="1">
        <w:start w:val="1"/>
        <w:numFmt w:val="decimal"/>
        <w:lvlText w:val="%1.%2.%3.%4.%5."/>
        <w:lvlJc w:val="left"/>
        <w:pPr>
          <w:ind w:left="1302" w:hanging="8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entative="1">
        <w:start w:val="1"/>
        <w:numFmt w:val="decimal"/>
        <w:lvlText w:val="%1.%2.%3.%4.%5.%6."/>
        <w:lvlJc w:val="left"/>
        <w:pPr>
          <w:ind w:left="1427" w:hanging="100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entative="1">
        <w:start w:val="1"/>
        <w:numFmt w:val="decimal"/>
        <w:lvlText w:val="%1.%2.%3.%4.%5.%6.%7."/>
        <w:lvlJc w:val="left"/>
        <w:pPr>
          <w:ind w:left="1554" w:hanging="11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entative="1">
        <w:start w:val="1"/>
        <w:numFmt w:val="decimal"/>
        <w:suff w:val="nothing"/>
        <w:lvlText w:val="%1.%2.%3.%4.%5.%6.%7.%8."/>
        <w:lvlJc w:val="left"/>
        <w:pPr>
          <w:ind w:left="1680" w:hanging="12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entative="1">
        <w:start w:val="1"/>
        <w:numFmt w:val="decimal"/>
        <w:suff w:val="nothing"/>
        <w:lvlText w:val="%1.%2.%3.%4.%5.%6.%7.%8.%9."/>
        <w:lvlJc w:val="left"/>
        <w:pPr>
          <w:ind w:left="1805" w:hanging="13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">
    <w:abstractNumId w:val="1"/>
    <w:lvlOverride w:ilvl="0">
      <w:lvl w:ilvl="0" w:tentative="1">
        <w:start w:val="1"/>
        <w:numFmt w:val="decimal"/>
        <w:lvlText w:val="%1."/>
        <w:lvlJc w:val="left"/>
        <w:pPr>
          <w:ind w:left="378" w:hanging="3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3"/>
      <w:lvl w:ilvl="1" w:tentative="1">
        <w:start w:val="3"/>
        <w:numFmt w:val="decimal"/>
        <w:lvlText w:val="%1.%2."/>
        <w:lvlJc w:val="left"/>
        <w:pPr>
          <w:ind w:left="923" w:hanging="50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entative="1">
        <w:start w:val="1"/>
        <w:numFmt w:val="decimal"/>
        <w:lvlText w:val="%1.%2.%3."/>
        <w:lvlJc w:val="left"/>
        <w:pPr>
          <w:ind w:left="1050" w:hanging="6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entative="1">
        <w:start w:val="1"/>
        <w:numFmt w:val="decimal"/>
        <w:lvlText w:val="%1.%2.%3.%4."/>
        <w:lvlJc w:val="left"/>
        <w:pPr>
          <w:ind w:left="1176" w:hanging="75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entative="1">
        <w:start w:val="1"/>
        <w:numFmt w:val="decimal"/>
        <w:lvlText w:val="%1.%2.%3.%4.%5."/>
        <w:lvlJc w:val="left"/>
        <w:pPr>
          <w:ind w:left="1302" w:hanging="8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entative="1">
        <w:start w:val="1"/>
        <w:numFmt w:val="decimal"/>
        <w:lvlText w:val="%1.%2.%3.%4.%5.%6."/>
        <w:lvlJc w:val="left"/>
        <w:pPr>
          <w:ind w:left="1427" w:hanging="100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entative="1">
        <w:start w:val="1"/>
        <w:numFmt w:val="decimal"/>
        <w:lvlText w:val="%1.%2.%3.%4.%5.%6.%7."/>
        <w:lvlJc w:val="left"/>
        <w:pPr>
          <w:ind w:left="1554" w:hanging="11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entative="1">
        <w:start w:val="1"/>
        <w:numFmt w:val="decimal"/>
        <w:suff w:val="nothing"/>
        <w:lvlText w:val="%1.%2.%3.%4.%5.%6.%7.%8."/>
        <w:lvlJc w:val="left"/>
        <w:pPr>
          <w:ind w:left="1680" w:hanging="12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entative="1">
        <w:start w:val="1"/>
        <w:numFmt w:val="decimal"/>
        <w:suff w:val="nothing"/>
        <w:lvlText w:val="%1.%2.%3.%4.%5.%6.%7.%8.%9."/>
        <w:lvlJc w:val="left"/>
        <w:pPr>
          <w:ind w:left="1805" w:hanging="13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1"/>
    <w:lvlOverride w:ilvl="0">
      <w:lvl w:ilvl="0" w:tentative="1">
        <w:start w:val="1"/>
        <w:numFmt w:val="decimal"/>
        <w:lvlText w:val="%1."/>
        <w:lvlJc w:val="left"/>
        <w:pPr>
          <w:ind w:left="378" w:hanging="3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4"/>
      <w:lvl w:ilvl="1" w:tentative="1">
        <w:start w:val="4"/>
        <w:numFmt w:val="decimal"/>
        <w:lvlText w:val="%1.%2."/>
        <w:lvlJc w:val="left"/>
        <w:pPr>
          <w:ind w:left="923" w:hanging="50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entative="1">
        <w:start w:val="1"/>
        <w:numFmt w:val="decimal"/>
        <w:lvlText w:val="%1.%2.%3."/>
        <w:lvlJc w:val="left"/>
        <w:pPr>
          <w:ind w:left="1050" w:hanging="6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entative="1">
        <w:start w:val="1"/>
        <w:numFmt w:val="decimal"/>
        <w:lvlText w:val="%1.%2.%3.%4."/>
        <w:lvlJc w:val="left"/>
        <w:pPr>
          <w:ind w:left="1176" w:hanging="75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entative="1">
        <w:start w:val="1"/>
        <w:numFmt w:val="decimal"/>
        <w:lvlText w:val="%1.%2.%3.%4.%5."/>
        <w:lvlJc w:val="left"/>
        <w:pPr>
          <w:ind w:left="1302" w:hanging="8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entative="1">
        <w:start w:val="1"/>
        <w:numFmt w:val="decimal"/>
        <w:lvlText w:val="%1.%2.%3.%4.%5.%6."/>
        <w:lvlJc w:val="left"/>
        <w:pPr>
          <w:ind w:left="1427" w:hanging="100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entative="1">
        <w:start w:val="1"/>
        <w:numFmt w:val="decimal"/>
        <w:lvlText w:val="%1.%2.%3.%4.%5.%6.%7."/>
        <w:lvlJc w:val="left"/>
        <w:pPr>
          <w:ind w:left="1554" w:hanging="11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entative="1">
        <w:start w:val="1"/>
        <w:numFmt w:val="decimal"/>
        <w:suff w:val="nothing"/>
        <w:lvlText w:val="%1.%2.%3.%4.%5.%6.%7.%8."/>
        <w:lvlJc w:val="left"/>
        <w:pPr>
          <w:ind w:left="1680" w:hanging="12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entative="1">
        <w:start w:val="1"/>
        <w:numFmt w:val="decimal"/>
        <w:suff w:val="nothing"/>
        <w:lvlText w:val="%1.%2.%3.%4.%5.%6.%7.%8.%9."/>
        <w:lvlJc w:val="left"/>
        <w:pPr>
          <w:ind w:left="1805" w:hanging="13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1"/>
    <w:lvlOverride w:ilvl="0">
      <w:lvl w:ilvl="0" w:tentative="1">
        <w:start w:val="1"/>
        <w:numFmt w:val="decimal"/>
        <w:lvlText w:val="%1."/>
        <w:lvlJc w:val="left"/>
        <w:pPr>
          <w:ind w:left="378" w:hanging="3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5"/>
      <w:lvl w:ilvl="1" w:tentative="1">
        <w:start w:val="5"/>
        <w:numFmt w:val="decimal"/>
        <w:lvlText w:val="%1.%2."/>
        <w:lvlJc w:val="left"/>
        <w:pPr>
          <w:ind w:left="923" w:hanging="50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entative="1">
        <w:start w:val="1"/>
        <w:numFmt w:val="decimal"/>
        <w:lvlText w:val="%1.%2.%3."/>
        <w:lvlJc w:val="left"/>
        <w:pPr>
          <w:ind w:left="1050" w:hanging="6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entative="1">
        <w:start w:val="1"/>
        <w:numFmt w:val="decimal"/>
        <w:lvlText w:val="%1.%2.%3.%4."/>
        <w:lvlJc w:val="left"/>
        <w:pPr>
          <w:ind w:left="1176" w:hanging="75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entative="1">
        <w:start w:val="1"/>
        <w:numFmt w:val="decimal"/>
        <w:lvlText w:val="%1.%2.%3.%4.%5."/>
        <w:lvlJc w:val="left"/>
        <w:pPr>
          <w:ind w:left="1302" w:hanging="8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entative="1">
        <w:start w:val="1"/>
        <w:numFmt w:val="decimal"/>
        <w:lvlText w:val="%1.%2.%3.%4.%5.%6."/>
        <w:lvlJc w:val="left"/>
        <w:pPr>
          <w:ind w:left="1427" w:hanging="100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entative="1">
        <w:start w:val="1"/>
        <w:numFmt w:val="decimal"/>
        <w:lvlText w:val="%1.%2.%3.%4.%5.%6.%7."/>
        <w:lvlJc w:val="left"/>
        <w:pPr>
          <w:ind w:left="1554" w:hanging="11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entative="1">
        <w:start w:val="1"/>
        <w:numFmt w:val="decimal"/>
        <w:suff w:val="nothing"/>
        <w:lvlText w:val="%1.%2.%3.%4.%5.%6.%7.%8."/>
        <w:lvlJc w:val="left"/>
        <w:pPr>
          <w:ind w:left="1680" w:hanging="12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entative="1">
        <w:start w:val="1"/>
        <w:numFmt w:val="decimal"/>
        <w:suff w:val="nothing"/>
        <w:lvlText w:val="%1.%2.%3.%4.%5.%6.%7.%8.%9."/>
        <w:lvlJc w:val="left"/>
        <w:pPr>
          <w:ind w:left="1805" w:hanging="13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1"/>
    <w:lvlOverride w:ilvl="0">
      <w:lvl w:ilvl="0" w:tentative="1">
        <w:start w:val="1"/>
        <w:numFmt w:val="decimal"/>
        <w:lvlText w:val="%1."/>
        <w:lvlJc w:val="left"/>
        <w:pPr>
          <w:ind w:left="378" w:hanging="3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6"/>
      <w:lvl w:ilvl="1" w:tentative="1">
        <w:start w:val="6"/>
        <w:numFmt w:val="decimal"/>
        <w:lvlText w:val="%1.%2."/>
        <w:lvlJc w:val="left"/>
        <w:pPr>
          <w:ind w:left="923" w:hanging="50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entative="1">
        <w:start w:val="1"/>
        <w:numFmt w:val="decimal"/>
        <w:lvlText w:val="%1.%2.%3."/>
        <w:lvlJc w:val="left"/>
        <w:pPr>
          <w:ind w:left="1050" w:hanging="6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entative="1">
        <w:start w:val="1"/>
        <w:numFmt w:val="decimal"/>
        <w:lvlText w:val="%1.%2.%3.%4."/>
        <w:lvlJc w:val="left"/>
        <w:pPr>
          <w:ind w:left="1176" w:hanging="75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entative="1">
        <w:start w:val="1"/>
        <w:numFmt w:val="decimal"/>
        <w:lvlText w:val="%1.%2.%3.%4.%5."/>
        <w:lvlJc w:val="left"/>
        <w:pPr>
          <w:ind w:left="1302" w:hanging="8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entative="1">
        <w:start w:val="1"/>
        <w:numFmt w:val="decimal"/>
        <w:lvlText w:val="%1.%2.%3.%4.%5.%6."/>
        <w:lvlJc w:val="left"/>
        <w:pPr>
          <w:ind w:left="1427" w:hanging="100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entative="1">
        <w:start w:val="1"/>
        <w:numFmt w:val="decimal"/>
        <w:lvlText w:val="%1.%2.%3.%4.%5.%6.%7."/>
        <w:lvlJc w:val="left"/>
        <w:pPr>
          <w:ind w:left="1554" w:hanging="11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entative="1">
        <w:start w:val="1"/>
        <w:numFmt w:val="decimal"/>
        <w:suff w:val="nothing"/>
        <w:lvlText w:val="%1.%2.%3.%4.%5.%6.%7.%8."/>
        <w:lvlJc w:val="left"/>
        <w:pPr>
          <w:ind w:left="1680" w:hanging="12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entative="1">
        <w:start w:val="1"/>
        <w:numFmt w:val="decimal"/>
        <w:suff w:val="nothing"/>
        <w:lvlText w:val="%1.%2.%3.%4.%5.%6.%7.%8.%9."/>
        <w:lvlJc w:val="left"/>
        <w:pPr>
          <w:ind w:left="1805" w:hanging="13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1"/>
    <w:lvlOverride w:ilvl="0">
      <w:lvl w:ilvl="0" w:tentative="1">
        <w:start w:val="1"/>
        <w:numFmt w:val="decimal"/>
        <w:lvlText w:val="%1."/>
        <w:lvlJc w:val="left"/>
        <w:pPr>
          <w:ind w:left="378" w:hanging="3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7"/>
      <w:lvl w:ilvl="1" w:tentative="1">
        <w:start w:val="7"/>
        <w:numFmt w:val="decimal"/>
        <w:lvlText w:val="%1.%2."/>
        <w:lvlJc w:val="left"/>
        <w:pPr>
          <w:ind w:left="923" w:hanging="50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entative="1">
        <w:start w:val="1"/>
        <w:numFmt w:val="decimal"/>
        <w:lvlText w:val="%1.%2.%3."/>
        <w:lvlJc w:val="left"/>
        <w:pPr>
          <w:ind w:left="1050" w:hanging="6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entative="1">
        <w:start w:val="1"/>
        <w:numFmt w:val="decimal"/>
        <w:lvlText w:val="%1.%2.%3.%4."/>
        <w:lvlJc w:val="left"/>
        <w:pPr>
          <w:ind w:left="1176" w:hanging="75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entative="1">
        <w:start w:val="1"/>
        <w:numFmt w:val="decimal"/>
        <w:lvlText w:val="%1.%2.%3.%4.%5."/>
        <w:lvlJc w:val="left"/>
        <w:pPr>
          <w:ind w:left="1302" w:hanging="8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entative="1">
        <w:start w:val="1"/>
        <w:numFmt w:val="decimal"/>
        <w:lvlText w:val="%1.%2.%3.%4.%5.%6."/>
        <w:lvlJc w:val="left"/>
        <w:pPr>
          <w:ind w:left="1427" w:hanging="100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entative="1">
        <w:start w:val="1"/>
        <w:numFmt w:val="decimal"/>
        <w:lvlText w:val="%1.%2.%3.%4.%5.%6.%7."/>
        <w:lvlJc w:val="left"/>
        <w:pPr>
          <w:ind w:left="1554" w:hanging="11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entative="1">
        <w:start w:val="1"/>
        <w:numFmt w:val="decimal"/>
        <w:suff w:val="nothing"/>
        <w:lvlText w:val="%1.%2.%3.%4.%5.%6.%7.%8."/>
        <w:lvlJc w:val="left"/>
        <w:pPr>
          <w:ind w:left="1680" w:hanging="12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entative="1">
        <w:start w:val="1"/>
        <w:numFmt w:val="decimal"/>
        <w:suff w:val="nothing"/>
        <w:lvlText w:val="%1.%2.%3.%4.%5.%6.%7.%8.%9."/>
        <w:lvlJc w:val="left"/>
        <w:pPr>
          <w:ind w:left="1805" w:hanging="13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1"/>
    <w:lvlOverride w:ilvl="0">
      <w:lvl w:ilvl="0" w:tentative="1">
        <w:start w:val="1"/>
        <w:numFmt w:val="decimal"/>
        <w:lvlText w:val="%1."/>
        <w:lvlJc w:val="left"/>
        <w:pPr>
          <w:ind w:left="378" w:hanging="3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8"/>
      <w:lvl w:ilvl="1" w:tentative="1">
        <w:start w:val="8"/>
        <w:numFmt w:val="decimal"/>
        <w:lvlText w:val="%1.%2."/>
        <w:lvlJc w:val="left"/>
        <w:pPr>
          <w:ind w:left="923" w:hanging="50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entative="1">
        <w:start w:val="1"/>
        <w:numFmt w:val="decimal"/>
        <w:lvlText w:val="%1.%2.%3."/>
        <w:lvlJc w:val="left"/>
        <w:pPr>
          <w:ind w:left="1050" w:hanging="6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entative="1">
        <w:start w:val="1"/>
        <w:numFmt w:val="decimal"/>
        <w:lvlText w:val="%1.%2.%3.%4."/>
        <w:lvlJc w:val="left"/>
        <w:pPr>
          <w:ind w:left="1176" w:hanging="75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entative="1">
        <w:start w:val="1"/>
        <w:numFmt w:val="decimal"/>
        <w:lvlText w:val="%1.%2.%3.%4.%5."/>
        <w:lvlJc w:val="left"/>
        <w:pPr>
          <w:ind w:left="1302" w:hanging="8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entative="1">
        <w:start w:val="1"/>
        <w:numFmt w:val="decimal"/>
        <w:lvlText w:val="%1.%2.%3.%4.%5.%6."/>
        <w:lvlJc w:val="left"/>
        <w:pPr>
          <w:ind w:left="1427" w:hanging="100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entative="1">
        <w:start w:val="1"/>
        <w:numFmt w:val="decimal"/>
        <w:lvlText w:val="%1.%2.%3.%4.%5.%6.%7."/>
        <w:lvlJc w:val="left"/>
        <w:pPr>
          <w:ind w:left="1554" w:hanging="11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entative="1">
        <w:start w:val="1"/>
        <w:numFmt w:val="decimal"/>
        <w:suff w:val="nothing"/>
        <w:lvlText w:val="%1.%2.%3.%4.%5.%6.%7.%8."/>
        <w:lvlJc w:val="left"/>
        <w:pPr>
          <w:ind w:left="1680" w:hanging="12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entative="1">
        <w:start w:val="1"/>
        <w:numFmt w:val="decimal"/>
        <w:suff w:val="nothing"/>
        <w:lvlText w:val="%1.%2.%3.%4.%5.%6.%7.%8.%9."/>
        <w:lvlJc w:val="left"/>
        <w:pPr>
          <w:ind w:left="1805" w:hanging="13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1"/>
    <w:lvlOverride w:ilvl="0">
      <w:lvl w:ilvl="0" w:tentative="1">
        <w:start w:val="1"/>
        <w:numFmt w:val="decimal"/>
        <w:lvlText w:val="%1."/>
        <w:lvlJc w:val="left"/>
        <w:pPr>
          <w:ind w:left="378" w:hanging="3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9"/>
      <w:lvl w:ilvl="1" w:tentative="1">
        <w:start w:val="9"/>
        <w:numFmt w:val="decimal"/>
        <w:lvlText w:val="%1.%2."/>
        <w:lvlJc w:val="left"/>
        <w:pPr>
          <w:ind w:left="923" w:hanging="50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entative="1">
        <w:start w:val="1"/>
        <w:numFmt w:val="decimal"/>
        <w:lvlText w:val="%1.%2.%3."/>
        <w:lvlJc w:val="left"/>
        <w:pPr>
          <w:ind w:left="1050" w:hanging="6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entative="1">
        <w:start w:val="1"/>
        <w:numFmt w:val="decimal"/>
        <w:lvlText w:val="%1.%2.%3.%4."/>
        <w:lvlJc w:val="left"/>
        <w:pPr>
          <w:ind w:left="1176" w:hanging="75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entative="1">
        <w:start w:val="1"/>
        <w:numFmt w:val="decimal"/>
        <w:lvlText w:val="%1.%2.%3.%4.%5."/>
        <w:lvlJc w:val="left"/>
        <w:pPr>
          <w:ind w:left="1302" w:hanging="8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entative="1">
        <w:start w:val="1"/>
        <w:numFmt w:val="decimal"/>
        <w:lvlText w:val="%1.%2.%3.%4.%5.%6."/>
        <w:lvlJc w:val="left"/>
        <w:pPr>
          <w:ind w:left="1427" w:hanging="100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entative="1">
        <w:start w:val="1"/>
        <w:numFmt w:val="decimal"/>
        <w:lvlText w:val="%1.%2.%3.%4.%5.%6.%7."/>
        <w:lvlJc w:val="left"/>
        <w:pPr>
          <w:ind w:left="1554" w:hanging="11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entative="1">
        <w:start w:val="1"/>
        <w:numFmt w:val="decimal"/>
        <w:suff w:val="nothing"/>
        <w:lvlText w:val="%1.%2.%3.%4.%5.%6.%7.%8."/>
        <w:lvlJc w:val="left"/>
        <w:pPr>
          <w:ind w:left="1680" w:hanging="12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entative="1">
        <w:start w:val="1"/>
        <w:numFmt w:val="decimal"/>
        <w:suff w:val="nothing"/>
        <w:lvlText w:val="%1.%2.%3.%4.%5.%6.%7.%8.%9."/>
        <w:lvlJc w:val="left"/>
        <w:pPr>
          <w:ind w:left="1805" w:hanging="13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1"/>
    <w:lvlOverride w:ilvl="0">
      <w:lvl w:ilvl="0" w:tentative="1">
        <w:start w:val="1"/>
        <w:numFmt w:val="decimal"/>
        <w:lvlText w:val="%1."/>
        <w:lvlJc w:val="left"/>
        <w:pPr>
          <w:ind w:left="378" w:hanging="3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0"/>
      <w:lvl w:ilvl="1" w:tentative="1">
        <w:start w:val="10"/>
        <w:numFmt w:val="decimal"/>
        <w:lvlText w:val="%1.%2."/>
        <w:lvlJc w:val="left"/>
        <w:pPr>
          <w:ind w:left="923" w:hanging="50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entative="1">
        <w:start w:val="1"/>
        <w:numFmt w:val="decimal"/>
        <w:lvlText w:val="%1.%2.%3."/>
        <w:lvlJc w:val="left"/>
        <w:pPr>
          <w:ind w:left="1050" w:hanging="6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entative="1">
        <w:start w:val="1"/>
        <w:numFmt w:val="decimal"/>
        <w:lvlText w:val="%1.%2.%3.%4."/>
        <w:lvlJc w:val="left"/>
        <w:pPr>
          <w:ind w:left="1176" w:hanging="75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entative="1">
        <w:start w:val="1"/>
        <w:numFmt w:val="decimal"/>
        <w:lvlText w:val="%1.%2.%3.%4.%5."/>
        <w:lvlJc w:val="left"/>
        <w:pPr>
          <w:ind w:left="1302" w:hanging="8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entative="1">
        <w:start w:val="1"/>
        <w:numFmt w:val="decimal"/>
        <w:lvlText w:val="%1.%2.%3.%4.%5.%6."/>
        <w:lvlJc w:val="left"/>
        <w:pPr>
          <w:ind w:left="1427" w:hanging="100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entative="1">
        <w:start w:val="1"/>
        <w:numFmt w:val="decimal"/>
        <w:lvlText w:val="%1.%2.%3.%4.%5.%6.%7."/>
        <w:lvlJc w:val="left"/>
        <w:pPr>
          <w:ind w:left="1554" w:hanging="11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entative="1">
        <w:start w:val="1"/>
        <w:numFmt w:val="decimal"/>
        <w:suff w:val="nothing"/>
        <w:lvlText w:val="%1.%2.%3.%4.%5.%6.%7.%8."/>
        <w:lvlJc w:val="left"/>
        <w:pPr>
          <w:ind w:left="1680" w:hanging="12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entative="1">
        <w:start w:val="1"/>
        <w:numFmt w:val="decimal"/>
        <w:suff w:val="nothing"/>
        <w:lvlText w:val="%1.%2.%3.%4.%5.%6.%7.%8.%9."/>
        <w:lvlJc w:val="left"/>
        <w:pPr>
          <w:ind w:left="1805" w:hanging="13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1"/>
    <w:lvlOverride w:ilvl="0">
      <w:lvl w:ilvl="0" w:tentative="1">
        <w:start w:val="1"/>
        <w:numFmt w:val="decimal"/>
        <w:lvlText w:val="%1."/>
        <w:lvlJc w:val="left"/>
        <w:pPr>
          <w:ind w:left="378" w:hanging="3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1"/>
      <w:lvl w:ilvl="1" w:tentative="1">
        <w:start w:val="11"/>
        <w:numFmt w:val="decimal"/>
        <w:lvlText w:val="%1.%2."/>
        <w:lvlJc w:val="left"/>
        <w:pPr>
          <w:ind w:left="923" w:hanging="50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entative="1">
        <w:start w:val="1"/>
        <w:numFmt w:val="decimal"/>
        <w:lvlText w:val="%1.%2.%3."/>
        <w:lvlJc w:val="left"/>
        <w:pPr>
          <w:ind w:left="1050" w:hanging="6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entative="1">
        <w:start w:val="1"/>
        <w:numFmt w:val="decimal"/>
        <w:lvlText w:val="%1.%2.%3.%4."/>
        <w:lvlJc w:val="left"/>
        <w:pPr>
          <w:ind w:left="1176" w:hanging="75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entative="1">
        <w:start w:val="1"/>
        <w:numFmt w:val="decimal"/>
        <w:lvlText w:val="%1.%2.%3.%4.%5."/>
        <w:lvlJc w:val="left"/>
        <w:pPr>
          <w:ind w:left="1302" w:hanging="8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entative="1">
        <w:start w:val="1"/>
        <w:numFmt w:val="decimal"/>
        <w:lvlText w:val="%1.%2.%3.%4.%5.%6."/>
        <w:lvlJc w:val="left"/>
        <w:pPr>
          <w:ind w:left="1427" w:hanging="100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entative="1">
        <w:start w:val="1"/>
        <w:numFmt w:val="decimal"/>
        <w:lvlText w:val="%1.%2.%3.%4.%5.%6.%7."/>
        <w:lvlJc w:val="left"/>
        <w:pPr>
          <w:ind w:left="1554" w:hanging="11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entative="1">
        <w:start w:val="1"/>
        <w:numFmt w:val="decimal"/>
        <w:suff w:val="nothing"/>
        <w:lvlText w:val="%1.%2.%3.%4.%5.%6.%7.%8."/>
        <w:lvlJc w:val="left"/>
        <w:pPr>
          <w:ind w:left="1680" w:hanging="12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entative="1">
        <w:start w:val="1"/>
        <w:numFmt w:val="decimal"/>
        <w:suff w:val="nothing"/>
        <w:lvlText w:val="%1.%2.%3.%4.%5.%6.%7.%8.%9."/>
        <w:lvlJc w:val="left"/>
        <w:pPr>
          <w:ind w:left="1805" w:hanging="13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2"/>
    <w:lvlOverride w:ilvl="0">
      <w:lvl w:ilvl="0" w:tentative="1">
        <w:start w:val="1"/>
        <w:numFmt w:val="decimal"/>
        <w:lvlText w:val="%1."/>
        <w:lvlJc w:val="left"/>
        <w:pPr>
          <w:ind w:left="432" w:hanging="432"/>
        </w:pPr>
        <w:rPr>
          <w:rFonts w:hAnsi="Arial Unicode MS"/>
          <w:b/>
          <w:bCs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entative="1">
        <w:start w:val="1"/>
        <w:numFmt w:val="decimal"/>
        <w:lvlText w:val="%1.%2."/>
        <w:lvlJc w:val="left"/>
        <w:pPr>
          <w:ind w:left="575" w:hanging="575"/>
        </w:pPr>
        <w:rPr>
          <w:rFonts w:hAnsi="Arial Unicode MS"/>
          <w:b/>
          <w:bCs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entative="1">
        <w:start w:val="1"/>
        <w:numFmt w:val="decimal"/>
        <w:lvlText w:val="%1.%2.%3."/>
        <w:lvlJc w:val="left"/>
        <w:pPr>
          <w:ind w:left="720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entative="1">
        <w:start w:val="1"/>
        <w:numFmt w:val="decimal"/>
        <w:lvlText w:val="%1.%2.%3.%4."/>
        <w:lvlJc w:val="left"/>
        <w:pPr>
          <w:ind w:left="864" w:hanging="864"/>
        </w:pPr>
        <w:rPr>
          <w:rFonts w:hAnsi="Arial Unicode MS"/>
          <w:b/>
          <w:bCs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entative="1">
        <w:start w:val="1"/>
        <w:numFmt w:val="decimal"/>
        <w:lvlText w:val="%1.%2.%3.%4.%5."/>
        <w:lvlJc w:val="left"/>
        <w:pPr>
          <w:ind w:left="1008" w:hanging="1008"/>
        </w:pPr>
        <w:rPr>
          <w:rFonts w:hAnsi="Arial Unicode MS"/>
          <w:b/>
          <w:bCs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entative="1">
        <w:start w:val="1"/>
        <w:numFmt w:val="decimal"/>
        <w:lvlText w:val="%1.%2.%3.%4.%5.%6."/>
        <w:lvlJc w:val="left"/>
        <w:pPr>
          <w:ind w:left="1151" w:hanging="1151"/>
        </w:pPr>
        <w:rPr>
          <w:rFonts w:hAnsi="Arial Unicode MS"/>
          <w:b/>
          <w:bCs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entative="1">
        <w:start w:val="1"/>
        <w:numFmt w:val="decimal"/>
        <w:suff w:val="nothing"/>
        <w:lvlText w:val="%1.%2.%3.%4.%5.%6.%7."/>
        <w:lvlJc w:val="left"/>
        <w:pPr>
          <w:ind w:left="1296" w:hanging="1296"/>
        </w:pPr>
        <w:rPr>
          <w:rFonts w:hAnsi="Arial Unicode MS"/>
          <w:b/>
          <w:bCs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entative="1">
        <w:start w:val="1"/>
        <w:numFmt w:val="decimal"/>
        <w:suff w:val="nothing"/>
        <w:lvlText w:val="%1.%2.%3.%4.%5.%6.%7.%8."/>
        <w:lvlJc w:val="left"/>
        <w:pPr>
          <w:ind w:left="1440" w:hanging="1440"/>
        </w:pPr>
        <w:rPr>
          <w:rFonts w:hAnsi="Arial Unicode MS"/>
          <w:b/>
          <w:bCs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entative="1">
        <w:start w:val="1"/>
        <w:numFmt w:val="decimal"/>
        <w:suff w:val="nothing"/>
        <w:lvlText w:val="%1.%2.%3.%4.%5.%6.%7.%8.%9."/>
        <w:lvlJc w:val="left"/>
        <w:pPr>
          <w:ind w:left="1583" w:hanging="1583"/>
        </w:pPr>
        <w:rPr>
          <w:rFonts w:hAnsi="Arial Unicode MS"/>
          <w:b/>
          <w:bCs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0"/>
  <w:bordersDoNotSurroundFooter w:val="0"/>
  <w:documentProtection w:enforcement="0"/>
  <w:defaultTabStop w:val="420"/>
  <w:noLineBreaksAfter w:lang="zh-CN" w:val="‘“(〔[{〈《「『【⦅〘〖«〝︵︷︹︻︽︿﹁﹃﹇﹙﹛﹝｢"/>
  <w:noLineBreaksBefore w:lang="zh-CN" w:val="’”)〕]}〉"/>
  <w:compat>
    <w:useFELayout/>
    <w:compatSetting w:name="compatibilityMode" w:uri="http://schemas.microsoft.com/office/word" w:val="15"/>
  </w:compat>
  <w:rsids>
    <w:rsidRoot w:val="00000000"/>
    <w:rsid w:val="1A017A4F"/>
    <w:rsid w:val="23834E39"/>
    <w:rsid w:val="24DF429C"/>
    <w:rsid w:val="25391D05"/>
    <w:rsid w:val="623C5ADF"/>
    <w:rsid w:val="6A5176AC"/>
    <w:rsid w:val="73913A7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Arial Unicode MS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keepNext w:val="0"/>
      <w:keepLines w:val="0"/>
      <w:pageBreakBefore w:val="0"/>
      <w:framePr w:w="0" w:wrap="around" w:vAnchor="margin" w:hAnchor="text" w:yAlign="inline"/>
      <w:widowControl w:val="0"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both"/>
      <w:outlineLvl w:val="9"/>
    </w:pPr>
    <w:rPr>
      <w:rFonts w:ascii="Calibri" w:hAnsi="Calibri" w:eastAsia="Arial Unicode MS" w:cs="Arial Unicode MS"/>
      <w:color w:val="000000"/>
      <w:spacing w:val="0"/>
      <w:w w:val="100"/>
      <w:kern w:val="2"/>
      <w:position w:val="0"/>
      <w:sz w:val="21"/>
      <w:szCs w:val="21"/>
      <w:u w:val="none" w:color="000000"/>
      <w:shd w:val="clear" w:color="auto" w:fill="auto"/>
      <w:vertAlign w:val="baseline"/>
      <w:lang w:val="en-US"/>
    </w:rPr>
  </w:style>
  <w:style w:type="paragraph" w:styleId="2">
    <w:name w:val="heading 1"/>
    <w:next w:val="1"/>
    <w:uiPriority w:val="0"/>
    <w:pPr>
      <w:keepNext/>
      <w:keepLines/>
      <w:pageBreakBefore w:val="0"/>
      <w:framePr w:w="0" w:wrap="around" w:vAnchor="margin" w:hAnchor="text" w:yAlign="inline"/>
      <w:widowControl w:val="0"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340" w:beforeAutospacing="0" w:after="330" w:afterAutospacing="0" w:line="578" w:lineRule="auto"/>
      <w:ind w:left="0" w:right="0" w:firstLine="0"/>
      <w:jc w:val="both"/>
      <w:outlineLvl w:val="0"/>
    </w:pPr>
    <w:rPr>
      <w:rFonts w:ascii="Calibri" w:hAnsi="Calibri" w:eastAsia="Calibri" w:cs="Calibri"/>
      <w:b/>
      <w:bCs/>
      <w:color w:val="000000"/>
      <w:spacing w:val="0"/>
      <w:w w:val="100"/>
      <w:kern w:val="44"/>
      <w:position w:val="0"/>
      <w:sz w:val="44"/>
      <w:szCs w:val="44"/>
      <w:u w:val="none" w:color="000000"/>
      <w:shd w:val="clear" w:color="auto" w:fill="auto"/>
      <w:vertAlign w:val="baseline"/>
      <w:lang w:val="en-US"/>
    </w:rPr>
  </w:style>
  <w:style w:type="paragraph" w:styleId="3">
    <w:name w:val="heading 2"/>
    <w:next w:val="1"/>
    <w:uiPriority w:val="0"/>
    <w:pPr>
      <w:keepNext/>
      <w:keepLines/>
      <w:pageBreakBefore w:val="0"/>
      <w:framePr w:w="0" w:wrap="around" w:vAnchor="margin" w:hAnchor="text" w:yAlign="inline"/>
      <w:widowControl w:val="0"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260" w:beforeAutospacing="0" w:after="260" w:afterAutospacing="0" w:line="416" w:lineRule="auto"/>
      <w:ind w:left="0" w:right="0" w:firstLine="0"/>
      <w:jc w:val="both"/>
      <w:outlineLvl w:val="1"/>
    </w:pPr>
    <w:rPr>
      <w:rFonts w:ascii="Cambria" w:hAnsi="Cambria" w:eastAsia="Cambria" w:cs="Cambria"/>
      <w:b/>
      <w:bCs/>
      <w:color w:val="000000"/>
      <w:spacing w:val="0"/>
      <w:w w:val="100"/>
      <w:kern w:val="2"/>
      <w:position w:val="0"/>
      <w:sz w:val="32"/>
      <w:szCs w:val="32"/>
      <w:u w:val="none" w:color="000000"/>
      <w:shd w:val="clear" w:color="auto" w:fill="auto"/>
      <w:vertAlign w:val="baseline"/>
      <w:lang w:val="en-US"/>
    </w:rPr>
  </w:style>
  <w:style w:type="character" w:default="1" w:styleId="8">
    <w:name w:val="Default Paragraph Font"/>
    <w:qFormat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uiPriority w:val="0"/>
    <w:pPr>
      <w:keepNext w:val="0"/>
      <w:keepLines w:val="0"/>
      <w:pageBreakBefore w:val="0"/>
      <w:framePr w:w="0" w:wrap="around" w:vAnchor="margin" w:hAnchor="text" w:yAlign="inline"/>
      <w:widowControl w:val="0"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center" w:pos="4153"/>
        <w:tab w:val="right" w:pos="8306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Calibri" w:hAnsi="Calibri" w:eastAsia="Calibri" w:cs="Calibri"/>
      <w:color w:val="000000"/>
      <w:spacing w:val="0"/>
      <w:w w:val="100"/>
      <w:kern w:val="2"/>
      <w:position w:val="0"/>
      <w:sz w:val="18"/>
      <w:szCs w:val="18"/>
      <w:u w:val="none" w:color="000000"/>
      <w:shd w:val="clear" w:color="auto" w:fill="auto"/>
      <w:vertAlign w:val="baseline"/>
      <w:lang w:val="en-US"/>
    </w:rPr>
  </w:style>
  <w:style w:type="paragraph" w:styleId="5">
    <w:name w:val="toc 1"/>
    <w:next w:val="1"/>
    <w:uiPriority w:val="0"/>
    <w:pPr>
      <w:keepNext w:val="0"/>
      <w:keepLines w:val="0"/>
      <w:pageBreakBefore w:val="0"/>
      <w:framePr w:w="0" w:wrap="around" w:vAnchor="margin" w:hAnchor="text" w:yAlign="inline"/>
      <w:widowControl w:val="0"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leader="dot" w:pos="828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both"/>
      <w:outlineLvl w:val="9"/>
    </w:pPr>
    <w:rPr>
      <w:rFonts w:ascii="Calibri" w:hAnsi="Calibri" w:eastAsia="Calibri" w:cs="Calibri"/>
      <w:color w:val="000000"/>
      <w:spacing w:val="0"/>
      <w:w w:val="100"/>
      <w:kern w:val="2"/>
      <w:position w:val="0"/>
      <w:sz w:val="21"/>
      <w:szCs w:val="21"/>
      <w:u w:val="none" w:color="000000"/>
      <w:shd w:val="clear" w:color="auto" w:fill="auto"/>
      <w:vertAlign w:val="baseline"/>
      <w:lang w:val="en-US"/>
    </w:rPr>
  </w:style>
  <w:style w:type="paragraph" w:styleId="6">
    <w:name w:val="toc 2"/>
    <w:next w:val="1"/>
    <w:uiPriority w:val="0"/>
    <w:pPr>
      <w:keepNext w:val="0"/>
      <w:keepLines w:val="0"/>
      <w:pageBreakBefore w:val="0"/>
      <w:framePr w:w="0" w:wrap="around" w:vAnchor="margin" w:hAnchor="text" w:yAlign="inline"/>
      <w:widowControl w:val="0"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leader="dot" w:pos="8280"/>
      </w:tabs>
      <w:suppressAutoHyphens w:val="0"/>
      <w:bidi w:val="0"/>
      <w:spacing w:before="0" w:beforeAutospacing="0" w:after="0" w:afterAutospacing="0" w:line="240" w:lineRule="auto"/>
      <w:ind w:left="420" w:right="0" w:firstLine="0"/>
      <w:jc w:val="both"/>
      <w:outlineLvl w:val="9"/>
    </w:pPr>
    <w:rPr>
      <w:rFonts w:ascii="Calibri" w:hAnsi="Calibri" w:eastAsia="Calibri" w:cs="Calibri"/>
      <w:color w:val="000000"/>
      <w:spacing w:val="0"/>
      <w:w w:val="100"/>
      <w:kern w:val="2"/>
      <w:position w:val="0"/>
      <w:sz w:val="21"/>
      <w:szCs w:val="21"/>
      <w:u w:val="none" w:color="000000"/>
      <w:shd w:val="clear" w:color="auto" w:fill="auto"/>
      <w:vertAlign w:val="baseline"/>
      <w:lang w:val="en-US"/>
    </w:rPr>
  </w:style>
  <w:style w:type="character" w:styleId="9">
    <w:name w:val="Hyperlink"/>
    <w:uiPriority w:val="0"/>
    <w:rPr>
      <w:u w:val="single"/>
    </w:rPr>
  </w:style>
  <w:style w:type="table" w:customStyle="1" w:styleId="10">
    <w:name w:val="Table Normal"/>
    <w:uiPriority w:val="0"/>
    <w:tblPr>
      <w:tblLayout w:type="fixed"/>
    </w:tblPr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11">
    <w:name w:val="页眉与页脚"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pos="902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PingFang SC Regular" w:hAnsi="PingFang SC Regular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shd w:val="clear" w:color="auto" w:fill="auto"/>
      <w:vertAlign w:val="baseli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footer" Target="footer1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 主题​​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主题​​">
      <a:majorFont>
        <a:latin typeface="PingFang SC Semibold"/>
        <a:ea typeface="PingFang SC Semibold"/>
        <a:cs typeface="PingFang SC Semibold"/>
      </a:majorFont>
      <a:minorFont>
        <a:latin typeface="PingFang SC Regular"/>
        <a:ea typeface="PingFang SC Regular"/>
        <a:cs typeface="PingFang SC Regular"/>
      </a:minorFont>
    </a:fontScheme>
    <a:fmtScheme name="Office 主题​​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150</TotalTime>
  <ScaleCrop>false</ScaleCrop>
  <LinksUpToDate>false</LinksUpToDate>
  <Application>WPS Office_11.1.0.8840_F1E327BC-269C-435d-A152-05C5408002CA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2022-11-25T08:56:00Z</dcterms:created>
  <dc:creator>Administrator</dc:creator>
  <cp:lastModifiedBy>Administrator</cp:lastModifiedBy>
  <dcterms:modified xsi:type="dcterms:W3CDTF">2022-11-25T12:57:09Z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2052-11.1.0.8840</vt:lpwstr>
  </property>
</Properties>
</file>