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A67" w:rsidRPr="00AA23D4" w:rsidRDefault="00CA7A34" w:rsidP="00AA23D4">
      <w:pPr>
        <w:pStyle w:val="a6"/>
      </w:pPr>
      <w:r w:rsidRPr="00AA23D4">
        <w:rPr>
          <w:rFonts w:hint="eastAsia"/>
        </w:rPr>
        <w:t xml:space="preserve">FastIM </w:t>
      </w:r>
      <w:r w:rsidR="0084517F">
        <w:rPr>
          <w:rFonts w:hint="eastAsia"/>
        </w:rPr>
        <w:t>框架设计文档</w:t>
      </w:r>
    </w:p>
    <w:p w:rsidR="00AA23D4" w:rsidRDefault="00AA23D4" w:rsidP="0084517F">
      <w:pPr>
        <w:jc w:val="center"/>
      </w:pPr>
      <w:r>
        <w:rPr>
          <w:rFonts w:hint="eastAsia"/>
        </w:rPr>
        <w:t>2014-6-21</w:t>
      </w:r>
    </w:p>
    <w:p w:rsidR="00AA23D4" w:rsidRDefault="00AA23D4" w:rsidP="0084517F">
      <w:pPr>
        <w:jc w:val="center"/>
      </w:pPr>
      <w:r>
        <w:rPr>
          <w:rFonts w:hint="eastAsia"/>
        </w:rPr>
        <w:t>Michael Tan</w:t>
      </w:r>
    </w:p>
    <w:p w:rsidR="00AA23D4" w:rsidRDefault="00DD5E35" w:rsidP="001F4586">
      <w:pPr>
        <w:ind w:firstLine="420"/>
      </w:pPr>
      <w:r>
        <w:rPr>
          <w:rFonts w:hint="eastAsia"/>
        </w:rPr>
        <w:t>本文档描述</w:t>
      </w:r>
      <w:r>
        <w:rPr>
          <w:rFonts w:hint="eastAsia"/>
        </w:rPr>
        <w:t>FastIM</w:t>
      </w:r>
      <w:r>
        <w:rPr>
          <w:rFonts w:hint="eastAsia"/>
        </w:rPr>
        <w:t>项目整体框架设计，针对整个</w:t>
      </w:r>
      <w:r>
        <w:rPr>
          <w:rFonts w:hint="eastAsia"/>
        </w:rPr>
        <w:t>FastIM</w:t>
      </w:r>
      <w:r>
        <w:rPr>
          <w:rFonts w:hint="eastAsia"/>
        </w:rPr>
        <w:t>代码实现过程起指导作用，该设计方案应该与代码实现保持一致。</w:t>
      </w:r>
    </w:p>
    <w:p w:rsidR="00AA23D4" w:rsidRDefault="00AA23D4" w:rsidP="00AA23D4">
      <w:pPr>
        <w:pStyle w:val="1"/>
      </w:pPr>
      <w:r>
        <w:rPr>
          <w:rFonts w:hint="eastAsia"/>
        </w:rPr>
        <w:t>顶层设计</w:t>
      </w:r>
    </w:p>
    <w:p w:rsidR="00AA23D4" w:rsidRDefault="00AA23D4" w:rsidP="00AA23D4">
      <w:pPr>
        <w:pStyle w:val="2"/>
      </w:pPr>
      <w:r>
        <w:rPr>
          <w:rFonts w:hint="eastAsia"/>
        </w:rPr>
        <w:t>全局的部署视图</w:t>
      </w:r>
    </w:p>
    <w:p w:rsidR="00AA23D4" w:rsidRDefault="00AA23D4" w:rsidP="00AA2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主要描述用户与服务器的位置关系以及服务性质</w:t>
      </w:r>
    </w:p>
    <w:p w:rsidR="00F277F1" w:rsidRPr="00F277F1" w:rsidRDefault="00F277F1" w:rsidP="00AA23D4">
      <w:r>
        <w:object w:dxaOrig="9045" w:dyaOrig="25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119.6pt" o:ole="">
            <v:imagedata r:id="rId8" o:title=""/>
          </v:shape>
          <o:OLEObject Type="Embed" ProgID="Visio.Drawing.11" ShapeID="_x0000_i1025" DrawAspect="Content" ObjectID="_1465060222" r:id="rId9"/>
        </w:object>
      </w:r>
    </w:p>
    <w:p w:rsidR="00AA23D4" w:rsidRDefault="00AA23D4" w:rsidP="00AA23D4">
      <w:pPr>
        <w:pStyle w:val="2"/>
      </w:pPr>
      <w:r>
        <w:rPr>
          <w:rFonts w:hint="eastAsia"/>
        </w:rPr>
        <w:t>全局消息的交互</w:t>
      </w:r>
      <w:r w:rsidR="00BE040A">
        <w:rPr>
          <w:rFonts w:hint="eastAsia"/>
        </w:rPr>
        <w:t>协作</w:t>
      </w:r>
      <w:r>
        <w:rPr>
          <w:rFonts w:hint="eastAsia"/>
        </w:rPr>
        <w:t>视图</w:t>
      </w:r>
    </w:p>
    <w:p w:rsidR="00AA23D4" w:rsidRDefault="00AA23D4" w:rsidP="00AA2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主要描述客户端与服务器的协作角色、交互情况、消息流向，定义了基本功能。</w:t>
      </w:r>
    </w:p>
    <w:p w:rsidR="00623A90" w:rsidRDefault="00623A90" w:rsidP="00AA23D4">
      <w:pPr>
        <w:rPr>
          <w:rFonts w:hint="eastAsia"/>
        </w:rPr>
      </w:pPr>
    </w:p>
    <w:p w:rsidR="00623A90" w:rsidRPr="00AA23D4" w:rsidRDefault="00623A90" w:rsidP="00AA23D4">
      <w:r>
        <w:rPr>
          <w:rFonts w:hint="eastAsia"/>
        </w:rPr>
        <w:tab/>
      </w:r>
      <w:r>
        <w:rPr>
          <w:rFonts w:hint="eastAsia"/>
        </w:rPr>
        <w:t>面对客户端和服务端的</w:t>
      </w:r>
      <w:r>
        <w:rPr>
          <w:rFonts w:hint="eastAsia"/>
        </w:rPr>
        <w:t>IO</w:t>
      </w:r>
      <w:r>
        <w:rPr>
          <w:rFonts w:hint="eastAsia"/>
        </w:rPr>
        <w:t>层时，每一条消息都通过服务器转发，到达目标客户端。</w:t>
      </w:r>
    </w:p>
    <w:p w:rsidR="00AA23D4" w:rsidRDefault="00F277F1" w:rsidP="00AA23D4">
      <w:pPr>
        <w:rPr>
          <w:rFonts w:hint="eastAsia"/>
        </w:rPr>
      </w:pPr>
      <w:r>
        <w:object w:dxaOrig="8601" w:dyaOrig="2903">
          <v:shape id="_x0000_i1026" type="#_x0000_t75" style="width:415.1pt;height:140.25pt" o:ole="">
            <v:imagedata r:id="rId10" o:title=""/>
          </v:shape>
          <o:OLEObject Type="Embed" ProgID="Visio.Drawing.11" ShapeID="_x0000_i1026" DrawAspect="Content" ObjectID="_1465060223" r:id="rId11"/>
        </w:object>
      </w:r>
    </w:p>
    <w:p w:rsidR="00623A90" w:rsidRDefault="00623A90" w:rsidP="00AA23D4">
      <w:pPr>
        <w:rPr>
          <w:rFonts w:hint="eastAsia"/>
        </w:rPr>
      </w:pPr>
    </w:p>
    <w:p w:rsidR="00F277F1" w:rsidRDefault="00623A90" w:rsidP="00623A90">
      <w:pPr>
        <w:ind w:firstLine="420"/>
        <w:rPr>
          <w:rFonts w:hint="eastAsia"/>
        </w:rPr>
      </w:pPr>
      <w:r>
        <w:rPr>
          <w:rFonts w:hint="eastAsia"/>
        </w:rPr>
        <w:t>面对客户端平台逻辑层时，要做到的效果是——服务端透明，即客户端的逻辑层按业务封闭数据以后扔给客户端的</w:t>
      </w:r>
      <w:r>
        <w:rPr>
          <w:rFonts w:hint="eastAsia"/>
        </w:rPr>
        <w:t>IO</w:t>
      </w:r>
      <w:r>
        <w:rPr>
          <w:rFonts w:hint="eastAsia"/>
        </w:rPr>
        <w:t>层，由</w:t>
      </w:r>
      <w:r>
        <w:rPr>
          <w:rFonts w:hint="eastAsia"/>
        </w:rPr>
        <w:t>IO</w:t>
      </w:r>
      <w:r>
        <w:rPr>
          <w:rFonts w:hint="eastAsia"/>
        </w:rPr>
        <w:t>层保证正确与服务通信并反馈发送结果。</w:t>
      </w:r>
    </w:p>
    <w:p w:rsidR="00F277F1" w:rsidRPr="00AA23D4" w:rsidRDefault="00F277F1" w:rsidP="00AA23D4">
      <w:r>
        <w:object w:dxaOrig="6843" w:dyaOrig="1595">
          <v:shape id="_x0000_i1027" type="#_x0000_t75" style="width:341.85pt;height:79.5pt" o:ole="">
            <v:imagedata r:id="rId12" o:title=""/>
          </v:shape>
          <o:OLEObject Type="Embed" ProgID="Visio.Drawing.11" ShapeID="_x0000_i1027" DrawAspect="Content" ObjectID="_1465060224" r:id="rId13"/>
        </w:object>
      </w:r>
    </w:p>
    <w:p w:rsidR="00AA23D4" w:rsidRDefault="007A3616" w:rsidP="00AA23D4">
      <w:pPr>
        <w:pStyle w:val="1"/>
      </w:pPr>
      <w:r>
        <w:rPr>
          <w:rFonts w:hint="eastAsia"/>
        </w:rPr>
        <w:t>服务器</w:t>
      </w:r>
      <w:r w:rsidR="00AA23D4">
        <w:rPr>
          <w:rFonts w:hint="eastAsia"/>
        </w:rPr>
        <w:t>框架设计</w:t>
      </w:r>
    </w:p>
    <w:p w:rsidR="00AA23D4" w:rsidRDefault="00AA23D4" w:rsidP="007A3616">
      <w:pPr>
        <w:pStyle w:val="2"/>
      </w:pPr>
      <w:r>
        <w:rPr>
          <w:rFonts w:hint="eastAsia"/>
        </w:rPr>
        <w:t>服务器的用例视图</w:t>
      </w:r>
    </w:p>
    <w:p w:rsidR="00AA23D4" w:rsidRDefault="00AA23D4" w:rsidP="00AA2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主要描述服务器需要提供的功能用例</w:t>
      </w:r>
    </w:p>
    <w:p w:rsidR="00E75870" w:rsidRDefault="00E75870" w:rsidP="00AA23D4">
      <w:r>
        <w:object w:dxaOrig="10480" w:dyaOrig="6028">
          <v:shape id="_x0000_i1028" type="#_x0000_t75" style="width:415.1pt;height:238.55pt" o:ole="">
            <v:imagedata r:id="rId14" o:title=""/>
          </v:shape>
          <o:OLEObject Type="Embed" ProgID="Visio.Drawing.11" ShapeID="_x0000_i1028" DrawAspect="Content" ObjectID="_1465060225" r:id="rId15"/>
        </w:object>
      </w:r>
    </w:p>
    <w:p w:rsidR="007A3616" w:rsidRDefault="007A3616" w:rsidP="007A3616">
      <w:pPr>
        <w:pStyle w:val="2"/>
      </w:pPr>
      <w:r>
        <w:rPr>
          <w:rFonts w:hint="eastAsia"/>
        </w:rPr>
        <w:t>服务器实现的构件视图</w:t>
      </w:r>
    </w:p>
    <w:p w:rsidR="006E55B8" w:rsidRPr="006E55B8" w:rsidRDefault="007A3616" w:rsidP="00AA2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主要描述通用服务器框架设计，实现层次的划分思想</w:t>
      </w:r>
      <w:r w:rsidR="006E55B8">
        <w:rPr>
          <w:rFonts w:hint="eastAsia"/>
        </w:rPr>
        <w:t>。</w:t>
      </w:r>
    </w:p>
    <w:p w:rsidR="00E75870" w:rsidRDefault="00E75870" w:rsidP="00AA23D4">
      <w:pPr>
        <w:rPr>
          <w:rFonts w:hint="eastAsia"/>
        </w:rPr>
      </w:pPr>
      <w:r>
        <w:object w:dxaOrig="10916" w:dyaOrig="10382">
          <v:shape id="_x0000_i1029" type="#_x0000_t75" style="width:415.1pt;height:394.45pt" o:ole="">
            <v:imagedata r:id="rId16" o:title=""/>
          </v:shape>
          <o:OLEObject Type="Embed" ProgID="Visio.Drawing.11" ShapeID="_x0000_i1029" DrawAspect="Content" ObjectID="_1465060226" r:id="rId17"/>
        </w:object>
      </w:r>
    </w:p>
    <w:p w:rsidR="00203A75" w:rsidRDefault="00203A75" w:rsidP="00AA23D4">
      <w:pPr>
        <w:rPr>
          <w:rFonts w:hint="eastAsia"/>
        </w:rPr>
      </w:pPr>
      <w:r>
        <w:rPr>
          <w:rFonts w:hint="eastAsia"/>
        </w:rPr>
        <w:t>LogSystem</w:t>
      </w:r>
      <w:r>
        <w:rPr>
          <w:rFonts w:hint="eastAsia"/>
        </w:rPr>
        <w:t>——日志系统，分三个模块，分别记录</w:t>
      </w:r>
      <w:r>
        <w:rPr>
          <w:rFonts w:hint="eastAsia"/>
        </w:rPr>
        <w:t>IO</w:t>
      </w:r>
      <w:r>
        <w:rPr>
          <w:rFonts w:hint="eastAsia"/>
        </w:rPr>
        <w:t>层、业务逻辑层、数据层的日志；日志提供接口层以方便日志记录功能的改动</w:t>
      </w:r>
      <w:r w:rsidR="009E1A98">
        <w:rPr>
          <w:rFonts w:hint="eastAsia"/>
        </w:rPr>
        <w:t>，应该设计成另外的单独进程，使用管道传输日志信息</w:t>
      </w:r>
      <w:r>
        <w:rPr>
          <w:rFonts w:hint="eastAsia"/>
        </w:rPr>
        <w:t>。</w:t>
      </w:r>
    </w:p>
    <w:p w:rsidR="009E1A98" w:rsidRDefault="00203A75" w:rsidP="00AA23D4">
      <w:pPr>
        <w:rPr>
          <w:rFonts w:hint="eastAsia"/>
        </w:rPr>
      </w:pPr>
      <w:r>
        <w:rPr>
          <w:rFonts w:hint="eastAsia"/>
        </w:rPr>
        <w:t>IOLayer</w:t>
      </w:r>
      <w:r>
        <w:rPr>
          <w:rFonts w:hint="eastAsia"/>
        </w:rPr>
        <w:t>——网络接口层，主要负责处理客户端的连接请求和数据双向转输；使用多路分发的</w:t>
      </w:r>
      <w:r>
        <w:rPr>
          <w:rFonts w:hint="eastAsia"/>
        </w:rPr>
        <w:t>Reactor</w:t>
      </w:r>
      <w:r>
        <w:rPr>
          <w:rFonts w:hint="eastAsia"/>
        </w:rPr>
        <w:t>模型来处理，目前打算用成熟的</w:t>
      </w:r>
      <w:r>
        <w:rPr>
          <w:rFonts w:hint="eastAsia"/>
        </w:rPr>
        <w:t>LibEvent</w:t>
      </w:r>
      <w:r>
        <w:rPr>
          <w:rFonts w:hint="eastAsia"/>
        </w:rPr>
        <w:t>库来封装实现。这一层需要设计成完全不处理业务逻辑的</w:t>
      </w:r>
      <w:r w:rsidR="009E1A98">
        <w:rPr>
          <w:rFonts w:hint="eastAsia"/>
        </w:rPr>
        <w:t>功能；在转向业务逻辑层时加适配层，方便记录流量。</w:t>
      </w:r>
    </w:p>
    <w:p w:rsidR="009E1A98" w:rsidRDefault="009E1A98" w:rsidP="00AA23D4">
      <w:pPr>
        <w:rPr>
          <w:rFonts w:hint="eastAsia"/>
        </w:rPr>
      </w:pPr>
      <w:r>
        <w:rPr>
          <w:rFonts w:hint="eastAsia"/>
        </w:rPr>
        <w:t>LogicalLayer</w:t>
      </w:r>
      <w:r>
        <w:rPr>
          <w:rFonts w:hint="eastAsia"/>
        </w:rPr>
        <w:t>——业务逻辑层，主要负责即时通讯相关的业务处理。业务逻辑层以核心功能代码为主，</w:t>
      </w:r>
      <w:r w:rsidR="008A79A0">
        <w:rPr>
          <w:rFonts w:hint="eastAsia"/>
        </w:rPr>
        <w:t>需要使用</w:t>
      </w:r>
      <w:r w:rsidR="008A79A0">
        <w:rPr>
          <w:rFonts w:hint="eastAsia"/>
        </w:rPr>
        <w:t>IOLayer</w:t>
      </w:r>
      <w:r w:rsidR="008A79A0">
        <w:rPr>
          <w:rFonts w:hint="eastAsia"/>
        </w:rPr>
        <w:t>的发送数据接口以及</w:t>
      </w:r>
      <w:r w:rsidR="008A79A0">
        <w:rPr>
          <w:rFonts w:hint="eastAsia"/>
        </w:rPr>
        <w:t>DataLayer</w:t>
      </w:r>
      <w:r w:rsidR="008A79A0">
        <w:rPr>
          <w:rFonts w:hint="eastAsia"/>
        </w:rPr>
        <w:t>的数据模型接口，但</w:t>
      </w:r>
      <w:r>
        <w:rPr>
          <w:rFonts w:hint="eastAsia"/>
        </w:rPr>
        <w:t>不应该包含直接的网络接口操作或数据层相关的操作</w:t>
      </w:r>
      <w:r w:rsidR="008735CE">
        <w:rPr>
          <w:rFonts w:hint="eastAsia"/>
        </w:rPr>
        <w:t>——这一层不需要知道</w:t>
      </w:r>
      <w:r w:rsidR="008735CE">
        <w:rPr>
          <w:rFonts w:hint="eastAsia"/>
        </w:rPr>
        <w:t>IOLayer</w:t>
      </w:r>
      <w:r w:rsidR="008735CE">
        <w:rPr>
          <w:rFonts w:hint="eastAsia"/>
        </w:rPr>
        <w:t>的数据是怎么来的和怎么去的，也不需要知道</w:t>
      </w:r>
      <w:r w:rsidR="00A83C89">
        <w:rPr>
          <w:rFonts w:hint="eastAsia"/>
        </w:rPr>
        <w:t>DataLayer</w:t>
      </w:r>
      <w:r w:rsidR="00A83C89">
        <w:rPr>
          <w:rFonts w:hint="eastAsia"/>
        </w:rPr>
        <w:t>后面是什么数据库，甚至没有数据库也可以</w:t>
      </w:r>
      <w:bookmarkStart w:id="0" w:name="_GoBack"/>
      <w:bookmarkEnd w:id="0"/>
      <w:r>
        <w:rPr>
          <w:rFonts w:hint="eastAsia"/>
        </w:rPr>
        <w:t>。由于此层业务较多，后续需要再划分细化功能。</w:t>
      </w:r>
    </w:p>
    <w:p w:rsidR="009E1A98" w:rsidRPr="009E1A98" w:rsidRDefault="009E1A98" w:rsidP="00AA23D4">
      <w:pPr>
        <w:rPr>
          <w:rFonts w:hint="eastAsia"/>
        </w:rPr>
      </w:pPr>
      <w:r>
        <w:rPr>
          <w:rFonts w:hint="eastAsia"/>
        </w:rPr>
        <w:t>DataLayer</w:t>
      </w:r>
      <w:r>
        <w:rPr>
          <w:rFonts w:hint="eastAsia"/>
        </w:rPr>
        <w:t>——数据层，主要负责数据库存储相关的操作，数据层的设计依赖业务逻辑层，为业务逻辑层提供</w:t>
      </w:r>
      <w:r w:rsidR="008A79A0">
        <w:rPr>
          <w:rFonts w:hint="eastAsia"/>
        </w:rPr>
        <w:t>数据模型接口，接口应分层，内层是最小化接口，外层封闭以后是适用业务接口。</w:t>
      </w:r>
    </w:p>
    <w:p w:rsidR="00203A75" w:rsidRPr="009E1A98" w:rsidRDefault="00203A75" w:rsidP="00AA23D4"/>
    <w:p w:rsidR="00AA23D4" w:rsidRDefault="00AA23D4" w:rsidP="00AA23D4">
      <w:pPr>
        <w:pStyle w:val="1"/>
      </w:pPr>
      <w:r>
        <w:rPr>
          <w:rFonts w:hint="eastAsia"/>
        </w:rPr>
        <w:lastRenderedPageBreak/>
        <w:t>实现设计</w:t>
      </w:r>
    </w:p>
    <w:p w:rsidR="00AA23D4" w:rsidRDefault="00AA23D4" w:rsidP="007A3616">
      <w:pPr>
        <w:pStyle w:val="2"/>
      </w:pPr>
      <w:r>
        <w:rPr>
          <w:rFonts w:hint="eastAsia"/>
        </w:rPr>
        <w:t>服务器</w:t>
      </w:r>
      <w:r w:rsidR="007A3616">
        <w:rPr>
          <w:rFonts w:hint="eastAsia"/>
        </w:rPr>
        <w:t>各组件</w:t>
      </w:r>
      <w:r>
        <w:rPr>
          <w:rFonts w:hint="eastAsia"/>
        </w:rPr>
        <w:t>的状态机视图</w:t>
      </w:r>
    </w:p>
    <w:p w:rsidR="007A3616" w:rsidRDefault="007A3616" w:rsidP="007A3616">
      <w:pPr>
        <w:pStyle w:val="2"/>
      </w:pPr>
      <w:r>
        <w:rPr>
          <w:rFonts w:hint="eastAsia"/>
        </w:rPr>
        <w:t>服务器各组件之间的交互视图</w:t>
      </w:r>
    </w:p>
    <w:p w:rsidR="00AA23D4" w:rsidRDefault="00AA23D4" w:rsidP="007A3616">
      <w:pPr>
        <w:pStyle w:val="2"/>
      </w:pPr>
      <w:r>
        <w:rPr>
          <w:rFonts w:hint="eastAsia"/>
        </w:rPr>
        <w:t>消息数据的活动视图</w:t>
      </w:r>
    </w:p>
    <w:p w:rsidR="007A3616" w:rsidRDefault="00AA23D4" w:rsidP="007A3616">
      <w:pPr>
        <w:pStyle w:val="2"/>
      </w:pPr>
      <w:r>
        <w:rPr>
          <w:rFonts w:hint="eastAsia"/>
        </w:rPr>
        <w:t>类的静态视图</w:t>
      </w:r>
    </w:p>
    <w:p w:rsidR="007A3616" w:rsidRPr="00AA23D4" w:rsidRDefault="007A3616" w:rsidP="007A3616">
      <w:pPr>
        <w:pStyle w:val="1"/>
      </w:pPr>
      <w:r>
        <w:rPr>
          <w:rFonts w:hint="eastAsia"/>
        </w:rPr>
        <w:t>代码设计</w:t>
      </w:r>
    </w:p>
    <w:sectPr w:rsidR="007A3616" w:rsidRPr="00AA2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81E" w:rsidRDefault="0099281E" w:rsidP="00CA7A34">
      <w:r>
        <w:separator/>
      </w:r>
    </w:p>
  </w:endnote>
  <w:endnote w:type="continuationSeparator" w:id="0">
    <w:p w:rsidR="0099281E" w:rsidRDefault="0099281E" w:rsidP="00CA7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81E" w:rsidRDefault="0099281E" w:rsidP="00CA7A34">
      <w:r>
        <w:separator/>
      </w:r>
    </w:p>
  </w:footnote>
  <w:footnote w:type="continuationSeparator" w:id="0">
    <w:p w:rsidR="0099281E" w:rsidRDefault="0099281E" w:rsidP="00CA7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A4425"/>
    <w:multiLevelType w:val="hybridMultilevel"/>
    <w:tmpl w:val="11E4AE0A"/>
    <w:lvl w:ilvl="0" w:tplc="071AE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F8F"/>
    <w:rsid w:val="000B440D"/>
    <w:rsid w:val="001F4586"/>
    <w:rsid w:val="00203A75"/>
    <w:rsid w:val="00377F8F"/>
    <w:rsid w:val="00623A90"/>
    <w:rsid w:val="006A7992"/>
    <w:rsid w:val="006E55B8"/>
    <w:rsid w:val="007A3616"/>
    <w:rsid w:val="0084517F"/>
    <w:rsid w:val="008735CE"/>
    <w:rsid w:val="008A79A0"/>
    <w:rsid w:val="0099281E"/>
    <w:rsid w:val="009E1A98"/>
    <w:rsid w:val="00A83C89"/>
    <w:rsid w:val="00AA23D4"/>
    <w:rsid w:val="00AB59F7"/>
    <w:rsid w:val="00BE040A"/>
    <w:rsid w:val="00CA7A34"/>
    <w:rsid w:val="00DD5E35"/>
    <w:rsid w:val="00E52639"/>
    <w:rsid w:val="00E75870"/>
    <w:rsid w:val="00F2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23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23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36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7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7A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7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7A3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AA23D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AA23D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AA23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AA23D4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ate"/>
    <w:basedOn w:val="a"/>
    <w:next w:val="a"/>
    <w:link w:val="Char3"/>
    <w:uiPriority w:val="99"/>
    <w:semiHidden/>
    <w:unhideWhenUsed/>
    <w:rsid w:val="00AA23D4"/>
    <w:pPr>
      <w:ind w:leftChars="2500" w:left="100"/>
    </w:pPr>
  </w:style>
  <w:style w:type="character" w:customStyle="1" w:styleId="Char3">
    <w:name w:val="日期 Char"/>
    <w:basedOn w:val="a0"/>
    <w:link w:val="a7"/>
    <w:uiPriority w:val="99"/>
    <w:semiHidden/>
    <w:rsid w:val="00AA23D4"/>
  </w:style>
  <w:style w:type="paragraph" w:styleId="a8">
    <w:name w:val="List Paragraph"/>
    <w:basedOn w:val="a"/>
    <w:uiPriority w:val="34"/>
    <w:qFormat/>
    <w:rsid w:val="00AA23D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A23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23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A361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23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23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36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7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7A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7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7A3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AA23D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AA23D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AA23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AA23D4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ate"/>
    <w:basedOn w:val="a"/>
    <w:next w:val="a"/>
    <w:link w:val="Char3"/>
    <w:uiPriority w:val="99"/>
    <w:semiHidden/>
    <w:unhideWhenUsed/>
    <w:rsid w:val="00AA23D4"/>
    <w:pPr>
      <w:ind w:leftChars="2500" w:left="100"/>
    </w:pPr>
  </w:style>
  <w:style w:type="character" w:customStyle="1" w:styleId="Char3">
    <w:name w:val="日期 Char"/>
    <w:basedOn w:val="a0"/>
    <w:link w:val="a7"/>
    <w:uiPriority w:val="99"/>
    <w:semiHidden/>
    <w:rsid w:val="00AA23D4"/>
  </w:style>
  <w:style w:type="paragraph" w:styleId="a8">
    <w:name w:val="List Paragraph"/>
    <w:basedOn w:val="a"/>
    <w:uiPriority w:val="34"/>
    <w:qFormat/>
    <w:rsid w:val="00AA23D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A23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23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A361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tanzhanrong</dc:creator>
  <cp:keywords/>
  <dc:description/>
  <cp:lastModifiedBy>tanzhanrong</cp:lastModifiedBy>
  <cp:revision>14</cp:revision>
  <dcterms:created xsi:type="dcterms:W3CDTF">2014-06-21T03:04:00Z</dcterms:created>
  <dcterms:modified xsi:type="dcterms:W3CDTF">2014-06-23T12:23:00Z</dcterms:modified>
</cp:coreProperties>
</file>