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Mobile Applications Software Requirements Specification (SRS)</w:t>
      </w:r>
    </w:p>
    <w:p>
      <w:r>
        <w:t>Document ID: LWILL-DOC-029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mobile application framework for Android and iOS supporting all LWILL AI BUILDER tenants.</w:t>
      </w:r>
    </w:p>
    <w:p>
      <w:pPr>
        <w:pStyle w:val="Heading2"/>
      </w:pPr>
      <w:r>
        <w:t>2. Scope</w:t>
      </w:r>
    </w:p>
    <w:p>
      <w:pPr>
        <w:pStyle w:val="ListBullet"/>
      </w:pPr>
      <w:r>
        <w:t>Customer App</w:t>
      </w:r>
    </w:p>
    <w:p>
      <w:pPr>
        <w:pStyle w:val="ListBullet"/>
      </w:pPr>
      <w:r>
        <w:t>Employee App</w:t>
      </w:r>
    </w:p>
    <w:p>
      <w:pPr>
        <w:pStyle w:val="ListBullet"/>
      </w:pPr>
      <w:r>
        <w:t>Manager App</w:t>
      </w:r>
    </w:p>
    <w:p>
      <w:pPr>
        <w:pStyle w:val="ListBullet"/>
      </w:pPr>
      <w:r>
        <w:t>Franchise App</w:t>
      </w:r>
    </w:p>
    <w:p>
      <w:pPr>
        <w:pStyle w:val="ListBullet"/>
      </w:pPr>
      <w:r>
        <w:t>Doctor App</w:t>
      </w:r>
    </w:p>
    <w:p>
      <w:pPr>
        <w:pStyle w:val="ListBullet"/>
      </w:pPr>
      <w:r>
        <w:t>Field Sales App</w:t>
      </w:r>
    </w:p>
    <w:p>
      <w:pPr>
        <w:pStyle w:val="ListBullet"/>
      </w:pPr>
      <w:r>
        <w:t>Offline Mode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Biometric Login</w:t>
      </w:r>
    </w:p>
    <w:p>
      <w:pPr>
        <w:pStyle w:val="ListBullet"/>
      </w:pPr>
      <w:r>
        <w:t>QR &amp; Barcode Scanning</w:t>
      </w:r>
    </w:p>
    <w:p>
      <w:pPr>
        <w:pStyle w:val="ListBullet"/>
      </w:pPr>
      <w:r>
        <w:t>Digital Wallet (Future)</w:t>
      </w:r>
    </w:p>
    <w:p>
      <w:pPr>
        <w:pStyle w:val="ListBullet"/>
      </w:pPr>
      <w:r>
        <w:t>AI Assistant</w:t>
      </w:r>
    </w:p>
    <w:p>
      <w:pPr>
        <w:pStyle w:val="Heading2"/>
      </w:pPr>
      <w:r>
        <w:t>3. Supported Platforms</w:t>
      </w:r>
    </w:p>
    <w:p>
      <w:pPr>
        <w:pStyle w:val="ListBullet"/>
      </w:pPr>
      <w:r>
        <w:t>Android</w:t>
      </w:r>
    </w:p>
    <w:p>
      <w:pPr>
        <w:pStyle w:val="ListBullet"/>
      </w:pPr>
      <w:r>
        <w:t>iOS</w:t>
      </w:r>
    </w:p>
    <w:p>
      <w:pPr>
        <w:pStyle w:val="ListBullet"/>
      </w:pPr>
      <w:r>
        <w:t>Flutter Cross-platform Framework</w:t>
      </w:r>
    </w:p>
    <w:p>
      <w:pPr>
        <w:pStyle w:val="ListBullet"/>
      </w:pPr>
      <w:r>
        <w:t>Tablet Support</w:t>
      </w:r>
    </w:p>
    <w:p>
      <w:pPr>
        <w:pStyle w:val="ListBullet"/>
      </w:pPr>
      <w:r>
        <w:t>Progressive Web App (Future)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MOB-001</w:t>
            </w:r>
          </w:p>
        </w:tc>
        <w:tc>
          <w:tcPr>
            <w:tcW w:type="dxa" w:w="4320"/>
          </w:tcPr>
          <w:p>
            <w:r>
              <w:t>Secure login with biometric support.</w:t>
            </w:r>
          </w:p>
        </w:tc>
      </w:tr>
      <w:tr>
        <w:tc>
          <w:tcPr>
            <w:tcW w:type="dxa" w:w="4320"/>
          </w:tcPr>
          <w:p>
            <w:r>
              <w:t>MOB-002</w:t>
            </w:r>
          </w:p>
        </w:tc>
        <w:tc>
          <w:tcPr>
            <w:tcW w:type="dxa" w:w="4320"/>
          </w:tcPr>
          <w:p>
            <w:r>
              <w:t>Offline data synchronization.</w:t>
            </w:r>
          </w:p>
        </w:tc>
      </w:tr>
      <w:tr>
        <w:tc>
          <w:tcPr>
            <w:tcW w:type="dxa" w:w="4320"/>
          </w:tcPr>
          <w:p>
            <w:r>
              <w:t>MOB-003</w:t>
            </w:r>
          </w:p>
        </w:tc>
        <w:tc>
          <w:tcPr>
            <w:tcW w:type="dxa" w:w="4320"/>
          </w:tcPr>
          <w:p>
            <w:r>
              <w:t>Push notifications and alerts.</w:t>
            </w:r>
          </w:p>
        </w:tc>
      </w:tr>
      <w:tr>
        <w:tc>
          <w:tcPr>
            <w:tcW w:type="dxa" w:w="4320"/>
          </w:tcPr>
          <w:p>
            <w:r>
              <w:t>MOB-004</w:t>
            </w:r>
          </w:p>
        </w:tc>
        <w:tc>
          <w:tcPr>
            <w:tcW w:type="dxa" w:w="4320"/>
          </w:tcPr>
          <w:p>
            <w:r>
              <w:t>Role-based dashboards.</w:t>
            </w:r>
          </w:p>
        </w:tc>
      </w:tr>
      <w:tr>
        <w:tc>
          <w:tcPr>
            <w:tcW w:type="dxa" w:w="4320"/>
          </w:tcPr>
          <w:p>
            <w:r>
              <w:t>MOB-005</w:t>
            </w:r>
          </w:p>
        </w:tc>
        <w:tc>
          <w:tcPr>
            <w:tcW w:type="dxa" w:w="4320"/>
          </w:tcPr>
          <w:p>
            <w:r>
              <w:t>QR and barcode scanning.</w:t>
            </w:r>
          </w:p>
        </w:tc>
      </w:tr>
      <w:tr>
        <w:tc>
          <w:tcPr>
            <w:tcW w:type="dxa" w:w="4320"/>
          </w:tcPr>
          <w:p>
            <w:r>
              <w:t>MOB-006</w:t>
            </w:r>
          </w:p>
        </w:tc>
        <w:tc>
          <w:tcPr>
            <w:tcW w:type="dxa" w:w="4320"/>
          </w:tcPr>
          <w:p>
            <w:r>
              <w:t>Real-time synchronization.</w:t>
            </w:r>
          </w:p>
        </w:tc>
      </w:tr>
      <w:tr>
        <w:tc>
          <w:tcPr>
            <w:tcW w:type="dxa" w:w="4320"/>
          </w:tcPr>
          <w:p>
            <w:r>
              <w:t>MOB-007</w:t>
            </w:r>
          </w:p>
        </w:tc>
        <w:tc>
          <w:tcPr>
            <w:tcW w:type="dxa" w:w="4320"/>
          </w:tcPr>
          <w:p>
            <w:r>
              <w:t>AI chat assistant.</w:t>
            </w:r>
          </w:p>
        </w:tc>
      </w:tr>
      <w:tr>
        <w:tc>
          <w:tcPr>
            <w:tcW w:type="dxa" w:w="4320"/>
          </w:tcPr>
          <w:p>
            <w:r>
              <w:t>MOB-008</w:t>
            </w:r>
          </w:p>
        </w:tc>
        <w:tc>
          <w:tcPr>
            <w:tcW w:type="dxa" w:w="4320"/>
          </w:tcPr>
          <w:p>
            <w:r>
              <w:t>Camera and file upload.</w:t>
            </w:r>
          </w:p>
        </w:tc>
      </w:tr>
      <w:tr>
        <w:tc>
          <w:tcPr>
            <w:tcW w:type="dxa" w:w="4320"/>
          </w:tcPr>
          <w:p>
            <w:r>
              <w:t>MOB-009</w:t>
            </w:r>
          </w:p>
        </w:tc>
        <w:tc>
          <w:tcPr>
            <w:tcW w:type="dxa" w:w="4320"/>
          </w:tcPr>
          <w:p>
            <w:r>
              <w:t>Location services for field staff.</w:t>
            </w:r>
          </w:p>
        </w:tc>
      </w:tr>
      <w:tr>
        <w:tc>
          <w:tcPr>
            <w:tcW w:type="dxa" w:w="4320"/>
          </w:tcPr>
          <w:p>
            <w:r>
              <w:t>MOB-010</w:t>
            </w:r>
          </w:p>
        </w:tc>
        <w:tc>
          <w:tcPr>
            <w:tcW w:type="dxa" w:w="4320"/>
          </w:tcPr>
          <w:p>
            <w:r>
              <w:t>Dark and light theme support.</w:t>
            </w:r>
          </w:p>
        </w:tc>
      </w:tr>
    </w:tbl>
    <w:p>
      <w:pPr>
        <w:pStyle w:val="Heading2"/>
      </w:pPr>
      <w:r>
        <w:t>5. Core Screens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Tasks</w:t>
      </w:r>
    </w:p>
    <w:p>
      <w:pPr>
        <w:pStyle w:val="ListBullet"/>
      </w:pPr>
      <w:r>
        <w:t>Approvals</w:t>
      </w:r>
    </w:p>
    <w:p>
      <w:pPr>
        <w:pStyle w:val="ListBullet"/>
      </w:pPr>
      <w:r>
        <w:t>Customers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Orders</w:t>
      </w:r>
    </w:p>
    <w:p>
      <w:pPr>
        <w:pStyle w:val="ListBullet"/>
      </w:pPr>
      <w:r>
        <w:t>Inventory</w:t>
      </w:r>
    </w:p>
    <w:p>
      <w:pPr>
        <w:pStyle w:val="ListBullet"/>
      </w:pPr>
      <w:r>
        <w:t>Reports</w:t>
      </w:r>
    </w:p>
    <w:p>
      <w:pPr>
        <w:pStyle w:val="ListBullet"/>
      </w:pPr>
      <w:r>
        <w:t>Profile</w:t>
      </w:r>
    </w:p>
    <w:p>
      <w:pPr>
        <w:pStyle w:val="ListBullet"/>
      </w:pPr>
      <w:r>
        <w:t>Settings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Firebase Cloud Messaging</w:t>
      </w:r>
    </w:p>
    <w:p>
      <w:pPr>
        <w:pStyle w:val="ListBullet"/>
      </w:pPr>
      <w:r>
        <w:t>AI Engine</w:t>
      </w:r>
    </w:p>
    <w:p>
      <w:pPr>
        <w:pStyle w:val="ListBullet"/>
      </w:pPr>
      <w:r>
        <w:t>Notification Engine</w:t>
      </w:r>
    </w:p>
    <w:p>
      <w:pPr>
        <w:pStyle w:val="ListBullet"/>
      </w:pPr>
      <w:r>
        <w:t>Camera</w:t>
      </w:r>
    </w:p>
    <w:p>
      <w:pPr>
        <w:pStyle w:val="ListBullet"/>
      </w:pPr>
      <w:r>
        <w:t>GPS</w:t>
      </w:r>
    </w:p>
    <w:p>
      <w:pPr>
        <w:pStyle w:val="ListBullet"/>
      </w:pPr>
      <w:r>
        <w:t>CRM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Healthcare Cloud</w:t>
      </w:r>
    </w:p>
    <w:p>
      <w:pPr>
        <w:pStyle w:val="ListBullet"/>
      </w:pPr>
      <w:r>
        <w:t>Salon Cloud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Application works on Android and iOS.</w:t>
      </w:r>
    </w:p>
    <w:p>
      <w:pPr>
        <w:pStyle w:val="ListBullet"/>
      </w:pPr>
      <w:r>
        <w:t>Offline synchronization functions correctly.</w:t>
      </w:r>
    </w:p>
    <w:p>
      <w:pPr>
        <w:pStyle w:val="ListBullet"/>
      </w:pPr>
      <w:r>
        <w:t>Push notifications are delivered.</w:t>
      </w:r>
    </w:p>
    <w:p>
      <w:pPr>
        <w:pStyle w:val="ListBullet"/>
      </w:pPr>
      <w:r>
        <w:t>Role-based access is enforced.</w:t>
      </w:r>
    </w:p>
    <w:p>
      <w:pPr>
        <w:pStyle w:val="ListBullet"/>
      </w:pPr>
      <w:r>
        <w:t>Performance meets target benchmarks.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