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DDE84F" w14:textId="6A816D9D" w:rsidR="0099157B" w:rsidRPr="00D17307" w:rsidRDefault="00A01FEB" w:rsidP="0099157B">
      <w:pPr>
        <w:jc w:val="center"/>
        <w:rPr>
          <w:rStyle w:val="d2edcug0"/>
          <w:b/>
          <w:sz w:val="32"/>
          <w:szCs w:val="44"/>
          <w:u w:val="single"/>
          <w:lang w:val="en-US"/>
        </w:rPr>
      </w:pPr>
      <w:bookmarkStart w:id="0" w:name="_GoBack"/>
      <w:bookmarkEnd w:id="0"/>
      <w:r w:rsidRPr="00D17307">
        <w:rPr>
          <w:rStyle w:val="d2edcug0"/>
          <w:b/>
          <w:sz w:val="32"/>
          <w:szCs w:val="44"/>
          <w:u w:val="single"/>
          <w:lang w:val="en-US"/>
        </w:rPr>
        <w:t>THEATRE GROUP SUBMISSION</w:t>
      </w:r>
    </w:p>
    <w:p w14:paraId="6C25F204" w14:textId="54E27380" w:rsidR="003C792A" w:rsidRPr="00D17307" w:rsidRDefault="003C792A" w:rsidP="0099157B">
      <w:pPr>
        <w:jc w:val="center"/>
        <w:rPr>
          <w:rStyle w:val="d2edcug0"/>
          <w:b/>
          <w:sz w:val="32"/>
          <w:szCs w:val="44"/>
          <w:u w:val="single"/>
        </w:rPr>
      </w:pPr>
      <w:r w:rsidRPr="00D17307">
        <w:rPr>
          <w:rStyle w:val="d2edcug0"/>
          <w:b/>
          <w:sz w:val="32"/>
          <w:szCs w:val="44"/>
          <w:u w:val="single"/>
        </w:rPr>
        <w:t>MASSKA 202</w:t>
      </w:r>
      <w:r w:rsidR="00D600CE" w:rsidRPr="00D17307">
        <w:rPr>
          <w:rStyle w:val="d2edcug0"/>
          <w:b/>
          <w:sz w:val="32"/>
          <w:szCs w:val="44"/>
          <w:u w:val="single"/>
        </w:rPr>
        <w:t>1</w:t>
      </w:r>
      <w:r w:rsidRPr="00D17307">
        <w:rPr>
          <w:rStyle w:val="d2edcug0"/>
          <w:b/>
          <w:sz w:val="32"/>
          <w:szCs w:val="44"/>
          <w:u w:val="single"/>
        </w:rPr>
        <w:t xml:space="preserve"> ON-LINE</w:t>
      </w:r>
    </w:p>
    <w:p w14:paraId="06C2830F" w14:textId="51CB0FBA" w:rsidR="003C792A" w:rsidRPr="00D17307" w:rsidRDefault="00D600CE" w:rsidP="0099157B">
      <w:pPr>
        <w:jc w:val="center"/>
        <w:rPr>
          <w:rStyle w:val="d2edcug0"/>
          <w:b/>
          <w:sz w:val="32"/>
          <w:szCs w:val="44"/>
          <w:u w:val="single"/>
        </w:rPr>
      </w:pPr>
      <w:r w:rsidRPr="00D17307">
        <w:rPr>
          <w:rStyle w:val="d2edcug0"/>
          <w:b/>
          <w:sz w:val="32"/>
          <w:szCs w:val="44"/>
          <w:u w:val="single"/>
        </w:rPr>
        <w:t>15.11-30.11.2021</w:t>
      </w:r>
    </w:p>
    <w:p w14:paraId="6F2A96CF" w14:textId="7B0D3185" w:rsidR="003C792A" w:rsidRPr="00D17307" w:rsidRDefault="003C792A" w:rsidP="0099157B">
      <w:pPr>
        <w:jc w:val="center"/>
        <w:rPr>
          <w:rStyle w:val="d2edcug0"/>
          <w:b/>
          <w:sz w:val="32"/>
          <w:szCs w:val="44"/>
          <w:u w:val="single"/>
        </w:rPr>
      </w:pPr>
      <w:r w:rsidRPr="00D17307">
        <w:rPr>
          <w:rStyle w:val="d2edcug0"/>
          <w:b/>
          <w:sz w:val="32"/>
          <w:szCs w:val="44"/>
          <w:u w:val="single"/>
        </w:rPr>
        <w:t xml:space="preserve">SOPOT, </w:t>
      </w:r>
      <w:r w:rsidR="00A01FEB" w:rsidRPr="00D17307">
        <w:rPr>
          <w:rStyle w:val="d2edcug0"/>
          <w:b/>
          <w:sz w:val="32"/>
          <w:szCs w:val="44"/>
          <w:u w:val="single"/>
        </w:rPr>
        <w:t>POLAND</w:t>
      </w:r>
    </w:p>
    <w:p w14:paraId="4FE88486" w14:textId="77777777" w:rsidR="0099157B" w:rsidRDefault="0099157B" w:rsidP="0099157B">
      <w:pPr>
        <w:jc w:val="center"/>
        <w:rPr>
          <w:rStyle w:val="d2edcug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157B" w14:paraId="5A5ED9B2" w14:textId="77777777" w:rsidTr="0099157B">
        <w:tc>
          <w:tcPr>
            <w:tcW w:w="4531" w:type="dxa"/>
          </w:tcPr>
          <w:p w14:paraId="2630F64D" w14:textId="0AE2C4BB" w:rsidR="0099157B" w:rsidRDefault="00A01FEB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NAME OF THE THEATRE</w:t>
            </w:r>
          </w:p>
        </w:tc>
        <w:tc>
          <w:tcPr>
            <w:tcW w:w="4531" w:type="dxa"/>
          </w:tcPr>
          <w:p w14:paraId="3C4ACB6F" w14:textId="25DF2B4B" w:rsidR="003C792A" w:rsidRPr="00EE16D5" w:rsidRDefault="00EE16D5" w:rsidP="0099157B">
            <w:pPr>
              <w:jc w:val="center"/>
              <w:rPr>
                <w:rStyle w:val="d2edcug0"/>
                <w:lang w:val="ru-RU"/>
              </w:rPr>
            </w:pPr>
            <w:r>
              <w:rPr>
                <w:rStyle w:val="d2edcug0"/>
                <w:lang w:val="ru-RU"/>
              </w:rPr>
              <w:t>«Свежий Ветер»</w:t>
            </w:r>
          </w:p>
          <w:p w14:paraId="1C6B45BB" w14:textId="77777777" w:rsidR="003C792A" w:rsidRDefault="003C792A" w:rsidP="0099157B">
            <w:pPr>
              <w:jc w:val="center"/>
              <w:rPr>
                <w:rStyle w:val="d2edcug0"/>
              </w:rPr>
            </w:pPr>
          </w:p>
        </w:tc>
      </w:tr>
      <w:tr w:rsidR="0099157B" w14:paraId="119DC521" w14:textId="77777777" w:rsidTr="0099157B">
        <w:tc>
          <w:tcPr>
            <w:tcW w:w="4531" w:type="dxa"/>
          </w:tcPr>
          <w:p w14:paraId="03D25570" w14:textId="5EC358D5" w:rsidR="0099157B" w:rsidRDefault="00A01FEB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CITY, COUNTRY</w:t>
            </w:r>
          </w:p>
        </w:tc>
        <w:tc>
          <w:tcPr>
            <w:tcW w:w="4531" w:type="dxa"/>
          </w:tcPr>
          <w:p w14:paraId="09842105" w14:textId="490BF186" w:rsidR="003C792A" w:rsidRPr="00EE16D5" w:rsidRDefault="00EE16D5" w:rsidP="0099157B">
            <w:pPr>
              <w:jc w:val="center"/>
              <w:rPr>
                <w:rStyle w:val="d2edcug0"/>
                <w:lang w:val="ru-RU"/>
              </w:rPr>
            </w:pPr>
            <w:r>
              <w:rPr>
                <w:rStyle w:val="d2edcug0"/>
                <w:lang w:val="ru-RU"/>
              </w:rPr>
              <w:t>г.Столин, Брестская обл., Республика Беларусь</w:t>
            </w:r>
          </w:p>
          <w:p w14:paraId="2CF36CB2" w14:textId="77777777" w:rsidR="003C792A" w:rsidRDefault="003C792A" w:rsidP="0099157B">
            <w:pPr>
              <w:jc w:val="center"/>
              <w:rPr>
                <w:rStyle w:val="d2edcug0"/>
              </w:rPr>
            </w:pPr>
          </w:p>
        </w:tc>
      </w:tr>
      <w:tr w:rsidR="0099157B" w:rsidRPr="00D600CE" w14:paraId="61E8E827" w14:textId="77777777" w:rsidTr="00F43889">
        <w:trPr>
          <w:trHeight w:val="555"/>
        </w:trPr>
        <w:tc>
          <w:tcPr>
            <w:tcW w:w="4531" w:type="dxa"/>
          </w:tcPr>
          <w:p w14:paraId="349ABE1A" w14:textId="00EC1287" w:rsidR="00F43889" w:rsidRPr="00A01FEB" w:rsidRDefault="00A01FEB" w:rsidP="003C792A">
            <w:pPr>
              <w:jc w:val="center"/>
              <w:rPr>
                <w:rStyle w:val="d2edcug0"/>
                <w:lang w:val="en-US"/>
              </w:rPr>
            </w:pPr>
            <w:r w:rsidRPr="00A01FEB">
              <w:rPr>
                <w:rStyle w:val="d2edcug0"/>
                <w:lang w:val="en-US"/>
              </w:rPr>
              <w:t>TITLE OF THE PLAY A</w:t>
            </w:r>
            <w:r>
              <w:rPr>
                <w:rStyle w:val="d2edcug0"/>
                <w:lang w:val="en-US"/>
              </w:rPr>
              <w:t>ND DURATION TIME</w:t>
            </w:r>
          </w:p>
          <w:p w14:paraId="6CA03C02" w14:textId="77777777" w:rsidR="00F43889" w:rsidRPr="00A01FEB" w:rsidRDefault="00F43889" w:rsidP="003C792A">
            <w:pPr>
              <w:jc w:val="center"/>
              <w:rPr>
                <w:rStyle w:val="d2edcug0"/>
                <w:lang w:val="en-US"/>
              </w:rPr>
            </w:pPr>
          </w:p>
        </w:tc>
        <w:tc>
          <w:tcPr>
            <w:tcW w:w="4531" w:type="dxa"/>
          </w:tcPr>
          <w:p w14:paraId="3DF8C738" w14:textId="649DEB35" w:rsidR="003C792A" w:rsidRPr="00EE16D5" w:rsidRDefault="00EE16D5" w:rsidP="0099157B">
            <w:pPr>
              <w:jc w:val="center"/>
              <w:rPr>
                <w:rStyle w:val="d2edcug0"/>
                <w:lang w:val="ru-RU"/>
              </w:rPr>
            </w:pPr>
            <w:r>
              <w:rPr>
                <w:rStyle w:val="d2edcug0"/>
                <w:lang w:val="ru-RU"/>
              </w:rPr>
              <w:t>10 минут</w:t>
            </w:r>
          </w:p>
          <w:p w14:paraId="0BFF72EF" w14:textId="77777777" w:rsidR="003C792A" w:rsidRPr="00A01FEB" w:rsidRDefault="003C792A" w:rsidP="0099157B">
            <w:pPr>
              <w:jc w:val="center"/>
              <w:rPr>
                <w:rStyle w:val="d2edcug0"/>
                <w:lang w:val="en-US"/>
              </w:rPr>
            </w:pPr>
          </w:p>
        </w:tc>
      </w:tr>
      <w:tr w:rsidR="00F43889" w14:paraId="660CAFDD" w14:textId="77777777" w:rsidTr="005734AF">
        <w:trPr>
          <w:trHeight w:val="557"/>
        </w:trPr>
        <w:tc>
          <w:tcPr>
            <w:tcW w:w="4531" w:type="dxa"/>
          </w:tcPr>
          <w:p w14:paraId="49D0721D" w14:textId="3F7C6E7C" w:rsidR="00F43889" w:rsidRDefault="00A01FEB" w:rsidP="005734AF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 xml:space="preserve">PLAY </w:t>
            </w:r>
            <w:r w:rsidR="008A689C">
              <w:rPr>
                <w:rStyle w:val="d2edcug0"/>
              </w:rPr>
              <w:t>SUMMARY</w:t>
            </w:r>
          </w:p>
        </w:tc>
        <w:tc>
          <w:tcPr>
            <w:tcW w:w="4531" w:type="dxa"/>
          </w:tcPr>
          <w:p w14:paraId="5CB6A60A" w14:textId="2C42825E" w:rsidR="00F43889" w:rsidRPr="00D17307" w:rsidRDefault="00D17307" w:rsidP="005734AF">
            <w:pPr>
              <w:jc w:val="center"/>
              <w:rPr>
                <w:rStyle w:val="d2edcug0"/>
              </w:rPr>
            </w:pPr>
            <w:r w:rsidRPr="00D17307">
              <w:rPr>
                <w:rStyle w:val="d2edcug0"/>
              </w:rPr>
              <w:t>«</w:t>
            </w:r>
            <w:r w:rsidRPr="00D17307">
              <w:rPr>
                <w:rStyle w:val="d2edcug0"/>
                <w:lang w:val="ru-RU"/>
              </w:rPr>
              <w:t>Легенда</w:t>
            </w:r>
            <w:r w:rsidRPr="00D17307">
              <w:rPr>
                <w:rStyle w:val="d2edcug0"/>
              </w:rPr>
              <w:t xml:space="preserve"> </w:t>
            </w:r>
            <w:r w:rsidRPr="00D17307">
              <w:rPr>
                <w:rStyle w:val="d2edcug0"/>
                <w:lang w:val="ru-RU"/>
              </w:rPr>
              <w:t>пра</w:t>
            </w:r>
            <w:r w:rsidRPr="00D17307">
              <w:rPr>
                <w:rStyle w:val="d2edcug0"/>
              </w:rPr>
              <w:t xml:space="preserve"> </w:t>
            </w:r>
            <w:r w:rsidRPr="00D17307">
              <w:rPr>
                <w:rStyle w:val="d2edcug0"/>
                <w:lang w:val="ru-RU"/>
              </w:rPr>
              <w:t>бусла</w:t>
            </w:r>
            <w:r w:rsidRPr="00D17307">
              <w:rPr>
                <w:rStyle w:val="d2edcug0"/>
              </w:rPr>
              <w:t xml:space="preserve">». </w:t>
            </w:r>
            <w:r w:rsidRPr="00D17307">
              <w:rPr>
                <w:rFonts w:eastAsia="Calibri"/>
              </w:rPr>
              <w:t>По мотивам народного творчества</w:t>
            </w:r>
          </w:p>
        </w:tc>
      </w:tr>
      <w:tr w:rsidR="0099157B" w14:paraId="6595AFF6" w14:textId="77777777" w:rsidTr="0099157B">
        <w:tc>
          <w:tcPr>
            <w:tcW w:w="4531" w:type="dxa"/>
          </w:tcPr>
          <w:p w14:paraId="3F1F1C40" w14:textId="1F64B2BF" w:rsidR="0099157B" w:rsidRDefault="008A689C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THEATRICAL GENRE</w:t>
            </w:r>
          </w:p>
        </w:tc>
        <w:tc>
          <w:tcPr>
            <w:tcW w:w="4531" w:type="dxa"/>
          </w:tcPr>
          <w:p w14:paraId="50483F18" w14:textId="1CF7EC81" w:rsidR="003C792A" w:rsidRPr="00D17307" w:rsidRDefault="00EE16D5" w:rsidP="0099157B">
            <w:pPr>
              <w:jc w:val="center"/>
              <w:rPr>
                <w:rStyle w:val="d2edcug0"/>
              </w:rPr>
            </w:pPr>
            <w:r>
              <w:rPr>
                <w:rStyle w:val="d2edcug0"/>
                <w:lang w:val="ru-RU"/>
              </w:rPr>
              <w:t>спектакль</w:t>
            </w:r>
          </w:p>
          <w:p w14:paraId="4FFADA4E" w14:textId="77777777" w:rsidR="00EE16D5" w:rsidRDefault="00EE16D5" w:rsidP="0099157B">
            <w:pPr>
              <w:jc w:val="center"/>
              <w:rPr>
                <w:rStyle w:val="d2edcug0"/>
              </w:rPr>
            </w:pPr>
          </w:p>
        </w:tc>
      </w:tr>
      <w:tr w:rsidR="0099157B" w:rsidRPr="00D600CE" w14:paraId="19A59CEB" w14:textId="77777777" w:rsidTr="0099157B">
        <w:tc>
          <w:tcPr>
            <w:tcW w:w="4531" w:type="dxa"/>
          </w:tcPr>
          <w:p w14:paraId="3A8C511A" w14:textId="436DBEBA" w:rsidR="0099157B" w:rsidRPr="00D17307" w:rsidRDefault="008A689C" w:rsidP="003C792A">
            <w:pPr>
              <w:jc w:val="center"/>
              <w:rPr>
                <w:rStyle w:val="d2edcug0"/>
              </w:rPr>
            </w:pPr>
            <w:r w:rsidRPr="00D17307">
              <w:rPr>
                <w:rStyle w:val="d2edcug0"/>
              </w:rPr>
              <w:t>WHEN THE THEATRE WAS ESTABLISHED?</w:t>
            </w:r>
          </w:p>
        </w:tc>
        <w:tc>
          <w:tcPr>
            <w:tcW w:w="4531" w:type="dxa"/>
          </w:tcPr>
          <w:p w14:paraId="69FFE94A" w14:textId="0CBB137F" w:rsidR="003C792A" w:rsidRPr="00D17307" w:rsidRDefault="00EE16D5" w:rsidP="00D17307">
            <w:pPr>
              <w:jc w:val="both"/>
              <w:rPr>
                <w:rStyle w:val="d2edcug0"/>
              </w:rPr>
            </w:pPr>
            <w:r w:rsidRPr="00333709">
              <w:t xml:space="preserve">Театр «Свежий ветер» был создан в 2008 году. </w:t>
            </w:r>
          </w:p>
        </w:tc>
      </w:tr>
      <w:tr w:rsidR="0099157B" w14:paraId="1A6A5082" w14:textId="77777777" w:rsidTr="0099157B">
        <w:tc>
          <w:tcPr>
            <w:tcW w:w="4531" w:type="dxa"/>
          </w:tcPr>
          <w:p w14:paraId="01819F78" w14:textId="1AF88C33" w:rsidR="0099157B" w:rsidRDefault="008A689C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THEATRE STAFF AND FUNCTIONS</w:t>
            </w:r>
          </w:p>
        </w:tc>
        <w:tc>
          <w:tcPr>
            <w:tcW w:w="4531" w:type="dxa"/>
          </w:tcPr>
          <w:p w14:paraId="63159B01" w14:textId="77777777" w:rsidR="003C792A" w:rsidRDefault="00EE16D5" w:rsidP="00D17307">
            <w:pPr>
              <w:jc w:val="both"/>
            </w:pPr>
            <w:r w:rsidRPr="00333709">
              <w:t>Целью деятельности ЦКРОиР является обеспечение создания комплексной системы психолого-медико-педагогической помощи лицам с особенностями психофизического развития (далее – ОПФР) и осуществление образовательной, в том числе в рамках оказания ранней комплексной помощи (далее – РКП) детям в возрасте до трёх лет, коррекционно-педагогической, диагностической, социальной, методической, консультативной, информационно-аналитической деятельности, оказание психологической помощи.</w:t>
            </w:r>
          </w:p>
          <w:p w14:paraId="17B1C8A0" w14:textId="466BF36D" w:rsidR="005734AF" w:rsidRDefault="005734AF" w:rsidP="005734AF">
            <w:pPr>
              <w:jc w:val="both"/>
              <w:rPr>
                <w:rStyle w:val="d2edcug0"/>
              </w:rPr>
            </w:pPr>
            <w:r w:rsidRPr="00333709">
              <w:t>Состав участников театра постоянный. В него вошли учащиеся классов ЦКРОиР и молодые</w:t>
            </w:r>
            <w:r>
              <w:t xml:space="preserve"> люди с</w:t>
            </w:r>
            <w:r w:rsidRPr="00333709">
              <w:t xml:space="preserve"> инвалид</w:t>
            </w:r>
            <w:r>
              <w:t>ностью</w:t>
            </w:r>
            <w:r w:rsidRPr="00333709">
              <w:t xml:space="preserve"> посещающие отделение дневного пребывания для молодых инвалидов, волонтёры школ города. Возраст актеров театра 14-30 лет.</w:t>
            </w:r>
          </w:p>
        </w:tc>
      </w:tr>
      <w:tr w:rsidR="0099157B" w14:paraId="6472F0D3" w14:textId="77777777" w:rsidTr="0099157B">
        <w:tc>
          <w:tcPr>
            <w:tcW w:w="4531" w:type="dxa"/>
          </w:tcPr>
          <w:p w14:paraId="7B9F4F68" w14:textId="16A2E76D" w:rsidR="0099157B" w:rsidRDefault="008A689C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CONTACT NUMBER</w:t>
            </w:r>
          </w:p>
        </w:tc>
        <w:tc>
          <w:tcPr>
            <w:tcW w:w="4531" w:type="dxa"/>
          </w:tcPr>
          <w:p w14:paraId="2ADFA664" w14:textId="357A8A0C" w:rsidR="005734AF" w:rsidRDefault="005734AF" w:rsidP="0099157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+375333035704</w:t>
            </w:r>
          </w:p>
          <w:p w14:paraId="271ED235" w14:textId="60FF194D" w:rsidR="003C792A" w:rsidRDefault="005734AF" w:rsidP="005734AF">
            <w:pPr>
              <w:jc w:val="center"/>
              <w:rPr>
                <w:rStyle w:val="d2edcug0"/>
              </w:rPr>
            </w:pPr>
            <w:r>
              <w:rPr>
                <w:lang w:val="uk-UA"/>
              </w:rPr>
              <w:t>(801655) 28</w:t>
            </w:r>
            <w:r w:rsidRPr="00333709">
              <w:rPr>
                <w:lang w:val="uk-UA"/>
              </w:rPr>
              <w:t>141</w:t>
            </w:r>
            <w:r w:rsidRPr="00333709">
              <w:t xml:space="preserve">, </w:t>
            </w:r>
            <w:r w:rsidRPr="00333709">
              <w:rPr>
                <w:lang w:val="uk-UA"/>
              </w:rPr>
              <w:t>(801655) 2</w:t>
            </w:r>
            <w:r>
              <w:rPr>
                <w:lang w:val="uk-UA"/>
              </w:rPr>
              <w:t>8</w:t>
            </w:r>
            <w:r w:rsidRPr="00333709">
              <w:rPr>
                <w:lang w:val="uk-UA"/>
              </w:rPr>
              <w:t>480 тел/факс</w:t>
            </w:r>
          </w:p>
        </w:tc>
      </w:tr>
      <w:tr w:rsidR="0099157B" w14:paraId="6C5D9D94" w14:textId="77777777" w:rsidTr="0099157B">
        <w:tc>
          <w:tcPr>
            <w:tcW w:w="4531" w:type="dxa"/>
          </w:tcPr>
          <w:p w14:paraId="288DC9FC" w14:textId="78347931" w:rsidR="0099157B" w:rsidRDefault="008A689C" w:rsidP="003C792A">
            <w:pPr>
              <w:jc w:val="center"/>
              <w:rPr>
                <w:rStyle w:val="d2edcug0"/>
              </w:rPr>
            </w:pPr>
            <w:r>
              <w:rPr>
                <w:rStyle w:val="d2edcug0"/>
              </w:rPr>
              <w:t>E-MAIL ADDRESS</w:t>
            </w:r>
          </w:p>
        </w:tc>
        <w:tc>
          <w:tcPr>
            <w:tcW w:w="4531" w:type="dxa"/>
          </w:tcPr>
          <w:p w14:paraId="7B67C2ED" w14:textId="066E1F62" w:rsidR="003C792A" w:rsidRDefault="005734AF" w:rsidP="0099157B">
            <w:pPr>
              <w:jc w:val="center"/>
              <w:rPr>
                <w:rStyle w:val="d2edcug0"/>
              </w:rPr>
            </w:pPr>
            <w:r w:rsidRPr="00333709">
              <w:rPr>
                <w:lang w:val="uk-UA"/>
              </w:rPr>
              <w:t>ckro@</w:t>
            </w:r>
            <w:r w:rsidRPr="005734AF">
              <w:t>roo</w:t>
            </w:r>
            <w:r w:rsidRPr="00333709">
              <w:rPr>
                <w:lang w:val="uk-UA"/>
              </w:rPr>
              <w:t>-</w:t>
            </w:r>
            <w:r w:rsidRPr="005734AF">
              <w:t>stolin</w:t>
            </w:r>
            <w:r w:rsidRPr="00333709">
              <w:rPr>
                <w:lang w:val="uk-UA"/>
              </w:rPr>
              <w:t>.</w:t>
            </w:r>
            <w:r w:rsidRPr="005734AF">
              <w:t>gov</w:t>
            </w:r>
            <w:r w:rsidRPr="00333709">
              <w:rPr>
                <w:lang w:val="uk-UA"/>
              </w:rPr>
              <w:t>.</w:t>
            </w:r>
            <w:r w:rsidRPr="005734AF">
              <w:t>by</w:t>
            </w:r>
          </w:p>
          <w:p w14:paraId="56AE00B2" w14:textId="77777777" w:rsidR="003C792A" w:rsidRDefault="003C792A" w:rsidP="0099157B">
            <w:pPr>
              <w:jc w:val="center"/>
              <w:rPr>
                <w:rStyle w:val="d2edcug0"/>
              </w:rPr>
            </w:pPr>
          </w:p>
        </w:tc>
      </w:tr>
    </w:tbl>
    <w:p w14:paraId="5E732CB4" w14:textId="77777777" w:rsidR="0099157B" w:rsidRDefault="0099157B" w:rsidP="0099157B">
      <w:pPr>
        <w:jc w:val="center"/>
        <w:rPr>
          <w:rStyle w:val="d2edcug0"/>
        </w:rPr>
      </w:pPr>
    </w:p>
    <w:p w14:paraId="0386CBA3" w14:textId="77777777" w:rsidR="0099157B" w:rsidRDefault="0099157B">
      <w:pPr>
        <w:rPr>
          <w:rStyle w:val="d2edcug0"/>
        </w:rPr>
      </w:pPr>
    </w:p>
    <w:p w14:paraId="653EE250" w14:textId="77777777" w:rsidR="0099157B" w:rsidRDefault="0099157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C792A" w:rsidRPr="00D600CE" w14:paraId="55BA7EDB" w14:textId="77777777" w:rsidTr="003C792A">
        <w:tc>
          <w:tcPr>
            <w:tcW w:w="4531" w:type="dxa"/>
          </w:tcPr>
          <w:p w14:paraId="387CF672" w14:textId="1DCA577C" w:rsidR="003C792A" w:rsidRPr="008A689C" w:rsidRDefault="008A689C" w:rsidP="003C792A">
            <w:pPr>
              <w:jc w:val="center"/>
              <w:rPr>
                <w:lang w:val="en-US"/>
              </w:rPr>
            </w:pPr>
            <w:r w:rsidRPr="008A689C">
              <w:rPr>
                <w:lang w:val="en-US"/>
              </w:rPr>
              <w:lastRenderedPageBreak/>
              <w:t>BRIEF DESCRIPTION OF T</w:t>
            </w:r>
            <w:r>
              <w:rPr>
                <w:lang w:val="en-US"/>
              </w:rPr>
              <w:t>HEATRE’S ACTIVITIES</w:t>
            </w:r>
          </w:p>
          <w:p w14:paraId="2D075605" w14:textId="64289120" w:rsidR="003C792A" w:rsidRPr="008A689C" w:rsidRDefault="003C792A" w:rsidP="003C792A">
            <w:pPr>
              <w:jc w:val="center"/>
              <w:rPr>
                <w:lang w:val="en-US"/>
              </w:rPr>
            </w:pPr>
            <w:r w:rsidRPr="008A689C">
              <w:rPr>
                <w:lang w:val="en-US"/>
              </w:rPr>
              <w:t xml:space="preserve">(4-5 </w:t>
            </w:r>
            <w:r w:rsidR="008A689C">
              <w:rPr>
                <w:lang w:val="en-US"/>
              </w:rPr>
              <w:t>SENTENCES</w:t>
            </w:r>
            <w:r w:rsidRPr="008A689C">
              <w:rPr>
                <w:lang w:val="en-US"/>
              </w:rPr>
              <w:t>)</w:t>
            </w:r>
          </w:p>
          <w:p w14:paraId="0D7BD928" w14:textId="77777777" w:rsidR="003C792A" w:rsidRPr="008A689C" w:rsidRDefault="003C792A">
            <w:pPr>
              <w:rPr>
                <w:lang w:val="en-US"/>
              </w:rPr>
            </w:pPr>
          </w:p>
          <w:p w14:paraId="6346971D" w14:textId="77777777" w:rsidR="003C792A" w:rsidRPr="008A689C" w:rsidRDefault="003C792A">
            <w:pPr>
              <w:rPr>
                <w:lang w:val="en-US"/>
              </w:rPr>
            </w:pPr>
          </w:p>
          <w:p w14:paraId="26202D98" w14:textId="77777777" w:rsidR="003C792A" w:rsidRPr="008A689C" w:rsidRDefault="003C792A">
            <w:pPr>
              <w:rPr>
                <w:lang w:val="en-US"/>
              </w:rPr>
            </w:pPr>
          </w:p>
          <w:p w14:paraId="3B81F5F0" w14:textId="77777777" w:rsidR="003C792A" w:rsidRPr="008A689C" w:rsidRDefault="003C792A">
            <w:pPr>
              <w:rPr>
                <w:lang w:val="en-US"/>
              </w:rPr>
            </w:pPr>
          </w:p>
          <w:p w14:paraId="03C4CA3D" w14:textId="77777777" w:rsidR="003C792A" w:rsidRPr="008A689C" w:rsidRDefault="003C792A">
            <w:pPr>
              <w:rPr>
                <w:lang w:val="en-US"/>
              </w:rPr>
            </w:pPr>
          </w:p>
          <w:p w14:paraId="2F8F35AB" w14:textId="77777777" w:rsidR="003C792A" w:rsidRPr="008A689C" w:rsidRDefault="003C792A">
            <w:pPr>
              <w:rPr>
                <w:lang w:val="en-US"/>
              </w:rPr>
            </w:pPr>
          </w:p>
          <w:p w14:paraId="240A9ABE" w14:textId="77777777" w:rsidR="003C792A" w:rsidRPr="008A689C" w:rsidRDefault="003C792A">
            <w:pPr>
              <w:rPr>
                <w:lang w:val="en-US"/>
              </w:rPr>
            </w:pPr>
          </w:p>
          <w:p w14:paraId="45DF38A6" w14:textId="77777777" w:rsidR="003C792A" w:rsidRPr="008A689C" w:rsidRDefault="003C792A">
            <w:pPr>
              <w:rPr>
                <w:lang w:val="en-US"/>
              </w:rPr>
            </w:pPr>
          </w:p>
          <w:p w14:paraId="1F8D190A" w14:textId="77777777" w:rsidR="003C792A" w:rsidRPr="008A689C" w:rsidRDefault="003C792A">
            <w:pPr>
              <w:rPr>
                <w:lang w:val="en-US"/>
              </w:rPr>
            </w:pPr>
          </w:p>
          <w:p w14:paraId="03065B38" w14:textId="77777777" w:rsidR="003C792A" w:rsidRPr="008A689C" w:rsidRDefault="003C792A">
            <w:pPr>
              <w:rPr>
                <w:lang w:val="en-US"/>
              </w:rPr>
            </w:pPr>
          </w:p>
          <w:p w14:paraId="25E62ADE" w14:textId="77777777" w:rsidR="003C792A" w:rsidRPr="008A689C" w:rsidRDefault="003C792A">
            <w:pPr>
              <w:rPr>
                <w:lang w:val="en-US"/>
              </w:rPr>
            </w:pPr>
          </w:p>
        </w:tc>
        <w:tc>
          <w:tcPr>
            <w:tcW w:w="4531" w:type="dxa"/>
          </w:tcPr>
          <w:p w14:paraId="0A0750FC" w14:textId="7FE7A887" w:rsidR="003C792A" w:rsidRPr="005734AF" w:rsidRDefault="005734AF" w:rsidP="005734AF">
            <w:pPr>
              <w:jc w:val="both"/>
              <w:rPr>
                <w:lang w:val="ru-RU"/>
              </w:rPr>
            </w:pPr>
            <w:r w:rsidRPr="00333709">
              <w:t>Причиной создания театра стало стремление объединить детей с инвалидностью и молодых инвалидов для социализации их в обществе, для предоставления им возможности творческого и личностного развития. За время существования театр принял участие в Международном фестивале особых театров «Непратаптаны шлях» в г.Бресте, г.Люблине (Польша), стал постоянным участником международного театрального проекта «Театр под открытым небом» в г.Столине, приняли участие в третьем всеукраинском фестивале творчества инвалидов «Неспокий серца»,</w:t>
            </w:r>
            <w:r w:rsidRPr="00333709">
              <w:rPr>
                <w:i/>
                <w:u w:val="single"/>
              </w:rPr>
              <w:t xml:space="preserve"> </w:t>
            </w:r>
            <w:r w:rsidRPr="00333709">
              <w:rPr>
                <w:u w:val="single"/>
              </w:rPr>
              <w:t xml:space="preserve">международном фестивале для детей и молодых людей с инвалидностью «Долина нарциссов» (Украина), «Восточная сказка» (Азербайджан), «Шаг навстречу» (Беларусь), «Сиреневая ласточка» (Беларусь), «Бегасис» (Литва), «Искусство для всех» (Латвия), «Крылья» (Украина), «Театральный лабиринт» (Германия), «Жизнь безграничных возможностей» (Москва). </w:t>
            </w:r>
            <w:r w:rsidRPr="00333709">
              <w:t>Режиссёры театра прошли обучение на международных проектах для режиссёров особых театров в Беларуси, Украине, Германии. Театр «Свежий ветер» внесен в сборник-реестр «Особые театры России» выпуск 4: Москва, 2010 год.</w:t>
            </w:r>
          </w:p>
        </w:tc>
      </w:tr>
    </w:tbl>
    <w:p w14:paraId="6EA170F2" w14:textId="77777777" w:rsidR="00510445" w:rsidRPr="005734AF" w:rsidRDefault="00510445">
      <w:pPr>
        <w:rPr>
          <w:lang w:val="ru-RU"/>
        </w:rPr>
      </w:pPr>
    </w:p>
    <w:p w14:paraId="75984357" w14:textId="77777777" w:rsidR="00F43889" w:rsidRPr="005734AF" w:rsidRDefault="00F43889">
      <w:pPr>
        <w:rPr>
          <w:lang w:val="ru-RU"/>
        </w:rPr>
      </w:pPr>
    </w:p>
    <w:p w14:paraId="00DA4EAF" w14:textId="7672DDC9" w:rsidR="00F43889" w:rsidRPr="00D17307" w:rsidRDefault="00D17307" w:rsidP="00D17307">
      <w:pPr>
        <w:ind w:firstLine="709"/>
        <w:rPr>
          <w:sz w:val="28"/>
          <w:lang w:val="ru-RU"/>
        </w:rPr>
      </w:pPr>
      <w:r w:rsidRPr="00D17307">
        <w:rPr>
          <w:sz w:val="28"/>
          <w:lang w:val="ru-RU"/>
        </w:rPr>
        <w:t>https://disk.yandex.by/i/bCf52N0TRLIKJQ</w:t>
      </w:r>
    </w:p>
    <w:p w14:paraId="52095242" w14:textId="77777777" w:rsidR="00F43889" w:rsidRPr="005734AF" w:rsidRDefault="00F43889">
      <w:pPr>
        <w:rPr>
          <w:lang w:val="ru-RU"/>
        </w:rPr>
      </w:pPr>
    </w:p>
    <w:sectPr w:rsidR="00F43889" w:rsidRPr="00573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9011D"/>
    <w:multiLevelType w:val="hybridMultilevel"/>
    <w:tmpl w:val="EE247F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57B"/>
    <w:rsid w:val="002A3322"/>
    <w:rsid w:val="003C792A"/>
    <w:rsid w:val="00510445"/>
    <w:rsid w:val="005734AF"/>
    <w:rsid w:val="005B2CE6"/>
    <w:rsid w:val="00846B07"/>
    <w:rsid w:val="008A689C"/>
    <w:rsid w:val="0099157B"/>
    <w:rsid w:val="00A01FEB"/>
    <w:rsid w:val="00AB6972"/>
    <w:rsid w:val="00D17307"/>
    <w:rsid w:val="00D600CE"/>
    <w:rsid w:val="00E25063"/>
    <w:rsid w:val="00EE16D5"/>
    <w:rsid w:val="00F4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1B79"/>
  <w15:chartTrackingRefBased/>
  <w15:docId w15:val="{28D73F39-A5ED-4462-A2DE-96AD760D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2edcug0">
    <w:name w:val="d2edcug0"/>
    <w:basedOn w:val="a0"/>
    <w:rsid w:val="0099157B"/>
  </w:style>
  <w:style w:type="table" w:styleId="a3">
    <w:name w:val="Table Grid"/>
    <w:basedOn w:val="a1"/>
    <w:uiPriority w:val="39"/>
    <w:rsid w:val="00991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044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10445"/>
    <w:rPr>
      <w:color w:val="0563C1" w:themeColor="hyperlink"/>
      <w:u w:val="single"/>
    </w:rPr>
  </w:style>
  <w:style w:type="character" w:customStyle="1" w:styleId="Nierozpoznanawzmianka1">
    <w:name w:val="Nierozpoznana wzmianka1"/>
    <w:basedOn w:val="a0"/>
    <w:uiPriority w:val="99"/>
    <w:semiHidden/>
    <w:unhideWhenUsed/>
    <w:rsid w:val="00510445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F43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3889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E25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Kondrat</dc:creator>
  <cp:keywords/>
  <dc:description/>
  <cp:lastModifiedBy>User</cp:lastModifiedBy>
  <cp:revision>2</cp:revision>
  <cp:lastPrinted>2020-10-19T09:14:00Z</cp:lastPrinted>
  <dcterms:created xsi:type="dcterms:W3CDTF">2021-10-26T07:57:00Z</dcterms:created>
  <dcterms:modified xsi:type="dcterms:W3CDTF">2021-10-26T07:57:00Z</dcterms:modified>
</cp:coreProperties>
</file>