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09" w:rsidRPr="00FD3757" w:rsidRDefault="00931609" w:rsidP="00931609">
      <w:pPr>
        <w:ind w:firstLine="720"/>
        <w:rPr>
          <w:b/>
          <w:bCs/>
          <w:i/>
        </w:rPr>
      </w:pPr>
      <w:bookmarkStart w:id="0" w:name="_GoBack"/>
      <w:bookmarkEnd w:id="0"/>
      <w:r>
        <w:rPr>
          <w:b/>
          <w:bCs/>
        </w:rPr>
        <w:t>Ghi chú lưu ý việc lập Nhật ký công trình</w:t>
      </w:r>
    </w:p>
    <w:p w:rsidR="00931609" w:rsidRDefault="00931609" w:rsidP="00931609">
      <w:pPr>
        <w:ind w:firstLine="720"/>
        <w:rPr>
          <w:b/>
          <w:bCs/>
          <w:i/>
        </w:rPr>
      </w:pPr>
    </w:p>
    <w:p w:rsidR="00931609" w:rsidRPr="00991E63" w:rsidRDefault="00931609" w:rsidP="00931609">
      <w:pPr>
        <w:numPr>
          <w:ilvl w:val="0"/>
          <w:numId w:val="1"/>
        </w:numPr>
        <w:spacing w:before="120" w:after="60" w:line="288" w:lineRule="auto"/>
        <w:jc w:val="both"/>
        <w:rPr>
          <w:i/>
          <w:sz w:val="26"/>
          <w:szCs w:val="26"/>
          <w:lang w:val="cs-CZ"/>
        </w:rPr>
      </w:pPr>
      <w:r w:rsidRPr="00FD3757">
        <w:rPr>
          <w:i/>
          <w:sz w:val="26"/>
          <w:szCs w:val="26"/>
          <w:lang w:val="cs-CZ"/>
        </w:rPr>
        <w:t xml:space="preserve">Nhà thầu thi công xây dựng có nhiệm vụ lập sổ nhật </w:t>
      </w:r>
      <w:r>
        <w:rPr>
          <w:i/>
          <w:sz w:val="26"/>
          <w:szCs w:val="26"/>
          <w:lang w:val="cs-CZ"/>
        </w:rPr>
        <w:t>ký thi công xây dựng công trình; nhật ký phải được đánh số trang, đóng dấu giáp lai của nhà thầu thi công xây dựng và có xác nhận của chủ đầu tư. Sổ nhật ký thi công xây dựng công trình có thể được lập cho từng hạng mục công trình hoặc công trình xây dựng.</w:t>
      </w:r>
      <w:r w:rsidRPr="00FD3757">
        <w:rPr>
          <w:i/>
          <w:sz w:val="26"/>
          <w:szCs w:val="26"/>
          <w:lang w:val="cs-CZ"/>
        </w:rPr>
        <w:t xml:space="preserve"> </w:t>
      </w:r>
    </w:p>
    <w:p w:rsidR="00931609" w:rsidRPr="00FD3757" w:rsidRDefault="00931609" w:rsidP="00931609">
      <w:pPr>
        <w:numPr>
          <w:ilvl w:val="0"/>
          <w:numId w:val="1"/>
        </w:numPr>
        <w:spacing w:before="120" w:after="60" w:line="288" w:lineRule="auto"/>
        <w:jc w:val="both"/>
        <w:rPr>
          <w:i/>
          <w:sz w:val="26"/>
          <w:szCs w:val="26"/>
          <w:lang w:val="cs-CZ"/>
        </w:rPr>
      </w:pPr>
      <w:r w:rsidRPr="00FD3757">
        <w:rPr>
          <w:i/>
          <w:sz w:val="26"/>
          <w:szCs w:val="26"/>
          <w:lang w:val="cs-CZ"/>
        </w:rPr>
        <w:t xml:space="preserve">NKTC </w:t>
      </w:r>
      <w:r>
        <w:rPr>
          <w:i/>
          <w:sz w:val="26"/>
          <w:szCs w:val="26"/>
          <w:lang w:val="cs-CZ"/>
        </w:rPr>
        <w:t>viết tay, không đánh máy,không</w:t>
      </w:r>
      <w:r w:rsidRPr="00FD3757">
        <w:rPr>
          <w:i/>
          <w:sz w:val="26"/>
          <w:szCs w:val="26"/>
          <w:lang w:val="cs-CZ"/>
        </w:rPr>
        <w:t xml:space="preserve"> tẩy xóa, nếu ghi sai nội dung thì gạch-xóa (không được dùng bút xóa) và viết lại bên cạnh, Giám sát Chủ đầu tư ký nháy bên cạnh phần gạch-xóa.</w:t>
      </w:r>
    </w:p>
    <w:p w:rsidR="00931609" w:rsidRPr="00FD3757" w:rsidRDefault="00931609" w:rsidP="00931609">
      <w:pPr>
        <w:numPr>
          <w:ilvl w:val="0"/>
          <w:numId w:val="1"/>
        </w:numPr>
        <w:spacing w:before="120" w:after="60" w:line="288" w:lineRule="auto"/>
        <w:jc w:val="both"/>
        <w:rPr>
          <w:i/>
          <w:sz w:val="26"/>
          <w:szCs w:val="26"/>
          <w:lang w:val="cs-CZ"/>
        </w:rPr>
      </w:pPr>
      <w:r w:rsidRPr="00FD3757">
        <w:rPr>
          <w:i/>
          <w:sz w:val="26"/>
          <w:szCs w:val="26"/>
          <w:lang w:val="cs-CZ"/>
        </w:rPr>
        <w:t>Nội dung</w:t>
      </w:r>
      <w:r>
        <w:rPr>
          <w:i/>
          <w:sz w:val="26"/>
          <w:szCs w:val="26"/>
          <w:lang w:val="cs-CZ"/>
        </w:rPr>
        <w:t xml:space="preserve"> ghi chép: Nhà thầu thi công xây dựng, cán bộ giám sát thi công xây dựng của chủ đầu tư phải thực hiện thường xuyên việc ghi chép nhật ký thi công xây dựng công trình, bao gồm các thông tin:</w:t>
      </w:r>
    </w:p>
    <w:p w:rsidR="00931609" w:rsidRDefault="00931609" w:rsidP="00931609">
      <w:pPr>
        <w:numPr>
          <w:ilvl w:val="0"/>
          <w:numId w:val="2"/>
        </w:numPr>
        <w:spacing w:before="120" w:after="60" w:line="288" w:lineRule="auto"/>
        <w:ind w:left="1134" w:hanging="54"/>
        <w:jc w:val="both"/>
        <w:rPr>
          <w:i/>
          <w:sz w:val="26"/>
          <w:szCs w:val="26"/>
          <w:lang w:val="cs-CZ"/>
        </w:rPr>
      </w:pPr>
      <w:r w:rsidRPr="00FD3757">
        <w:rPr>
          <w:i/>
          <w:sz w:val="26"/>
          <w:szCs w:val="26"/>
          <w:lang w:val="cs-CZ"/>
        </w:rPr>
        <w:t>Danh sách cán bộ kỹ thuật của các bên trực tiếp tham gia xây dựng công trình (chức danh và nhiệm vụ của từng người): thi công xây dựng, giám sát thi công xây dựng, giám sát tác giả thiết kế (nếu có).</w:t>
      </w:r>
    </w:p>
    <w:p w:rsidR="00931609" w:rsidRPr="00FD3757" w:rsidRDefault="00931609" w:rsidP="00931609">
      <w:pPr>
        <w:numPr>
          <w:ilvl w:val="0"/>
          <w:numId w:val="2"/>
        </w:numPr>
        <w:spacing w:before="120" w:after="60" w:line="288" w:lineRule="auto"/>
        <w:ind w:left="1134" w:hanging="54"/>
        <w:jc w:val="both"/>
        <w:rPr>
          <w:i/>
          <w:sz w:val="26"/>
          <w:szCs w:val="26"/>
          <w:lang w:val="cs-CZ"/>
        </w:rPr>
      </w:pPr>
      <w:r>
        <w:rPr>
          <w:i/>
          <w:sz w:val="26"/>
          <w:szCs w:val="26"/>
          <w:lang w:val="cs-CZ"/>
        </w:rPr>
        <w:t>Diễn biến điều kiện thi công (thời tiết và các thông tin liên quan), tình hình thi công, nghiệm thu các công việc xây dựng hàng ngày trên công trường; mô tả chi tiết các sự cố, hư hỏng và các vấn đề phát sinh khác trong quá trình thi công xây dựng công trình.</w:t>
      </w:r>
    </w:p>
    <w:p w:rsidR="00931609" w:rsidRPr="00637F68" w:rsidRDefault="00931609" w:rsidP="00931609">
      <w:pPr>
        <w:spacing w:before="120" w:after="60" w:line="288" w:lineRule="auto"/>
        <w:ind w:left="1080"/>
        <w:jc w:val="both"/>
        <w:rPr>
          <w:i/>
          <w:sz w:val="26"/>
          <w:szCs w:val="26"/>
          <w:lang w:val="cs-CZ"/>
        </w:rPr>
      </w:pPr>
      <w:r w:rsidRPr="00FD3757">
        <w:rPr>
          <w:i/>
          <w:sz w:val="26"/>
          <w:szCs w:val="26"/>
          <w:lang w:val="cs-CZ"/>
        </w:rPr>
        <w:t xml:space="preserve"> + Các kiến nghị và</w:t>
      </w:r>
      <w:r w:rsidRPr="007A1DE7">
        <w:rPr>
          <w:i/>
          <w:sz w:val="26"/>
          <w:szCs w:val="26"/>
          <w:lang w:val="cs-CZ"/>
        </w:rPr>
        <w:t xml:space="preserve"> </w:t>
      </w:r>
      <w:r w:rsidRPr="00E158A7">
        <w:rPr>
          <w:i/>
          <w:sz w:val="26"/>
          <w:szCs w:val="26"/>
          <w:lang w:val="cs-CZ"/>
        </w:rPr>
        <w:t xml:space="preserve">những ý kiến chỉ đạo giải quyết các vấn đề phát sinh của các </w:t>
      </w:r>
      <w:r w:rsidRPr="007A1DE7">
        <w:rPr>
          <w:i/>
          <w:sz w:val="26"/>
          <w:szCs w:val="26"/>
          <w:lang w:val="cs-CZ"/>
        </w:rPr>
        <w:t>bên có liên quan.</w:t>
      </w:r>
    </w:p>
    <w:p w:rsidR="009B57B6" w:rsidRDefault="00931609"/>
    <w:sectPr w:rsidR="009B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E58F0"/>
    <w:multiLevelType w:val="hybridMultilevel"/>
    <w:tmpl w:val="8B98DEDC"/>
    <w:lvl w:ilvl="0" w:tplc="A7702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510179"/>
    <w:multiLevelType w:val="hybridMultilevel"/>
    <w:tmpl w:val="9B9AF07E"/>
    <w:lvl w:ilvl="0" w:tplc="C67C3F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09"/>
    <w:rsid w:val="003A40E3"/>
    <w:rsid w:val="008065FC"/>
    <w:rsid w:val="0093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2D9C2-2D10-47A6-BAC6-4B1E4D4C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MrBell</dc:creator>
  <cp:keywords/>
  <dc:description/>
  <cp:lastModifiedBy>MrBell</cp:lastModifiedBy>
  <cp:revision>1</cp:revision>
  <dcterms:created xsi:type="dcterms:W3CDTF">2017-01-03T07:20:00Z</dcterms:created>
  <dcterms:modified xsi:type="dcterms:W3CDTF">2017-01-03T07:21:00Z</dcterms:modified>
</cp:coreProperties>
</file>