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B3AF" w14:textId="77777777" w:rsidR="007C77EC" w:rsidRDefault="007C77EC" w:rsidP="007C77EC">
      <w:pPr>
        <w:jc w:val="center"/>
      </w:pPr>
      <w:r>
        <w:rPr>
          <w:b/>
          <w:sz w:val="44"/>
        </w:rPr>
        <w:t>How Electron Re-Propagation Forms the Atom</w:t>
      </w:r>
    </w:p>
    <w:p w14:paraId="79D00355" w14:textId="77777777" w:rsidR="007C77EC" w:rsidRDefault="007C77EC" w:rsidP="007C77EC">
      <w:pPr>
        <w:jc w:val="center"/>
      </w:pPr>
      <w:r>
        <w:rPr>
          <w:i/>
          <w:sz w:val="28"/>
        </w:rPr>
        <w:t>Closure and the Emergence of Discrete Cloud Propagation Modes</w:t>
      </w:r>
    </w:p>
    <w:p w14:paraId="3C1CCE03" w14:textId="77777777" w:rsidR="007C77EC" w:rsidRDefault="007C77EC" w:rsidP="007C77EC">
      <w:pPr>
        <w:jc w:val="center"/>
      </w:pPr>
      <w:r>
        <w:rPr>
          <w:sz w:val="22"/>
        </w:rPr>
        <w:t>A Structural Interpretation of Electron–Nucleus Organization</w:t>
      </w:r>
    </w:p>
    <w:p w14:paraId="6A5B7A3F" w14:textId="77777777" w:rsidR="00D30E42" w:rsidRDefault="00000000">
      <w:pPr>
        <w:pStyle w:val="1"/>
      </w:pPr>
      <w:r>
        <w:t>1. Abstract</w:t>
      </w:r>
    </w:p>
    <w:p w14:paraId="526DAF62" w14:textId="77777777" w:rsidR="00D30E42" w:rsidRDefault="00000000">
      <w:r>
        <w:t>This paper develops a natural-philosophical interpretation of the electron as a bounded Cloud Propagation pattern. The central proposal is that an electron bound within an atomic organization is not adequately understood as an unrestricted propagation mode: its propagation is constrained by the organizing potential and must remain globally self-consistent. Universe Crystal describes this structural requirement as Closure.</w:t>
      </w:r>
    </w:p>
    <w:p w14:paraId="54EE1D0A" w14:textId="77777777" w:rsidR="00D30E42" w:rsidRDefault="00000000">
      <w:r>
        <w:t>Within spherical coordinates, Cloud Propagation exhibits several distinct structural degrees of freedom, most visibly radial, angular, and azimuthal. Each degree of freedom is subject to its own form of self-consistency: radial behavior must satisfy the conditions of the bound Coulomb problem; angular behavior must remain regular and globally consistent on the sphere; azimuthal behavior must be periodic and single-valued over a complete 2π cycle. These mathematical conditions are not identical, but they share a common structural character. Universe Crystal refers to this common character as Closure.</w:t>
      </w:r>
    </w:p>
    <w:p w14:paraId="4DDCEBB0" w14:textId="77777777" w:rsidR="00D30E42" w:rsidRDefault="00000000">
      <w:r>
        <w:t>The paper therefore interprets the quantum numbers n, l, and m_l as labels of discrete Cloud Propagation modes associated with different propagation degrees of freedom. The claim is not that Closure replaces the Schrödinger equation or independently derives the hydrogen spectrum. Rather, Closure provides a structural language for understanding why constrained propagation admits discrete, self-consistent modes.</w:t>
      </w:r>
    </w:p>
    <w:p w14:paraId="2F4A9DB9" w14:textId="77777777" w:rsidR="00D30E42" w:rsidRDefault="00000000">
      <w:pPr>
        <w:pStyle w:val="1"/>
      </w:pPr>
      <w:r>
        <w:t>2. Electron Organization and Cloud Propagation</w:t>
      </w:r>
    </w:p>
    <w:p w14:paraId="5C91936E" w14:textId="77777777" w:rsidR="00D30E42" w:rsidRDefault="00000000">
      <w:r>
        <w:t>Within the Universe Crystal framework, an electron is treated as an organization whose observable spatial manifestation in an atom is described through Cloud Propagation. The cloud is therefore not introduced as an independent material substance surrounding the nucleus. It is the spatial pattern of the electron's allowed propagation within the atomic organization.</w:t>
      </w:r>
    </w:p>
    <w:p w14:paraId="57D1B8E7" w14:textId="77777777" w:rsidR="00D30E42" w:rsidRDefault="00000000">
      <w:r>
        <w:t>For an isolated or freely propagating electron, propagation can extend through space without being restricted to a bound atomic mode. Once the electron becomes bound to a nucleus, however, its propagation is organized by the Coulomb potential. The propagation is no longer arbitrary: only those patterns that satisfy the complete physical constraints of the bound system can persist as stationary modes.</w:t>
      </w:r>
    </w:p>
    <w:p w14:paraId="23AF5CDF" w14:textId="77777777" w:rsidR="00D30E42" w:rsidRDefault="00000000">
      <w:r>
        <w:t>This transition from open propagation to constrained propagation is the starting point for the present interpretation.</w:t>
      </w:r>
    </w:p>
    <w:p w14:paraId="198AA085" w14:textId="77777777" w:rsidR="00D30E42" w:rsidRDefault="00000000">
      <w:pPr>
        <w:pStyle w:val="1"/>
      </w:pPr>
      <w:r>
        <w:lastRenderedPageBreak/>
        <w:t>3. Bounded Propagation and the Emergence of Closure</w:t>
      </w:r>
    </w:p>
    <w:p w14:paraId="763CC90F" w14:textId="77777777" w:rsidR="00D30E42" w:rsidRDefault="00000000">
      <w:r>
        <w:t>A bound electron is constrained by the attractive Coulomb potential of the nucleus. At small spatial scales, strong localization is associated with increasing momentum uncertainty and kinetic-energy cost; at large distances, the bound state must remain normalizable rather than extending indefinitely as an unbound mode. The resulting propagation is therefore spatially organized within a finite effective bound-state domain.</w:t>
      </w:r>
    </w:p>
    <w:p w14:paraId="14FA2DE0" w14:textId="77777777" w:rsidR="00D30E42" w:rsidRDefault="00000000">
      <w:r>
        <w:t>The hydrogen atom is not a literal cavity with two rigid walls. The finite propagation structure instead emerges from the Coulomb potential together with the regularity and normalizability conditions of the quantum-mechanical problem. The familiar standing-wave analogy is useful only as an intuition: a constrained propagation pattern cannot take arbitrary forms.</w:t>
      </w:r>
    </w:p>
    <w:p w14:paraId="5CBEB3BA" w14:textId="77777777" w:rsidR="00D30E42" w:rsidRDefault="00000000">
      <w:r>
        <w:t>Universe Crystal interprets this global self-consistency as Closure. Closure does not introduce an additional physical force or boundary. It names the structural requirement that the propagation pattern remain compatible with the constraints governing its complete domain.</w:t>
      </w:r>
    </w:p>
    <w:p w14:paraId="1B01E01B" w14:textId="77777777" w:rsidR="00D30E42" w:rsidRDefault="00000000">
      <w:pPr>
        <w:pStyle w:val="1"/>
      </w:pPr>
      <w:r>
        <w:t>4. Closure as a Structural Condition</w:t>
      </w:r>
    </w:p>
    <w:p w14:paraId="31FF371D" w14:textId="77777777" w:rsidR="00D30E42" w:rsidRDefault="00000000">
      <w:r>
        <w:t>Closure is used here as a structural concept rather than as a new dynamical law. A propagation degree of freedom is closed when its allowed variation must return to, match, or remain consistent with the complete structure that constrains it.</w:t>
      </w:r>
    </w:p>
    <w:p w14:paraId="26F21C11" w14:textId="77777777" w:rsidR="00D30E42" w:rsidRDefault="00000000">
      <w:r>
        <w:t>Different physical systems can realize this requirement in mathematically different ways. A spatial wave can satisfy endpoint conditions; a periodic coordinate can require single-valuedness after a complete cycle; a field on a curved domain can require regularity across the entire domain. These are different mathematical conditions, but they can share the same organizational character: the propagation cannot be specified independently at each point; its complete pattern must be self-consistent.</w:t>
      </w:r>
    </w:p>
    <w:p w14:paraId="312B8B6C" w14:textId="77777777" w:rsidR="00D30E42" w:rsidRDefault="00000000">
      <w:r>
        <w:t>This distinction is essential. The present framework does not claim that radial, angular, and azimuthal Closure are mathematically identical. It proposes that they can be understood as different manifestations of one deeper structural requirement.</w:t>
      </w:r>
    </w:p>
    <w:p w14:paraId="6E908081" w14:textId="77777777" w:rsidR="00D30E42" w:rsidRDefault="00000000">
      <w:pPr>
        <w:pStyle w:val="1"/>
      </w:pPr>
      <w:r>
        <w:t>5. Why Closure Is Associated with Discrete Modes</w:t>
      </w:r>
    </w:p>
    <w:p w14:paraId="389EBFA3" w14:textId="77777777" w:rsidR="00D30E42" w:rsidRDefault="00000000">
      <w:r>
        <w:t>The key observation is that a constrained propagation pattern cannot vary arbitrarily. Once a propagation degree of freedom is required to remain globally self-consistent, only a subset of mathematically possible patterns satisfies the complete set of conditions.</w:t>
      </w:r>
    </w:p>
    <w:p w14:paraId="3D2AA3E9" w14:textId="77777777" w:rsidR="00D30E42" w:rsidRDefault="00000000">
      <w:r>
        <w:t>In standard quantum mechanics, this appears through an eigenvalue problem. For the hydrogen atom, the Coulomb Hamiltonian together with the required physical conditions admits a discrete set of bound-state eigenfunctions and eigenvalues. Universe Crystal gives a structural interpretation of this result: the allowed modes are those propagation patterns that achieve Closure across the relevant degrees of freedom.</w:t>
      </w:r>
    </w:p>
    <w:p w14:paraId="27DEF75D" w14:textId="77777777" w:rsidR="00D30E42" w:rsidRDefault="00000000">
      <w:pPr>
        <w:jc w:val="center"/>
      </w:pPr>
      <w:r>
        <w:rPr>
          <w:rFonts w:ascii="Cambria Math" w:hAnsi="Cambria Math"/>
          <w:sz w:val="22"/>
        </w:rPr>
        <w:t>Propagation → Degrees of Freedom → Closure → Discrete Admissible Modes</w:t>
      </w:r>
    </w:p>
    <w:p w14:paraId="2FC47CD5" w14:textId="77777777" w:rsidR="00D30E42" w:rsidRDefault="00000000">
      <w:r>
        <w:t xml:space="preserve">The phrase “Closure leads to discreteness” should therefore be understood structurally rather than as a claim of an additional causal mechanism. The mathematical dynamics and symmetry determine the </w:t>
      </w:r>
      <w:r>
        <w:lastRenderedPageBreak/>
        <w:t>precise eigenvalue problem; Closure identifies the common organizational character of the consistency conditions that restrict its solutions.</w:t>
      </w:r>
    </w:p>
    <w:p w14:paraId="1FF5CD40" w14:textId="77777777" w:rsidR="00D30E42" w:rsidRDefault="00000000">
      <w:pPr>
        <w:pStyle w:val="1"/>
      </w:pPr>
      <w:r>
        <w:t>6. Three Structural Degrees of Cloud Propagation</w:t>
      </w:r>
    </w:p>
    <w:p w14:paraId="33CFC9DF" w14:textId="77777777" w:rsidR="00D30E42" w:rsidRDefault="00000000">
      <w:r>
        <w:t>For a hydrogen-like atom, the spatial wavefunction can be expressed in spherical coordinates as a product of radial and angular factors. This makes three structural aspects of Cloud Propagation especially visible: radial, polar/angular, and azimuthal.</w:t>
      </w:r>
    </w:p>
    <w:tbl>
      <w:tblPr>
        <w:tblStyle w:val="aff1"/>
        <w:tblW w:w="0" w:type="auto"/>
        <w:tblLook w:val="04A0" w:firstRow="1" w:lastRow="0" w:firstColumn="1" w:lastColumn="0" w:noHBand="0" w:noVBand="1"/>
      </w:tblPr>
      <w:tblGrid>
        <w:gridCol w:w="3213"/>
        <w:gridCol w:w="3213"/>
        <w:gridCol w:w="3212"/>
      </w:tblGrid>
      <w:tr w:rsidR="00D30E42" w14:paraId="6877EBCE" w14:textId="77777777">
        <w:tc>
          <w:tcPr>
            <w:tcW w:w="3216" w:type="dxa"/>
          </w:tcPr>
          <w:p w14:paraId="45803DA3" w14:textId="77777777" w:rsidR="00D30E42" w:rsidRDefault="00000000">
            <w:r>
              <w:t>Propagation degree of freedom</w:t>
            </w:r>
          </w:p>
        </w:tc>
        <w:tc>
          <w:tcPr>
            <w:tcW w:w="3216" w:type="dxa"/>
          </w:tcPr>
          <w:p w14:paraId="63C976F2" w14:textId="77777777" w:rsidR="00D30E42" w:rsidRDefault="00000000">
            <w:r>
              <w:t>Closure expression</w:t>
            </w:r>
          </w:p>
        </w:tc>
        <w:tc>
          <w:tcPr>
            <w:tcW w:w="3216" w:type="dxa"/>
          </w:tcPr>
          <w:p w14:paraId="42E50EDC" w14:textId="77777777" w:rsidR="00D30E42" w:rsidRDefault="00000000">
            <w:r>
              <w:t>Quantum number</w:t>
            </w:r>
          </w:p>
        </w:tc>
      </w:tr>
      <w:tr w:rsidR="00D30E42" w14:paraId="304567D3" w14:textId="77777777">
        <w:tc>
          <w:tcPr>
            <w:tcW w:w="3216" w:type="dxa"/>
          </w:tcPr>
          <w:p w14:paraId="5B9E2E87" w14:textId="77777777" w:rsidR="00D30E42" w:rsidRDefault="00000000">
            <w:r>
              <w:t>Radial</w:t>
            </w:r>
          </w:p>
        </w:tc>
        <w:tc>
          <w:tcPr>
            <w:tcW w:w="3216" w:type="dxa"/>
          </w:tcPr>
          <w:p w14:paraId="5E6BD213" w14:textId="77777777" w:rsidR="00D30E42" w:rsidRDefault="00000000">
            <w:r>
              <w:t>Global self-consistency of the bound radial mode</w:t>
            </w:r>
          </w:p>
        </w:tc>
        <w:tc>
          <w:tcPr>
            <w:tcW w:w="3216" w:type="dxa"/>
          </w:tcPr>
          <w:p w14:paraId="6967055B" w14:textId="77777777" w:rsidR="00D30E42" w:rsidRDefault="00000000">
            <w:r>
              <w:t>n</w:t>
            </w:r>
          </w:p>
        </w:tc>
      </w:tr>
      <w:tr w:rsidR="00D30E42" w14:paraId="20666704" w14:textId="77777777">
        <w:tc>
          <w:tcPr>
            <w:tcW w:w="3216" w:type="dxa"/>
          </w:tcPr>
          <w:p w14:paraId="71ACD57A" w14:textId="77777777" w:rsidR="00D30E42" w:rsidRDefault="00000000">
            <w:r>
              <w:t>Angular / polar</w:t>
            </w:r>
          </w:p>
        </w:tc>
        <w:tc>
          <w:tcPr>
            <w:tcW w:w="3216" w:type="dxa"/>
          </w:tcPr>
          <w:p w14:paraId="0E86A2A2" w14:textId="77777777" w:rsidR="00D30E42" w:rsidRDefault="00000000">
            <w:r>
              <w:t>Regular and globally self-consistent spherical angular mode</w:t>
            </w:r>
          </w:p>
        </w:tc>
        <w:tc>
          <w:tcPr>
            <w:tcW w:w="3216" w:type="dxa"/>
          </w:tcPr>
          <w:p w14:paraId="5E19D753" w14:textId="77777777" w:rsidR="00D30E42" w:rsidRDefault="00000000">
            <w:r>
              <w:t>l</w:t>
            </w:r>
          </w:p>
        </w:tc>
      </w:tr>
      <w:tr w:rsidR="00D30E42" w14:paraId="6845AB07" w14:textId="77777777">
        <w:tc>
          <w:tcPr>
            <w:tcW w:w="3216" w:type="dxa"/>
          </w:tcPr>
          <w:p w14:paraId="138AD275" w14:textId="77777777" w:rsidR="00D30E42" w:rsidRDefault="00000000">
            <w:r>
              <w:t>Azimuthal</w:t>
            </w:r>
          </w:p>
        </w:tc>
        <w:tc>
          <w:tcPr>
            <w:tcW w:w="3216" w:type="dxa"/>
          </w:tcPr>
          <w:p w14:paraId="4FB8895A" w14:textId="77777777" w:rsidR="00D30E42" w:rsidRDefault="00000000">
            <w:r>
              <w:t>2π periodicity and single-valuedness</w:t>
            </w:r>
          </w:p>
        </w:tc>
        <w:tc>
          <w:tcPr>
            <w:tcW w:w="3216" w:type="dxa"/>
          </w:tcPr>
          <w:p w14:paraId="757A1A08" w14:textId="77777777" w:rsidR="00D30E42" w:rsidRDefault="00000000">
            <w:r>
              <w:t>m_l</w:t>
            </w:r>
          </w:p>
        </w:tc>
      </w:tr>
    </w:tbl>
    <w:p w14:paraId="53BF0AC7" w14:textId="77777777" w:rsidR="00D30E42" w:rsidRDefault="00000000">
      <w:r>
        <w:t>These three degrees of freedom should not be interpreted as three independent physical forces or three identical kinds of boundary condition. They are three structural dimensions through which the Cloud Propagation pattern is organized. Their mathematical Closure conditions differ, while their common structural feature is global self-consistency.</w:t>
      </w:r>
    </w:p>
    <w:p w14:paraId="630D48F6" w14:textId="77777777" w:rsidR="00D30E42" w:rsidRDefault="00000000">
      <w:pPr>
        <w:pStyle w:val="1"/>
      </w:pPr>
      <w:r>
        <w:t>7. Radial Closure and the Principal Quantum Number n</w:t>
      </w:r>
    </w:p>
    <w:p w14:paraId="0FB4E8F3" w14:textId="77777777" w:rsidR="00D30E42" w:rsidRDefault="00000000">
      <w:r>
        <w:t>The radial component describes how Cloud Propagation is organized with distance from the nucleus. In a bound Coulomb system, the radial function must satisfy the radial Schrödinger equation together with the physical requirements appropriate to the origin and to large distance. The resulting eigenvalue problem permits only particular bound-state radial modes.</w:t>
      </w:r>
    </w:p>
    <w:p w14:paraId="2A59751D" w14:textId="77777777" w:rsidR="00D30E42" w:rsidRDefault="00000000">
      <w:r>
        <w:t>The principal quantum number n labels the resulting discrete family of bound states. In the Universe Crystal interpretation, n therefore expresses the organization of the radial propagation degree of freedom under Closure.</w:t>
      </w:r>
    </w:p>
    <w:p w14:paraId="44EEB446" w14:textId="77777777" w:rsidR="00D30E42" w:rsidRDefault="00000000">
      <w:pPr>
        <w:jc w:val="center"/>
      </w:pPr>
      <w:r>
        <w:rPr>
          <w:rFonts w:ascii="Cambria Math" w:hAnsi="Cambria Math"/>
          <w:sz w:val="22"/>
        </w:rPr>
        <w:t>Radial propagation → radial self-consistency → discrete radial modes → n</w:t>
      </w:r>
    </w:p>
    <w:p w14:paraId="1486B9FF" w14:textId="77777777" w:rsidR="00D30E42" w:rsidRDefault="00000000">
      <w:r>
        <w:t>The familiar string analogy can make the structural idea intuitive: a finite string supports only certain self-consistent modes. The hydrogen atom is not mathematically equivalent to such a string; its discreteness comes from the Coulomb eigenvalue problem. The analogy is therefore illustrative rather than derivational.</w:t>
      </w:r>
    </w:p>
    <w:p w14:paraId="0F9A39F1" w14:textId="77777777" w:rsidR="00D30E42" w:rsidRDefault="00000000">
      <w:pPr>
        <w:pStyle w:val="1"/>
      </w:pPr>
      <w:r>
        <w:t>8. Angular Closure and the Emergence of l</w:t>
      </w:r>
    </w:p>
    <w:p w14:paraId="2AAD7EE9" w14:textId="77777777" w:rsidR="00D30E42" w:rsidRDefault="00000000">
      <w:r>
        <w:t>Cloud Propagation can also vary over angular coordinates. The simplest possibility is a spherically symmetric mode with no nontrivial angular variation. This corresponds to l = 0 and the s family.</w:t>
      </w:r>
    </w:p>
    <w:p w14:paraId="5CEA7880" w14:textId="77777777" w:rsidR="00D30E42" w:rsidRDefault="00000000">
      <w:r>
        <w:t>When the propagation develops nontrivial angular structure, that variation is itself constrained by the geometry of the complete sphere. The angular solution must remain regular and globally self-consistent across the spherical domain. The allowed angular modes are therefore organized into discrete orders.</w:t>
      </w:r>
    </w:p>
    <w:p w14:paraId="2A1DA7C2" w14:textId="77777777" w:rsidR="00D30E42" w:rsidRDefault="00000000">
      <w:pPr>
        <w:jc w:val="center"/>
      </w:pPr>
      <w:r>
        <w:rPr>
          <w:rFonts w:ascii="Cambria Math" w:hAnsi="Cambria Math"/>
          <w:sz w:val="22"/>
        </w:rPr>
        <w:lastRenderedPageBreak/>
        <w:t>No nontrivial angular variation → l = 0 → s</w:t>
      </w:r>
    </w:p>
    <w:p w14:paraId="4EB98E79" w14:textId="77777777" w:rsidR="00D30E42" w:rsidRDefault="00000000">
      <w:pPr>
        <w:jc w:val="center"/>
      </w:pPr>
      <w:r>
        <w:rPr>
          <w:rFonts w:ascii="Cambria Math" w:hAnsi="Cambria Math"/>
          <w:sz w:val="22"/>
        </w:rPr>
        <w:t>Angular degree of freedom → Angular Closure → l &gt; 0 → structured angular modes</w:t>
      </w:r>
    </w:p>
    <w:p w14:paraId="3F9B9F5C" w14:textId="77777777" w:rsidR="00D30E42" w:rsidRDefault="00000000">
      <w:r>
        <w:t>The familiar sequence l = 0, 1, 2, 3, ... corresponds to s, p, d, f, and higher angular families. The geometric picture of meridians converging at the poles provides intuition for why arbitrary angular variation cannot simply be assigned independently across the sphere. The precise mathematical result, however, comes from the angular eigenvalue problem and the regular spherical solutions.</w:t>
      </w:r>
    </w:p>
    <w:p w14:paraId="503D595F" w14:textId="77777777" w:rsidR="00D30E42" w:rsidRDefault="00000000">
      <w:r>
        <w:t>In this interpretation, the increasing complexity of s, p, d, and f patterns reflects increasingly structured angular organization of Cloud Propagation.</w:t>
      </w:r>
    </w:p>
    <w:p w14:paraId="5C9A8041" w14:textId="77777777" w:rsidR="00D30E42" w:rsidRDefault="00000000">
      <w:pPr>
        <w:pStyle w:val="1"/>
      </w:pPr>
      <w:r>
        <w:t>9. Azimuthal Closure and the Emergence of m_l</w:t>
      </w:r>
    </w:p>
    <w:p w14:paraId="2E372949" w14:textId="77777777" w:rsidR="00D30E42" w:rsidRDefault="00000000">
      <w:r>
        <w:t>The azimuthal coordinate φ has a complete cycle of 2π. A physically admissible wavefunction must be single-valued after this cycle. For an azimuthal factor of the form</w:t>
      </w:r>
    </w:p>
    <w:p w14:paraId="1537B009" w14:textId="77777777" w:rsidR="00D30E42" w:rsidRDefault="00000000">
      <w:pPr>
        <w:jc w:val="center"/>
      </w:pPr>
      <w:r>
        <w:rPr>
          <w:rFonts w:ascii="Cambria Math" w:hAnsi="Cambria Math"/>
          <w:sz w:val="22"/>
        </w:rPr>
        <w:t>e^(i m_l φ)</w:t>
      </w:r>
    </w:p>
    <w:p w14:paraId="14690CEF" w14:textId="77777777" w:rsidR="00D30E42" w:rsidRDefault="00000000">
      <w:r>
        <w:t>the condition of returning to the same spatial point requires</w:t>
      </w:r>
    </w:p>
    <w:p w14:paraId="1D21E120" w14:textId="77777777" w:rsidR="00D30E42" w:rsidRDefault="00000000">
      <w:pPr>
        <w:jc w:val="center"/>
      </w:pPr>
      <w:r>
        <w:rPr>
          <w:rFonts w:ascii="Cambria Math" w:hAnsi="Cambria Math"/>
          <w:sz w:val="22"/>
        </w:rPr>
        <w:t>e^(i m_l(φ + 2π)) = e^(i m_l φ)</w:t>
      </w:r>
    </w:p>
    <w:p w14:paraId="37C65A39" w14:textId="77777777" w:rsidR="00D30E42" w:rsidRDefault="00000000">
      <w:r>
        <w:t>which implies that m_l is an integer. For a given angular quantum number l, the allowed values are</w:t>
      </w:r>
    </w:p>
    <w:p w14:paraId="4F800F21" w14:textId="77777777" w:rsidR="00D30E42" w:rsidRDefault="00000000">
      <w:pPr>
        <w:jc w:val="center"/>
      </w:pPr>
      <w:r>
        <w:rPr>
          <w:rFonts w:ascii="Cambria Math" w:hAnsi="Cambria Math"/>
          <w:sz w:val="22"/>
        </w:rPr>
        <w:t>m_l = −l, −l+1, …, l</w:t>
      </w:r>
    </w:p>
    <w:p w14:paraId="7ED13755" w14:textId="77777777" w:rsidR="00D30E42" w:rsidRDefault="00000000">
      <w:r>
        <w:t>The azimuthal case is therefore a particularly clear example of Closure expressed through periodic self-consistency. A complete cycle must reproduce the same physical value, and this restricts the admissible azimuthal modes to a discrete set.</w:t>
      </w:r>
    </w:p>
    <w:p w14:paraId="3B44A99F" w14:textId="77777777" w:rsidR="00D30E42" w:rsidRDefault="00000000">
      <w:r>
        <w:t>The values of m_l should not be interpreted as three literal spatial directions when l = 1. They label projections of orbital angular momentum relative to a selected axis. Coordinate-based orbital forms such as p_x, p_y, and p_z are different basis descriptions within a chosen reference frame.</w:t>
      </w:r>
    </w:p>
    <w:p w14:paraId="542C0869" w14:textId="77777777" w:rsidR="00D30E42" w:rsidRDefault="00000000">
      <w:pPr>
        <w:pStyle w:val="1"/>
      </w:pPr>
      <w:r>
        <w:t>10. Three Closures, One Structural Principle</w:t>
      </w:r>
    </w:p>
    <w:p w14:paraId="384B8135" w14:textId="77777777" w:rsidR="00D30E42" w:rsidRDefault="00000000">
      <w:r>
        <w:t>The radial, angular, and azimuthal cases reveal an important feature of the Universe Crystal interpretation. Their mathematical forms are different:</w:t>
      </w:r>
    </w:p>
    <w:p w14:paraId="43A898A8" w14:textId="77777777" w:rsidR="00D30E42" w:rsidRDefault="00000000">
      <w:r>
        <w:t>Radial Closure is expressed through the global conditions of the bound radial eigenproblem. Angular Closure is expressed through regularity and self-consistency on the sphere. Azimuthal Closure is expressed through periodicity and single-valuedness over a complete cycle.</w:t>
      </w:r>
    </w:p>
    <w:p w14:paraId="35F54D08" w14:textId="77777777" w:rsidR="00D30E42" w:rsidRDefault="00000000">
      <w:r>
        <w:t>They are therefore not three copies of the same mathematical boundary condition. What unifies them is their structural requirement of global self-consistency.</w:t>
      </w:r>
    </w:p>
    <w:p w14:paraId="1E990A3E" w14:textId="77777777" w:rsidR="00D30E42" w:rsidRDefault="00000000">
      <w:r>
        <w:t>This gives the following general formulation:</w:t>
      </w:r>
    </w:p>
    <w:p w14:paraId="702ABA4C" w14:textId="77777777" w:rsidR="00D30E42" w:rsidRDefault="00000000">
      <w:pPr>
        <w:jc w:val="center"/>
      </w:pPr>
      <w:r>
        <w:rPr>
          <w:rFonts w:ascii="Cambria Math" w:hAnsi="Cambria Math"/>
          <w:sz w:val="22"/>
        </w:rPr>
        <w:lastRenderedPageBreak/>
        <w:t>Different mathematical constraints → different forms of Closure → discrete self-consistent propagation modes</w:t>
      </w:r>
    </w:p>
    <w:p w14:paraId="3239E448" w14:textId="77777777" w:rsidR="00D30E42" w:rsidRDefault="00000000">
      <w:r>
        <w:t>The value of the Closure concept is therefore not that it replaces the individual mathematical conditions, but that it identifies a common organizational pattern across them.</w:t>
      </w:r>
    </w:p>
    <w:p w14:paraId="71F75C92" w14:textId="77777777" w:rsidR="00D30E42" w:rsidRDefault="00000000">
      <w:pPr>
        <w:pStyle w:val="1"/>
      </w:pPr>
      <w:r>
        <w:t>11. Closure–Discreteness Principle</w:t>
      </w:r>
    </w:p>
    <w:p w14:paraId="39A732A4" w14:textId="77777777" w:rsidR="00D30E42" w:rsidRDefault="00000000">
      <w:r>
        <w:t>The central structural proposition of this paper can be stated as follows:</w:t>
      </w:r>
    </w:p>
    <w:p w14:paraId="5E4EA31B" w14:textId="77777777" w:rsidR="00D30E42" w:rsidRDefault="00000000">
      <w:r>
        <w:t>When a propagation degree of freedom is subject to a Closure condition, its admissible propagation patterns are restricted to a discrete set of self-consistent modes.</w:t>
      </w:r>
    </w:p>
    <w:p w14:paraId="09D4215F" w14:textId="77777777" w:rsidR="00D30E42" w:rsidRDefault="00000000">
      <w:r>
        <w:t>This is proposed as a natural-philosophical principle rather than as a replacement for the mathematical formalism of quantum mechanics. Standard quantum mechanics determines the precise allowed spectrum through the Hamiltonian, symmetry, and eigenvalue problem. Universe Crystal highlights the structural fact that the resulting modes are selected by global self-consistency.</w:t>
      </w:r>
    </w:p>
    <w:p w14:paraId="2A10F5D5" w14:textId="77777777" w:rsidR="00D30E42" w:rsidRDefault="00000000">
      <w:pPr>
        <w:jc w:val="center"/>
      </w:pPr>
      <w:r>
        <w:rPr>
          <w:rFonts w:ascii="Cambria Math" w:hAnsi="Cambria Math"/>
          <w:sz w:val="22"/>
        </w:rPr>
        <w:t>Closure constrains Propagation; constrained Propagation forms discrete modes.</w:t>
      </w:r>
    </w:p>
    <w:p w14:paraId="67B3A852" w14:textId="77777777" w:rsidR="00D30E42" w:rsidRDefault="00000000">
      <w:r>
        <w:t>The principle is deliberately formulated at the level of organization. Its purpose is to provide a common language for comparing systems whose mathematical equations differ but whose solutions exhibit restricted, self-consistent modes.</w:t>
      </w:r>
    </w:p>
    <w:p w14:paraId="724D379D" w14:textId="77777777" w:rsidR="00D30E42" w:rsidRDefault="00000000">
      <w:pPr>
        <w:pStyle w:val="1"/>
      </w:pPr>
      <w:r>
        <w:t>12. From Discrete Modes to Orbital Structure</w:t>
      </w:r>
    </w:p>
    <w:p w14:paraId="175B7C79" w14:textId="77777777" w:rsidR="00D30E42" w:rsidRDefault="00000000">
      <w:r>
        <w:t>The orbital families of the hydrogen atom can now be viewed as structured Cloud Propagation modes rather than as an arbitrary catalogue of shapes. The principal quantum number n organizes the radial family; l organizes the angular order; and m_l specifies the allowed azimuthal projection within a given l.</w:t>
      </w:r>
    </w:p>
    <w:p w14:paraId="2BC2D9F1" w14:textId="77777777" w:rsidR="00D30E42" w:rsidRDefault="00000000">
      <w:pPr>
        <w:jc w:val="center"/>
      </w:pPr>
      <w:r>
        <w:rPr>
          <w:rFonts w:ascii="Cambria Math" w:hAnsi="Cambria Math"/>
          <w:sz w:val="22"/>
        </w:rPr>
        <w:t>ψ(r, θ, φ) = R_nl(r) Θ_lm(θ) Φ_m(φ)</w:t>
      </w:r>
    </w:p>
    <w:p w14:paraId="6D2FBDED" w14:textId="77777777" w:rsidR="00D30E42" w:rsidRDefault="00000000">
      <w:r>
        <w:t>The resulting orbital patterns are therefore combinations of independently constrained propagation degrees of freedom. Their apparent spatial shapes arise from the organization of the complete propagation mode.</w:t>
      </w:r>
    </w:p>
    <w:p w14:paraId="5B9622F5" w14:textId="77777777" w:rsidR="00D30E42" w:rsidRDefault="00000000">
      <w:r>
        <w:t>This also clarifies why the s state can be spherically symmetric while p, d, and f states display increasingly structured angular forms. Angular structure appears when the angular degree of freedom supports nontrivial closed modes.</w:t>
      </w:r>
    </w:p>
    <w:p w14:paraId="29C80691" w14:textId="77777777" w:rsidR="00D30E42" w:rsidRDefault="00000000">
      <w:pPr>
        <w:pStyle w:val="1"/>
      </w:pPr>
      <w:r>
        <w:t>13. Re-Propagation: Persistence of a Closed Mode</w:t>
      </w:r>
    </w:p>
    <w:p w14:paraId="79B0C249" w14:textId="77777777" w:rsidR="00D30E42" w:rsidRDefault="00000000">
      <w:r>
        <w:t>Within this paper, Re-Propagation does not denote an additional dynamical process or a repeated classical orbit. It denotes the continued realization of an already admissible propagation mode under the organizational constraints that sustain it.</w:t>
      </w:r>
    </w:p>
    <w:p w14:paraId="0D1A7404" w14:textId="77777777" w:rsidR="00D30E42" w:rsidRDefault="00000000">
      <w:r>
        <w:t>For a stationary quantum state, the time-dependent wavefunction can be written as</w:t>
      </w:r>
    </w:p>
    <w:p w14:paraId="4AE17CEB" w14:textId="77777777" w:rsidR="00D30E42" w:rsidRDefault="00000000">
      <w:pPr>
        <w:jc w:val="center"/>
      </w:pPr>
      <w:r>
        <w:rPr>
          <w:rFonts w:ascii="Cambria Math" w:hAnsi="Cambria Math"/>
          <w:sz w:val="22"/>
        </w:rPr>
        <w:t>ψ(r, t) = ψ(r) e^(−iEt/ℏ)</w:t>
      </w:r>
    </w:p>
    <w:p w14:paraId="47821771" w14:textId="77777777" w:rsidR="00D30E42" w:rsidRDefault="00000000">
      <w:r>
        <w:lastRenderedPageBreak/>
        <w:t>and its probability density remains time-independent:</w:t>
      </w:r>
    </w:p>
    <w:p w14:paraId="64CA1C3F" w14:textId="77777777" w:rsidR="00D30E42" w:rsidRDefault="00000000">
      <w:pPr>
        <w:jc w:val="center"/>
      </w:pPr>
      <w:r>
        <w:rPr>
          <w:rFonts w:ascii="Cambria Math" w:hAnsi="Cambria Math"/>
          <w:sz w:val="22"/>
        </w:rPr>
        <w:t>|ψ(r, t)|² = |ψ(r)|²</w:t>
      </w:r>
    </w:p>
    <w:p w14:paraId="38AA80B1" w14:textId="77777777" w:rsidR="00D30E42" w:rsidRDefault="00000000">
      <w:r>
        <w:t>From the Universe Crystal perspective, the organization persists through a stable propagation mode. Re-Propagation therefore emphasizes persistence through continued realization of the closed mode, rather than a new physical mechanism acting in addition to quantum dynamics.</w:t>
      </w:r>
    </w:p>
    <w:p w14:paraId="0017DE0C" w14:textId="77777777" w:rsidR="00D30E42" w:rsidRDefault="00000000">
      <w:pPr>
        <w:pStyle w:val="1"/>
      </w:pPr>
      <w:r>
        <w:t>14. From Cloud Propagation to Spatial Richness</w:t>
      </w:r>
    </w:p>
    <w:p w14:paraId="2EAE1A5F" w14:textId="77777777" w:rsidR="00D30E42" w:rsidRDefault="00000000">
      <w:r>
        <w:t>The structural significance of Cloud Propagation extends beyond the identification of individual orbital modes. At the atomic level, the nucleus establishes the identity of the atomic organization, while Cloud Propagation introduces spatial form and different possibilities for spatial relation.</w:t>
      </w:r>
    </w:p>
    <w:p w14:paraId="68368833" w14:textId="77777777" w:rsidR="00D30E42" w:rsidRDefault="00000000">
      <w:r>
        <w:t>Different angular propagation structures provide different forms through which atomic organizations can interact and combine. In this limited sense, Cloud Propagation provides spatial possibilities for higher-level organization.</w:t>
      </w:r>
    </w:p>
    <w:p w14:paraId="0F140444" w14:textId="77777777" w:rsidR="00D30E42" w:rsidRDefault="00000000">
      <w:r>
        <w:t>A full theory of molecules, crystals, and materials requires many-body interaction, exchange, collective behavior, and other physical mechanisms that are beyond the scope of this paper. The present claim is narrower: the spatial richness of atomic propagation creates a necessary structural basis for richer relational organization.</w:t>
      </w:r>
    </w:p>
    <w:p w14:paraId="0DF46239" w14:textId="77777777" w:rsidR="00D30E42" w:rsidRDefault="00000000">
      <w:pPr>
        <w:pStyle w:val="1"/>
      </w:pPr>
      <w:r>
        <w:t>15. Relation to Standard Quantum Mechanics</w:t>
      </w:r>
    </w:p>
    <w:p w14:paraId="7368DD0D" w14:textId="77777777" w:rsidR="00D30E42" w:rsidRDefault="00000000">
      <w:r>
        <w:t>This paper is intended as a structural interpretation of standard quantum mechanics, not as a replacement for it.</w:t>
      </w:r>
    </w:p>
    <w:p w14:paraId="18F52C58" w14:textId="77777777" w:rsidR="00D30E42" w:rsidRDefault="00000000">
      <w:r>
        <w:t>In standard quantum mechanics, the hydrogen atom is described by a Hamiltonian containing the kinetic-energy operator and the Coulomb potential. Solving the corresponding Schrödinger eigenvalue problem under the appropriate physical conditions produces the discrete bound-state spectrum and the associated quantum numbers.</w:t>
      </w:r>
    </w:p>
    <w:p w14:paraId="10B2DFBF" w14:textId="77777777" w:rsidR="00D30E42" w:rsidRDefault="00000000">
      <w:r>
        <w:t>The Universe Crystal interpretation reorganizes this result conceptually:</w:t>
      </w:r>
    </w:p>
    <w:p w14:paraId="393E6992" w14:textId="77777777" w:rsidR="00D30E42" w:rsidRDefault="00000000">
      <w:pPr>
        <w:jc w:val="center"/>
      </w:pPr>
      <w:r>
        <w:rPr>
          <w:rFonts w:ascii="Cambria Math" w:hAnsi="Cambria Math"/>
          <w:sz w:val="22"/>
        </w:rPr>
        <w:t>Standard QM: Hamiltonian + symmetry + physical conditions → eigenvalue problem → discrete modes</w:t>
      </w:r>
    </w:p>
    <w:p w14:paraId="2A64CEF2" w14:textId="77777777" w:rsidR="00D30E42" w:rsidRDefault="00000000">
      <w:pPr>
        <w:jc w:val="center"/>
      </w:pPr>
      <w:r>
        <w:rPr>
          <w:rFonts w:ascii="Cambria Math" w:hAnsi="Cambria Math"/>
          <w:sz w:val="22"/>
        </w:rPr>
        <w:t>Universe Crystal: Propagation + degrees of freedom + Closure → self-consistent discrete modes</w:t>
      </w:r>
    </w:p>
    <w:p w14:paraId="7863E9A2" w14:textId="77777777" w:rsidR="00D30E42" w:rsidRDefault="00000000">
      <w:r>
        <w:t>The second expression is not intended to replace the first. It identifies a structural pattern within the first. Closure is therefore a conceptual category for understanding how different consistency requirements can participate in the organization of admissible propagation modes.</w:t>
      </w:r>
    </w:p>
    <w:p w14:paraId="2C06F63F" w14:textId="77777777" w:rsidR="00D30E42" w:rsidRDefault="00000000">
      <w:pPr>
        <w:pStyle w:val="1"/>
      </w:pPr>
      <w:r>
        <w:t>16. Core Proposition</w:t>
      </w:r>
    </w:p>
    <w:p w14:paraId="2221953F" w14:textId="77777777" w:rsidR="00D30E42" w:rsidRDefault="00000000">
      <w:r>
        <w:t>The central proposition of the paper is that Cloud Propagation is organized across multiple degrees of freedom, and each degree of freedom is subject to a form of Closure. These Closure conditions restrict arbitrary propagation into a discrete set of globally self-consistent modes.</w:t>
      </w:r>
    </w:p>
    <w:p w14:paraId="7D675ADD" w14:textId="77777777" w:rsidR="00D30E42" w:rsidRDefault="00000000">
      <w:r>
        <w:lastRenderedPageBreak/>
        <w:t>For the hydrogen atom, the three most visible structural degrees of freedom are radial, angular, and azimuthal, corresponding respectively to n, l, and m_l. Their Closure conditions differ mathematically, but share the structural requirement of complete self-consistency.</w:t>
      </w:r>
    </w:p>
    <w:p w14:paraId="0115CD58" w14:textId="77777777" w:rsidR="00D30E42" w:rsidRDefault="00000000">
      <w:pPr>
        <w:jc w:val="center"/>
      </w:pPr>
      <w:r>
        <w:rPr>
          <w:rFonts w:ascii="Cambria Math" w:hAnsi="Cambria Math"/>
          <w:sz w:val="22"/>
        </w:rPr>
        <w:t>Cloud Propagation → Degrees of Freedom → Closure → Discrete Modes</w:t>
      </w:r>
    </w:p>
    <w:p w14:paraId="3C736297" w14:textId="77777777" w:rsidR="00D30E42" w:rsidRDefault="00000000">
      <w:r>
        <w:t>This provides a structural interpretation of why quantum propagation does not produce an arbitrary continuum of bound orbital patterns.</w:t>
      </w:r>
    </w:p>
    <w:p w14:paraId="319A087C" w14:textId="77777777" w:rsidR="00D30E42" w:rsidRDefault="00000000">
      <w:pPr>
        <w:pStyle w:val="1"/>
      </w:pPr>
      <w:r>
        <w:t>17. Conclusion</w:t>
      </w:r>
    </w:p>
    <w:p w14:paraId="7D4442E0" w14:textId="77777777" w:rsidR="00D30E42" w:rsidRDefault="00000000">
      <w:r>
        <w:t>Electron Re-Propagation provides a natural-philosophical reading of the hydrogen atom in terms of Cloud Propagation and Closure. A bound electron is represented by a propagation pattern organized by the Coulomb potential and constrained by the physical conditions of the bound quantum problem. Within that organization, radial, angular, and azimuthal degrees of freedom each exhibit their own form of self-consistency.</w:t>
      </w:r>
    </w:p>
    <w:p w14:paraId="3EC696AB" w14:textId="77777777" w:rsidR="00D30E42" w:rsidRDefault="00000000">
      <w:r>
        <w:t>Universe Crystal calls these forms of self-consistency Closure. The resulting discrete quantum numbers n, l, and m_l can therefore be interpreted as signatures of discrete, self-consistent propagation modes across different propagation degrees of freedom.</w:t>
      </w:r>
    </w:p>
    <w:p w14:paraId="638EEB5F" w14:textId="77777777" w:rsidR="00D30E42" w:rsidRDefault="00000000">
      <w:r>
        <w:t>The principal contribution of this framework is not a new quantum equation or a new physical force. It is a structural language that places several apparently different mathematical restrictions within a common organizational picture: propagation becomes discrete where its degrees of freedom are constrained to remain globally self-consistent.</w:t>
      </w:r>
    </w:p>
    <w:p w14:paraId="7CE87FC3" w14:textId="77777777" w:rsidR="00D30E42" w:rsidRDefault="00000000">
      <w:r>
        <w:t>This interpretation also suggests a broader research question for Universe Crystal: whether the relationship between constrained propagation, Closure, and discrete organization appears in other physical systems whose mathematical descriptions differ from quantum mechanics.</w:t>
      </w:r>
    </w:p>
    <w:p w14:paraId="7E7A5D63" w14:textId="77777777" w:rsidR="00D30E42" w:rsidRDefault="00000000">
      <w:pPr>
        <w:pStyle w:val="1"/>
      </w:pPr>
      <w:r>
        <w:t>Core Research Statement</w:t>
      </w:r>
    </w:p>
    <w:p w14:paraId="375DA16A" w14:textId="77777777" w:rsidR="00D30E42" w:rsidRDefault="00000000">
      <w:r>
        <w:t>Closure is a structural condition of self-consistency within constrained Propagation. When a propagation degree of freedom is required to remain self-consistent across its complete domain, the admissible propagation patterns may become discrete. In electron Cloud Propagation, this structure appears through radial, angular, and azimuthal degrees of freedom, expressed in the quantum numbers n, l, and m_l.</w:t>
      </w:r>
    </w:p>
    <w:sectPr w:rsidR="00D30E42"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C0037" w14:textId="77777777" w:rsidR="00642C18" w:rsidRDefault="00642C18">
      <w:pPr>
        <w:spacing w:after="0" w:line="240" w:lineRule="auto"/>
      </w:pPr>
      <w:r>
        <w:separator/>
      </w:r>
    </w:p>
  </w:endnote>
  <w:endnote w:type="continuationSeparator" w:id="0">
    <w:p w14:paraId="0F804697" w14:textId="77777777" w:rsidR="00642C18" w:rsidRDefault="00642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41A41" w14:textId="77777777" w:rsidR="00D30E42" w:rsidRDefault="00000000">
    <w:pPr>
      <w:pStyle w:val="a7"/>
      <w:jc w:val="center"/>
    </w:pPr>
    <w:r>
      <w:rPr>
        <w:sz w:val="16"/>
      </w:rPr>
      <w:t>Universe Crystal Research Notebook | Electron Re-Propagation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C1DF" w14:textId="77777777" w:rsidR="00642C18" w:rsidRDefault="00642C18">
      <w:pPr>
        <w:spacing w:after="0" w:line="240" w:lineRule="auto"/>
      </w:pPr>
      <w:r>
        <w:separator/>
      </w:r>
    </w:p>
  </w:footnote>
  <w:footnote w:type="continuationSeparator" w:id="0">
    <w:p w14:paraId="174AB2A1" w14:textId="77777777" w:rsidR="00642C18" w:rsidRDefault="00642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2874346">
    <w:abstractNumId w:val="8"/>
  </w:num>
  <w:num w:numId="2" w16cid:durableId="1671641939">
    <w:abstractNumId w:val="6"/>
  </w:num>
  <w:num w:numId="3" w16cid:durableId="1287078816">
    <w:abstractNumId w:val="5"/>
  </w:num>
  <w:num w:numId="4" w16cid:durableId="417101502">
    <w:abstractNumId w:val="4"/>
  </w:num>
  <w:num w:numId="5" w16cid:durableId="1924289745">
    <w:abstractNumId w:val="7"/>
  </w:num>
  <w:num w:numId="6" w16cid:durableId="904682162">
    <w:abstractNumId w:val="3"/>
  </w:num>
  <w:num w:numId="7" w16cid:durableId="1125658027">
    <w:abstractNumId w:val="2"/>
  </w:num>
  <w:num w:numId="8" w16cid:durableId="1210729507">
    <w:abstractNumId w:val="1"/>
  </w:num>
  <w:num w:numId="9" w16cid:durableId="8175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07E"/>
    <w:rsid w:val="0029639D"/>
    <w:rsid w:val="00326F90"/>
    <w:rsid w:val="00642C18"/>
    <w:rsid w:val="00654C6C"/>
    <w:rsid w:val="00751A25"/>
    <w:rsid w:val="007C77EC"/>
    <w:rsid w:val="00AA1D8D"/>
    <w:rsid w:val="00B47730"/>
    <w:rsid w:val="00CB0664"/>
    <w:rsid w:val="00D30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97CA64"/>
  <w14:defaultImageDpi w14:val="300"/>
  <w15:docId w15:val="{705951B5-4E20-409B-8D8E-6E9CAA5D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2609</Words>
  <Characters>15321</Characters>
  <Application>Microsoft Office Word</Application>
  <DocSecurity>0</DocSecurity>
  <Lines>306</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Jerry Jiang</cp:lastModifiedBy>
  <cp:revision>2</cp:revision>
  <dcterms:created xsi:type="dcterms:W3CDTF">2026-09-25T15:33:00Z</dcterms:created>
  <dcterms:modified xsi:type="dcterms:W3CDTF">2026-09-25T15:33:00Z</dcterms:modified>
  <cp:category/>
</cp:coreProperties>
</file>