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E8AF0" w14:textId="77777777" w:rsidR="00A30799" w:rsidRDefault="00000000">
      <w:pPr>
        <w:pStyle w:val="1"/>
        <w:rPr>
          <w:sz w:val="32"/>
          <w:szCs w:val="32"/>
        </w:rPr>
      </w:pPr>
      <w:r>
        <w:rPr>
          <w:rFonts w:hint="eastAsia"/>
          <w:sz w:val="32"/>
          <w:szCs w:val="32"/>
        </w:rPr>
        <w:t>2024/06/02</w:t>
      </w:r>
    </w:p>
    <w:p w14:paraId="7D5512A5" w14:textId="77777777" w:rsidR="00A30799" w:rsidRDefault="00000000">
      <w:pPr>
        <w:pStyle w:val="2"/>
        <w:numPr>
          <w:ilvl w:val="0"/>
          <w:numId w:val="1"/>
        </w:numPr>
        <w:rPr>
          <w:sz w:val="28"/>
          <w:szCs w:val="28"/>
        </w:rPr>
      </w:pPr>
      <w:r>
        <w:rPr>
          <w:sz w:val="28"/>
          <w:szCs w:val="28"/>
        </w:rPr>
        <w:t>Exploring Connectivity Patterns: Suppressing</w:t>
      </w:r>
      <w:r>
        <w:rPr>
          <w:rFonts w:hint="eastAsia"/>
          <w:sz w:val="28"/>
          <w:szCs w:val="28"/>
        </w:rPr>
        <w:t xml:space="preserve"> </w:t>
      </w:r>
      <w:r>
        <w:rPr>
          <w:sz w:val="28"/>
          <w:szCs w:val="28"/>
        </w:rPr>
        <w:t>Layer-wise Perturbation Growth by Altering</w:t>
      </w:r>
      <w:r>
        <w:rPr>
          <w:rFonts w:hint="eastAsia"/>
          <w:sz w:val="28"/>
          <w:szCs w:val="28"/>
        </w:rPr>
        <w:t xml:space="preserve"> </w:t>
      </w:r>
      <w:r>
        <w:rPr>
          <w:sz w:val="28"/>
          <w:szCs w:val="28"/>
        </w:rPr>
        <w:t>Feature Evolution Trajectory</w:t>
      </w:r>
    </w:p>
    <w:p w14:paraId="43B92EB7" w14:textId="77777777" w:rsidR="00A30799" w:rsidRDefault="00000000">
      <w:r>
        <w:rPr>
          <w:rFonts w:hint="eastAsia"/>
        </w:rPr>
        <w:t>1.</w:t>
      </w:r>
      <w:r>
        <w:rPr>
          <w:rFonts w:hint="eastAsia"/>
        </w:rPr>
        <w:t>发现了</w:t>
      </w:r>
      <w:r>
        <w:rPr>
          <w:rFonts w:hint="eastAsia"/>
        </w:rPr>
        <w:t>robustness-trajectory preference</w:t>
      </w:r>
      <w:r>
        <w:rPr>
          <w:rFonts w:hint="eastAsia"/>
        </w:rPr>
        <w:t>现象</w:t>
      </w:r>
    </w:p>
    <w:p w14:paraId="3241F62D" w14:textId="77777777" w:rsidR="00A30799" w:rsidRDefault="00000000">
      <w:r>
        <w:rPr>
          <w:rFonts w:hint="eastAsia"/>
        </w:rPr>
        <w:t>2.</w:t>
      </w:r>
      <w:r>
        <w:rPr>
          <w:rFonts w:hint="eastAsia"/>
        </w:rPr>
        <w:t>给出神经网络扰动层级递增的理论解释</w:t>
      </w:r>
    </w:p>
    <w:p w14:paraId="278DF211" w14:textId="77777777" w:rsidR="00A30799" w:rsidRDefault="00000000">
      <w:r>
        <w:rPr>
          <w:rFonts w:hint="eastAsia"/>
        </w:rPr>
        <w:t>3.</w:t>
      </w:r>
      <w:r>
        <w:rPr>
          <w:rFonts w:hint="eastAsia"/>
        </w:rPr>
        <w:t>设计了新的神经网络模型——</w:t>
      </w:r>
      <w:r>
        <w:rPr>
          <w:rFonts w:hint="eastAsia"/>
        </w:rPr>
        <w:t>suppression connection</w:t>
      </w:r>
      <w:r>
        <w:rPr>
          <w:rFonts w:hint="eastAsia"/>
        </w:rPr>
        <w:t>，通过实验证明</w:t>
      </w:r>
      <w:r>
        <w:rPr>
          <w:rFonts w:hint="eastAsia"/>
        </w:rPr>
        <w:t>suppression connection</w:t>
      </w:r>
      <w:r>
        <w:rPr>
          <w:rFonts w:hint="eastAsia"/>
        </w:rPr>
        <w:t>比</w:t>
      </w:r>
      <w:r>
        <w:rPr>
          <w:rFonts w:hint="eastAsia"/>
        </w:rPr>
        <w:t>residual connection</w:t>
      </w:r>
      <w:r>
        <w:rPr>
          <w:rFonts w:hint="eastAsia"/>
        </w:rPr>
        <w:t>更有鲁棒性</w:t>
      </w:r>
    </w:p>
    <w:p w14:paraId="0B8C483A" w14:textId="77777777" w:rsidR="00A30799" w:rsidRDefault="00A30799"/>
    <w:p w14:paraId="1FBB8894" w14:textId="77777777" w:rsidR="00A30799" w:rsidRDefault="00000000">
      <w:pPr>
        <w:pStyle w:val="2"/>
        <w:numPr>
          <w:ilvl w:val="0"/>
          <w:numId w:val="1"/>
        </w:numPr>
        <w:rPr>
          <w:sz w:val="28"/>
          <w:szCs w:val="28"/>
        </w:rPr>
      </w:pPr>
      <w:r>
        <w:rPr>
          <w:sz w:val="28"/>
          <w:szCs w:val="28"/>
        </w:rPr>
        <w:t>Enhancing Representation Power of Deep Neural</w:t>
      </w:r>
      <w:r>
        <w:rPr>
          <w:rFonts w:hint="eastAsia"/>
          <w:sz w:val="28"/>
          <w:szCs w:val="28"/>
        </w:rPr>
        <w:t xml:space="preserve"> </w:t>
      </w:r>
      <w:r>
        <w:rPr>
          <w:sz w:val="28"/>
          <w:szCs w:val="28"/>
        </w:rPr>
        <w:t>Networks With Negligible Parameter Growth for</w:t>
      </w:r>
      <w:r>
        <w:rPr>
          <w:rFonts w:hint="eastAsia"/>
          <w:sz w:val="28"/>
          <w:szCs w:val="28"/>
        </w:rPr>
        <w:t xml:space="preserve"> </w:t>
      </w:r>
      <w:r>
        <w:rPr>
          <w:sz w:val="28"/>
          <w:szCs w:val="28"/>
        </w:rPr>
        <w:t>Industrial Applications</w:t>
      </w:r>
      <w:r>
        <w:rPr>
          <w:rFonts w:hint="eastAsia"/>
          <w:sz w:val="28"/>
          <w:szCs w:val="28"/>
        </w:rPr>
        <w:t xml:space="preserve"> </w:t>
      </w:r>
    </w:p>
    <w:p w14:paraId="78734F62" w14:textId="77777777" w:rsidR="00A30799" w:rsidRDefault="00000000">
      <w:r>
        <w:rPr>
          <w:rFonts w:hint="eastAsia"/>
        </w:rPr>
        <w:t>发表时间：</w:t>
      </w:r>
      <w:r>
        <w:t>2024.4</w:t>
      </w:r>
    </w:p>
    <w:p w14:paraId="7AB95696" w14:textId="77777777" w:rsidR="00A30799" w:rsidRDefault="00000000">
      <w:r>
        <w:rPr>
          <w:rFonts w:hint="eastAsia"/>
        </w:rPr>
        <w:t>1.</w:t>
      </w:r>
      <w:r>
        <w:rPr>
          <w:rFonts w:hint="eastAsia"/>
        </w:rPr>
        <w:t>使用</w:t>
      </w:r>
      <w:r>
        <w:rPr>
          <w:rFonts w:hint="eastAsia"/>
        </w:rPr>
        <w:t>numerical method</w:t>
      </w:r>
      <w:r>
        <w:rPr>
          <w:rFonts w:hint="eastAsia"/>
        </w:rPr>
        <w:t>的阶数和</w:t>
      </w:r>
      <w:r>
        <w:rPr>
          <w:rFonts w:hint="eastAsia"/>
        </w:rPr>
        <w:t>ODE</w:t>
      </w:r>
      <w:r>
        <w:rPr>
          <w:rFonts w:hint="eastAsia"/>
        </w:rPr>
        <w:t>的阶数衡量神经网络的表示能力</w:t>
      </w:r>
    </w:p>
    <w:p w14:paraId="333BBF97" w14:textId="77777777" w:rsidR="00A30799" w:rsidRDefault="00000000">
      <w:r>
        <w:rPr>
          <w:rFonts w:hint="eastAsia"/>
        </w:rPr>
        <w:t>2.</w:t>
      </w:r>
      <w:r>
        <w:rPr>
          <w:rFonts w:hint="eastAsia"/>
        </w:rPr>
        <w:t>设计了具有更高阶数的</w:t>
      </w:r>
      <w:r>
        <w:rPr>
          <w:rFonts w:hint="eastAsia"/>
        </w:rPr>
        <w:t>numerical method</w:t>
      </w:r>
      <w:r>
        <w:rPr>
          <w:rFonts w:hint="eastAsia"/>
        </w:rPr>
        <w:t>和</w:t>
      </w:r>
      <w:r>
        <w:rPr>
          <w:rFonts w:hint="eastAsia"/>
        </w:rPr>
        <w:t>ODE</w:t>
      </w:r>
      <w:r>
        <w:rPr>
          <w:rFonts w:hint="eastAsia"/>
        </w:rPr>
        <w:t>的网络模型，使得在增加少量参数的同时提高神经网络的表示能力（包括</w:t>
      </w:r>
      <w:r>
        <w:rPr>
          <w:rFonts w:hint="eastAsia"/>
        </w:rPr>
        <w:t>MPD connection</w:t>
      </w:r>
      <w:r>
        <w:rPr>
          <w:rFonts w:hint="eastAsia"/>
        </w:rPr>
        <w:t>和</w:t>
      </w:r>
      <w:r>
        <w:rPr>
          <w:rFonts w:hint="eastAsia"/>
        </w:rPr>
        <w:t>k-step connection</w:t>
      </w:r>
      <w:r>
        <w:rPr>
          <w:rFonts w:hint="eastAsia"/>
        </w:rPr>
        <w:t>）</w:t>
      </w:r>
    </w:p>
    <w:p w14:paraId="1631CA84" w14:textId="77777777" w:rsidR="00A30799" w:rsidRDefault="00000000">
      <w:r>
        <w:rPr>
          <w:rFonts w:hint="eastAsia"/>
        </w:rPr>
        <w:t>3.</w:t>
      </w:r>
      <w:r>
        <w:rPr>
          <w:rFonts w:hint="eastAsia"/>
        </w:rPr>
        <w:t>测试了提出的神经网络模型在常见工业领域的表现（缺陷检测、超导体的临界温度预测和带噪声的图像分类）</w:t>
      </w:r>
    </w:p>
    <w:p w14:paraId="0F32E872" w14:textId="77777777" w:rsidR="00A30799" w:rsidRDefault="00A30799"/>
    <w:p w14:paraId="2F0C23A0" w14:textId="77777777" w:rsidR="00A30799" w:rsidRDefault="00000000">
      <w:pPr>
        <w:pStyle w:val="2"/>
        <w:numPr>
          <w:ilvl w:val="0"/>
          <w:numId w:val="1"/>
        </w:numPr>
        <w:rPr>
          <w:sz w:val="28"/>
          <w:szCs w:val="28"/>
        </w:rPr>
      </w:pPr>
      <w:r>
        <w:rPr>
          <w:sz w:val="28"/>
          <w:szCs w:val="28"/>
        </w:rPr>
        <w:t>Zero Stability Well Predicts Performance of Convolutional Neural Networks</w:t>
      </w:r>
    </w:p>
    <w:p w14:paraId="7FBF6C2A" w14:textId="77777777" w:rsidR="00A30799" w:rsidRDefault="00000000">
      <w:r>
        <w:rPr>
          <w:rFonts w:hint="eastAsia"/>
        </w:rPr>
        <w:t>发表时间：</w:t>
      </w:r>
      <w:r>
        <w:rPr>
          <w:rFonts w:hint="eastAsia"/>
        </w:rPr>
        <w:t>2022.6</w:t>
      </w:r>
    </w:p>
    <w:p w14:paraId="6DA58C8E" w14:textId="77777777" w:rsidR="00A30799" w:rsidRDefault="00000000">
      <w:r>
        <w:rPr>
          <w:rFonts w:hint="eastAsia"/>
        </w:rPr>
        <w:t>1.</w:t>
      </w:r>
      <w:r>
        <w:rPr>
          <w:rFonts w:hint="eastAsia"/>
        </w:rPr>
        <w:t>发现</w:t>
      </w:r>
      <w:r>
        <w:t>Zero Stability</w:t>
      </w:r>
      <w:r>
        <w:rPr>
          <w:rFonts w:hint="eastAsia"/>
        </w:rPr>
        <w:t>能很好地预测模型表现</w:t>
      </w:r>
    </w:p>
    <w:p w14:paraId="030E02D3" w14:textId="77777777" w:rsidR="00A30799" w:rsidRDefault="00000000">
      <w:r>
        <w:rPr>
          <w:rFonts w:hint="eastAsia"/>
        </w:rPr>
        <w:t>2.</w:t>
      </w:r>
      <w:r>
        <w:rPr>
          <w:rFonts w:hint="eastAsia"/>
        </w:rPr>
        <w:t>设计了一种具有</w:t>
      </w:r>
      <w:r>
        <w:rPr>
          <w:rFonts w:hint="eastAsia"/>
        </w:rPr>
        <w:t>zero stability</w:t>
      </w:r>
      <w:r>
        <w:rPr>
          <w:rFonts w:hint="eastAsia"/>
        </w:rPr>
        <w:t>的神经网络——</w:t>
      </w:r>
      <w:r>
        <w:rPr>
          <w:rFonts w:hint="eastAsia"/>
        </w:rPr>
        <w:t>ZeroSNet</w:t>
      </w:r>
      <w:r>
        <w:rPr>
          <w:rFonts w:hint="eastAsia"/>
        </w:rPr>
        <w:t>，实验证明这种网络结构比非</w:t>
      </w:r>
      <w:r>
        <w:rPr>
          <w:rFonts w:hint="eastAsia"/>
        </w:rPr>
        <w:t>zero stable</w:t>
      </w:r>
      <w:r>
        <w:rPr>
          <w:rFonts w:hint="eastAsia"/>
        </w:rPr>
        <w:t>的结构有更好的泛化性能，同时在面对噪声时也有更好的鲁棒性</w:t>
      </w:r>
    </w:p>
    <w:p w14:paraId="4B8F0708" w14:textId="77777777" w:rsidR="00A30799" w:rsidRDefault="00A30799"/>
    <w:p w14:paraId="490DA875" w14:textId="77777777" w:rsidR="00A30799" w:rsidRDefault="00000000">
      <w:pPr>
        <w:pStyle w:val="2"/>
        <w:numPr>
          <w:ilvl w:val="0"/>
          <w:numId w:val="1"/>
        </w:numPr>
        <w:rPr>
          <w:sz w:val="28"/>
          <w:szCs w:val="28"/>
        </w:rPr>
      </w:pPr>
      <w:r>
        <w:rPr>
          <w:sz w:val="28"/>
          <w:szCs w:val="28"/>
        </w:rPr>
        <w:t>Activated Gradients for Deep Neural Networks</w:t>
      </w:r>
    </w:p>
    <w:p w14:paraId="2C046639" w14:textId="77777777" w:rsidR="00A30799" w:rsidRDefault="00000000">
      <w:r>
        <w:rPr>
          <w:rFonts w:hint="eastAsia"/>
        </w:rPr>
        <w:t>发表时间：</w:t>
      </w:r>
      <w:r>
        <w:rPr>
          <w:rFonts w:hint="eastAsia"/>
        </w:rPr>
        <w:t>2021.9</w:t>
      </w:r>
    </w:p>
    <w:p w14:paraId="3FD26AC1" w14:textId="77777777" w:rsidR="00A30799" w:rsidRDefault="00000000">
      <w:r>
        <w:rPr>
          <w:rFonts w:hint="eastAsia"/>
        </w:rPr>
        <w:t>提出一种激活函数——</w:t>
      </w:r>
      <w:r>
        <w:rPr>
          <w:rFonts w:hint="eastAsia"/>
        </w:rPr>
        <w:t>gradient activation function</w:t>
      </w:r>
      <w:r>
        <w:rPr>
          <w:rFonts w:hint="eastAsia"/>
        </w:rPr>
        <w:t>（</w:t>
      </w:r>
      <w:r>
        <w:rPr>
          <w:rFonts w:hint="eastAsia"/>
        </w:rPr>
        <w:t>GAF</w:t>
      </w:r>
      <w:r>
        <w:rPr>
          <w:rFonts w:hint="eastAsia"/>
        </w:rPr>
        <w:t>）用于解决病态问题、梯度消失、梯度爆炸和鞍点问题。</w:t>
      </w:r>
    </w:p>
    <w:p w14:paraId="065643FC" w14:textId="77777777" w:rsidR="00A30799" w:rsidRDefault="00A30799"/>
    <w:p w14:paraId="367AD42B" w14:textId="77777777" w:rsidR="00A30799" w:rsidRDefault="00000000">
      <w:pPr>
        <w:pStyle w:val="1"/>
      </w:pPr>
      <w:r>
        <w:rPr>
          <w:rFonts w:hint="eastAsia"/>
        </w:rPr>
        <w:t>2024/06/09</w:t>
      </w:r>
    </w:p>
    <w:p w14:paraId="212A4340" w14:textId="77777777" w:rsidR="00A30799" w:rsidRDefault="00000000">
      <w:pPr>
        <w:pStyle w:val="2"/>
        <w:numPr>
          <w:ilvl w:val="0"/>
          <w:numId w:val="1"/>
        </w:numPr>
      </w:pPr>
      <w:r>
        <w:rPr>
          <w:rFonts w:hint="eastAsia"/>
        </w:rPr>
        <w:t>MIAdam: Improving Generalization of Adam by Multiple Integrations</w:t>
      </w:r>
    </w:p>
    <w:p w14:paraId="6D62A89E" w14:textId="77777777" w:rsidR="00A30799" w:rsidRDefault="00000000">
      <w:r>
        <w:rPr>
          <w:rFonts w:hint="eastAsia"/>
        </w:rPr>
        <w:t>通过引入多重积分使得优化器能够找到平坦极小值点，这种新的优化算法即为</w:t>
      </w:r>
      <w:r>
        <w:rPr>
          <w:rFonts w:hint="eastAsia"/>
        </w:rPr>
        <w:t>MIAdam</w:t>
      </w:r>
      <w:r>
        <w:rPr>
          <w:rFonts w:hint="eastAsia"/>
        </w:rPr>
        <w:t>。</w:t>
      </w:r>
    </w:p>
    <w:p w14:paraId="7CEBA257" w14:textId="77777777" w:rsidR="00A30799" w:rsidRDefault="00A30799"/>
    <w:p w14:paraId="76BFE800" w14:textId="77777777" w:rsidR="00A30799" w:rsidRDefault="00000000">
      <w:pPr>
        <w:pStyle w:val="2"/>
        <w:numPr>
          <w:ilvl w:val="0"/>
          <w:numId w:val="1"/>
        </w:numPr>
      </w:pPr>
      <w:r>
        <w:rPr>
          <w:rFonts w:hint="eastAsia"/>
        </w:rPr>
        <w:t>Deforming the Loss Surface to Affect the Behaviour of the Optimizer</w:t>
      </w:r>
    </w:p>
    <w:p w14:paraId="3B3446B4" w14:textId="77777777" w:rsidR="00A30799" w:rsidRDefault="00000000">
      <w:r>
        <w:rPr>
          <w:rFonts w:hint="eastAsia"/>
        </w:rPr>
        <w:t>发表时间：</w:t>
      </w:r>
      <w:r>
        <w:rPr>
          <w:rFonts w:hint="eastAsia"/>
        </w:rPr>
        <w:t>2020.9</w:t>
      </w:r>
    </w:p>
    <w:p w14:paraId="5F894739" w14:textId="77777777" w:rsidR="00A30799" w:rsidRDefault="00000000">
      <w:r>
        <w:rPr>
          <w:rFonts w:hint="eastAsia"/>
        </w:rPr>
        <w:t>通过对损失函数进行</w:t>
      </w:r>
      <w:r>
        <w:rPr>
          <w:rFonts w:hint="eastAsia"/>
        </w:rPr>
        <w:t>VDM</w:t>
      </w:r>
      <w:r>
        <w:rPr>
          <w:rFonts w:hint="eastAsia"/>
        </w:rPr>
        <w:t>操作（</w:t>
      </w:r>
      <w:r>
        <w:rPr>
          <w:rFonts w:hint="eastAsia"/>
        </w:rPr>
        <w:t>vertical deformation mapping</w:t>
      </w:r>
      <w:r>
        <w:rPr>
          <w:rFonts w:hint="eastAsia"/>
        </w:rPr>
        <w:t>，提出了</w:t>
      </w:r>
      <w:r>
        <w:rPr>
          <w:rFonts w:hint="eastAsia"/>
        </w:rPr>
        <w:t>AP VDM</w:t>
      </w:r>
      <w:r>
        <w:rPr>
          <w:rFonts w:hint="eastAsia"/>
        </w:rPr>
        <w:t>和</w:t>
      </w:r>
      <w:r>
        <w:rPr>
          <w:rFonts w:hint="eastAsia"/>
        </w:rPr>
        <w:t>LE VDM</w:t>
      </w:r>
      <w:r>
        <w:rPr>
          <w:rFonts w:hint="eastAsia"/>
        </w:rPr>
        <w:t>两种），使得损失函数值小的地方更陡峭，损失函数值大的地方更平缓，从而跳过陡峭的极小值点，找到平缓的极小值点。</w:t>
      </w:r>
    </w:p>
    <w:p w14:paraId="307E3BC3" w14:textId="77777777" w:rsidR="00A30799" w:rsidRDefault="00A30799"/>
    <w:p w14:paraId="75C76A73" w14:textId="77777777" w:rsidR="00A30799" w:rsidRDefault="00000000">
      <w:pPr>
        <w:pStyle w:val="2"/>
        <w:numPr>
          <w:ilvl w:val="0"/>
          <w:numId w:val="1"/>
        </w:numPr>
      </w:pPr>
      <w:r>
        <w:t>A DIFFUSION THEORY FOR DEEP LEARNING DYNAMICS: STOCHASTIC GRADIENT DESCENT EXPONENTIALLY FAVORS FLAT MINIMA</w:t>
      </w:r>
    </w:p>
    <w:p w14:paraId="7E4BA9F8" w14:textId="77777777" w:rsidR="00A30799" w:rsidRDefault="00000000">
      <w:r>
        <w:rPr>
          <w:rFonts w:hint="eastAsia"/>
        </w:rPr>
        <w:t>发表时间：</w:t>
      </w:r>
      <w:r>
        <w:rPr>
          <w:rFonts w:hint="eastAsia"/>
        </w:rPr>
        <w:t>2021.1</w:t>
      </w:r>
    </w:p>
    <w:p w14:paraId="37C49A63" w14:textId="77777777" w:rsidR="00A30799" w:rsidRDefault="00000000">
      <w:pPr>
        <w:numPr>
          <w:ilvl w:val="0"/>
          <w:numId w:val="2"/>
        </w:numPr>
      </w:pPr>
      <w:r>
        <w:rPr>
          <w:rFonts w:hint="eastAsia"/>
        </w:rPr>
        <w:t>给出了梯度噪声协方差矩阵与</w:t>
      </w:r>
      <w:r>
        <w:rPr>
          <w:rFonts w:hint="eastAsia"/>
        </w:rPr>
        <w:t>hessian</w:t>
      </w:r>
      <w:r>
        <w:rPr>
          <w:rFonts w:hint="eastAsia"/>
        </w:rPr>
        <w:t>矩阵之间的关系。证明了噪声的存在使得</w:t>
      </w:r>
      <w:r>
        <w:rPr>
          <w:rFonts w:hint="eastAsia"/>
        </w:rPr>
        <w:t>SGD</w:t>
      </w:r>
      <w:r>
        <w:rPr>
          <w:rFonts w:hint="eastAsia"/>
        </w:rPr>
        <w:t>更偏好平坦极值点。</w:t>
      </w:r>
    </w:p>
    <w:p w14:paraId="0C639538" w14:textId="77777777" w:rsidR="00A30799" w:rsidRDefault="00000000">
      <w:pPr>
        <w:numPr>
          <w:ilvl w:val="0"/>
          <w:numId w:val="2"/>
        </w:numPr>
      </w:pPr>
      <w:r>
        <w:rPr>
          <w:rFonts w:hint="eastAsia"/>
        </w:rPr>
        <w:t>使用</w:t>
      </w:r>
      <w:r>
        <w:rPr>
          <w:rFonts w:hint="eastAsia"/>
        </w:rPr>
        <w:t>fokker plank</w:t>
      </w:r>
      <w:r>
        <w:rPr>
          <w:rFonts w:hint="eastAsia"/>
        </w:rPr>
        <w:t>方程解释</w:t>
      </w:r>
      <w:r>
        <w:rPr>
          <w:rFonts w:hint="eastAsia"/>
        </w:rPr>
        <w:t>SGD</w:t>
      </w:r>
      <w:r>
        <w:rPr>
          <w:rFonts w:hint="eastAsia"/>
        </w:rPr>
        <w:t>中的参数的概率密度随时间的演化过程。</w:t>
      </w:r>
    </w:p>
    <w:p w14:paraId="6360433C" w14:textId="77777777" w:rsidR="00A30799" w:rsidRDefault="00000000">
      <w:pPr>
        <w:numPr>
          <w:ilvl w:val="0"/>
          <w:numId w:val="2"/>
        </w:numPr>
      </w:pPr>
      <w:r>
        <w:rPr>
          <w:rFonts w:hint="eastAsia"/>
        </w:rPr>
        <w:t>类比克拉默逃逸问题预测参数从一个极值点逃逸到另一个极值点的时间。</w:t>
      </w:r>
    </w:p>
    <w:p w14:paraId="7F002FFB" w14:textId="77777777" w:rsidR="00A30799" w:rsidRDefault="00000000">
      <w:pPr>
        <w:rPr>
          <w:u w:val="dotted"/>
        </w:rPr>
      </w:pPr>
      <w:r>
        <w:rPr>
          <w:rFonts w:hint="eastAsia"/>
        </w:rPr>
        <w:t>Batch size</w:t>
      </w:r>
      <w:r>
        <w:rPr>
          <w:rFonts w:hint="eastAsia"/>
        </w:rPr>
        <w:t>越小，噪声越大，反之亦然。大噪声和大学习率会使得参数更容易靠近平坦极小值，但不容易收敛，而小噪声小学习率则更容易收敛，但可能会落入尖锐极小值，因此在模型训练初期可以使用小</w:t>
      </w:r>
      <w:r>
        <w:rPr>
          <w:rFonts w:hint="eastAsia"/>
        </w:rPr>
        <w:t>batch size</w:t>
      </w:r>
      <w:r>
        <w:rPr>
          <w:rFonts w:hint="eastAsia"/>
        </w:rPr>
        <w:t>和大学习率</w:t>
      </w:r>
      <w:r>
        <w:rPr>
          <w:rFonts w:hint="eastAsia"/>
          <w:u w:val="dotted"/>
        </w:rPr>
        <w:t>ku</w:t>
      </w:r>
      <w:r>
        <w:rPr>
          <w:u w:val="dotted"/>
        </w:rPr>
        <w:t>快速逼近平坦极小值，再使用大</w:t>
      </w:r>
      <w:r>
        <w:rPr>
          <w:u w:val="dotted"/>
        </w:rPr>
        <w:t>batch size</w:t>
      </w:r>
      <w:r>
        <w:rPr>
          <w:u w:val="dotted"/>
        </w:rPr>
        <w:t>和小学习率进行微调。</w:t>
      </w:r>
    </w:p>
    <w:p w14:paraId="453DB28F" w14:textId="77777777" w:rsidR="00A30799" w:rsidRDefault="00A30799"/>
    <w:p w14:paraId="6AF7F3E2" w14:textId="77777777" w:rsidR="00A30799" w:rsidRDefault="00000000">
      <w:pPr>
        <w:pStyle w:val="2"/>
        <w:numPr>
          <w:ilvl w:val="0"/>
          <w:numId w:val="1"/>
        </w:numPr>
      </w:pPr>
      <w:r>
        <w:lastRenderedPageBreak/>
        <w:t>Adaptive Inertia: Disentangling the Effects of Adaptive Learning Rate and Momentum</w:t>
      </w:r>
    </w:p>
    <w:p w14:paraId="4554206F" w14:textId="77777777" w:rsidR="00A30799" w:rsidRDefault="00000000">
      <w:r>
        <w:rPr>
          <w:rFonts w:hint="eastAsia"/>
        </w:rPr>
        <w:t>发表时间：</w:t>
      </w:r>
      <w:r>
        <w:t>202</w:t>
      </w:r>
      <w:r>
        <w:rPr>
          <w:rFonts w:hint="eastAsia"/>
        </w:rPr>
        <w:t>2</w:t>
      </w:r>
    </w:p>
    <w:p w14:paraId="476D1B90" w14:textId="77777777" w:rsidR="00A30799" w:rsidRDefault="00000000">
      <w:r>
        <w:rPr>
          <w:rFonts w:hint="eastAsia"/>
        </w:rPr>
        <w:t>期刊</w:t>
      </w:r>
      <w:r>
        <w:rPr>
          <w:rFonts w:hint="eastAsia"/>
        </w:rPr>
        <w:t>/</w:t>
      </w:r>
      <w:r>
        <w:rPr>
          <w:rFonts w:hint="eastAsia"/>
        </w:rPr>
        <w:t>会议：</w:t>
      </w:r>
      <w:r>
        <w:rPr>
          <w:rFonts w:hint="eastAsia"/>
        </w:rPr>
        <w:t>ICML 2022</w:t>
      </w:r>
    </w:p>
    <w:p w14:paraId="3FC749F7" w14:textId="77777777" w:rsidR="00A30799" w:rsidRDefault="00000000">
      <w:r>
        <w:rPr>
          <w:rFonts w:hint="eastAsia"/>
        </w:rPr>
        <w:t>通过理论分析解释了自适应学习率和动量分别对鞍点逃离和极小值选择的影响。解释了为什么</w:t>
      </w:r>
      <w:r>
        <w:rPr>
          <w:rFonts w:hint="eastAsia"/>
        </w:rPr>
        <w:t>Adam</w:t>
      </w:r>
      <w:r>
        <w:rPr>
          <w:rFonts w:hint="eastAsia"/>
        </w:rPr>
        <w:t>善于逃离鞍点但不善于达到平坦极小值。提出了</w:t>
      </w:r>
      <w:r>
        <w:rPr>
          <w:rFonts w:hint="eastAsia"/>
        </w:rPr>
        <w:t>Adai</w:t>
      </w:r>
      <w:r>
        <w:rPr>
          <w:rFonts w:hint="eastAsia"/>
        </w:rPr>
        <w:t>模型，能够逐参数地动态调整动量的超参数，使得</w:t>
      </w:r>
      <w:r>
        <w:rPr>
          <w:rFonts w:hint="eastAsia"/>
        </w:rPr>
        <w:t>Adai</w:t>
      </w:r>
      <w:r>
        <w:rPr>
          <w:rFonts w:hint="eastAsia"/>
        </w:rPr>
        <w:t>能在加速训练的同时偏好平坦极小值。</w:t>
      </w:r>
    </w:p>
    <w:p w14:paraId="5B6D5CB9" w14:textId="77777777" w:rsidR="00A30799" w:rsidRDefault="00A30799"/>
    <w:p w14:paraId="0D8B16CD" w14:textId="77777777" w:rsidR="00A30799" w:rsidRDefault="00000000">
      <w:pPr>
        <w:pStyle w:val="2"/>
        <w:numPr>
          <w:ilvl w:val="0"/>
          <w:numId w:val="1"/>
        </w:numPr>
      </w:pPr>
      <w:r>
        <w:t>SHARPNESS-AWARE MINIMIZATION FOR EFFICIENTLY</w:t>
      </w:r>
      <w:r>
        <w:rPr>
          <w:rFonts w:hint="eastAsia"/>
        </w:rPr>
        <w:t xml:space="preserve"> </w:t>
      </w:r>
      <w:r>
        <w:t>IMPROVING GENERALIZATION</w:t>
      </w:r>
      <w:r>
        <w:rPr>
          <w:rFonts w:hint="eastAsia"/>
        </w:rPr>
        <w:t xml:space="preserve"> </w:t>
      </w:r>
    </w:p>
    <w:p w14:paraId="2BF67809" w14:textId="77777777" w:rsidR="00A30799" w:rsidRDefault="00000000">
      <w:r>
        <w:rPr>
          <w:rFonts w:hint="eastAsia"/>
        </w:rPr>
        <w:t>发表时间：</w:t>
      </w:r>
      <w:r>
        <w:rPr>
          <w:rFonts w:hint="eastAsia"/>
        </w:rPr>
        <w:t>2020</w:t>
      </w:r>
    </w:p>
    <w:p w14:paraId="2967C8A3" w14:textId="77777777" w:rsidR="00A30799" w:rsidRDefault="00000000">
      <w:r>
        <w:rPr>
          <w:rFonts w:hint="eastAsia"/>
        </w:rPr>
        <w:t>使用同时优化尖锐性和损失的思路，构建了一个新的损失函数，称之为</w:t>
      </w:r>
      <w:r>
        <w:rPr>
          <w:rFonts w:hint="eastAsia"/>
        </w:rPr>
        <w:t>sam</w:t>
      </w:r>
      <w:r>
        <w:rPr>
          <w:rFonts w:hint="eastAsia"/>
        </w:rPr>
        <w:t>算法。</w:t>
      </w:r>
    </w:p>
    <w:p w14:paraId="0D88E71D" w14:textId="77777777" w:rsidR="00A30799" w:rsidRDefault="00000000">
      <w:pPr>
        <w:pStyle w:val="1"/>
      </w:pPr>
      <w:r>
        <w:rPr>
          <w:rFonts w:hint="eastAsia"/>
        </w:rPr>
        <w:t>2024/06/30</w:t>
      </w:r>
    </w:p>
    <w:p w14:paraId="58170B77" w14:textId="77777777" w:rsidR="00A30799" w:rsidRDefault="00000000">
      <w:pPr>
        <w:pStyle w:val="2"/>
        <w:numPr>
          <w:ilvl w:val="0"/>
          <w:numId w:val="1"/>
        </w:numPr>
      </w:pPr>
      <w:r>
        <w:rPr>
          <w:rFonts w:hint="eastAsia"/>
        </w:rPr>
        <w:t>Improving Generalization Performance by Switching from Adam to SGD</w:t>
      </w:r>
    </w:p>
    <w:p w14:paraId="071FBC76" w14:textId="77777777" w:rsidR="00A30799" w:rsidRDefault="00000000">
      <w:r>
        <w:rPr>
          <w:rFonts w:hint="eastAsia"/>
        </w:rPr>
        <w:t>设计了一种名为</w:t>
      </w:r>
      <w:r>
        <w:rPr>
          <w:rFonts w:hint="eastAsia"/>
        </w:rPr>
        <w:t>SWATS</w:t>
      </w:r>
      <w:r>
        <w:rPr>
          <w:rFonts w:hint="eastAsia"/>
        </w:rPr>
        <w:t>的方法来在合适时机由</w:t>
      </w:r>
      <w:r>
        <w:rPr>
          <w:rFonts w:hint="eastAsia"/>
        </w:rPr>
        <w:t>Adam</w:t>
      </w:r>
      <w:r>
        <w:rPr>
          <w:rFonts w:hint="eastAsia"/>
        </w:rPr>
        <w:t>切换为</w:t>
      </w:r>
      <w:r>
        <w:rPr>
          <w:rFonts w:hint="eastAsia"/>
        </w:rPr>
        <w:t>SGD</w:t>
      </w:r>
      <w:r>
        <w:rPr>
          <w:rFonts w:hint="eastAsia"/>
        </w:rPr>
        <w:t>，提升模型泛化性能。</w:t>
      </w:r>
    </w:p>
    <w:p w14:paraId="678DA161" w14:textId="77777777" w:rsidR="00A30799" w:rsidRDefault="00A30799"/>
    <w:p w14:paraId="3F74EE04" w14:textId="77777777" w:rsidR="00A30799" w:rsidRDefault="00000000">
      <w:pPr>
        <w:pStyle w:val="2"/>
        <w:numPr>
          <w:ilvl w:val="0"/>
          <w:numId w:val="1"/>
        </w:numPr>
      </w:pPr>
      <w:r>
        <w:t>ADAM: A METHOD FOR STOCHASTIC OPTIMIZATION</w:t>
      </w:r>
    </w:p>
    <w:p w14:paraId="03DBD8E3" w14:textId="77777777" w:rsidR="00A30799" w:rsidRDefault="00000000">
      <w:r>
        <w:rPr>
          <w:rFonts w:hint="eastAsia"/>
        </w:rPr>
        <w:t>发表时间：</w:t>
      </w:r>
      <w:r>
        <w:rPr>
          <w:rFonts w:hint="eastAsia"/>
        </w:rPr>
        <w:t>2014</w:t>
      </w:r>
    </w:p>
    <w:p w14:paraId="241C303E" w14:textId="77777777" w:rsidR="00A30799" w:rsidRDefault="00000000">
      <w:r>
        <w:rPr>
          <w:rFonts w:hint="eastAsia"/>
        </w:rPr>
        <w:t>期刊</w:t>
      </w:r>
      <w:r>
        <w:rPr>
          <w:rFonts w:hint="eastAsia"/>
        </w:rPr>
        <w:t>/</w:t>
      </w:r>
      <w:r>
        <w:rPr>
          <w:rFonts w:hint="eastAsia"/>
        </w:rPr>
        <w:t>会议：</w:t>
      </w:r>
      <w:r>
        <w:rPr>
          <w:rFonts w:hint="eastAsia"/>
        </w:rPr>
        <w:t>ICLR</w:t>
      </w:r>
    </w:p>
    <w:p w14:paraId="687381B4" w14:textId="77777777" w:rsidR="00A30799" w:rsidRDefault="00000000">
      <w:r>
        <w:rPr>
          <w:rFonts w:hint="eastAsia"/>
        </w:rPr>
        <w:t>提出了</w:t>
      </w:r>
      <w:r>
        <w:rPr>
          <w:rFonts w:hint="eastAsia"/>
        </w:rPr>
        <w:t>Adam</w:t>
      </w:r>
      <w:r>
        <w:rPr>
          <w:rFonts w:hint="eastAsia"/>
        </w:rPr>
        <w:t>。</w:t>
      </w:r>
      <w:r>
        <w:rPr>
          <w:rFonts w:hint="eastAsia"/>
        </w:rPr>
        <w:t>Adam</w:t>
      </w:r>
      <w:r>
        <w:rPr>
          <w:rFonts w:hint="eastAsia"/>
        </w:rPr>
        <w:t>结合了</w:t>
      </w:r>
      <w:r>
        <w:rPr>
          <w:rFonts w:hint="eastAsia"/>
        </w:rPr>
        <w:t>AdaGrad</w:t>
      </w:r>
      <w:r>
        <w:rPr>
          <w:rFonts w:hint="eastAsia"/>
        </w:rPr>
        <w:t>和</w:t>
      </w:r>
      <w:r>
        <w:rPr>
          <w:rFonts w:hint="eastAsia"/>
        </w:rPr>
        <w:t>RMSProp</w:t>
      </w:r>
      <w:r>
        <w:rPr>
          <w:rFonts w:hint="eastAsia"/>
        </w:rPr>
        <w:t>的优点，引入了</w:t>
      </w:r>
      <w:r>
        <w:rPr>
          <w:rFonts w:hint="eastAsia"/>
        </w:rPr>
        <w:t>bias correction</w:t>
      </w:r>
      <w:r>
        <w:rPr>
          <w:rFonts w:hint="eastAsia"/>
        </w:rPr>
        <w:t>机制。文章给出了</w:t>
      </w:r>
      <w:r>
        <w:rPr>
          <w:rFonts w:hint="eastAsia"/>
        </w:rPr>
        <w:t>Adam</w:t>
      </w:r>
      <w:r>
        <w:rPr>
          <w:rFonts w:hint="eastAsia"/>
        </w:rPr>
        <w:t>收敛性的严格证明。验证了</w:t>
      </w:r>
      <w:r>
        <w:rPr>
          <w:rFonts w:hint="eastAsia"/>
        </w:rPr>
        <w:t>Adam</w:t>
      </w:r>
      <w:r>
        <w:rPr>
          <w:rFonts w:hint="eastAsia"/>
        </w:rPr>
        <w:t>在多个机器学习任务上的有效性。</w:t>
      </w:r>
    </w:p>
    <w:p w14:paraId="3243C5A9" w14:textId="77777777" w:rsidR="00A30799" w:rsidRDefault="00A30799"/>
    <w:p w14:paraId="6D02B41E" w14:textId="77777777" w:rsidR="00A30799" w:rsidRDefault="00000000">
      <w:pPr>
        <w:pStyle w:val="1"/>
      </w:pPr>
      <w:r>
        <w:rPr>
          <w:rFonts w:hint="eastAsia"/>
        </w:rPr>
        <w:lastRenderedPageBreak/>
        <w:t>2024/07/07</w:t>
      </w:r>
    </w:p>
    <w:p w14:paraId="1BC4C6EE" w14:textId="77777777" w:rsidR="00A30799" w:rsidRDefault="00000000">
      <w:pPr>
        <w:pStyle w:val="2"/>
        <w:numPr>
          <w:ilvl w:val="0"/>
          <w:numId w:val="1"/>
        </w:numPr>
        <w:rPr>
          <w:sz w:val="28"/>
          <w:szCs w:val="28"/>
        </w:rPr>
      </w:pPr>
      <w:r>
        <w:rPr>
          <w:rFonts w:hint="eastAsia"/>
          <w:sz w:val="28"/>
          <w:szCs w:val="28"/>
        </w:rPr>
        <w:t>When Will Gradient Regularization Be Harmful?</w:t>
      </w:r>
    </w:p>
    <w:p w14:paraId="67105ED1" w14:textId="77777777" w:rsidR="00A30799" w:rsidRDefault="00000000">
      <w:r>
        <w:rPr>
          <w:rFonts w:hint="eastAsia"/>
        </w:rPr>
        <w:t>梯度正则化（通常指</w:t>
      </w:r>
      <w:r>
        <w:rPr>
          <w:rFonts w:hint="eastAsia"/>
        </w:rPr>
        <w:t>L2</w:t>
      </w:r>
      <w:r>
        <w:rPr>
          <w:rFonts w:hint="eastAsia"/>
        </w:rPr>
        <w:t>正则化）与自适应优化器（</w:t>
      </w:r>
      <w:r>
        <w:rPr>
          <w:rFonts w:hint="eastAsia"/>
        </w:rPr>
        <w:t>Adam</w:t>
      </w:r>
      <w:r>
        <w:rPr>
          <w:rFonts w:hint="eastAsia"/>
        </w:rPr>
        <w:t>）同时使用是不合适的，原因在于训练初期的梯度正则化过大，因此作者提出了三种梯度正则化的</w:t>
      </w:r>
      <w:r>
        <w:rPr>
          <w:rFonts w:hint="eastAsia"/>
        </w:rPr>
        <w:t>warm up</w:t>
      </w:r>
      <w:r>
        <w:rPr>
          <w:rFonts w:hint="eastAsia"/>
        </w:rPr>
        <w:t>策略（</w:t>
      </w:r>
      <w:r>
        <w:rPr>
          <w:rFonts w:hint="eastAsia"/>
        </w:rPr>
        <w:t xml:space="preserve">r-warmup, </w:t>
      </w:r>
      <w:r>
        <w:rPr>
          <w:rFonts w:hint="eastAsia"/>
        </w:rPr>
        <w:t>λ</w:t>
      </w:r>
      <w:r>
        <w:rPr>
          <w:rFonts w:hint="eastAsia"/>
        </w:rPr>
        <w:t>-warmup, zero-warmup</w:t>
      </w:r>
      <w:r>
        <w:rPr>
          <w:rFonts w:hint="eastAsia"/>
        </w:rPr>
        <w:t>）解决这一问题。</w:t>
      </w:r>
    </w:p>
    <w:p w14:paraId="7A126744" w14:textId="77777777" w:rsidR="00A30799" w:rsidRDefault="00A30799"/>
    <w:p w14:paraId="2F1098C3" w14:textId="77777777" w:rsidR="00A30799" w:rsidRDefault="00000000">
      <w:pPr>
        <w:pStyle w:val="2"/>
        <w:numPr>
          <w:ilvl w:val="0"/>
          <w:numId w:val="1"/>
        </w:numPr>
        <w:rPr>
          <w:sz w:val="28"/>
          <w:szCs w:val="28"/>
        </w:rPr>
      </w:pPr>
      <w:r>
        <w:rPr>
          <w:sz w:val="28"/>
          <w:szCs w:val="28"/>
        </w:rPr>
        <w:t>ADAPTIVE ADVERSARIAL CROSS-ENTROPY LOSS</w:t>
      </w:r>
      <w:r>
        <w:rPr>
          <w:rFonts w:hint="eastAsia"/>
          <w:sz w:val="28"/>
          <w:szCs w:val="28"/>
        </w:rPr>
        <w:t xml:space="preserve"> </w:t>
      </w:r>
      <w:r>
        <w:rPr>
          <w:sz w:val="28"/>
          <w:szCs w:val="28"/>
        </w:rPr>
        <w:t>FOR SHARPNESS-AWARE MINIMIZATION</w:t>
      </w:r>
    </w:p>
    <w:p w14:paraId="2AC12A76" w14:textId="77777777" w:rsidR="00A30799" w:rsidRDefault="00000000">
      <w:r>
        <w:rPr>
          <w:rFonts w:hint="eastAsia"/>
        </w:rPr>
        <w:t>设计了一种名为</w:t>
      </w:r>
      <w:r>
        <w:rPr>
          <w:rFonts w:hint="eastAsia"/>
        </w:rPr>
        <w:t>ADAPTIVE ADVERSARIAL CROSS-ENTROPY</w:t>
      </w:r>
      <w:r>
        <w:rPr>
          <w:rFonts w:hint="eastAsia"/>
        </w:rPr>
        <w:t>（</w:t>
      </w:r>
      <w:r>
        <w:rPr>
          <w:rFonts w:hint="eastAsia"/>
        </w:rPr>
        <w:t>AACE</w:t>
      </w:r>
      <w:r>
        <w:rPr>
          <w:rFonts w:hint="eastAsia"/>
        </w:rPr>
        <w:t>）的损失函数来改进</w:t>
      </w:r>
      <w:r>
        <w:rPr>
          <w:rFonts w:hint="eastAsia"/>
        </w:rPr>
        <w:t>SAM</w:t>
      </w:r>
      <w:r>
        <w:rPr>
          <w:rFonts w:hint="eastAsia"/>
        </w:rPr>
        <w:t>的性能：</w:t>
      </w:r>
    </w:p>
    <w:p w14:paraId="4F86BE7E" w14:textId="77777777" w:rsidR="00A30799" w:rsidRDefault="00000000">
      <w:r>
        <w:rPr>
          <w:noProof/>
        </w:rPr>
        <w:drawing>
          <wp:inline distT="0" distB="0" distL="114300" distR="114300" wp14:anchorId="33B008E2" wp14:editId="035189C4">
            <wp:extent cx="4587240" cy="701675"/>
            <wp:effectExtent l="0" t="0" r="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587240" cy="701675"/>
                    </a:xfrm>
                    <a:prstGeom prst="rect">
                      <a:avLst/>
                    </a:prstGeom>
                    <a:noFill/>
                    <a:ln>
                      <a:noFill/>
                    </a:ln>
                  </pic:spPr>
                </pic:pic>
              </a:graphicData>
            </a:graphic>
          </wp:inline>
        </w:drawing>
      </w:r>
    </w:p>
    <w:p w14:paraId="7F46C881" w14:textId="77777777" w:rsidR="00A30799" w:rsidRDefault="00000000">
      <w:r>
        <w:rPr>
          <w:noProof/>
        </w:rPr>
        <w:drawing>
          <wp:inline distT="0" distB="0" distL="114300" distR="114300" wp14:anchorId="6A1ED880" wp14:editId="3C649E77">
            <wp:extent cx="5006340" cy="1431290"/>
            <wp:effectExtent l="0" t="0" r="762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06340" cy="1431290"/>
                    </a:xfrm>
                    <a:prstGeom prst="rect">
                      <a:avLst/>
                    </a:prstGeom>
                    <a:noFill/>
                    <a:ln>
                      <a:noFill/>
                    </a:ln>
                  </pic:spPr>
                </pic:pic>
              </a:graphicData>
            </a:graphic>
          </wp:inline>
        </w:drawing>
      </w:r>
    </w:p>
    <w:p w14:paraId="5986E9CF" w14:textId="77777777" w:rsidR="00A30799" w:rsidRDefault="00000000">
      <w:r>
        <w:rPr>
          <w:rFonts w:hint="eastAsia"/>
        </w:rPr>
        <w:t>同时在计算扰动向量时不对梯度进行正则化。通过这两点保证扰动向量在极值点不减小，使得其探索更广的空间，并且防止了梯度消失。使用</w:t>
      </w:r>
      <w:r>
        <w:rPr>
          <w:rFonts w:hint="eastAsia"/>
        </w:rPr>
        <w:t>Wide ResNet</w:t>
      </w:r>
      <w:r>
        <w:rPr>
          <w:rFonts w:hint="eastAsia"/>
        </w:rPr>
        <w:t>、</w:t>
      </w:r>
      <w:r>
        <w:rPr>
          <w:rFonts w:hint="eastAsia"/>
        </w:rPr>
        <w:t>PyramidNet</w:t>
      </w:r>
      <w:r>
        <w:rPr>
          <w:rFonts w:hint="eastAsia"/>
        </w:rPr>
        <w:t>模型在</w:t>
      </w:r>
      <w:r>
        <w:rPr>
          <w:rFonts w:hint="eastAsia"/>
        </w:rPr>
        <w:t>CIFAR-100</w:t>
      </w:r>
      <w:r>
        <w:rPr>
          <w:rFonts w:hint="eastAsia"/>
        </w:rPr>
        <w:t>、</w:t>
      </w:r>
      <w:r>
        <w:rPr>
          <w:rFonts w:hint="eastAsia"/>
        </w:rPr>
        <w:t>CIFAR-10</w:t>
      </w:r>
      <w:r>
        <w:rPr>
          <w:rFonts w:hint="eastAsia"/>
        </w:rPr>
        <w:t>、</w:t>
      </w:r>
      <w:r>
        <w:rPr>
          <w:rFonts w:hint="eastAsia"/>
        </w:rPr>
        <w:t>Fashion-MNIST</w:t>
      </w:r>
      <w:r>
        <w:rPr>
          <w:rFonts w:hint="eastAsia"/>
        </w:rPr>
        <w:t>、</w:t>
      </w:r>
      <w:r>
        <w:rPr>
          <w:rFonts w:hint="eastAsia"/>
        </w:rPr>
        <w:t>Food101</w:t>
      </w:r>
      <w:r>
        <w:rPr>
          <w:rFonts w:hint="eastAsia"/>
        </w:rPr>
        <w:t>几个数据集上进行测试。</w:t>
      </w:r>
    </w:p>
    <w:p w14:paraId="27C4883C" w14:textId="77777777" w:rsidR="00A30799" w:rsidRDefault="00000000">
      <w:pPr>
        <w:pStyle w:val="2"/>
        <w:numPr>
          <w:ilvl w:val="0"/>
          <w:numId w:val="1"/>
        </w:numPr>
      </w:pPr>
      <w:r>
        <w:t>ImageNet Classification with Deep Convolutional Neural Networks</w:t>
      </w:r>
    </w:p>
    <w:p w14:paraId="39AB3E10" w14:textId="77777777" w:rsidR="00A30799" w:rsidRDefault="00000000">
      <w:r>
        <w:rPr>
          <w:rFonts w:hint="eastAsia"/>
        </w:rPr>
        <w:t>发表时间：</w:t>
      </w:r>
      <w:r>
        <w:rPr>
          <w:rFonts w:hint="eastAsia"/>
        </w:rPr>
        <w:t>2012</w:t>
      </w:r>
    </w:p>
    <w:p w14:paraId="7978C499" w14:textId="77777777" w:rsidR="00A30799" w:rsidRDefault="00000000">
      <w:r>
        <w:rPr>
          <w:rFonts w:hint="eastAsia"/>
        </w:rPr>
        <w:t>期刊</w:t>
      </w:r>
      <w:r>
        <w:rPr>
          <w:rFonts w:hint="eastAsia"/>
        </w:rPr>
        <w:t>/</w:t>
      </w:r>
      <w:r>
        <w:rPr>
          <w:rFonts w:hint="eastAsia"/>
        </w:rPr>
        <w:t>会议：</w:t>
      </w:r>
      <w:r>
        <w:rPr>
          <w:rFonts w:hint="eastAsia"/>
        </w:rPr>
        <w:t>NeurIPS</w:t>
      </w:r>
    </w:p>
    <w:p w14:paraId="291B2B27" w14:textId="77777777" w:rsidR="00A30799" w:rsidRDefault="00000000">
      <w:r>
        <w:rPr>
          <w:rFonts w:hint="eastAsia"/>
        </w:rPr>
        <w:t>提出了</w:t>
      </w:r>
      <w:r>
        <w:rPr>
          <w:rFonts w:hint="eastAsia"/>
        </w:rPr>
        <w:t>AlexNet</w:t>
      </w:r>
      <w:r>
        <w:rPr>
          <w:rFonts w:hint="eastAsia"/>
        </w:rPr>
        <w:t>，一种由</w:t>
      </w:r>
      <w:r>
        <w:rPr>
          <w:rFonts w:hint="eastAsia"/>
        </w:rPr>
        <w:t>5</w:t>
      </w:r>
      <w:r>
        <w:rPr>
          <w:rFonts w:hint="eastAsia"/>
        </w:rPr>
        <w:t>个卷积层和两个全连接层构成的模型。首次提出了深度卷积神经网络的概念，是卷积神经网络在图像分类领域的奠基之作。其中将输出向量相近的图片进行对比的做法颇具启发性，对神经网络的可解释性研究有所贡献。</w:t>
      </w:r>
    </w:p>
    <w:p w14:paraId="12533D87" w14:textId="77777777" w:rsidR="00A30799" w:rsidRDefault="00000000">
      <w:pPr>
        <w:pStyle w:val="2"/>
        <w:numPr>
          <w:ilvl w:val="0"/>
          <w:numId w:val="1"/>
        </w:numPr>
      </w:pPr>
      <w:r>
        <w:lastRenderedPageBreak/>
        <w:t>Deep Residual Learning for Image Recognition</w:t>
      </w:r>
    </w:p>
    <w:p w14:paraId="1E6C2D07" w14:textId="77777777" w:rsidR="00A30799" w:rsidRDefault="00000000">
      <w:r>
        <w:rPr>
          <w:rFonts w:hint="eastAsia"/>
        </w:rPr>
        <w:t>发表时间：</w:t>
      </w:r>
      <w:r>
        <w:rPr>
          <w:rFonts w:hint="eastAsia"/>
        </w:rPr>
        <w:t>2015</w:t>
      </w:r>
    </w:p>
    <w:p w14:paraId="370815DF" w14:textId="77777777" w:rsidR="00A30799" w:rsidRDefault="00000000">
      <w:r>
        <w:rPr>
          <w:rFonts w:hint="eastAsia"/>
        </w:rPr>
        <w:t>期刊</w:t>
      </w:r>
      <w:r>
        <w:rPr>
          <w:rFonts w:hint="eastAsia"/>
        </w:rPr>
        <w:t>/</w:t>
      </w:r>
      <w:r>
        <w:rPr>
          <w:rFonts w:hint="eastAsia"/>
        </w:rPr>
        <w:t>会议：</w:t>
      </w:r>
      <w:r>
        <w:rPr>
          <w:rFonts w:hint="eastAsia"/>
        </w:rPr>
        <w:t>CVPR</w:t>
      </w:r>
    </w:p>
    <w:p w14:paraId="4C3BEBEB" w14:textId="77777777" w:rsidR="00A30799" w:rsidRDefault="00000000">
      <w:pPr>
        <w:numPr>
          <w:ilvl w:val="0"/>
          <w:numId w:val="3"/>
        </w:numPr>
      </w:pPr>
      <w:r>
        <w:rPr>
          <w:rFonts w:hint="eastAsia"/>
        </w:rPr>
        <w:t>将残差连接用于深度网络模型，本质上是在每一层的输入与输出之间加入了一个恒等变换，使得每一层在最坏情况下也不会降低整个模型的表现，可以理解为一种特殊的正则化，降低了整个模型的复杂度，使得大幅堆网络深度成为可能，是这方面的开山之作。</w:t>
      </w:r>
    </w:p>
    <w:p w14:paraId="31D68365" w14:textId="77777777" w:rsidR="00A30799" w:rsidRDefault="00000000">
      <w:pPr>
        <w:numPr>
          <w:ilvl w:val="0"/>
          <w:numId w:val="3"/>
        </w:numPr>
      </w:pPr>
      <w:r>
        <w:rPr>
          <w:rFonts w:hint="eastAsia"/>
        </w:rPr>
        <w:t>引入了</w:t>
      </w:r>
      <w:r>
        <w:rPr>
          <w:rFonts w:hint="eastAsia"/>
        </w:rPr>
        <w:t>bottleneck design</w:t>
      </w:r>
      <w:r>
        <w:rPr>
          <w:rFonts w:hint="eastAsia"/>
        </w:rPr>
        <w:t>，即把通道数很高的数据通过</w:t>
      </w:r>
      <w:r>
        <w:rPr>
          <w:rFonts w:hint="eastAsia"/>
        </w:rPr>
        <w:t>1*1</w:t>
      </w:r>
      <w:r>
        <w:rPr>
          <w:rFonts w:hint="eastAsia"/>
        </w:rPr>
        <w:t>卷积核转换为低通道数据，卷积后再转换为高通道数据（与输入通道数</w:t>
      </w:r>
      <w:r>
        <w:t>相等），以此大幅降低了计算量。</w:t>
      </w:r>
    </w:p>
    <w:p w14:paraId="0D7B782F" w14:textId="77777777" w:rsidR="00A30799" w:rsidRDefault="00000000">
      <w:pPr>
        <w:pStyle w:val="2"/>
        <w:numPr>
          <w:ilvl w:val="0"/>
          <w:numId w:val="1"/>
        </w:numPr>
      </w:pPr>
      <w:r>
        <w:t>Attention is all you need</w:t>
      </w:r>
    </w:p>
    <w:p w14:paraId="54BE6948" w14:textId="77777777" w:rsidR="00A30799" w:rsidRDefault="00000000">
      <w:r>
        <w:rPr>
          <w:rFonts w:hint="eastAsia"/>
        </w:rPr>
        <w:t>发表时间：</w:t>
      </w:r>
      <w:r>
        <w:rPr>
          <w:rFonts w:hint="eastAsia"/>
        </w:rPr>
        <w:t>201</w:t>
      </w:r>
      <w:r>
        <w:t>7</w:t>
      </w:r>
    </w:p>
    <w:p w14:paraId="27D9D091" w14:textId="77777777" w:rsidR="00A30799" w:rsidRDefault="00000000">
      <w:pPr>
        <w:widowControl/>
        <w:jc w:val="left"/>
      </w:pPr>
      <w:r>
        <w:rPr>
          <w:rFonts w:hint="eastAsia"/>
        </w:rPr>
        <w:t>期刊</w:t>
      </w:r>
      <w:r>
        <w:rPr>
          <w:rFonts w:hint="eastAsia"/>
        </w:rPr>
        <w:t>/</w:t>
      </w:r>
      <w:r>
        <w:rPr>
          <w:rFonts w:hint="eastAsia"/>
        </w:rPr>
        <w:t>会议：</w:t>
      </w:r>
      <w:r>
        <w:rPr>
          <w:rFonts w:ascii="Times New Roman" w:eastAsia="宋体" w:hAnsi="Times New Roman" w:cs="Times New Roman"/>
          <w:color w:val="000000"/>
          <w:kern w:val="0"/>
          <w:szCs w:val="21"/>
          <w:lang w:bidi="ar"/>
        </w:rPr>
        <w:t xml:space="preserve">NeurIPS </w:t>
      </w:r>
    </w:p>
    <w:p w14:paraId="6A23033F" w14:textId="77777777" w:rsidR="00A30799" w:rsidRDefault="00A30799"/>
    <w:p w14:paraId="5C40670B" w14:textId="77777777" w:rsidR="00A30799" w:rsidRDefault="00000000">
      <w:pPr>
        <w:jc w:val="center"/>
      </w:pPr>
      <w:r>
        <w:rPr>
          <w:noProof/>
        </w:rPr>
        <w:drawing>
          <wp:inline distT="0" distB="0" distL="114300" distR="114300" wp14:anchorId="7B1FFE4A" wp14:editId="156B4C87">
            <wp:extent cx="2807970" cy="3759835"/>
            <wp:effectExtent l="0" t="0" r="1143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2807970" cy="3759835"/>
                    </a:xfrm>
                    <a:prstGeom prst="rect">
                      <a:avLst/>
                    </a:prstGeom>
                    <a:noFill/>
                    <a:ln>
                      <a:noFill/>
                    </a:ln>
                  </pic:spPr>
                </pic:pic>
              </a:graphicData>
            </a:graphic>
          </wp:inline>
        </w:drawing>
      </w:r>
    </w:p>
    <w:p w14:paraId="2DBE0510" w14:textId="77777777" w:rsidR="00A30799" w:rsidRDefault="00000000">
      <w:r>
        <w:rPr>
          <w:rFonts w:hint="eastAsia"/>
        </w:rPr>
        <w:t>提出了</w:t>
      </w:r>
      <w:r>
        <w:rPr>
          <w:rFonts w:hint="eastAsia"/>
        </w:rPr>
        <w:t>Transformer</w:t>
      </w:r>
      <w:r>
        <w:rPr>
          <w:rFonts w:hint="eastAsia"/>
        </w:rPr>
        <w:t>模型，使人们看到了在</w:t>
      </w:r>
      <w:r>
        <w:rPr>
          <w:rFonts w:hint="eastAsia"/>
        </w:rPr>
        <w:t>RNN</w:t>
      </w:r>
      <w:r>
        <w:rPr>
          <w:rFonts w:hint="eastAsia"/>
        </w:rPr>
        <w:t>之外的另一种能良好处理序列数据的模型，为研究打开了新思路，此后各种新模型纷纷涌现。</w:t>
      </w:r>
    </w:p>
    <w:p w14:paraId="6DD4F826" w14:textId="77777777" w:rsidR="00A30799" w:rsidRDefault="00A30799"/>
    <w:p w14:paraId="1E40B2A2" w14:textId="77777777" w:rsidR="00A30799" w:rsidRDefault="00000000">
      <w:r>
        <w:rPr>
          <w:rFonts w:hint="eastAsia"/>
        </w:rPr>
        <w:t>Transformer</w:t>
      </w:r>
      <w:r>
        <w:rPr>
          <w:rFonts w:hint="eastAsia"/>
        </w:rPr>
        <w:t>是一种</w:t>
      </w:r>
      <w:r>
        <w:rPr>
          <w:rFonts w:hint="eastAsia"/>
        </w:rPr>
        <w:t>seq2seq</w:t>
      </w:r>
      <w:r>
        <w:rPr>
          <w:rFonts w:hint="eastAsia"/>
        </w:rPr>
        <w:t>模型，虽然</w:t>
      </w:r>
      <w:r>
        <w:rPr>
          <w:rFonts w:hint="eastAsia"/>
        </w:rPr>
        <w:t>Transformer</w:t>
      </w:r>
      <w:r>
        <w:rPr>
          <w:rFonts w:hint="eastAsia"/>
        </w:rPr>
        <w:t>之后被用于自然语言处理、计算机视觉、语音识别等等几乎所有领域，但其本身是针对机器翻译问题提出的。</w:t>
      </w:r>
      <w:r>
        <w:rPr>
          <w:rFonts w:hint="eastAsia"/>
        </w:rPr>
        <w:t>Transformer</w:t>
      </w:r>
      <w:r>
        <w:rPr>
          <w:rFonts w:hint="eastAsia"/>
        </w:rPr>
        <w:t>由</w:t>
      </w:r>
      <w:r>
        <w:rPr>
          <w:rFonts w:hint="eastAsia"/>
        </w:rPr>
        <w:t>encoder</w:t>
      </w:r>
      <w:r>
        <w:rPr>
          <w:rFonts w:hint="eastAsia"/>
        </w:rPr>
        <w:t>和</w:t>
      </w:r>
      <w:r>
        <w:rPr>
          <w:rFonts w:hint="eastAsia"/>
        </w:rPr>
        <w:t>decoder</w:t>
      </w:r>
      <w:r>
        <w:rPr>
          <w:rFonts w:hint="eastAsia"/>
        </w:rPr>
        <w:t>两个模块构成。其中</w:t>
      </w:r>
      <w:r>
        <w:rPr>
          <w:rFonts w:hint="eastAsia"/>
        </w:rPr>
        <w:t>encoder</w:t>
      </w:r>
      <w:r>
        <w:rPr>
          <w:rFonts w:hint="eastAsia"/>
        </w:rPr>
        <w:t>由以下几个部分构成：</w:t>
      </w:r>
    </w:p>
    <w:p w14:paraId="3311A8D3" w14:textId="77777777" w:rsidR="00A30799" w:rsidRDefault="00A30799"/>
    <w:p w14:paraId="4786746E" w14:textId="77777777" w:rsidR="00A30799" w:rsidRDefault="00000000">
      <w:pPr>
        <w:numPr>
          <w:ilvl w:val="0"/>
          <w:numId w:val="4"/>
        </w:numPr>
      </w:pPr>
      <w:r>
        <w:rPr>
          <w:rFonts w:hint="eastAsia"/>
          <w:b/>
          <w:bCs/>
        </w:rPr>
        <w:t>input word embedding</w:t>
      </w:r>
      <w:r>
        <w:rPr>
          <w:rFonts w:hint="eastAsia"/>
          <w:b/>
          <w:bCs/>
        </w:rPr>
        <w:t>：</w:t>
      </w:r>
      <w:r>
        <w:rPr>
          <w:rFonts w:hint="eastAsia"/>
        </w:rPr>
        <w:t>由稀疏的</w:t>
      </w:r>
      <w:r>
        <w:rPr>
          <w:rFonts w:hint="eastAsia"/>
        </w:rPr>
        <w:t>one-hot</w:t>
      </w:r>
      <w:r>
        <w:rPr>
          <w:rFonts w:hint="eastAsia"/>
        </w:rPr>
        <w:t>编码进入一个不带</w:t>
      </w:r>
      <w:r>
        <w:rPr>
          <w:rFonts w:hint="eastAsia"/>
        </w:rPr>
        <w:t>bias</w:t>
      </w:r>
      <w:r>
        <w:rPr>
          <w:rFonts w:hint="eastAsia"/>
        </w:rPr>
        <w:t>的前馈神经网络得到一</w:t>
      </w:r>
      <w:r>
        <w:rPr>
          <w:rFonts w:hint="eastAsia"/>
        </w:rPr>
        <w:lastRenderedPageBreak/>
        <w:t>个向量。</w:t>
      </w:r>
    </w:p>
    <w:p w14:paraId="0C2D6845" w14:textId="77777777" w:rsidR="00A30799" w:rsidRDefault="00000000">
      <w:pPr>
        <w:numPr>
          <w:ilvl w:val="0"/>
          <w:numId w:val="4"/>
        </w:numPr>
      </w:pPr>
      <w:r>
        <w:rPr>
          <w:rFonts w:hint="eastAsia"/>
          <w:b/>
          <w:bCs/>
        </w:rPr>
        <w:t>position encoding</w:t>
      </w:r>
      <w:r>
        <w:rPr>
          <w:rFonts w:hint="eastAsia"/>
          <w:b/>
          <w:bCs/>
        </w:rPr>
        <w:t>：</w:t>
      </w:r>
      <w:r>
        <w:rPr>
          <w:rFonts w:hint="eastAsia"/>
        </w:rPr>
        <w:t>通过正余弦函数表示单词的位置信息。</w:t>
      </w:r>
    </w:p>
    <w:p w14:paraId="4505DD68" w14:textId="77777777" w:rsidR="00A30799" w:rsidRDefault="00000000">
      <w:pPr>
        <w:jc w:val="center"/>
      </w:pPr>
      <w:r>
        <w:rPr>
          <w:noProof/>
        </w:rPr>
        <w:drawing>
          <wp:inline distT="0" distB="0" distL="114300" distR="114300" wp14:anchorId="5063A365" wp14:editId="1980370E">
            <wp:extent cx="3321050" cy="781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321050" cy="781050"/>
                    </a:xfrm>
                    <a:prstGeom prst="rect">
                      <a:avLst/>
                    </a:prstGeom>
                    <a:noFill/>
                    <a:ln>
                      <a:noFill/>
                    </a:ln>
                  </pic:spPr>
                </pic:pic>
              </a:graphicData>
            </a:graphic>
          </wp:inline>
        </w:drawing>
      </w:r>
    </w:p>
    <w:p w14:paraId="0D0BBD6B" w14:textId="77777777" w:rsidR="00A30799" w:rsidRDefault="00000000">
      <w:pPr>
        <w:numPr>
          <w:ilvl w:val="0"/>
          <w:numId w:val="4"/>
        </w:numPr>
      </w:pPr>
      <w:r>
        <w:rPr>
          <w:rFonts w:hint="eastAsia"/>
          <w:b/>
          <w:bCs/>
        </w:rPr>
        <w:t>multi-head self-attention</w:t>
      </w:r>
      <w:r>
        <w:rPr>
          <w:rFonts w:hint="eastAsia"/>
          <w:b/>
          <w:bCs/>
        </w:rPr>
        <w:t>：</w:t>
      </w:r>
      <w:r>
        <w:rPr>
          <w:rFonts w:hint="eastAsia"/>
        </w:rPr>
        <w:t>由多组</w:t>
      </w:r>
      <w:r>
        <w:rPr>
          <w:rFonts w:hint="eastAsia"/>
        </w:rPr>
        <w:t>Q</w:t>
      </w:r>
      <w:r>
        <w:rPr>
          <w:rFonts w:hint="eastAsia"/>
        </w:rPr>
        <w:t>、</w:t>
      </w:r>
      <w:r>
        <w:rPr>
          <w:rFonts w:hint="eastAsia"/>
        </w:rPr>
        <w:t>K</w:t>
      </w:r>
      <w:r>
        <w:rPr>
          <w:rFonts w:hint="eastAsia"/>
        </w:rPr>
        <w:t>、</w:t>
      </w:r>
      <w:r>
        <w:rPr>
          <w:rFonts w:hint="eastAsia"/>
        </w:rPr>
        <w:t>V</w:t>
      </w:r>
      <w:r>
        <w:rPr>
          <w:rFonts w:hint="eastAsia"/>
        </w:rPr>
        <w:t>组成，每组</w:t>
      </w:r>
      <w:r>
        <w:rPr>
          <w:rFonts w:hint="eastAsia"/>
        </w:rPr>
        <w:t>Q</w:t>
      </w:r>
      <w:r>
        <w:rPr>
          <w:rFonts w:hint="eastAsia"/>
        </w:rPr>
        <w:t>、</w:t>
      </w:r>
      <w:r>
        <w:rPr>
          <w:rFonts w:hint="eastAsia"/>
        </w:rPr>
        <w:t>K</w:t>
      </w:r>
      <w:r>
        <w:rPr>
          <w:rFonts w:hint="eastAsia"/>
        </w:rPr>
        <w:t>、</w:t>
      </w:r>
      <w:r>
        <w:rPr>
          <w:rFonts w:hint="eastAsia"/>
        </w:rPr>
        <w:t>V</w:t>
      </w:r>
      <w:r>
        <w:rPr>
          <w:rFonts w:hint="eastAsia"/>
        </w:rPr>
        <w:t>各自计算一个</w:t>
      </w:r>
      <w:r>
        <w:rPr>
          <w:rFonts w:hint="eastAsia"/>
        </w:rPr>
        <w:t>attention</w:t>
      </w:r>
      <w:r>
        <w:rPr>
          <w:rFonts w:hint="eastAsia"/>
        </w:rPr>
        <w:t>向量，拼接起来后放入一个</w:t>
      </w:r>
      <w:r>
        <w:rPr>
          <w:rFonts w:hint="eastAsia"/>
        </w:rPr>
        <w:t>FFN</w:t>
      </w:r>
      <w:r>
        <w:rPr>
          <w:rFonts w:hint="eastAsia"/>
        </w:rPr>
        <w:t>中得到最终的输出向量。</w:t>
      </w:r>
    </w:p>
    <w:p w14:paraId="166E7529" w14:textId="77777777" w:rsidR="00A30799" w:rsidRDefault="00000000">
      <w:pPr>
        <w:numPr>
          <w:ilvl w:val="0"/>
          <w:numId w:val="4"/>
        </w:numPr>
      </w:pPr>
      <w:r>
        <w:rPr>
          <w:rFonts w:hint="eastAsia"/>
          <w:b/>
          <w:bCs/>
        </w:rPr>
        <w:t>feed forward network</w:t>
      </w:r>
      <w:r>
        <w:rPr>
          <w:rFonts w:hint="eastAsia"/>
          <w:b/>
          <w:bCs/>
        </w:rPr>
        <w:t>：</w:t>
      </w:r>
      <w:r>
        <w:rPr>
          <w:rFonts w:hint="eastAsia"/>
        </w:rPr>
        <w:t>每个单独位置各有一个，不同位置共享参数。</w:t>
      </w:r>
    </w:p>
    <w:p w14:paraId="26915DB8" w14:textId="77777777" w:rsidR="00A30799" w:rsidRDefault="00A30799">
      <w:pPr>
        <w:rPr>
          <w:b/>
          <w:bCs/>
        </w:rPr>
      </w:pPr>
    </w:p>
    <w:p w14:paraId="31C51BAF" w14:textId="77777777" w:rsidR="00A30799" w:rsidRDefault="00000000">
      <w:pPr>
        <w:rPr>
          <w:b/>
          <w:bCs/>
        </w:rPr>
      </w:pPr>
      <w:r>
        <w:rPr>
          <w:rFonts w:hint="eastAsia"/>
          <w:b/>
          <w:bCs/>
        </w:rPr>
        <w:t>decoder</w:t>
      </w:r>
      <w:r>
        <w:rPr>
          <w:rFonts w:hint="eastAsia"/>
          <w:b/>
          <w:bCs/>
        </w:rPr>
        <w:t>由以下几个部分构成：</w:t>
      </w:r>
    </w:p>
    <w:p w14:paraId="71C3D91F" w14:textId="77777777" w:rsidR="00A30799" w:rsidRDefault="00000000">
      <w:pPr>
        <w:numPr>
          <w:ilvl w:val="0"/>
          <w:numId w:val="5"/>
        </w:numPr>
      </w:pPr>
      <w:r>
        <w:rPr>
          <w:rFonts w:hint="eastAsia"/>
          <w:b/>
          <w:bCs/>
        </w:rPr>
        <w:t>output word embedding</w:t>
      </w:r>
      <w:r>
        <w:rPr>
          <w:rFonts w:hint="eastAsia"/>
          <w:b/>
          <w:bCs/>
        </w:rPr>
        <w:t>：</w:t>
      </w:r>
      <w:r>
        <w:rPr>
          <w:rFonts w:hint="eastAsia"/>
        </w:rPr>
        <w:t>与</w:t>
      </w:r>
      <w:r>
        <w:rPr>
          <w:rFonts w:hint="eastAsia"/>
        </w:rPr>
        <w:t>encoder</w:t>
      </w:r>
      <w:r>
        <w:rPr>
          <w:rFonts w:hint="eastAsia"/>
        </w:rPr>
        <w:t>类似，不过输入为另一个序列单词的向量。</w:t>
      </w:r>
    </w:p>
    <w:p w14:paraId="016D5E38" w14:textId="77777777" w:rsidR="00A30799" w:rsidRDefault="00000000">
      <w:pPr>
        <w:numPr>
          <w:ilvl w:val="0"/>
          <w:numId w:val="5"/>
        </w:numPr>
      </w:pPr>
      <w:r>
        <w:rPr>
          <w:rFonts w:hint="eastAsia"/>
          <w:b/>
          <w:bCs/>
        </w:rPr>
        <w:t>masked multi-head self-attention</w:t>
      </w:r>
      <w:r>
        <w:rPr>
          <w:rFonts w:hint="eastAsia"/>
          <w:b/>
          <w:bCs/>
        </w:rPr>
        <w:t>：</w:t>
      </w:r>
      <w:r>
        <w:rPr>
          <w:rFonts w:hint="eastAsia"/>
        </w:rPr>
        <w:t>保证预测一个单词时只能使用此单词以前的单词信息，不能使用它本身和之后的单词信息。</w:t>
      </w:r>
    </w:p>
    <w:p w14:paraId="5BC449CF" w14:textId="77777777" w:rsidR="00A30799" w:rsidRDefault="00000000">
      <w:pPr>
        <w:numPr>
          <w:ilvl w:val="0"/>
          <w:numId w:val="5"/>
        </w:numPr>
        <w:rPr>
          <w:b/>
          <w:bCs/>
        </w:rPr>
      </w:pPr>
      <w:r>
        <w:rPr>
          <w:rFonts w:hint="eastAsia"/>
          <w:b/>
          <w:bCs/>
        </w:rPr>
        <w:t>multi-head cross-attention</w:t>
      </w:r>
      <w:r>
        <w:rPr>
          <w:rFonts w:hint="eastAsia"/>
          <w:b/>
          <w:bCs/>
        </w:rPr>
        <w:t>：</w:t>
      </w:r>
      <w:r>
        <w:rPr>
          <w:rFonts w:hint="eastAsia"/>
        </w:rPr>
        <w:t>用</w:t>
      </w:r>
      <w:r>
        <w:rPr>
          <w:rFonts w:hint="eastAsia"/>
        </w:rPr>
        <w:t>decoder</w:t>
      </w:r>
      <w:r>
        <w:rPr>
          <w:rFonts w:hint="eastAsia"/>
        </w:rPr>
        <w:t>的</w:t>
      </w:r>
      <w:r>
        <w:rPr>
          <w:rFonts w:hint="eastAsia"/>
        </w:rPr>
        <w:t>masked multi-head self-attention</w:t>
      </w:r>
      <w:r>
        <w:rPr>
          <w:rFonts w:hint="eastAsia"/>
        </w:rPr>
        <w:t>输出作为</w:t>
      </w:r>
      <w:r>
        <w:rPr>
          <w:rFonts w:hint="eastAsia"/>
        </w:rPr>
        <w:t>Q</w:t>
      </w:r>
      <w:r>
        <w:rPr>
          <w:rFonts w:hint="eastAsia"/>
        </w:rPr>
        <w:t>，</w:t>
      </w:r>
      <w:r>
        <w:rPr>
          <w:rFonts w:hint="eastAsia"/>
        </w:rPr>
        <w:t>encoder</w:t>
      </w:r>
      <w:r>
        <w:rPr>
          <w:rFonts w:hint="eastAsia"/>
        </w:rPr>
        <w:t>的</w:t>
      </w:r>
      <w:r>
        <w:rPr>
          <w:rFonts w:hint="eastAsia"/>
        </w:rPr>
        <w:t>multi-head self-attention</w:t>
      </w:r>
      <w:r>
        <w:rPr>
          <w:rFonts w:hint="eastAsia"/>
        </w:rPr>
        <w:t>输出作为</w:t>
      </w:r>
      <w:r>
        <w:rPr>
          <w:rFonts w:hint="eastAsia"/>
        </w:rPr>
        <w:t>K</w:t>
      </w:r>
      <w:r>
        <w:rPr>
          <w:rFonts w:hint="eastAsia"/>
        </w:rPr>
        <w:t>和</w:t>
      </w:r>
      <w:r>
        <w:rPr>
          <w:rFonts w:hint="eastAsia"/>
        </w:rPr>
        <w:t>V</w:t>
      </w:r>
      <w:r>
        <w:rPr>
          <w:rFonts w:hint="eastAsia"/>
        </w:rPr>
        <w:t>进行计算。</w:t>
      </w:r>
    </w:p>
    <w:p w14:paraId="14505E46" w14:textId="77777777" w:rsidR="00A30799" w:rsidRDefault="00000000">
      <w:pPr>
        <w:numPr>
          <w:ilvl w:val="0"/>
          <w:numId w:val="5"/>
        </w:numPr>
        <w:rPr>
          <w:b/>
          <w:bCs/>
        </w:rPr>
      </w:pPr>
      <w:r>
        <w:rPr>
          <w:rFonts w:hint="eastAsia"/>
          <w:b/>
          <w:bCs/>
        </w:rPr>
        <w:t>feed forward network</w:t>
      </w:r>
      <w:r>
        <w:rPr>
          <w:rFonts w:hint="eastAsia"/>
          <w:b/>
          <w:bCs/>
        </w:rPr>
        <w:t>：</w:t>
      </w:r>
      <w:r>
        <w:rPr>
          <w:rFonts w:hint="eastAsia"/>
        </w:rPr>
        <w:t>每个单独位置各有一个，不同位置共享参数。</w:t>
      </w:r>
    </w:p>
    <w:p w14:paraId="6A3D5AB9" w14:textId="77777777" w:rsidR="00A30799" w:rsidRDefault="00000000">
      <w:pPr>
        <w:numPr>
          <w:ilvl w:val="0"/>
          <w:numId w:val="5"/>
        </w:numPr>
        <w:rPr>
          <w:b/>
          <w:bCs/>
        </w:rPr>
      </w:pPr>
      <w:r>
        <w:rPr>
          <w:rFonts w:hint="eastAsia"/>
          <w:b/>
          <w:bCs/>
        </w:rPr>
        <w:t>softmax</w:t>
      </w:r>
      <w:r>
        <w:rPr>
          <w:rFonts w:hint="eastAsia"/>
          <w:b/>
          <w:bCs/>
        </w:rPr>
        <w:t>：</w:t>
      </w:r>
      <w:r>
        <w:rPr>
          <w:rFonts w:hint="eastAsia"/>
        </w:rPr>
        <w:t>计算出目标单词的概率。</w:t>
      </w:r>
    </w:p>
    <w:p w14:paraId="4ECE6D5B" w14:textId="77777777" w:rsidR="00A30799" w:rsidRDefault="00A30799"/>
    <w:p w14:paraId="60462974" w14:textId="77777777" w:rsidR="00A30799" w:rsidRDefault="00000000">
      <w:r>
        <w:rPr>
          <w:rFonts w:hint="eastAsia"/>
        </w:rPr>
        <w:t>在</w:t>
      </w:r>
      <w:r>
        <w:rPr>
          <w:rFonts w:hint="eastAsia"/>
        </w:rPr>
        <w:t>encoder</w:t>
      </w:r>
      <w:r>
        <w:rPr>
          <w:rFonts w:hint="eastAsia"/>
        </w:rPr>
        <w:t>和</w:t>
      </w:r>
      <w:r>
        <w:rPr>
          <w:rFonts w:hint="eastAsia"/>
        </w:rPr>
        <w:t>decoder</w:t>
      </w:r>
      <w:r>
        <w:rPr>
          <w:rFonts w:hint="eastAsia"/>
        </w:rPr>
        <w:t>中，虽然都存在名为</w:t>
      </w:r>
      <w:r>
        <w:rPr>
          <w:rFonts w:hint="eastAsia"/>
        </w:rPr>
        <w:t xml:space="preserve"> multi-head self-attention</w:t>
      </w:r>
      <w:r>
        <w:rPr>
          <w:rFonts w:hint="eastAsia"/>
        </w:rPr>
        <w:t>的结构，但它们的实现方式略有不同，具体可以分为三种，其中</w:t>
      </w:r>
      <w:r>
        <w:rPr>
          <w:rFonts w:hint="eastAsia"/>
        </w:rPr>
        <w:t>encoder</w:t>
      </w:r>
      <w:r>
        <w:rPr>
          <w:rFonts w:hint="eastAsia"/>
        </w:rPr>
        <w:t>一种，</w:t>
      </w:r>
      <w:r>
        <w:rPr>
          <w:rFonts w:hint="eastAsia"/>
        </w:rPr>
        <w:t>decoder</w:t>
      </w:r>
      <w:r>
        <w:rPr>
          <w:rFonts w:hint="eastAsia"/>
        </w:rPr>
        <w:t>两种。</w:t>
      </w:r>
    </w:p>
    <w:p w14:paraId="7EB12878" w14:textId="77777777" w:rsidR="00A30799" w:rsidRDefault="00000000">
      <w:pPr>
        <w:jc w:val="center"/>
      </w:pPr>
      <w:r>
        <w:rPr>
          <w:noProof/>
        </w:rPr>
        <w:drawing>
          <wp:inline distT="0" distB="0" distL="114300" distR="114300" wp14:anchorId="66CCD3FF" wp14:editId="5AEDDB84">
            <wp:extent cx="4618990" cy="646430"/>
            <wp:effectExtent l="0" t="0" r="381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4618990" cy="646430"/>
                    </a:xfrm>
                    <a:prstGeom prst="rect">
                      <a:avLst/>
                    </a:prstGeom>
                    <a:noFill/>
                    <a:ln>
                      <a:noFill/>
                    </a:ln>
                  </pic:spPr>
                </pic:pic>
              </a:graphicData>
            </a:graphic>
          </wp:inline>
        </w:drawing>
      </w:r>
    </w:p>
    <w:p w14:paraId="6D6A81EC" w14:textId="77777777" w:rsidR="00A30799" w:rsidRDefault="00000000">
      <w:r>
        <w:rPr>
          <w:rFonts w:hint="eastAsia"/>
        </w:rPr>
        <w:t>此处也有一个</w:t>
      </w:r>
      <w:r>
        <w:rPr>
          <w:rFonts w:hint="eastAsia"/>
        </w:rPr>
        <w:t>[batch_size, padding_length, padding_length]</w:t>
      </w:r>
      <w:r>
        <w:rPr>
          <w:rFonts w:hint="eastAsia"/>
        </w:rPr>
        <w:t>的</w:t>
      </w:r>
      <w:r>
        <w:rPr>
          <w:rFonts w:hint="eastAsia"/>
        </w:rPr>
        <w:t>mask</w:t>
      </w:r>
      <w:r>
        <w:rPr>
          <w:rFonts w:hint="eastAsia"/>
        </w:rPr>
        <w:t>矩阵，因为输入的句子是经过</w:t>
      </w:r>
      <w:r>
        <w:rPr>
          <w:rFonts w:hint="eastAsia"/>
        </w:rPr>
        <w:t>padding</w:t>
      </w:r>
      <w:r>
        <w:rPr>
          <w:rFonts w:hint="eastAsia"/>
        </w:rPr>
        <w:t>的，真正存在的单词不应该与</w:t>
      </w:r>
      <w:r>
        <w:rPr>
          <w:rFonts w:hint="eastAsia"/>
        </w:rPr>
        <w:t>padding</w:t>
      </w:r>
      <w:r>
        <w:rPr>
          <w:rFonts w:hint="eastAsia"/>
        </w:rPr>
        <w:t>的单词之间有关联。</w:t>
      </w:r>
      <w:r>
        <w:rPr>
          <w:rFonts w:hint="eastAsia"/>
        </w:rPr>
        <w:t>Q</w:t>
      </w:r>
      <w:r>
        <w:rPr>
          <w:rFonts w:hint="eastAsia"/>
        </w:rPr>
        <w:t>与</w:t>
      </w:r>
      <w:r>
        <w:rPr>
          <w:rFonts w:hint="eastAsia"/>
        </w:rPr>
        <w:t>K</w:t>
      </w:r>
      <w:r>
        <w:rPr>
          <w:rFonts w:hint="eastAsia"/>
        </w:rPr>
        <w:t>相乘后会得到一个表示各单词间关联程度的矩阵，这个矩阵与</w:t>
      </w:r>
      <w:r>
        <w:rPr>
          <w:rFonts w:hint="eastAsia"/>
        </w:rPr>
        <w:t>mask</w:t>
      </w:r>
      <w:r>
        <w:rPr>
          <w:rFonts w:hint="eastAsia"/>
        </w:rPr>
        <w:t>矩阵</w:t>
      </w:r>
      <w:r>
        <w:rPr>
          <w:rFonts w:hint="eastAsia"/>
        </w:rPr>
        <w:t>element-wise</w:t>
      </w:r>
      <w:r>
        <w:rPr>
          <w:rFonts w:hint="eastAsia"/>
        </w:rPr>
        <w:t>相乘后再进行</w:t>
      </w:r>
      <w:r>
        <w:rPr>
          <w:rFonts w:hint="eastAsia"/>
        </w:rPr>
        <w:t>softmax</w:t>
      </w:r>
      <w:r>
        <w:rPr>
          <w:rFonts w:hint="eastAsia"/>
        </w:rPr>
        <w:t>操作，就会得到句子中归一化的各个单词间的相关程度，且屏蔽掉</w:t>
      </w:r>
      <w:r>
        <w:rPr>
          <w:rFonts w:hint="eastAsia"/>
        </w:rPr>
        <w:t>padding</w:t>
      </w:r>
      <w:r>
        <w:rPr>
          <w:rFonts w:hint="eastAsia"/>
        </w:rPr>
        <w:t>的单词。</w:t>
      </w:r>
    </w:p>
    <w:p w14:paraId="2A071E2A" w14:textId="77777777" w:rsidR="00A30799" w:rsidRDefault="00A30799"/>
    <w:p w14:paraId="6E1D0C98" w14:textId="77777777" w:rsidR="00A30799" w:rsidRDefault="00000000">
      <w:r>
        <w:rPr>
          <w:rFonts w:hint="eastAsia"/>
        </w:rPr>
        <w:t>encoder</w:t>
      </w:r>
      <w:r>
        <w:rPr>
          <w:rFonts w:hint="eastAsia"/>
        </w:rPr>
        <w:t>的</w:t>
      </w:r>
      <w:r>
        <w:rPr>
          <w:rFonts w:hint="eastAsia"/>
        </w:rPr>
        <w:t>multi-head self-attention</w:t>
      </w:r>
      <w:r>
        <w:rPr>
          <w:rFonts w:hint="eastAsia"/>
        </w:rPr>
        <w:t>只计算序列自身的关联性，而且可以一次性输入全部数据，不牵扯因果关系，因此较为简单。</w:t>
      </w:r>
    </w:p>
    <w:p w14:paraId="6B790D2A" w14:textId="77777777" w:rsidR="00A30799" w:rsidRDefault="00A30799"/>
    <w:p w14:paraId="1DFAFE78" w14:textId="77777777" w:rsidR="00A30799" w:rsidRDefault="00000000">
      <w:r>
        <w:rPr>
          <w:rFonts w:hint="eastAsia"/>
        </w:rPr>
        <w:t>decoder</w:t>
      </w:r>
      <w:r>
        <w:rPr>
          <w:rFonts w:hint="eastAsia"/>
        </w:rPr>
        <w:t>的第一种</w:t>
      </w:r>
      <w:r>
        <w:rPr>
          <w:rFonts w:hint="eastAsia"/>
        </w:rPr>
        <w:t>multi-head self-attention</w:t>
      </w:r>
      <w:r>
        <w:rPr>
          <w:rFonts w:hint="eastAsia"/>
        </w:rPr>
        <w:t>名为</w:t>
      </w:r>
      <w:r>
        <w:rPr>
          <w:rFonts w:hint="eastAsia"/>
        </w:rPr>
        <w:t>masked multi-head self-attention</w:t>
      </w:r>
      <w:r>
        <w:rPr>
          <w:rFonts w:hint="eastAsia"/>
        </w:rPr>
        <w:t>。虽然它也只计算序列自身的相关性，但由于因果关系，当前的单词只能和之前的单词有关，不能和它本身和之后的有关。</w:t>
      </w:r>
    </w:p>
    <w:p w14:paraId="4100FEF6" w14:textId="77777777" w:rsidR="00A30799" w:rsidRDefault="00A30799"/>
    <w:p w14:paraId="5E41F423" w14:textId="77777777" w:rsidR="00A30799" w:rsidRDefault="00000000">
      <w:r>
        <w:rPr>
          <w:rFonts w:hint="eastAsia"/>
        </w:rPr>
        <w:t>decoder</w:t>
      </w:r>
      <w:r>
        <w:rPr>
          <w:rFonts w:hint="eastAsia"/>
        </w:rPr>
        <w:t>的第二种</w:t>
      </w:r>
      <w:r>
        <w:rPr>
          <w:rFonts w:hint="eastAsia"/>
        </w:rPr>
        <w:t>multi-head self-attention</w:t>
      </w:r>
      <w:r>
        <w:rPr>
          <w:rFonts w:hint="eastAsia"/>
        </w:rPr>
        <w:t>将</w:t>
      </w:r>
      <w:r>
        <w:rPr>
          <w:rFonts w:hint="eastAsia"/>
        </w:rPr>
        <w:t xml:space="preserve">decoder </w:t>
      </w:r>
      <w:r>
        <w:rPr>
          <w:rFonts w:hint="eastAsia"/>
        </w:rPr>
        <w:t>的</w:t>
      </w:r>
      <w:r>
        <w:rPr>
          <w:rFonts w:hint="eastAsia"/>
        </w:rPr>
        <w:t>masked multi-head self-attention</w:t>
      </w:r>
      <w:r>
        <w:rPr>
          <w:rFonts w:hint="eastAsia"/>
        </w:rPr>
        <w:t>作为</w:t>
      </w:r>
      <w:r>
        <w:rPr>
          <w:rFonts w:hint="eastAsia"/>
        </w:rPr>
        <w:t>Q</w:t>
      </w:r>
      <w:r>
        <w:rPr>
          <w:rFonts w:hint="eastAsia"/>
        </w:rPr>
        <w:t>，而</w:t>
      </w:r>
      <w:r>
        <w:rPr>
          <w:rFonts w:hint="eastAsia"/>
        </w:rPr>
        <w:t>encoder</w:t>
      </w:r>
      <w:r>
        <w:rPr>
          <w:rFonts w:hint="eastAsia"/>
        </w:rPr>
        <w:t>的输出作为</w:t>
      </w:r>
      <w:r>
        <w:rPr>
          <w:rFonts w:hint="eastAsia"/>
        </w:rPr>
        <w:t>K</w:t>
      </w:r>
      <w:r>
        <w:rPr>
          <w:rFonts w:hint="eastAsia"/>
        </w:rPr>
        <w:t>和</w:t>
      </w:r>
      <w:r>
        <w:rPr>
          <w:rFonts w:hint="eastAsia"/>
        </w:rPr>
        <w:t>V</w:t>
      </w:r>
      <w:r>
        <w:rPr>
          <w:rFonts w:hint="eastAsia"/>
        </w:rPr>
        <w:t>，涉及到两个不同的序列。</w:t>
      </w:r>
    </w:p>
    <w:p w14:paraId="233FDB94" w14:textId="77777777" w:rsidR="00A30799" w:rsidRDefault="00A30799"/>
    <w:p w14:paraId="63D76FB7" w14:textId="77777777" w:rsidR="00A30799" w:rsidRDefault="00000000">
      <w:r>
        <w:rPr>
          <w:rFonts w:hint="eastAsia"/>
        </w:rPr>
        <w:t>基于不同的任务，</w:t>
      </w:r>
      <w:r>
        <w:rPr>
          <w:rFonts w:hint="eastAsia"/>
        </w:rPr>
        <w:t>Transformer</w:t>
      </w:r>
      <w:r>
        <w:rPr>
          <w:rFonts w:hint="eastAsia"/>
        </w:rPr>
        <w:t>会使用不同的损失函数，在</w:t>
      </w:r>
      <w:r>
        <w:rPr>
          <w:rFonts w:hint="eastAsia"/>
        </w:rPr>
        <w:t>seq2seq</w:t>
      </w:r>
      <w:r>
        <w:rPr>
          <w:rFonts w:hint="eastAsia"/>
        </w:rPr>
        <w:t>任务中，通常使用交叉熵损失函数：</w:t>
      </w:r>
    </w:p>
    <w:p w14:paraId="5AE5AD19" w14:textId="77777777" w:rsidR="00A30799" w:rsidRDefault="00000000">
      <w:pPr>
        <w:jc w:val="center"/>
      </w:pPr>
      <w:r>
        <w:rPr>
          <w:noProof/>
        </w:rPr>
        <w:lastRenderedPageBreak/>
        <w:drawing>
          <wp:inline distT="0" distB="0" distL="114300" distR="114300" wp14:anchorId="720B36C9" wp14:editId="3341A313">
            <wp:extent cx="2660650" cy="82550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2660650" cy="825500"/>
                    </a:xfrm>
                    <a:prstGeom prst="rect">
                      <a:avLst/>
                    </a:prstGeom>
                    <a:noFill/>
                    <a:ln>
                      <a:noFill/>
                    </a:ln>
                  </pic:spPr>
                </pic:pic>
              </a:graphicData>
            </a:graphic>
          </wp:inline>
        </w:drawing>
      </w:r>
    </w:p>
    <w:p w14:paraId="382E8E52" w14:textId="77777777" w:rsidR="00A30799" w:rsidRDefault="00000000">
      <w:r>
        <w:rPr>
          <w:rFonts w:hint="eastAsia"/>
        </w:rPr>
        <w:t>其中</w:t>
      </w:r>
      <w:r>
        <w:rPr>
          <w:rFonts w:hint="eastAsia"/>
        </w:rPr>
        <w:t>T</w:t>
      </w:r>
      <w:r>
        <w:rPr>
          <w:rFonts w:hint="eastAsia"/>
        </w:rPr>
        <w:t>是目标序列长度，</w:t>
      </w:r>
      <w:r>
        <w:rPr>
          <w:rFonts w:hint="eastAsia"/>
        </w:rPr>
        <w:t>C</w:t>
      </w:r>
      <w:r>
        <w:rPr>
          <w:rFonts w:hint="eastAsia"/>
        </w:rPr>
        <w:t>是目标序列单词表的长度。也可以简化为：</w:t>
      </w:r>
    </w:p>
    <w:p w14:paraId="6D16AB64" w14:textId="77777777" w:rsidR="00A30799" w:rsidRDefault="00000000">
      <w:pPr>
        <w:jc w:val="center"/>
      </w:pPr>
      <w:r>
        <w:rPr>
          <w:noProof/>
        </w:rPr>
        <w:drawing>
          <wp:inline distT="0" distB="0" distL="114300" distR="114300" wp14:anchorId="7819D2A9" wp14:editId="11B39788">
            <wp:extent cx="3149600" cy="5207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3149600" cy="520700"/>
                    </a:xfrm>
                    <a:prstGeom prst="rect">
                      <a:avLst/>
                    </a:prstGeom>
                    <a:noFill/>
                    <a:ln>
                      <a:noFill/>
                    </a:ln>
                  </pic:spPr>
                </pic:pic>
              </a:graphicData>
            </a:graphic>
          </wp:inline>
        </w:drawing>
      </w:r>
    </w:p>
    <w:p w14:paraId="19B9FFBC" w14:textId="77777777" w:rsidR="00A30799" w:rsidRDefault="00000000">
      <w:pPr>
        <w:pStyle w:val="2"/>
        <w:numPr>
          <w:ilvl w:val="0"/>
          <w:numId w:val="1"/>
        </w:numPr>
      </w:pPr>
      <w:r>
        <w:t>A Gentle Introduction to Graph Neural Networks</w:t>
      </w:r>
    </w:p>
    <w:p w14:paraId="0F949210" w14:textId="77777777" w:rsidR="00A30799" w:rsidRDefault="00000000">
      <w:r>
        <w:rPr>
          <w:rFonts w:hint="eastAsia"/>
        </w:rPr>
        <w:t>发表时间：</w:t>
      </w:r>
      <w:r>
        <w:rPr>
          <w:rFonts w:hint="eastAsia"/>
        </w:rPr>
        <w:t>2021/09/02</w:t>
      </w:r>
    </w:p>
    <w:p w14:paraId="51B41D38" w14:textId="77777777" w:rsidR="00A30799" w:rsidRDefault="00000000">
      <w:r>
        <w:rPr>
          <w:rFonts w:hint="eastAsia"/>
        </w:rPr>
        <w:t>期刊</w:t>
      </w:r>
      <w:r>
        <w:rPr>
          <w:rFonts w:hint="eastAsia"/>
        </w:rPr>
        <w:t>/</w:t>
      </w:r>
      <w:r>
        <w:rPr>
          <w:rFonts w:hint="eastAsia"/>
        </w:rPr>
        <w:t>会议：</w:t>
      </w:r>
      <w:r>
        <w:rPr>
          <w:rFonts w:hint="eastAsia"/>
        </w:rPr>
        <w:t>Distill</w:t>
      </w:r>
    </w:p>
    <w:p w14:paraId="05D1CA09" w14:textId="77777777" w:rsidR="00A30799" w:rsidRDefault="00000000">
      <w:r>
        <w:rPr>
          <w:rFonts w:hint="eastAsia"/>
        </w:rPr>
        <w:t>提出了</w:t>
      </w:r>
      <w:r>
        <w:rPr>
          <w:rFonts w:hint="eastAsia"/>
        </w:rPr>
        <w:t>GNN</w:t>
      </w:r>
      <w:r>
        <w:rPr>
          <w:rFonts w:hint="eastAsia"/>
        </w:rPr>
        <w:t>（</w:t>
      </w:r>
      <w:r>
        <w:rPr>
          <w:rFonts w:hint="eastAsia"/>
        </w:rPr>
        <w:t>Graph Neural Network</w:t>
      </w:r>
      <w:r>
        <w:rPr>
          <w:rFonts w:hint="eastAsia"/>
        </w:rPr>
        <w:t>）。一个</w:t>
      </w:r>
      <w:r>
        <w:rPr>
          <w:rFonts w:hint="eastAsia"/>
        </w:rPr>
        <w:t>GNN</w:t>
      </w:r>
      <w:r>
        <w:rPr>
          <w:rFonts w:hint="eastAsia"/>
        </w:rPr>
        <w:t>的输入是一个图，输出是一个同结构的图，但是节点和边的属性会发生变化。在预测一个顶点的属性时，若该顶点没有表示自身的向量，可以将其所有邻接顶点和全局向量取出，做一个</w:t>
      </w:r>
      <w:r>
        <w:rPr>
          <w:rFonts w:hint="eastAsia"/>
        </w:rPr>
        <w:t>pooling</w:t>
      </w:r>
      <w:r>
        <w:rPr>
          <w:rFonts w:hint="eastAsia"/>
        </w:rPr>
        <w:t>，即可得到该顶点的向量，此过程称为汇聚（</w:t>
      </w:r>
      <w:r>
        <w:rPr>
          <w:rFonts w:hint="eastAsia"/>
        </w:rPr>
        <w:t>aggregate</w:t>
      </w:r>
      <w:r>
        <w:rPr>
          <w:rFonts w:hint="eastAsia"/>
        </w:rPr>
        <w:t>）。同样的，也可以由边向量汇聚出点向量，由点向量汇聚出边向量，由边或点向量汇聚出全局向量。</w:t>
      </w:r>
    </w:p>
    <w:p w14:paraId="5C4062D5" w14:textId="77777777" w:rsidR="00A30799" w:rsidRDefault="00A30799"/>
    <w:p w14:paraId="2D1C5B9F" w14:textId="77777777" w:rsidR="00A30799" w:rsidRDefault="00000000">
      <w:r>
        <w:rPr>
          <w:rFonts w:hint="eastAsia"/>
          <w:b/>
          <w:bCs/>
        </w:rPr>
        <w:t>信息传递：</w:t>
      </w:r>
      <w:r>
        <w:rPr>
          <w:rFonts w:hint="eastAsia"/>
        </w:rPr>
        <w:t>为了更好地</w:t>
      </w:r>
      <w:r>
        <w:rPr>
          <w:rFonts w:hint="eastAsia"/>
        </w:rPr>
        <w:t>leverage</w:t>
      </w:r>
      <w:r>
        <w:rPr>
          <w:rFonts w:hint="eastAsia"/>
        </w:rPr>
        <w:t>图的机构信息，在处理边或点对应的向量时，不是直接将其向量送入</w:t>
      </w:r>
      <w:r>
        <w:rPr>
          <w:rFonts w:hint="eastAsia"/>
        </w:rPr>
        <w:t>MLP</w:t>
      </w:r>
      <w:r>
        <w:rPr>
          <w:rFonts w:hint="eastAsia"/>
        </w:rPr>
        <w:t>，而是将其与相邻元素的向量相加后，再输入</w:t>
      </w:r>
      <w:r>
        <w:rPr>
          <w:rFonts w:hint="eastAsia"/>
        </w:rPr>
        <w:t>MLP</w:t>
      </w:r>
      <w:r>
        <w:rPr>
          <w:rFonts w:hint="eastAsia"/>
        </w:rPr>
        <w:t>中进行更新，这个过程有些类似于卷积。</w:t>
      </w:r>
    </w:p>
    <w:p w14:paraId="33F3BF39" w14:textId="77777777" w:rsidR="00A30799" w:rsidRDefault="00A30799"/>
    <w:p w14:paraId="28FBCD18" w14:textId="77777777" w:rsidR="00A30799" w:rsidRDefault="00000000">
      <w:r>
        <w:rPr>
          <w:rFonts w:hint="eastAsia"/>
        </w:rPr>
        <w:t>在对整个图进行多次信息传递后，在输入</w:t>
      </w:r>
      <w:r>
        <w:rPr>
          <w:rFonts w:hint="eastAsia"/>
        </w:rPr>
        <w:t>MLP</w:t>
      </w:r>
      <w:r>
        <w:rPr>
          <w:rFonts w:hint="eastAsia"/>
        </w:rPr>
        <w:t>时也就可以不再进行信息传递。</w:t>
      </w:r>
    </w:p>
    <w:p w14:paraId="5EF7CDF6" w14:textId="77777777" w:rsidR="00A30799" w:rsidRDefault="00000000">
      <w:pPr>
        <w:pStyle w:val="2"/>
        <w:numPr>
          <w:ilvl w:val="0"/>
          <w:numId w:val="1"/>
        </w:numPr>
      </w:pPr>
      <w:r>
        <w:rPr>
          <w:rFonts w:hint="eastAsia"/>
        </w:rPr>
        <w:t>Generative Adversarial Nets</w:t>
      </w:r>
    </w:p>
    <w:p w14:paraId="63A531B4" w14:textId="77777777" w:rsidR="00A30799" w:rsidRDefault="00000000">
      <w:r>
        <w:rPr>
          <w:rFonts w:hint="eastAsia"/>
        </w:rPr>
        <w:t>发表时间：</w:t>
      </w:r>
      <w:r>
        <w:rPr>
          <w:rFonts w:hint="eastAsia"/>
        </w:rPr>
        <w:t>2014/06/10</w:t>
      </w:r>
    </w:p>
    <w:p w14:paraId="5370B057" w14:textId="77777777" w:rsidR="00A30799" w:rsidRDefault="00000000">
      <w:r>
        <w:rPr>
          <w:rFonts w:hint="eastAsia"/>
        </w:rPr>
        <w:t>期刊</w:t>
      </w:r>
      <w:r>
        <w:rPr>
          <w:rFonts w:hint="eastAsia"/>
        </w:rPr>
        <w:t>/</w:t>
      </w:r>
      <w:r>
        <w:rPr>
          <w:rFonts w:hint="eastAsia"/>
        </w:rPr>
        <w:t>会议：</w:t>
      </w:r>
      <w:r>
        <w:t>NIPS</w:t>
      </w:r>
    </w:p>
    <w:p w14:paraId="2529CD4D" w14:textId="77777777" w:rsidR="00A30799" w:rsidRDefault="00000000">
      <w:r>
        <w:rPr>
          <w:rFonts w:hint="eastAsia"/>
        </w:rPr>
        <w:t>提出了</w:t>
      </w:r>
      <w:r>
        <w:rPr>
          <w:rFonts w:hint="eastAsia"/>
        </w:rPr>
        <w:t>Generative Adversarial Nets</w:t>
      </w:r>
      <w:r>
        <w:rPr>
          <w:rFonts w:hint="eastAsia"/>
        </w:rPr>
        <w:t>（</w:t>
      </w:r>
      <w:r>
        <w:rPr>
          <w:rFonts w:hint="eastAsia"/>
        </w:rPr>
        <w:t>GAN</w:t>
      </w:r>
      <w:r>
        <w:rPr>
          <w:rFonts w:hint="eastAsia"/>
        </w:rPr>
        <w:t>），开创了使用有监督学习的损失函数来做无监督学习的方法，</w:t>
      </w:r>
      <w:r>
        <w:rPr>
          <w:rFonts w:hint="eastAsia"/>
        </w:rPr>
        <w:t>GAN</w:t>
      </w:r>
      <w:r>
        <w:rPr>
          <w:rFonts w:hint="eastAsia"/>
        </w:rPr>
        <w:t>在后来也成为几年中最热门的研究领域之一。</w:t>
      </w:r>
    </w:p>
    <w:p w14:paraId="4FB5D8B1" w14:textId="77777777" w:rsidR="00A30799" w:rsidRDefault="00A30799"/>
    <w:p w14:paraId="0E46D05A" w14:textId="77777777" w:rsidR="00A30799" w:rsidRDefault="00000000">
      <w:r>
        <w:rPr>
          <w:rFonts w:hint="eastAsia"/>
        </w:rPr>
        <w:t>GAN</w:t>
      </w:r>
      <w:r>
        <w:rPr>
          <w:rFonts w:hint="eastAsia"/>
        </w:rPr>
        <w:t>最主要应用于图片生成领域，其由一个生成器和一个判别器构成，生成器与判别器都是一个简单的</w:t>
      </w:r>
      <w:r>
        <w:rPr>
          <w:rFonts w:hint="eastAsia"/>
        </w:rPr>
        <w:t>MLP</w:t>
      </w:r>
      <w:r>
        <w:rPr>
          <w:rFonts w:hint="eastAsia"/>
        </w:rPr>
        <w:t>。生成器的输入是一个符合高斯分布的向量，输出则是一个较长的图片向量。判别器的输入是一个图片向量，输出则是对该图片是否是来自数据集的一个分类。生成器的目标是不断接近于数据集的分布以骗过判别器，判别器的任务则是分辨出图片是否来自于数据集。理论上最后的结果是生成器生成的图片完全拟合于数据集，使得判别器无法分辨，因而判别器对所有图片的分类概率都是</w:t>
      </w:r>
      <w:r>
        <w:rPr>
          <w:rFonts w:hint="eastAsia"/>
        </w:rPr>
        <w:t>0.5</w:t>
      </w:r>
      <w:r>
        <w:rPr>
          <w:rFonts w:hint="eastAsia"/>
        </w:rPr>
        <w:t>。</w:t>
      </w:r>
    </w:p>
    <w:p w14:paraId="4DB3BC33" w14:textId="77777777" w:rsidR="00A30799" w:rsidRDefault="00A30799"/>
    <w:p w14:paraId="0347D084" w14:textId="77777777" w:rsidR="00A30799" w:rsidRDefault="00000000">
      <w:r>
        <w:rPr>
          <w:rFonts w:hint="eastAsia"/>
        </w:rPr>
        <w:t>GAN</w:t>
      </w:r>
      <w:r>
        <w:rPr>
          <w:rFonts w:hint="eastAsia"/>
        </w:rPr>
        <w:t>通过以下损失函数来训练生成器和判别器：</w:t>
      </w:r>
    </w:p>
    <w:p w14:paraId="7516FF36" w14:textId="77777777" w:rsidR="00A30799" w:rsidRDefault="00000000">
      <w:pPr>
        <w:jc w:val="center"/>
      </w:pPr>
      <w:r>
        <w:rPr>
          <w:noProof/>
        </w:rPr>
        <w:drawing>
          <wp:inline distT="0" distB="0" distL="114300" distR="114300" wp14:anchorId="31C8F2E1" wp14:editId="051A7D9B">
            <wp:extent cx="5271135" cy="298450"/>
            <wp:effectExtent l="0" t="0" r="12065" b="635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1135" cy="298450"/>
                    </a:xfrm>
                    <a:prstGeom prst="rect">
                      <a:avLst/>
                    </a:prstGeom>
                    <a:noFill/>
                    <a:ln>
                      <a:noFill/>
                    </a:ln>
                  </pic:spPr>
                </pic:pic>
              </a:graphicData>
            </a:graphic>
          </wp:inline>
        </w:drawing>
      </w:r>
    </w:p>
    <w:p w14:paraId="0E49C1B8" w14:textId="77777777" w:rsidR="00A30799" w:rsidRDefault="00000000">
      <w:r>
        <w:rPr>
          <w:rFonts w:hint="eastAsia"/>
        </w:rPr>
        <w:lastRenderedPageBreak/>
        <w:t>其中</w:t>
      </w:r>
      <w:r>
        <w:rPr>
          <w:rFonts w:hint="eastAsia"/>
        </w:rPr>
        <w:t>D</w:t>
      </w:r>
      <w:r>
        <w:rPr>
          <w:rFonts w:hint="eastAsia"/>
        </w:rPr>
        <w:t>代表判别器，</w:t>
      </w:r>
      <w:r>
        <w:rPr>
          <w:rFonts w:hint="eastAsia"/>
        </w:rPr>
        <w:t>G</w:t>
      </w:r>
      <w:r>
        <w:rPr>
          <w:rFonts w:hint="eastAsia"/>
        </w:rPr>
        <w:t>代表生成器，</w:t>
      </w:r>
      <w:r>
        <w:rPr>
          <w:rFonts w:hint="eastAsia"/>
        </w:rPr>
        <w:t>x</w:t>
      </w:r>
      <w:r>
        <w:rPr>
          <w:rFonts w:hint="eastAsia"/>
        </w:rPr>
        <w:t>是数据集，</w:t>
      </w:r>
      <w:r>
        <w:rPr>
          <w:rFonts w:hint="eastAsia"/>
        </w:rPr>
        <w:t>z</w:t>
      </w:r>
      <w:r>
        <w:rPr>
          <w:rFonts w:hint="eastAsia"/>
        </w:rPr>
        <w:t>是随机向量。</w:t>
      </w:r>
    </w:p>
    <w:p w14:paraId="3E996711" w14:textId="77777777" w:rsidR="00A30799" w:rsidRDefault="00A30799"/>
    <w:p w14:paraId="1E13CBFF" w14:textId="77777777" w:rsidR="00A30799" w:rsidRDefault="00000000">
      <w:r>
        <w:rPr>
          <w:rFonts w:hint="eastAsia"/>
        </w:rPr>
        <w:t>在一轮迭代中，先使用</w:t>
      </w:r>
      <w:r>
        <w:rPr>
          <w:rFonts w:hint="eastAsia"/>
        </w:rPr>
        <w:t>SGD</w:t>
      </w:r>
      <w:r>
        <w:rPr>
          <w:rFonts w:hint="eastAsia"/>
        </w:rPr>
        <w:t>更新</w:t>
      </w:r>
      <w:r>
        <w:rPr>
          <w:rFonts w:hint="eastAsia"/>
        </w:rPr>
        <w:t>k</w:t>
      </w:r>
      <w:r>
        <w:rPr>
          <w:rFonts w:hint="eastAsia"/>
        </w:rPr>
        <w:t>次判别器的参数：</w:t>
      </w:r>
    </w:p>
    <w:p w14:paraId="7885C0C9" w14:textId="77777777" w:rsidR="00A30799" w:rsidRDefault="00000000">
      <w:pPr>
        <w:jc w:val="center"/>
      </w:pPr>
      <w:r>
        <w:rPr>
          <w:noProof/>
        </w:rPr>
        <w:drawing>
          <wp:inline distT="0" distB="0" distL="114300" distR="114300" wp14:anchorId="64514AF2" wp14:editId="1DB50321">
            <wp:extent cx="4201795" cy="688975"/>
            <wp:effectExtent l="0" t="0" r="190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201795" cy="688975"/>
                    </a:xfrm>
                    <a:prstGeom prst="rect">
                      <a:avLst/>
                    </a:prstGeom>
                    <a:noFill/>
                    <a:ln>
                      <a:noFill/>
                    </a:ln>
                  </pic:spPr>
                </pic:pic>
              </a:graphicData>
            </a:graphic>
          </wp:inline>
        </w:drawing>
      </w:r>
    </w:p>
    <w:p w14:paraId="3E41E657" w14:textId="77777777" w:rsidR="00A30799" w:rsidRDefault="00000000">
      <w:r>
        <w:rPr>
          <w:rFonts w:hint="eastAsia"/>
        </w:rPr>
        <w:t>再更新一次生成器的参数：</w:t>
      </w:r>
    </w:p>
    <w:p w14:paraId="012E733F" w14:textId="77777777" w:rsidR="00A30799" w:rsidRDefault="00000000">
      <w:pPr>
        <w:jc w:val="center"/>
      </w:pPr>
      <w:r>
        <w:rPr>
          <w:noProof/>
        </w:rPr>
        <w:drawing>
          <wp:inline distT="0" distB="0" distL="114300" distR="114300" wp14:anchorId="4445BAF7" wp14:editId="4222757D">
            <wp:extent cx="2642235" cy="587375"/>
            <wp:effectExtent l="0" t="0" r="12065"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2642235" cy="587375"/>
                    </a:xfrm>
                    <a:prstGeom prst="rect">
                      <a:avLst/>
                    </a:prstGeom>
                    <a:noFill/>
                    <a:ln>
                      <a:noFill/>
                    </a:ln>
                  </pic:spPr>
                </pic:pic>
              </a:graphicData>
            </a:graphic>
          </wp:inline>
        </w:drawing>
      </w:r>
    </w:p>
    <w:p w14:paraId="6E07F0FB" w14:textId="77777777" w:rsidR="00A30799" w:rsidRDefault="00000000">
      <w:pPr>
        <w:pStyle w:val="2"/>
        <w:numPr>
          <w:ilvl w:val="0"/>
          <w:numId w:val="1"/>
        </w:numPr>
      </w:pPr>
      <w:r>
        <w:t>DECOUPLED WEIGHT DECAY REGULARIZATION</w:t>
      </w:r>
    </w:p>
    <w:p w14:paraId="41B4B6C2" w14:textId="77777777" w:rsidR="00A30799" w:rsidRDefault="00000000">
      <w:r>
        <w:rPr>
          <w:rFonts w:hint="eastAsia"/>
        </w:rPr>
        <w:t>发表时间：</w:t>
      </w:r>
      <w:r>
        <w:rPr>
          <w:rFonts w:hint="eastAsia"/>
        </w:rPr>
        <w:t>2019</w:t>
      </w:r>
    </w:p>
    <w:p w14:paraId="4CD4134E" w14:textId="77777777" w:rsidR="00A30799" w:rsidRDefault="00000000">
      <w:r>
        <w:rPr>
          <w:rFonts w:hint="eastAsia"/>
        </w:rPr>
        <w:t>期刊</w:t>
      </w:r>
      <w:r>
        <w:rPr>
          <w:rFonts w:hint="eastAsia"/>
        </w:rPr>
        <w:t>/</w:t>
      </w:r>
      <w:r>
        <w:rPr>
          <w:rFonts w:hint="eastAsia"/>
        </w:rPr>
        <w:t>会议：</w:t>
      </w:r>
      <w:r>
        <w:rPr>
          <w:rFonts w:hint="eastAsia"/>
        </w:rPr>
        <w:t>ICLR</w:t>
      </w:r>
    </w:p>
    <w:p w14:paraId="7EF58793" w14:textId="77777777" w:rsidR="00A30799" w:rsidRDefault="00000000">
      <w:r>
        <w:rPr>
          <w:rFonts w:hint="eastAsia"/>
        </w:rPr>
        <w:t>提出了</w:t>
      </w:r>
      <w:r>
        <w:rPr>
          <w:rFonts w:hint="eastAsia"/>
        </w:rPr>
        <w:t>L2</w:t>
      </w:r>
      <w:r>
        <w:rPr>
          <w:rFonts w:hint="eastAsia"/>
        </w:rPr>
        <w:t>正则化与</w:t>
      </w:r>
      <w:r>
        <w:rPr>
          <w:rFonts w:hint="eastAsia"/>
        </w:rPr>
        <w:t>weight decay</w:t>
      </w:r>
      <w:r>
        <w:rPr>
          <w:rFonts w:hint="eastAsia"/>
        </w:rPr>
        <w:t>对</w:t>
      </w:r>
      <w:r>
        <w:rPr>
          <w:rFonts w:hint="eastAsia"/>
        </w:rPr>
        <w:t>Adam</w:t>
      </w:r>
      <w:r>
        <w:rPr>
          <w:rFonts w:hint="eastAsia"/>
        </w:rPr>
        <w:t>之类的自适应梯度算法的差异，将</w:t>
      </w:r>
      <w:r>
        <w:rPr>
          <w:rFonts w:hint="eastAsia"/>
        </w:rPr>
        <w:t>weight decay</w:t>
      </w:r>
      <w:r>
        <w:rPr>
          <w:rFonts w:hint="eastAsia"/>
        </w:rPr>
        <w:t>从梯度计算中解耦，以提高</w:t>
      </w:r>
      <w:r>
        <w:rPr>
          <w:rFonts w:hint="eastAsia"/>
        </w:rPr>
        <w:t>Adam</w:t>
      </w:r>
      <w:r>
        <w:rPr>
          <w:rFonts w:hint="eastAsia"/>
        </w:rPr>
        <w:t>的性能。使用了一种基于贝叶斯滤波视角对解耦权重衰减的解释。</w:t>
      </w:r>
    </w:p>
    <w:p w14:paraId="2C5F165A" w14:textId="77777777" w:rsidR="00A30799" w:rsidRDefault="00000000">
      <w:pPr>
        <w:pStyle w:val="1"/>
      </w:pPr>
      <w:r>
        <w:rPr>
          <w:rFonts w:hint="eastAsia"/>
        </w:rPr>
        <w:t>2024/07/14</w:t>
      </w:r>
    </w:p>
    <w:p w14:paraId="56E94F97" w14:textId="77777777" w:rsidR="00A30799" w:rsidRDefault="00000000">
      <w:pPr>
        <w:pStyle w:val="2"/>
        <w:numPr>
          <w:ilvl w:val="0"/>
          <w:numId w:val="1"/>
        </w:numPr>
      </w:pPr>
      <w:r>
        <w:t>Adaptive Subgradient Methods for</w:t>
      </w:r>
      <w:r>
        <w:rPr>
          <w:rFonts w:hint="eastAsia"/>
        </w:rPr>
        <w:t xml:space="preserve"> </w:t>
      </w:r>
      <w:r>
        <w:t>Online Learning and Stochastic Optimization</w:t>
      </w:r>
    </w:p>
    <w:p w14:paraId="4F9F25FA" w14:textId="77777777" w:rsidR="00A30799" w:rsidRDefault="00000000">
      <w:r>
        <w:rPr>
          <w:rFonts w:hint="eastAsia"/>
        </w:rPr>
        <w:t>发表时间：</w:t>
      </w:r>
      <w:r>
        <w:rPr>
          <w:rFonts w:hint="eastAsia"/>
        </w:rPr>
        <w:t>2011</w:t>
      </w:r>
    </w:p>
    <w:p w14:paraId="2780C4A9" w14:textId="77777777" w:rsidR="00A30799" w:rsidRDefault="00000000">
      <w:r>
        <w:rPr>
          <w:rFonts w:hint="eastAsia"/>
        </w:rPr>
        <w:t>期刊</w:t>
      </w:r>
      <w:r>
        <w:rPr>
          <w:rFonts w:hint="eastAsia"/>
        </w:rPr>
        <w:t>/</w:t>
      </w:r>
      <w:r>
        <w:rPr>
          <w:rFonts w:hint="eastAsia"/>
        </w:rPr>
        <w:t>会议：</w:t>
      </w:r>
      <w:r>
        <w:rPr>
          <w:rFonts w:hint="eastAsia"/>
        </w:rPr>
        <w:t>JMLR</w:t>
      </w:r>
    </w:p>
    <w:p w14:paraId="12053CE5" w14:textId="77777777" w:rsidR="00A30799" w:rsidRDefault="00000000">
      <w:r>
        <w:rPr>
          <w:rFonts w:hint="eastAsia"/>
        </w:rPr>
        <w:t>提出了</w:t>
      </w:r>
      <w:r>
        <w:rPr>
          <w:rFonts w:hint="eastAsia"/>
        </w:rPr>
        <w:t>Adagrad</w:t>
      </w:r>
      <w:r>
        <w:rPr>
          <w:rFonts w:hint="eastAsia"/>
        </w:rPr>
        <w:t>算法。</w:t>
      </w:r>
      <w:r>
        <w:rPr>
          <w:rFonts w:hint="eastAsia"/>
        </w:rPr>
        <w:t>Adagrad</w:t>
      </w:r>
      <w:r>
        <w:rPr>
          <w:rFonts w:hint="eastAsia"/>
        </w:rPr>
        <w:t>算法使用累计的梯度的平方和的开方来自适应调整学习率，但这种调整方法会使得学习率随着训练的进行不断减小，可能会造成梯度消失的问题。本文的目标实际上是解决在线学习中的优化问题，作者使用了次梯度方法来解决非光滑的优化问题，</w:t>
      </w:r>
      <w:r>
        <w:rPr>
          <w:rFonts w:hint="eastAsia"/>
        </w:rPr>
        <w:t>Adagrad</w:t>
      </w:r>
      <w:r>
        <w:rPr>
          <w:rFonts w:hint="eastAsia"/>
        </w:rPr>
        <w:t>实际上是次梯度方法的一种变体。文中使用了</w:t>
      </w:r>
      <w:r>
        <w:rPr>
          <w:rFonts w:hint="eastAsia"/>
        </w:rPr>
        <w:t>regret bound model</w:t>
      </w:r>
      <w:r>
        <w:rPr>
          <w:rFonts w:hint="eastAsia"/>
        </w:rPr>
        <w:t>来衡量算法的性能，并给出了严格的数学证明，得到了很强的</w:t>
      </w:r>
      <w:r>
        <w:rPr>
          <w:rFonts w:hint="eastAsia"/>
        </w:rPr>
        <w:t>regret guarantees</w:t>
      </w:r>
      <w:r>
        <w:rPr>
          <w:rFonts w:hint="eastAsia"/>
        </w:rPr>
        <w:t>。</w:t>
      </w:r>
    </w:p>
    <w:p w14:paraId="6DFDEB30" w14:textId="77777777" w:rsidR="00A30799" w:rsidRDefault="00000000">
      <w:pPr>
        <w:pStyle w:val="2"/>
        <w:numPr>
          <w:ilvl w:val="0"/>
          <w:numId w:val="1"/>
        </w:numPr>
      </w:pPr>
      <w:r>
        <w:t>AN ADAPTIVE POLICY TO EMPLOY</w:t>
      </w:r>
      <w:r>
        <w:rPr>
          <w:rFonts w:hint="eastAsia"/>
        </w:rPr>
        <w:t xml:space="preserve"> </w:t>
      </w:r>
      <w:r>
        <w:t>SHARPNESS-AWARE MINIMIZATION</w:t>
      </w:r>
    </w:p>
    <w:p w14:paraId="41349403" w14:textId="77777777" w:rsidR="00A30799" w:rsidRDefault="00000000">
      <w:r>
        <w:rPr>
          <w:rFonts w:hint="eastAsia"/>
        </w:rPr>
        <w:t>发表时间：</w:t>
      </w:r>
      <w:r>
        <w:rPr>
          <w:rFonts w:hint="eastAsia"/>
        </w:rPr>
        <w:t>2023</w:t>
      </w:r>
    </w:p>
    <w:p w14:paraId="191F0F6F" w14:textId="77777777" w:rsidR="00A30799" w:rsidRDefault="00000000">
      <w:r>
        <w:rPr>
          <w:rFonts w:hint="eastAsia"/>
        </w:rPr>
        <w:t>期刊</w:t>
      </w:r>
      <w:r>
        <w:rPr>
          <w:rFonts w:hint="eastAsia"/>
        </w:rPr>
        <w:t>/</w:t>
      </w:r>
      <w:r>
        <w:rPr>
          <w:rFonts w:hint="eastAsia"/>
        </w:rPr>
        <w:t>会议：</w:t>
      </w:r>
      <w:r>
        <w:rPr>
          <w:rFonts w:hint="eastAsia"/>
        </w:rPr>
        <w:t>ICLR</w:t>
      </w:r>
    </w:p>
    <w:p w14:paraId="579FCEB8" w14:textId="77777777" w:rsidR="00A30799" w:rsidRDefault="00000000">
      <w:r>
        <w:rPr>
          <w:rFonts w:hint="eastAsia"/>
        </w:rPr>
        <w:lastRenderedPageBreak/>
        <w:t>2024/07/14</w:t>
      </w:r>
    </w:p>
    <w:p w14:paraId="28CA47EE" w14:textId="77777777" w:rsidR="00A30799" w:rsidRDefault="00000000">
      <w:r>
        <w:rPr>
          <w:rFonts w:hint="eastAsia"/>
        </w:rPr>
        <w:t>提出了一种自适应策略——</w:t>
      </w:r>
      <w:r>
        <w:rPr>
          <w:rFonts w:hint="eastAsia"/>
        </w:rPr>
        <w:t>AE-SAM</w:t>
      </w:r>
      <w:r>
        <w:rPr>
          <w:rFonts w:hint="eastAsia"/>
        </w:rPr>
        <w:t>来在</w:t>
      </w:r>
      <w:r>
        <w:rPr>
          <w:rFonts w:hint="eastAsia"/>
        </w:rPr>
        <w:t>SAM</w:t>
      </w:r>
      <w:r>
        <w:rPr>
          <w:rFonts w:hint="eastAsia"/>
        </w:rPr>
        <w:t>和</w:t>
      </w:r>
      <w:r>
        <w:rPr>
          <w:rFonts w:hint="eastAsia"/>
        </w:rPr>
        <w:t>SGDM</w:t>
      </w:r>
      <w:r>
        <w:rPr>
          <w:rFonts w:hint="eastAsia"/>
        </w:rPr>
        <w:t>之间切换，核心思想是根据损失函数景观的尖锐程度来选择优化策略，在尖锐区域使用</w:t>
      </w:r>
      <w:r>
        <w:rPr>
          <w:rFonts w:hint="eastAsia"/>
        </w:rPr>
        <w:t>SAM</w:t>
      </w:r>
      <w:r>
        <w:rPr>
          <w:rFonts w:hint="eastAsia"/>
        </w:rPr>
        <w:t>而在平坦区域使用</w:t>
      </w:r>
      <w:r>
        <w:rPr>
          <w:rFonts w:hint="eastAsia"/>
        </w:rPr>
        <w:t>SGDM</w:t>
      </w:r>
      <w:r>
        <w:rPr>
          <w:rFonts w:hint="eastAsia"/>
        </w:rPr>
        <w:t>。</w:t>
      </w:r>
      <w:r>
        <w:rPr>
          <w:rFonts w:hint="eastAsia"/>
        </w:rPr>
        <w:t>AE-SAM</w:t>
      </w:r>
      <w:r>
        <w:rPr>
          <w:rFonts w:hint="eastAsia"/>
        </w:rPr>
        <w:t>引入了一个尖锐度的量化度量来判断切换的时机，首先计算梯度的</w:t>
      </w:r>
      <w:r>
        <w:rPr>
          <w:rFonts w:hint="eastAsia"/>
        </w:rPr>
        <w:t>2</w:t>
      </w:r>
      <w:r>
        <w:rPr>
          <w:rFonts w:hint="eastAsia"/>
        </w:rPr>
        <w:t>范数的平方和其方差的指数移动平均：</w:t>
      </w:r>
    </w:p>
    <w:p w14:paraId="73363C31" w14:textId="77777777" w:rsidR="00A30799" w:rsidRDefault="00000000">
      <w:pPr>
        <w:jc w:val="center"/>
      </w:pPr>
      <w:r>
        <w:rPr>
          <w:noProof/>
        </w:rPr>
        <w:drawing>
          <wp:inline distT="0" distB="0" distL="114300" distR="114300" wp14:anchorId="3F021B7F" wp14:editId="4EE59DDE">
            <wp:extent cx="3708400" cy="11557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08400" cy="1155700"/>
                    </a:xfrm>
                    <a:prstGeom prst="rect">
                      <a:avLst/>
                    </a:prstGeom>
                    <a:noFill/>
                    <a:ln>
                      <a:noFill/>
                    </a:ln>
                  </pic:spPr>
                </pic:pic>
              </a:graphicData>
            </a:graphic>
          </wp:inline>
        </w:drawing>
      </w:r>
    </w:p>
    <w:p w14:paraId="02B00FA0" w14:textId="77777777" w:rsidR="00A30799" w:rsidRDefault="00000000">
      <w:r>
        <w:rPr>
          <w:rFonts w:hint="eastAsia"/>
        </w:rPr>
        <w:t>若</w:t>
      </w:r>
      <w:r>
        <w:rPr>
          <w:noProof/>
        </w:rPr>
        <w:drawing>
          <wp:inline distT="0" distB="0" distL="114300" distR="114300" wp14:anchorId="59E63978" wp14:editId="7037990B">
            <wp:extent cx="2070100" cy="3556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2070100" cy="355600"/>
                    </a:xfrm>
                    <a:prstGeom prst="rect">
                      <a:avLst/>
                    </a:prstGeom>
                    <a:noFill/>
                    <a:ln>
                      <a:noFill/>
                    </a:ln>
                  </pic:spPr>
                </pic:pic>
              </a:graphicData>
            </a:graphic>
          </wp:inline>
        </w:drawing>
      </w:r>
      <w:r>
        <w:rPr>
          <w:rFonts w:hint="eastAsia"/>
        </w:rPr>
        <w:t>，则使用</w:t>
      </w:r>
      <w:r>
        <w:rPr>
          <w:rFonts w:hint="eastAsia"/>
        </w:rPr>
        <w:t>SAM</w:t>
      </w:r>
      <w:r>
        <w:rPr>
          <w:rFonts w:hint="eastAsia"/>
        </w:rPr>
        <w:t>：</w:t>
      </w:r>
    </w:p>
    <w:p w14:paraId="37542F4A" w14:textId="77777777" w:rsidR="00A30799" w:rsidRDefault="00000000">
      <w:pPr>
        <w:jc w:val="center"/>
      </w:pPr>
      <w:r>
        <w:rPr>
          <w:noProof/>
        </w:rPr>
        <w:drawing>
          <wp:inline distT="0" distB="0" distL="114300" distR="114300" wp14:anchorId="1FF71CC8" wp14:editId="6617D9C7">
            <wp:extent cx="3498850" cy="406400"/>
            <wp:effectExtent l="0" t="0" r="635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3498850" cy="406400"/>
                    </a:xfrm>
                    <a:prstGeom prst="rect">
                      <a:avLst/>
                    </a:prstGeom>
                    <a:noFill/>
                    <a:ln>
                      <a:noFill/>
                    </a:ln>
                  </pic:spPr>
                </pic:pic>
              </a:graphicData>
            </a:graphic>
          </wp:inline>
        </w:drawing>
      </w:r>
    </w:p>
    <w:p w14:paraId="33A6EC46" w14:textId="77777777" w:rsidR="00A30799" w:rsidRDefault="00000000">
      <w:r>
        <w:rPr>
          <w:rFonts w:hint="eastAsia"/>
        </w:rPr>
        <w:t>否则使用</w:t>
      </w:r>
      <w:r>
        <w:rPr>
          <w:rFonts w:hint="eastAsia"/>
        </w:rPr>
        <w:t>SGDM</w:t>
      </w:r>
      <w:r>
        <w:rPr>
          <w:rFonts w:hint="eastAsia"/>
        </w:rPr>
        <w:t>：</w:t>
      </w:r>
    </w:p>
    <w:p w14:paraId="25C3015D" w14:textId="77777777" w:rsidR="00A30799" w:rsidRDefault="00000000">
      <w:pPr>
        <w:jc w:val="center"/>
      </w:pPr>
      <w:r>
        <w:rPr>
          <w:noProof/>
        </w:rPr>
        <w:drawing>
          <wp:inline distT="0" distB="0" distL="114300" distR="114300" wp14:anchorId="3C0A9F2E" wp14:editId="7E897329">
            <wp:extent cx="2527300" cy="127000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2527300" cy="1270000"/>
                    </a:xfrm>
                    <a:prstGeom prst="rect">
                      <a:avLst/>
                    </a:prstGeom>
                    <a:noFill/>
                    <a:ln>
                      <a:noFill/>
                    </a:ln>
                  </pic:spPr>
                </pic:pic>
              </a:graphicData>
            </a:graphic>
          </wp:inline>
        </w:drawing>
      </w:r>
    </w:p>
    <w:p w14:paraId="45180EA6" w14:textId="77777777" w:rsidR="00A30799" w:rsidRDefault="00000000">
      <w:r>
        <w:t>为了使算法在训练早期阶段主要使用</w:t>
      </w:r>
      <w:r>
        <w:t>SGDM</w:t>
      </w:r>
      <w:r>
        <w:t>，而在训练后期逐渐增加</w:t>
      </w:r>
      <w:r>
        <w:t>SAM</w:t>
      </w:r>
      <w:r>
        <w:t>的使用，阈值</w:t>
      </w:r>
      <w:r>
        <w:rPr>
          <w:rFonts w:hint="eastAsia"/>
        </w:rPr>
        <w:t>ct</w:t>
      </w:r>
      <w:r>
        <w:t>会随着迭代次数线性减少：</w:t>
      </w:r>
    </w:p>
    <w:p w14:paraId="46F6C32E" w14:textId="77777777" w:rsidR="00A30799" w:rsidRDefault="00000000">
      <w:pPr>
        <w:jc w:val="center"/>
      </w:pPr>
      <w:r>
        <w:rPr>
          <w:noProof/>
        </w:rPr>
        <w:drawing>
          <wp:inline distT="0" distB="0" distL="114300" distR="114300" wp14:anchorId="7A13E8B9" wp14:editId="68D3F2B9">
            <wp:extent cx="3467100" cy="444500"/>
            <wp:effectExtent l="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2"/>
                    <a:stretch>
                      <a:fillRect/>
                    </a:stretch>
                  </pic:blipFill>
                  <pic:spPr>
                    <a:xfrm>
                      <a:off x="0" y="0"/>
                      <a:ext cx="3467100" cy="444500"/>
                    </a:xfrm>
                    <a:prstGeom prst="rect">
                      <a:avLst/>
                    </a:prstGeom>
                    <a:noFill/>
                    <a:ln>
                      <a:noFill/>
                    </a:ln>
                  </pic:spPr>
                </pic:pic>
              </a:graphicData>
            </a:graphic>
          </wp:inline>
        </w:drawing>
      </w:r>
    </w:p>
    <w:p w14:paraId="03AAA37E" w14:textId="77777777" w:rsidR="00A30799" w:rsidRDefault="00000000">
      <w:r>
        <w:t>λ 1</w:t>
      </w:r>
      <w:r>
        <w:t>和</w:t>
      </w:r>
      <w:r>
        <w:t xml:space="preserve"> λ 2</w:t>
      </w:r>
      <w:r>
        <w:t>是预设的阈值范围，</w:t>
      </w:r>
      <w:r>
        <w:t xml:space="preserve">T </w:t>
      </w:r>
      <w:r>
        <w:t>是总迭代次数。</w:t>
      </w:r>
      <w:r>
        <w:rPr>
          <w:rFonts w:hint="eastAsia"/>
        </w:rPr>
        <w:t>在模型训练初期，</w:t>
      </w:r>
      <w:r>
        <w:rPr>
          <w:rFonts w:hint="eastAsia"/>
        </w:rPr>
        <w:t>SGDM</w:t>
      </w:r>
      <w:r>
        <w:rPr>
          <w:rFonts w:hint="eastAsia"/>
        </w:rPr>
        <w:t>收敛较快，且开销较小，可找到一个较好的初始解，模型训练后期，参数接近局部最优解，</w:t>
      </w:r>
      <w:r>
        <w:rPr>
          <w:rFonts w:hint="eastAsia"/>
        </w:rPr>
        <w:t>SAM</w:t>
      </w:r>
      <w:r>
        <w:rPr>
          <w:rFonts w:hint="eastAsia"/>
        </w:rPr>
        <w:t>对平坦极值的偏好可以更好地微调参数。</w:t>
      </w:r>
    </w:p>
    <w:p w14:paraId="444EBBD7" w14:textId="77777777" w:rsidR="00A30799" w:rsidRDefault="00000000">
      <w:pPr>
        <w:pStyle w:val="1"/>
      </w:pPr>
      <w:r>
        <w:rPr>
          <w:rFonts w:hint="eastAsia"/>
        </w:rPr>
        <w:t>2024/07/21</w:t>
      </w:r>
    </w:p>
    <w:p w14:paraId="1B89013F" w14:textId="77777777" w:rsidR="00A30799" w:rsidRDefault="00000000">
      <w:pPr>
        <w:pStyle w:val="2"/>
        <w:numPr>
          <w:ilvl w:val="0"/>
          <w:numId w:val="1"/>
        </w:numPr>
      </w:pPr>
      <w:r>
        <w:t>Scaling Distributed Machine Learning</w:t>
      </w:r>
      <w:r>
        <w:rPr>
          <w:rFonts w:hint="eastAsia"/>
        </w:rPr>
        <w:t xml:space="preserve"> </w:t>
      </w:r>
      <w:r>
        <w:t>with the Parameter Server</w:t>
      </w:r>
    </w:p>
    <w:p w14:paraId="72019511" w14:textId="77777777" w:rsidR="00A30799" w:rsidRDefault="00000000">
      <w:r>
        <w:rPr>
          <w:rFonts w:hint="eastAsia"/>
        </w:rPr>
        <w:t>发表时间：</w:t>
      </w:r>
      <w:r>
        <w:rPr>
          <w:rFonts w:hint="eastAsia"/>
        </w:rPr>
        <w:t>2014</w:t>
      </w:r>
    </w:p>
    <w:p w14:paraId="41C09C72" w14:textId="77777777" w:rsidR="00A30799" w:rsidRDefault="00000000">
      <w:pPr>
        <w:widowControl/>
        <w:jc w:val="left"/>
      </w:pPr>
      <w:r>
        <w:rPr>
          <w:rFonts w:hint="eastAsia"/>
        </w:rPr>
        <w:t>期刊</w:t>
      </w:r>
      <w:r>
        <w:rPr>
          <w:rFonts w:hint="eastAsia"/>
        </w:rPr>
        <w:t>/</w:t>
      </w:r>
      <w:r>
        <w:rPr>
          <w:rFonts w:hint="eastAsia"/>
        </w:rPr>
        <w:t>会议：</w:t>
      </w:r>
      <w:r>
        <w:rPr>
          <w:rFonts w:hint="eastAsia"/>
        </w:rPr>
        <w:t>OSDI</w:t>
      </w:r>
    </w:p>
    <w:p w14:paraId="153E9137" w14:textId="77777777" w:rsidR="00A30799" w:rsidRDefault="00000000">
      <w:r>
        <w:rPr>
          <w:rFonts w:hint="eastAsia"/>
        </w:rPr>
        <w:t>2024/07/25</w:t>
      </w:r>
    </w:p>
    <w:p w14:paraId="1C55AF9E" w14:textId="77777777" w:rsidR="00A30799" w:rsidRDefault="00000000">
      <w:r>
        <w:rPr>
          <w:rFonts w:hint="eastAsia"/>
        </w:rPr>
        <w:lastRenderedPageBreak/>
        <w:t>提出了一个分布式系统训练机器学习模型的框架，拥有弹性扩容、容灾等特性。机器学习任务由于其大的计算量和较低的数据交互，对于分布式系统的常规任务来说是相对简单的任务。但在大语言模型兴起的时代，用分布式系统训练大模型又重新变为一个值得研究的领域。</w:t>
      </w:r>
    </w:p>
    <w:p w14:paraId="1E3F0290" w14:textId="77777777" w:rsidR="00A30799" w:rsidRDefault="00000000">
      <w:pPr>
        <w:pStyle w:val="1"/>
      </w:pPr>
      <w:r>
        <w:rPr>
          <w:rFonts w:hint="eastAsia"/>
        </w:rPr>
        <w:t>2024/07/28</w:t>
      </w:r>
    </w:p>
    <w:p w14:paraId="725210B2" w14:textId="77777777" w:rsidR="00A30799" w:rsidRDefault="00000000">
      <w:pPr>
        <w:pStyle w:val="2"/>
        <w:numPr>
          <w:ilvl w:val="0"/>
          <w:numId w:val="1"/>
        </w:numPr>
      </w:pPr>
      <w:r>
        <w:t>Visualizing the Loss Landscape of Neural Nets</w:t>
      </w:r>
    </w:p>
    <w:p w14:paraId="51577A51" w14:textId="77777777" w:rsidR="00A30799" w:rsidRDefault="00000000">
      <w:r>
        <w:rPr>
          <w:rFonts w:hint="eastAsia"/>
        </w:rPr>
        <w:t>发表时间：</w:t>
      </w:r>
      <w:r>
        <w:rPr>
          <w:rFonts w:hint="eastAsia"/>
        </w:rPr>
        <w:t>2018</w:t>
      </w:r>
    </w:p>
    <w:p w14:paraId="23FC66CB" w14:textId="77777777" w:rsidR="00A30799" w:rsidRDefault="00000000">
      <w:pPr>
        <w:widowControl/>
        <w:jc w:val="left"/>
      </w:pPr>
      <w:r>
        <w:rPr>
          <w:rFonts w:hint="eastAsia"/>
        </w:rPr>
        <w:t>期刊</w:t>
      </w:r>
      <w:r>
        <w:rPr>
          <w:rFonts w:hint="eastAsia"/>
        </w:rPr>
        <w:t>/</w:t>
      </w:r>
      <w:r>
        <w:rPr>
          <w:rFonts w:hint="eastAsia"/>
        </w:rPr>
        <w:t>会议：</w:t>
      </w:r>
      <w:r>
        <w:rPr>
          <w:rFonts w:hint="eastAsia"/>
        </w:rPr>
        <w:t>NIPS</w:t>
      </w:r>
    </w:p>
    <w:p w14:paraId="25004CC5" w14:textId="77777777" w:rsidR="00A30799" w:rsidRDefault="00000000">
      <w:pPr>
        <w:widowControl/>
        <w:jc w:val="left"/>
      </w:pPr>
      <w:r>
        <w:rPr>
          <w:rFonts w:hint="eastAsia"/>
        </w:rPr>
        <w:t>2024/07/29</w:t>
      </w:r>
    </w:p>
    <w:p w14:paraId="178DDEEF" w14:textId="77777777" w:rsidR="00A30799" w:rsidRDefault="00000000">
      <w:pPr>
        <w:widowControl/>
        <w:jc w:val="left"/>
      </w:pPr>
      <w:r>
        <w:rPr>
          <w:rFonts w:hint="eastAsia"/>
        </w:rPr>
        <w:t>提出了一种名为</w:t>
      </w:r>
      <w:r>
        <w:rPr>
          <w:rFonts w:hint="eastAsia"/>
        </w:rPr>
        <w:t>Filter-Wise Normalization</w:t>
      </w:r>
      <w:r>
        <w:rPr>
          <w:rFonts w:hint="eastAsia"/>
        </w:rPr>
        <w:t>的可视化</w:t>
      </w:r>
      <w:r>
        <w:rPr>
          <w:rFonts w:hint="eastAsia"/>
        </w:rPr>
        <w:t>loss landscape</w:t>
      </w:r>
      <w:r>
        <w:rPr>
          <w:rFonts w:hint="eastAsia"/>
        </w:rPr>
        <w:t>的方法，相比于传统可视化</w:t>
      </w:r>
      <w:r>
        <w:rPr>
          <w:rFonts w:hint="eastAsia"/>
        </w:rPr>
        <w:t>loss landscape</w:t>
      </w:r>
      <w:r>
        <w:rPr>
          <w:rFonts w:hint="eastAsia"/>
        </w:rPr>
        <w:t>的方法（包括</w:t>
      </w:r>
      <w:r>
        <w:rPr>
          <w:rFonts w:hint="eastAsia"/>
        </w:rPr>
        <w:t>1D</w:t>
      </w:r>
      <w:r>
        <w:rPr>
          <w:rFonts w:hint="eastAsia"/>
        </w:rPr>
        <w:t>和</w:t>
      </w:r>
      <w:r>
        <w:rPr>
          <w:rFonts w:hint="eastAsia"/>
        </w:rPr>
        <w:t>2D</w:t>
      </w:r>
      <w:r>
        <w:rPr>
          <w:rFonts w:hint="eastAsia"/>
        </w:rPr>
        <w:t>方法），这种方法能更准确地描述最小值附近的尖锐程度，也与泛化性能呈现出很好的相关性。</w:t>
      </w:r>
      <w:r>
        <w:rPr>
          <w:rFonts w:hint="eastAsia"/>
        </w:rPr>
        <w:t>Filter-Wise Normalization</w:t>
      </w:r>
      <w:r>
        <w:rPr>
          <w:rFonts w:hint="eastAsia"/>
        </w:rPr>
        <w:t>就是对卷积层的滤波器进行</w:t>
      </w:r>
      <w:r>
        <w:rPr>
          <w:rFonts w:ascii="宋体" w:eastAsia="宋体" w:hAnsi="宋体" w:cs="宋体"/>
          <w:noProof/>
          <w:sz w:val="24"/>
        </w:rPr>
        <w:drawing>
          <wp:inline distT="0" distB="0" distL="114300" distR="114300" wp14:anchorId="2613843E" wp14:editId="55C4FA9D">
            <wp:extent cx="1411605" cy="284480"/>
            <wp:effectExtent l="0" t="0" r="10795" b="7620"/>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23"/>
                    <a:srcRect t="22778" r="1107" b="5873"/>
                    <a:stretch>
                      <a:fillRect/>
                    </a:stretch>
                  </pic:blipFill>
                  <pic:spPr>
                    <a:xfrm>
                      <a:off x="0" y="0"/>
                      <a:ext cx="1411605" cy="284480"/>
                    </a:xfrm>
                    <a:prstGeom prst="rect">
                      <a:avLst/>
                    </a:prstGeom>
                    <a:noFill/>
                    <a:ln w="9525">
                      <a:noFill/>
                    </a:ln>
                  </pic:spPr>
                </pic:pic>
              </a:graphicData>
            </a:graphic>
          </wp:inline>
        </w:drawing>
      </w:r>
      <w:r>
        <w:rPr>
          <w:rFonts w:hint="eastAsia"/>
        </w:rPr>
        <w:t>的正则化。</w:t>
      </w:r>
    </w:p>
    <w:p w14:paraId="38AE4799" w14:textId="77777777" w:rsidR="00A30799" w:rsidRDefault="00A30799">
      <w:pPr>
        <w:widowControl/>
        <w:jc w:val="left"/>
      </w:pPr>
    </w:p>
    <w:p w14:paraId="10FD8B15" w14:textId="77777777" w:rsidR="00A30799" w:rsidRDefault="00000000">
      <w:pPr>
        <w:widowControl/>
        <w:jc w:val="left"/>
      </w:pPr>
      <w:r>
        <w:rPr>
          <w:rFonts w:hint="eastAsia"/>
        </w:rPr>
        <w:t>同时本文还给出了最小值附近的</w:t>
      </w:r>
      <w:r>
        <w:rPr>
          <w:rFonts w:hint="eastAsia"/>
        </w:rPr>
        <w:t>Hessian</w:t>
      </w:r>
      <w:r>
        <w:rPr>
          <w:rFonts w:hint="eastAsia"/>
        </w:rPr>
        <w:t>矩阵的最小特真值的热度图，进一步观察平坦程度。最后利用</w:t>
      </w:r>
      <w:r>
        <w:rPr>
          <w:rFonts w:hint="eastAsia"/>
        </w:rPr>
        <w:t>PCA</w:t>
      </w:r>
      <w:r>
        <w:rPr>
          <w:rFonts w:hint="eastAsia"/>
        </w:rPr>
        <w:t>方法给出了一种更好地绘制优化器优化轨迹的方法，修正了之前方法的错误。</w:t>
      </w:r>
    </w:p>
    <w:p w14:paraId="69CD5794" w14:textId="77777777" w:rsidR="00A30799" w:rsidRDefault="00000000">
      <w:pPr>
        <w:pStyle w:val="1"/>
      </w:pPr>
      <w:r>
        <w:rPr>
          <w:rFonts w:hint="eastAsia"/>
        </w:rPr>
        <w:t>2024/08/04</w:t>
      </w:r>
    </w:p>
    <w:p w14:paraId="05A5B664" w14:textId="77777777" w:rsidR="00A30799" w:rsidRDefault="00000000">
      <w:pPr>
        <w:pStyle w:val="2"/>
        <w:numPr>
          <w:ilvl w:val="0"/>
          <w:numId w:val="1"/>
        </w:numPr>
      </w:pPr>
      <w:r>
        <w:t>An Image is Worth 16x16 Words: Transformers for Image Recognition at Scale</w:t>
      </w:r>
    </w:p>
    <w:p w14:paraId="4152C3D7" w14:textId="77777777" w:rsidR="00A30799" w:rsidRDefault="00000000">
      <w:r>
        <w:rPr>
          <w:rFonts w:hint="eastAsia"/>
        </w:rPr>
        <w:t>发表时间：</w:t>
      </w:r>
      <w:r>
        <w:rPr>
          <w:rFonts w:hint="eastAsia"/>
        </w:rPr>
        <w:t>2021</w:t>
      </w:r>
    </w:p>
    <w:p w14:paraId="1F2FDAB6" w14:textId="77777777" w:rsidR="00A30799" w:rsidRDefault="00000000">
      <w:pPr>
        <w:widowControl/>
        <w:jc w:val="left"/>
      </w:pPr>
      <w:r>
        <w:rPr>
          <w:rFonts w:hint="eastAsia"/>
        </w:rPr>
        <w:t>期刊</w:t>
      </w:r>
      <w:r>
        <w:rPr>
          <w:rFonts w:hint="eastAsia"/>
        </w:rPr>
        <w:t>/</w:t>
      </w:r>
      <w:r>
        <w:rPr>
          <w:rFonts w:hint="eastAsia"/>
        </w:rPr>
        <w:t>会议：</w:t>
      </w:r>
      <w:r>
        <w:rPr>
          <w:rFonts w:hint="eastAsia"/>
        </w:rPr>
        <w:t>ICLR</w:t>
      </w:r>
    </w:p>
    <w:p w14:paraId="09E63629" w14:textId="77777777" w:rsidR="00A30799" w:rsidRDefault="00000000">
      <w:pPr>
        <w:widowControl/>
        <w:jc w:val="left"/>
      </w:pPr>
      <w:r>
        <w:rPr>
          <w:rFonts w:hint="eastAsia"/>
        </w:rPr>
        <w:t>2024/7/30</w:t>
      </w:r>
    </w:p>
    <w:p w14:paraId="5FB885A7" w14:textId="77777777" w:rsidR="00A30799" w:rsidRDefault="00000000">
      <w:pPr>
        <w:widowControl/>
        <w:jc w:val="left"/>
      </w:pPr>
      <w:r>
        <w:rPr>
          <w:rFonts w:hint="eastAsia"/>
        </w:rPr>
        <w:t>提出了</w:t>
      </w:r>
      <w:r>
        <w:rPr>
          <w:rFonts w:hint="eastAsia"/>
        </w:rPr>
        <w:t>Vision Transformer</w:t>
      </w:r>
      <w:r>
        <w:rPr>
          <w:rFonts w:hint="eastAsia"/>
        </w:rPr>
        <w:t>的模型，打通了</w:t>
      </w:r>
      <w:r>
        <w:rPr>
          <w:rFonts w:hint="eastAsia"/>
        </w:rPr>
        <w:t>NLP</w:t>
      </w:r>
      <w:r>
        <w:rPr>
          <w:rFonts w:hint="eastAsia"/>
        </w:rPr>
        <w:t>和</w:t>
      </w:r>
      <w:r>
        <w:rPr>
          <w:rFonts w:hint="eastAsia"/>
        </w:rPr>
        <w:t>CV</w:t>
      </w:r>
      <w:r>
        <w:rPr>
          <w:rFonts w:hint="eastAsia"/>
        </w:rPr>
        <w:t>之间的鸿沟。虽然之前也有将自注意力机制用于</w:t>
      </w:r>
      <w:r>
        <w:rPr>
          <w:rFonts w:hint="eastAsia"/>
        </w:rPr>
        <w:t>CV</w:t>
      </w:r>
      <w:r>
        <w:rPr>
          <w:rFonts w:hint="eastAsia"/>
        </w:rPr>
        <w:t>的研究，但本文提出尽量基于原始的</w:t>
      </w:r>
      <w:r>
        <w:rPr>
          <w:rFonts w:hint="eastAsia"/>
        </w:rPr>
        <w:t>Transformer</w:t>
      </w:r>
      <w:r>
        <w:rPr>
          <w:rFonts w:hint="eastAsia"/>
        </w:rPr>
        <w:t>模型不做改动，这便使得</w:t>
      </w:r>
      <w:r>
        <w:rPr>
          <w:rFonts w:hint="eastAsia"/>
        </w:rPr>
        <w:t>CV</w:t>
      </w:r>
      <w:r>
        <w:rPr>
          <w:rFonts w:hint="eastAsia"/>
        </w:rPr>
        <w:t>和</w:t>
      </w:r>
      <w:r>
        <w:rPr>
          <w:rFonts w:hint="eastAsia"/>
        </w:rPr>
        <w:t>NLP</w:t>
      </w:r>
      <w:r>
        <w:rPr>
          <w:rFonts w:hint="eastAsia"/>
        </w:rPr>
        <w:t>的模型能够统一起来。提出了将图片划分为多个</w:t>
      </w:r>
      <w:r>
        <w:rPr>
          <w:rFonts w:hint="eastAsia"/>
        </w:rPr>
        <w:t>16*16</w:t>
      </w:r>
      <w:r>
        <w:rPr>
          <w:rFonts w:hint="eastAsia"/>
        </w:rPr>
        <w:t>的</w:t>
      </w:r>
      <w:r>
        <w:rPr>
          <w:rFonts w:hint="eastAsia"/>
        </w:rPr>
        <w:t>patch</w:t>
      </w:r>
      <w:r>
        <w:rPr>
          <w:rFonts w:hint="eastAsia"/>
        </w:rPr>
        <w:t>的方法来缩短</w:t>
      </w:r>
      <w:r>
        <w:rPr>
          <w:rFonts w:hint="eastAsia"/>
        </w:rPr>
        <w:t>Transformer</w:t>
      </w:r>
      <w:r>
        <w:rPr>
          <w:rFonts w:hint="eastAsia"/>
        </w:rPr>
        <w:t>所要处理的序列长度，从而使得模型的训练复杂度降低到可以接受的范围。研究发现</w:t>
      </w:r>
      <w:r>
        <w:rPr>
          <w:rFonts w:hint="eastAsia"/>
        </w:rPr>
        <w:t>VIT</w:t>
      </w:r>
      <w:r>
        <w:rPr>
          <w:rFonts w:hint="eastAsia"/>
        </w:rPr>
        <w:t>在小数据集（</w:t>
      </w:r>
      <w:r>
        <w:rPr>
          <w:rFonts w:hint="eastAsia"/>
        </w:rPr>
        <w:t>ImageNet</w:t>
      </w:r>
      <w:r>
        <w:rPr>
          <w:rFonts w:hint="eastAsia"/>
        </w:rPr>
        <w:t>）上的表现不如</w:t>
      </w:r>
      <w:r>
        <w:rPr>
          <w:rFonts w:hint="eastAsia"/>
        </w:rPr>
        <w:t>CNN</w:t>
      </w:r>
      <w:r>
        <w:rPr>
          <w:rFonts w:hint="eastAsia"/>
        </w:rPr>
        <w:t>，但在大型数据集上的表现超过</w:t>
      </w:r>
      <w:r>
        <w:rPr>
          <w:rFonts w:hint="eastAsia"/>
        </w:rPr>
        <w:t>CNN</w:t>
      </w:r>
      <w:r>
        <w:rPr>
          <w:rFonts w:hint="eastAsia"/>
        </w:rPr>
        <w:t>。如何将</w:t>
      </w:r>
      <w:r>
        <w:rPr>
          <w:rFonts w:hint="eastAsia"/>
        </w:rPr>
        <w:t>VIT</w:t>
      </w:r>
      <w:r>
        <w:rPr>
          <w:rFonts w:hint="eastAsia"/>
        </w:rPr>
        <w:t>用于小样本数据也是值得研究的方向。</w:t>
      </w:r>
    </w:p>
    <w:p w14:paraId="44EC51CD" w14:textId="77777777" w:rsidR="00A30799" w:rsidRDefault="00000000">
      <w:pPr>
        <w:pStyle w:val="2"/>
        <w:numPr>
          <w:ilvl w:val="0"/>
          <w:numId w:val="1"/>
        </w:numPr>
      </w:pPr>
      <w:r>
        <w:rPr>
          <w:rFonts w:hint="eastAsia"/>
        </w:rPr>
        <w:lastRenderedPageBreak/>
        <w:t>Improving Language Understanding by Generative Pre-Training</w:t>
      </w:r>
    </w:p>
    <w:p w14:paraId="390B0229" w14:textId="77777777" w:rsidR="00A30799" w:rsidRDefault="00000000">
      <w:r>
        <w:rPr>
          <w:rFonts w:hint="eastAsia"/>
        </w:rPr>
        <w:t>发表时间：</w:t>
      </w:r>
      <w:r>
        <w:rPr>
          <w:rFonts w:hint="eastAsia"/>
        </w:rPr>
        <w:t>2018/06</w:t>
      </w:r>
    </w:p>
    <w:p w14:paraId="765EACD1" w14:textId="77777777" w:rsidR="00A30799" w:rsidRDefault="00000000">
      <w:r>
        <w:rPr>
          <w:rFonts w:hint="eastAsia"/>
        </w:rPr>
        <w:t>2024/08/02</w:t>
      </w:r>
    </w:p>
    <w:p w14:paraId="2918CA89" w14:textId="77777777" w:rsidR="00A30799" w:rsidRDefault="00000000">
      <w:r>
        <w:rPr>
          <w:rFonts w:hint="eastAsia"/>
        </w:rPr>
        <w:t>提出了</w:t>
      </w:r>
      <w:r>
        <w:rPr>
          <w:rFonts w:hint="eastAsia"/>
        </w:rPr>
        <w:t>GPT</w:t>
      </w:r>
      <w:r>
        <w:rPr>
          <w:rFonts w:hint="eastAsia"/>
        </w:rPr>
        <w:t>模型，将之前在</w:t>
      </w:r>
      <w:r>
        <w:rPr>
          <w:rFonts w:hint="eastAsia"/>
        </w:rPr>
        <w:t>CV</w:t>
      </w:r>
      <w:r>
        <w:rPr>
          <w:rFonts w:hint="eastAsia"/>
        </w:rPr>
        <w:t>领域运用的比较成熟的预训练</w:t>
      </w:r>
      <w:r>
        <w:rPr>
          <w:rFonts w:hint="eastAsia"/>
        </w:rPr>
        <w:t>-</w:t>
      </w:r>
      <w:r>
        <w:rPr>
          <w:rFonts w:hint="eastAsia"/>
        </w:rPr>
        <w:t>微调模型应用到</w:t>
      </w:r>
      <w:r>
        <w:rPr>
          <w:rFonts w:hint="eastAsia"/>
        </w:rPr>
        <w:t>NLP</w:t>
      </w:r>
      <w:r>
        <w:rPr>
          <w:rFonts w:hint="eastAsia"/>
        </w:rPr>
        <w:t>领域。将</w:t>
      </w:r>
      <w:r>
        <w:rPr>
          <w:rFonts w:hint="eastAsia"/>
        </w:rPr>
        <w:t>Transformer</w:t>
      </w:r>
      <w:r>
        <w:rPr>
          <w:rFonts w:hint="eastAsia"/>
        </w:rPr>
        <w:t>的解码器部分作为模型架构，将</w:t>
      </w:r>
      <w:r>
        <w:rPr>
          <w:rFonts w:ascii="宋体" w:eastAsia="宋体" w:hAnsi="宋体" w:cs="宋体"/>
          <w:noProof/>
          <w:sz w:val="24"/>
        </w:rPr>
        <w:drawing>
          <wp:inline distT="0" distB="0" distL="114300" distR="114300" wp14:anchorId="00CF4CCE" wp14:editId="2BC2204D">
            <wp:extent cx="1858010" cy="278765"/>
            <wp:effectExtent l="0" t="0" r="8890" b="635"/>
            <wp:docPr id="1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56"/>
                    <pic:cNvPicPr>
                      <a:picLocks noChangeAspect="1"/>
                    </pic:cNvPicPr>
                  </pic:nvPicPr>
                  <pic:blipFill>
                    <a:blip r:embed="rId24"/>
                    <a:stretch>
                      <a:fillRect/>
                    </a:stretch>
                  </pic:blipFill>
                  <pic:spPr>
                    <a:xfrm>
                      <a:off x="0" y="0"/>
                      <a:ext cx="1858010" cy="278765"/>
                    </a:xfrm>
                    <a:prstGeom prst="rect">
                      <a:avLst/>
                    </a:prstGeom>
                    <a:noFill/>
                    <a:ln w="9525">
                      <a:noFill/>
                    </a:ln>
                  </pic:spPr>
                </pic:pic>
              </a:graphicData>
            </a:graphic>
          </wp:inline>
        </w:drawing>
      </w:r>
      <w:r>
        <w:rPr>
          <w:rFonts w:hint="eastAsia"/>
        </w:rPr>
        <w:t>作为目标函数最大化。在多个任务集上的表现都优于之前的方法。</w:t>
      </w:r>
      <w:r>
        <w:rPr>
          <w:rFonts w:hint="eastAsia"/>
        </w:rPr>
        <w:t>GPT</w:t>
      </w:r>
      <w:r>
        <w:rPr>
          <w:rFonts w:hint="eastAsia"/>
        </w:rPr>
        <w:t>选择使用预测下一个单词的任务进行训练，相比于</w:t>
      </w:r>
      <w:r>
        <w:rPr>
          <w:rFonts w:hint="eastAsia"/>
        </w:rPr>
        <w:t>BERT</w:t>
      </w:r>
      <w:r>
        <w:rPr>
          <w:rFonts w:hint="eastAsia"/>
        </w:rPr>
        <w:t>完形填空的任务要难一些，但理论上随着模型的增大上限也更高。</w:t>
      </w:r>
    </w:p>
    <w:p w14:paraId="371E9FF2" w14:textId="77777777" w:rsidR="00A30799" w:rsidRDefault="00000000">
      <w:pPr>
        <w:pStyle w:val="2"/>
        <w:numPr>
          <w:ilvl w:val="0"/>
          <w:numId w:val="1"/>
        </w:numPr>
      </w:pPr>
      <w:r>
        <w:rPr>
          <w:rFonts w:hint="eastAsia"/>
        </w:rPr>
        <w:t>Language Models are Unsupervised Multitask Learners</w:t>
      </w:r>
    </w:p>
    <w:p w14:paraId="2CEAC6E8" w14:textId="77777777" w:rsidR="00A30799" w:rsidRDefault="00000000">
      <w:r>
        <w:rPr>
          <w:rFonts w:hint="eastAsia"/>
        </w:rPr>
        <w:t>发表时间：</w:t>
      </w:r>
      <w:r>
        <w:rPr>
          <w:rFonts w:hint="eastAsia"/>
        </w:rPr>
        <w:t>2019</w:t>
      </w:r>
    </w:p>
    <w:p w14:paraId="45DD6A67" w14:textId="77777777" w:rsidR="00A30799" w:rsidRDefault="00000000">
      <w:r>
        <w:rPr>
          <w:rFonts w:hint="eastAsia"/>
        </w:rPr>
        <w:t>2024/08/02</w:t>
      </w:r>
    </w:p>
    <w:p w14:paraId="5A47CD21" w14:textId="77777777" w:rsidR="00A30799" w:rsidRDefault="00000000">
      <w:r>
        <w:rPr>
          <w:rFonts w:hint="eastAsia"/>
        </w:rPr>
        <w:t>提出了</w:t>
      </w:r>
      <w:r>
        <w:rPr>
          <w:rFonts w:hint="eastAsia"/>
        </w:rPr>
        <w:t>GPT2</w:t>
      </w:r>
      <w:r>
        <w:rPr>
          <w:rFonts w:hint="eastAsia"/>
        </w:rPr>
        <w:t>。使用</w:t>
      </w:r>
      <w:r>
        <w:rPr>
          <w:rFonts w:hint="eastAsia"/>
        </w:rPr>
        <w:t>zero shot</w:t>
      </w:r>
      <w:r>
        <w:rPr>
          <w:rFonts w:hint="eastAsia"/>
        </w:rPr>
        <w:t>（无样本）方法使得通过</w:t>
      </w:r>
      <w:r>
        <w:rPr>
          <w:rFonts w:hint="eastAsia"/>
        </w:rPr>
        <w:t>prompt</w:t>
      </w:r>
      <w:r>
        <w:rPr>
          <w:rFonts w:hint="eastAsia"/>
        </w:rPr>
        <w:t>让同一个模型不经过调整就可以应对不同的任务，即直接使用预训练的模型对子任务做预测，不对子任务提供任何训练样本。使用更大的数据集训练了更大的</w:t>
      </w:r>
      <w:r>
        <w:rPr>
          <w:rFonts w:hint="eastAsia"/>
        </w:rPr>
        <w:t>GPT</w:t>
      </w:r>
      <w:r>
        <w:rPr>
          <w:rFonts w:hint="eastAsia"/>
        </w:rPr>
        <w:t>模型，取得了还不错的结果。</w:t>
      </w:r>
    </w:p>
    <w:p w14:paraId="0F95516B" w14:textId="77777777" w:rsidR="00A30799" w:rsidRDefault="00000000">
      <w:pPr>
        <w:pStyle w:val="2"/>
        <w:numPr>
          <w:ilvl w:val="0"/>
          <w:numId w:val="1"/>
        </w:numPr>
      </w:pPr>
      <w:r>
        <w:rPr>
          <w:rFonts w:hint="eastAsia"/>
        </w:rPr>
        <w:t>Language Models are Few-Shot Learners</w:t>
      </w:r>
    </w:p>
    <w:p w14:paraId="6E6134F5" w14:textId="77777777" w:rsidR="00A30799" w:rsidRDefault="00000000">
      <w:r>
        <w:rPr>
          <w:rFonts w:hint="eastAsia"/>
        </w:rPr>
        <w:t>发表时间：</w:t>
      </w:r>
      <w:r>
        <w:rPr>
          <w:rFonts w:hint="eastAsia"/>
        </w:rPr>
        <w:t>2020</w:t>
      </w:r>
    </w:p>
    <w:p w14:paraId="223998F6" w14:textId="77777777" w:rsidR="00A30799" w:rsidRDefault="00000000">
      <w:r>
        <w:rPr>
          <w:rFonts w:hint="eastAsia"/>
        </w:rPr>
        <w:t>提出了</w:t>
      </w:r>
      <w:r>
        <w:rPr>
          <w:rFonts w:hint="eastAsia"/>
        </w:rPr>
        <w:t>GPT3</w:t>
      </w:r>
      <w:r>
        <w:rPr>
          <w:rFonts w:hint="eastAsia"/>
        </w:rPr>
        <w:t>。在模型架构上相比</w:t>
      </w:r>
      <w:r>
        <w:rPr>
          <w:rFonts w:hint="eastAsia"/>
        </w:rPr>
        <w:t>GPT2</w:t>
      </w:r>
      <w:r>
        <w:rPr>
          <w:rFonts w:hint="eastAsia"/>
        </w:rPr>
        <w:t>基本没有变化。详细对比了</w:t>
      </w:r>
      <w:r>
        <w:rPr>
          <w:rFonts w:hint="eastAsia"/>
        </w:rPr>
        <w:t>Few Shot</w:t>
      </w:r>
      <w:r>
        <w:rPr>
          <w:rFonts w:hint="eastAsia"/>
        </w:rPr>
        <w:t>、</w:t>
      </w:r>
      <w:r>
        <w:rPr>
          <w:rFonts w:hint="eastAsia"/>
        </w:rPr>
        <w:t>One Shot</w:t>
      </w:r>
      <w:r>
        <w:rPr>
          <w:rFonts w:hint="eastAsia"/>
        </w:rPr>
        <w:t>和</w:t>
      </w:r>
      <w:r>
        <w:rPr>
          <w:rFonts w:hint="eastAsia"/>
        </w:rPr>
        <w:t>Zero Shot</w:t>
      </w:r>
      <w:r>
        <w:rPr>
          <w:rFonts w:hint="eastAsia"/>
        </w:rPr>
        <w:t>之间模型的性能差距。使用大型数据集训练了一个更大的模型，最终取得了极为优秀的结果，证明了语言大模型确实是可以大力出奇迹的。</w:t>
      </w:r>
    </w:p>
    <w:p w14:paraId="16ADD5E2" w14:textId="77777777" w:rsidR="00A30799" w:rsidRDefault="00000000">
      <w:pPr>
        <w:pStyle w:val="2"/>
        <w:numPr>
          <w:ilvl w:val="0"/>
          <w:numId w:val="1"/>
        </w:numPr>
      </w:pPr>
      <w:r>
        <w:rPr>
          <w:rFonts w:hint="eastAsia"/>
        </w:rPr>
        <w:t>BERT: Pre-training of Deep Bidirectional Transformers for Language Understanding</w:t>
      </w:r>
    </w:p>
    <w:p w14:paraId="25F301A4" w14:textId="77777777" w:rsidR="00A30799" w:rsidRDefault="00000000">
      <w:r>
        <w:rPr>
          <w:rFonts w:hint="eastAsia"/>
        </w:rPr>
        <w:t>发表时间：</w:t>
      </w:r>
      <w:r>
        <w:rPr>
          <w:rFonts w:hint="eastAsia"/>
        </w:rPr>
        <w:t>2019</w:t>
      </w:r>
    </w:p>
    <w:p w14:paraId="7692AF71" w14:textId="77777777" w:rsidR="00A30799" w:rsidRDefault="00000000">
      <w:r>
        <w:rPr>
          <w:rFonts w:hint="eastAsia"/>
        </w:rPr>
        <w:t>发表会议：</w:t>
      </w:r>
      <w:r>
        <w:rPr>
          <w:rFonts w:hint="eastAsia"/>
        </w:rPr>
        <w:t>NAACL-HLT 2019</w:t>
      </w:r>
    </w:p>
    <w:p w14:paraId="74616B19" w14:textId="77777777" w:rsidR="00A30799" w:rsidRDefault="00000000">
      <w:r>
        <w:rPr>
          <w:rFonts w:hint="eastAsia"/>
        </w:rPr>
        <w:t>提出了</w:t>
      </w:r>
      <w:r>
        <w:rPr>
          <w:rFonts w:hint="eastAsia"/>
        </w:rPr>
        <w:t>BERT</w:t>
      </w:r>
      <w:r>
        <w:rPr>
          <w:rFonts w:hint="eastAsia"/>
        </w:rPr>
        <w:t>（</w:t>
      </w:r>
      <w:r>
        <w:rPr>
          <w:rFonts w:hint="eastAsia"/>
        </w:rPr>
        <w:t>Bidirectional Encoder Representations from Transformers</w:t>
      </w:r>
      <w:r>
        <w:rPr>
          <w:rFonts w:hint="eastAsia"/>
        </w:rPr>
        <w:t>）模型。使用了</w:t>
      </w:r>
      <w:r>
        <w:rPr>
          <w:rFonts w:hint="eastAsia"/>
        </w:rPr>
        <w:t>Transformer</w:t>
      </w:r>
      <w:r>
        <w:rPr>
          <w:rFonts w:hint="eastAsia"/>
        </w:rPr>
        <w:t>的编码器架构，提出使用双向的序列处理方法。使用完形填空和下一句预测来训练模型。训练了一个较大模型，在诸多任务上表现较好。但在机器翻译等生成式任务上有局限性。</w:t>
      </w:r>
    </w:p>
    <w:p w14:paraId="58569165" w14:textId="77777777" w:rsidR="00A30799" w:rsidRDefault="00000000">
      <w:pPr>
        <w:pStyle w:val="2"/>
        <w:numPr>
          <w:ilvl w:val="0"/>
          <w:numId w:val="1"/>
        </w:numPr>
      </w:pPr>
      <w:r>
        <w:rPr>
          <w:rFonts w:hint="eastAsia"/>
        </w:rPr>
        <w:lastRenderedPageBreak/>
        <w:t>Masked Autoencoders Are Scalable Vision Learners</w:t>
      </w:r>
    </w:p>
    <w:p w14:paraId="0C14BE84" w14:textId="77777777" w:rsidR="00A30799" w:rsidRDefault="00000000">
      <w:r>
        <w:rPr>
          <w:rFonts w:hint="eastAsia"/>
        </w:rPr>
        <w:t>发表时间：</w:t>
      </w:r>
      <w:r>
        <w:rPr>
          <w:rFonts w:hint="eastAsia"/>
        </w:rPr>
        <w:t>2021</w:t>
      </w:r>
    </w:p>
    <w:p w14:paraId="12DD73DF" w14:textId="77777777" w:rsidR="00A30799" w:rsidRDefault="00000000">
      <w:pPr>
        <w:rPr>
          <w:rFonts w:eastAsia="宋体"/>
        </w:rPr>
      </w:pPr>
      <w:r>
        <w:rPr>
          <w:rFonts w:hint="eastAsia"/>
        </w:rPr>
        <w:t>发表期刊</w:t>
      </w:r>
      <w:r>
        <w:rPr>
          <w:rFonts w:hint="eastAsia"/>
        </w:rPr>
        <w:t>/</w:t>
      </w:r>
      <w:r>
        <w:rPr>
          <w:rFonts w:hint="eastAsia"/>
        </w:rPr>
        <w:t>会议：</w:t>
      </w:r>
      <w:r>
        <w:rPr>
          <w:rFonts w:hint="eastAsia"/>
        </w:rPr>
        <w:t>CVPR 2022</w:t>
      </w:r>
    </w:p>
    <w:p w14:paraId="54B2E20A" w14:textId="77777777" w:rsidR="00A30799" w:rsidRDefault="00000000">
      <w:r>
        <w:rPr>
          <w:rFonts w:hint="eastAsia"/>
        </w:rPr>
        <w:t>提出了</w:t>
      </w:r>
      <w:r>
        <w:rPr>
          <w:rFonts w:hint="eastAsia"/>
        </w:rPr>
        <w:t>MAE</w:t>
      </w:r>
      <w:r>
        <w:rPr>
          <w:rFonts w:hint="eastAsia"/>
        </w:rPr>
        <w:t>模型。使用和</w:t>
      </w:r>
      <w:r>
        <w:rPr>
          <w:rFonts w:hint="eastAsia"/>
        </w:rPr>
        <w:t>VIT</w:t>
      </w:r>
      <w:r>
        <w:rPr>
          <w:rFonts w:hint="eastAsia"/>
        </w:rPr>
        <w:t>类似的</w:t>
      </w:r>
      <w:r>
        <w:rPr>
          <w:rFonts w:hint="eastAsia"/>
        </w:rPr>
        <w:t>transformer</w:t>
      </w:r>
      <w:r>
        <w:rPr>
          <w:rFonts w:hint="eastAsia"/>
        </w:rPr>
        <w:t>架构，但是解码器部分较为简单。使用和</w:t>
      </w:r>
      <w:r>
        <w:rPr>
          <w:rFonts w:hint="eastAsia"/>
        </w:rPr>
        <w:t>VIT</w:t>
      </w:r>
      <w:r>
        <w:rPr>
          <w:rFonts w:hint="eastAsia"/>
        </w:rPr>
        <w:t>类似的方法将图片分割为</w:t>
      </w:r>
      <w:r>
        <w:rPr>
          <w:rFonts w:hint="eastAsia"/>
        </w:rPr>
        <w:t>patch</w:t>
      </w:r>
      <w:r>
        <w:rPr>
          <w:rFonts w:hint="eastAsia"/>
        </w:rPr>
        <w:t>序列，每个图片中只保留原来的</w:t>
      </w:r>
      <w:r>
        <w:rPr>
          <w:rFonts w:hint="eastAsia"/>
        </w:rPr>
        <w:t>1/4</w:t>
      </w:r>
      <w:r>
        <w:rPr>
          <w:rFonts w:hint="eastAsia"/>
        </w:rPr>
        <w:t>的</w:t>
      </w:r>
      <w:r>
        <w:rPr>
          <w:rFonts w:hint="eastAsia"/>
        </w:rPr>
        <w:t>patch</w:t>
      </w:r>
      <w:r>
        <w:rPr>
          <w:rFonts w:hint="eastAsia"/>
        </w:rPr>
        <w:t>，这使得任务变得比较困难。使用自监督方法进行预训练。模型经过微调之后取得了比之前框架更好的效果。</w:t>
      </w:r>
    </w:p>
    <w:p w14:paraId="6D968407" w14:textId="77777777" w:rsidR="00A30799" w:rsidRDefault="00000000">
      <w:pPr>
        <w:pStyle w:val="2"/>
        <w:numPr>
          <w:ilvl w:val="0"/>
          <w:numId w:val="1"/>
        </w:numPr>
      </w:pPr>
      <w:r>
        <w:rPr>
          <w:rFonts w:hint="eastAsia"/>
        </w:rPr>
        <w:t>Momentum Contrast for Unsupervised Visual Representation Learning</w:t>
      </w:r>
    </w:p>
    <w:p w14:paraId="4253FE0C" w14:textId="77777777" w:rsidR="00A30799" w:rsidRDefault="00000000">
      <w:r>
        <w:rPr>
          <w:rFonts w:hint="eastAsia"/>
        </w:rPr>
        <w:t>发表时间：</w:t>
      </w:r>
      <w:r>
        <w:rPr>
          <w:rFonts w:hint="eastAsia"/>
        </w:rPr>
        <w:t>2020</w:t>
      </w:r>
    </w:p>
    <w:p w14:paraId="2B45F5CA" w14:textId="77777777" w:rsidR="00A30799" w:rsidRDefault="00000000">
      <w:r>
        <w:rPr>
          <w:rFonts w:hint="eastAsia"/>
        </w:rPr>
        <w:t>发表期刊</w:t>
      </w:r>
      <w:r>
        <w:rPr>
          <w:rFonts w:hint="eastAsia"/>
        </w:rPr>
        <w:t>/</w:t>
      </w:r>
      <w:r>
        <w:rPr>
          <w:rFonts w:hint="eastAsia"/>
        </w:rPr>
        <w:t>会议：</w:t>
      </w:r>
      <w:r>
        <w:rPr>
          <w:rFonts w:hint="eastAsia"/>
        </w:rPr>
        <w:t>CVPR 2020</w:t>
      </w:r>
    </w:p>
    <w:p w14:paraId="35F321A5" w14:textId="77777777" w:rsidR="00A30799" w:rsidRDefault="00000000">
      <w:r>
        <w:rPr>
          <w:rFonts w:hint="eastAsia"/>
        </w:rPr>
        <w:t>提出了</w:t>
      </w:r>
      <w:r>
        <w:rPr>
          <w:rFonts w:hint="eastAsia"/>
        </w:rPr>
        <w:t>Moco</w:t>
      </w:r>
      <w:r>
        <w:rPr>
          <w:rFonts w:hint="eastAsia"/>
        </w:rPr>
        <w:t>算法，使得无监督的对比学习预训练出的模型能够和有监督学习训练出的模型性能相媲美，弥合了对比学习领域有监督学习和无监督学习的差距。</w:t>
      </w:r>
      <w:r>
        <w:rPr>
          <w:rFonts w:hint="eastAsia"/>
        </w:rPr>
        <w:t>Moco</w:t>
      </w:r>
      <w:r>
        <w:rPr>
          <w:rFonts w:hint="eastAsia"/>
        </w:rPr>
        <w:t>提出的队列式</w:t>
      </w:r>
      <w:r>
        <w:rPr>
          <w:rFonts w:hint="eastAsia"/>
        </w:rPr>
        <w:t>batch</w:t>
      </w:r>
      <w:r>
        <w:rPr>
          <w:rFonts w:hint="eastAsia"/>
        </w:rPr>
        <w:t>有效地缓解了训练数据大小受限的问题，同时</w:t>
      </w:r>
      <w:r>
        <w:rPr>
          <w:rFonts w:hint="eastAsia"/>
        </w:rPr>
        <w:t>momentum</w:t>
      </w:r>
      <w:r>
        <w:rPr>
          <w:rFonts w:hint="eastAsia"/>
        </w:rPr>
        <w:t>式的参数更新也缓解了参数一致性的问题。本文将</w:t>
      </w:r>
      <w:r>
        <w:rPr>
          <w:rFonts w:hint="eastAsia"/>
        </w:rPr>
        <w:t>Moco</w:t>
      </w:r>
      <w:r>
        <w:rPr>
          <w:rFonts w:hint="eastAsia"/>
        </w:rPr>
        <w:t>与</w:t>
      </w:r>
      <w:r>
        <w:rPr>
          <w:rFonts w:hint="eastAsia"/>
        </w:rPr>
        <w:t>end to end</w:t>
      </w:r>
      <w:r>
        <w:rPr>
          <w:rFonts w:hint="eastAsia"/>
        </w:rPr>
        <w:t>式和</w:t>
      </w:r>
      <w:r>
        <w:rPr>
          <w:rFonts w:hint="eastAsia"/>
        </w:rPr>
        <w:t>memory bank</w:t>
      </w:r>
      <w:r>
        <w:rPr>
          <w:rFonts w:hint="eastAsia"/>
        </w:rPr>
        <w:t>式的对比损失的机制与</w:t>
      </w:r>
      <w:r>
        <w:rPr>
          <w:rFonts w:hint="eastAsia"/>
        </w:rPr>
        <w:t>Moco</w:t>
      </w:r>
      <w:r>
        <w:rPr>
          <w:rFonts w:hint="eastAsia"/>
        </w:rPr>
        <w:t>式的进行比较，通过实验说明</w:t>
      </w:r>
      <w:r>
        <w:rPr>
          <w:rFonts w:hint="eastAsia"/>
        </w:rPr>
        <w:t>Moco</w:t>
      </w:r>
      <w:r>
        <w:rPr>
          <w:rFonts w:hint="eastAsia"/>
        </w:rPr>
        <w:t>有效地缓解了以上两种方式存在的两种问题，取得了良好效果。</w:t>
      </w:r>
    </w:p>
    <w:p w14:paraId="4B5E99EC" w14:textId="77777777" w:rsidR="00A30799" w:rsidRDefault="00000000">
      <w:pPr>
        <w:pStyle w:val="2"/>
        <w:numPr>
          <w:ilvl w:val="0"/>
          <w:numId w:val="1"/>
        </w:numPr>
      </w:pPr>
      <w:r>
        <w:t>Learning Transferable Visual Models From Natural Language Supervision</w:t>
      </w:r>
    </w:p>
    <w:p w14:paraId="0743CA8E" w14:textId="77777777" w:rsidR="00A30799" w:rsidRDefault="00000000">
      <w:r>
        <w:rPr>
          <w:rFonts w:hint="eastAsia"/>
        </w:rPr>
        <w:t>发表时间：</w:t>
      </w:r>
      <w:r>
        <w:rPr>
          <w:rFonts w:hint="eastAsia"/>
        </w:rPr>
        <w:t>2021</w:t>
      </w:r>
    </w:p>
    <w:p w14:paraId="4EBE5891" w14:textId="77777777" w:rsidR="00A30799" w:rsidRDefault="00000000">
      <w:r>
        <w:rPr>
          <w:rFonts w:hint="eastAsia"/>
        </w:rPr>
        <w:t>发表期刊</w:t>
      </w:r>
      <w:r>
        <w:rPr>
          <w:rFonts w:hint="eastAsia"/>
        </w:rPr>
        <w:t>/</w:t>
      </w:r>
      <w:r>
        <w:rPr>
          <w:rFonts w:hint="eastAsia"/>
        </w:rPr>
        <w:t>会议：</w:t>
      </w:r>
      <w:r>
        <w:rPr>
          <w:rFonts w:hint="eastAsia"/>
        </w:rPr>
        <w:t>ICML</w:t>
      </w:r>
    </w:p>
    <w:p w14:paraId="7758883E" w14:textId="77777777" w:rsidR="00A30799" w:rsidRDefault="00000000">
      <w:r>
        <w:rPr>
          <w:rFonts w:hint="eastAsia"/>
        </w:rPr>
        <w:t>2024/08/09</w:t>
      </w:r>
    </w:p>
    <w:p w14:paraId="1A6F9D00" w14:textId="77777777" w:rsidR="00A30799" w:rsidRDefault="00000000">
      <w:r>
        <w:rPr>
          <w:rFonts w:hint="eastAsia"/>
        </w:rPr>
        <w:t>提出了</w:t>
      </w:r>
      <w:r>
        <w:rPr>
          <w:rFonts w:hint="eastAsia"/>
        </w:rPr>
        <w:t>CLIP</w:t>
      </w:r>
      <w:r>
        <w:rPr>
          <w:rFonts w:hint="eastAsia"/>
        </w:rPr>
        <w:t>模型。</w:t>
      </w:r>
      <w:r>
        <w:rPr>
          <w:rFonts w:hint="eastAsia"/>
        </w:rPr>
        <w:t>CLIP</w:t>
      </w:r>
      <w:r>
        <w:rPr>
          <w:rFonts w:hint="eastAsia"/>
        </w:rPr>
        <w:t>模型使用文本和图片之间的对比学习作为代理任务，具体而言，使用一个图片编码器和文本编码器提取出图片和文本的特征，然后分别计算图片相对于文本的余弦相似度和文本相对于图片的余弦相似度，其中将图片和文本相对应的作为正类，其他的均为负类，将这两种相似度的平均值作为损失函数进行训练。作者自己构建了一个十分巨大的数据集。结果</w:t>
      </w:r>
      <w:r>
        <w:rPr>
          <w:rFonts w:hint="eastAsia"/>
        </w:rPr>
        <w:t>zero shot</w:t>
      </w:r>
      <w:r>
        <w:rPr>
          <w:rFonts w:hint="eastAsia"/>
        </w:rPr>
        <w:t>的</w:t>
      </w:r>
      <w:r>
        <w:rPr>
          <w:rFonts w:hint="eastAsia"/>
        </w:rPr>
        <w:t>CLIP</w:t>
      </w:r>
      <w:r>
        <w:rPr>
          <w:rFonts w:hint="eastAsia"/>
        </w:rPr>
        <w:t>就可以和许多精心设计的模型的分类精度相媲美。值得注意的是</w:t>
      </w:r>
      <w:r>
        <w:rPr>
          <w:rFonts w:hint="eastAsia"/>
        </w:rPr>
        <w:t>one shot</w:t>
      </w:r>
      <w:r>
        <w:rPr>
          <w:rFonts w:hint="eastAsia"/>
        </w:rPr>
        <w:t>的</w:t>
      </w:r>
      <w:r>
        <w:rPr>
          <w:rFonts w:hint="eastAsia"/>
        </w:rPr>
        <w:t>CLIP</w:t>
      </w:r>
      <w:r>
        <w:rPr>
          <w:rFonts w:hint="eastAsia"/>
        </w:rPr>
        <w:t>相对于</w:t>
      </w:r>
      <w:r>
        <w:rPr>
          <w:rFonts w:hint="eastAsia"/>
        </w:rPr>
        <w:t>zero shot</w:t>
      </w:r>
      <w:r>
        <w:rPr>
          <w:rFonts w:hint="eastAsia"/>
        </w:rPr>
        <w:t>的</w:t>
      </w:r>
      <w:r>
        <w:rPr>
          <w:rFonts w:hint="eastAsia"/>
        </w:rPr>
        <w:t>CLIP</w:t>
      </w:r>
      <w:r>
        <w:rPr>
          <w:rFonts w:hint="eastAsia"/>
        </w:rPr>
        <w:t>的分类精度竟然大幅下降，这显示出与人类十分不同的学习特性。</w:t>
      </w:r>
      <w:r>
        <w:rPr>
          <w:rFonts w:hint="eastAsia"/>
        </w:rPr>
        <w:t>CLIP</w:t>
      </w:r>
      <w:r>
        <w:rPr>
          <w:rFonts w:hint="eastAsia"/>
        </w:rPr>
        <w:t>的最大贡献在于突破了以往分类任务对于给定类别的依赖性，使得使用同一个</w:t>
      </w:r>
      <w:r>
        <w:rPr>
          <w:rFonts w:hint="eastAsia"/>
        </w:rPr>
        <w:t>CLIP</w:t>
      </w:r>
      <w:r>
        <w:rPr>
          <w:rFonts w:hint="eastAsia"/>
        </w:rPr>
        <w:t>模型可以进行任意给定的分类任务，这一特点源于</w:t>
      </w:r>
      <w:r>
        <w:rPr>
          <w:rFonts w:hint="eastAsia"/>
        </w:rPr>
        <w:t>CLIP</w:t>
      </w:r>
      <w:r>
        <w:rPr>
          <w:rFonts w:hint="eastAsia"/>
        </w:rPr>
        <w:t>模型对于语义和图片之间关联性的深度理解。但是</w:t>
      </w:r>
      <w:r>
        <w:rPr>
          <w:rFonts w:hint="eastAsia"/>
        </w:rPr>
        <w:t>CLIP</w:t>
      </w:r>
      <w:r>
        <w:rPr>
          <w:rFonts w:hint="eastAsia"/>
        </w:rPr>
        <w:t>也存在很多局限性，它在泛化能力上还有待研究，例如它在</w:t>
      </w:r>
      <w:r>
        <w:rPr>
          <w:rFonts w:hint="eastAsia"/>
        </w:rPr>
        <w:t>MNIST</w:t>
      </w:r>
      <w:r>
        <w:rPr>
          <w:rFonts w:hint="eastAsia"/>
        </w:rPr>
        <w:t>上的准确率只有</w:t>
      </w:r>
      <w:r>
        <w:rPr>
          <w:rFonts w:hint="eastAsia"/>
        </w:rPr>
        <w:t>88%</w:t>
      </w:r>
      <w:r>
        <w:rPr>
          <w:rFonts w:hint="eastAsia"/>
        </w:rPr>
        <w:t>，这甚至比不过一个简单的</w:t>
      </w:r>
      <w:r>
        <w:rPr>
          <w:rFonts w:hint="eastAsia"/>
        </w:rPr>
        <w:t>MLP</w:t>
      </w:r>
      <w:r>
        <w:rPr>
          <w:rFonts w:hint="eastAsia"/>
        </w:rPr>
        <w:t>模型。</w:t>
      </w:r>
    </w:p>
    <w:p w14:paraId="46E6C0D2" w14:textId="77777777" w:rsidR="00A30799" w:rsidRDefault="00000000">
      <w:pPr>
        <w:pStyle w:val="2"/>
        <w:numPr>
          <w:ilvl w:val="0"/>
          <w:numId w:val="1"/>
        </w:numPr>
      </w:pPr>
      <w:r>
        <w:rPr>
          <w:rFonts w:hint="eastAsia"/>
        </w:rPr>
        <w:lastRenderedPageBreak/>
        <w:t>Two-Stream Convolutional Networks for Action Recognition in Videos</w:t>
      </w:r>
    </w:p>
    <w:p w14:paraId="1D801E7E" w14:textId="77777777" w:rsidR="00A30799" w:rsidRDefault="00000000">
      <w:r>
        <w:rPr>
          <w:rFonts w:hint="eastAsia"/>
        </w:rPr>
        <w:t>发表时间：</w:t>
      </w:r>
      <w:r>
        <w:rPr>
          <w:rFonts w:hint="eastAsia"/>
        </w:rPr>
        <w:t>2014</w:t>
      </w:r>
    </w:p>
    <w:p w14:paraId="571E9852" w14:textId="77777777" w:rsidR="00A30799" w:rsidRDefault="00000000">
      <w:r>
        <w:rPr>
          <w:rFonts w:hint="eastAsia"/>
        </w:rPr>
        <w:t>发表期刊</w:t>
      </w:r>
      <w:r>
        <w:rPr>
          <w:rFonts w:hint="eastAsia"/>
        </w:rPr>
        <w:t>/</w:t>
      </w:r>
      <w:r>
        <w:rPr>
          <w:rFonts w:hint="eastAsia"/>
        </w:rPr>
        <w:t>会议：</w:t>
      </w:r>
      <w:r>
        <w:rPr>
          <w:rFonts w:hint="eastAsia"/>
        </w:rPr>
        <w:t>NIPS</w:t>
      </w:r>
    </w:p>
    <w:p w14:paraId="4BC665BE" w14:textId="77777777" w:rsidR="00A30799" w:rsidRDefault="00000000">
      <w:r>
        <w:rPr>
          <w:rFonts w:hint="eastAsia"/>
        </w:rPr>
        <w:t>2024/08/09</w:t>
      </w:r>
    </w:p>
    <w:p w14:paraId="153A0FB4" w14:textId="77777777" w:rsidR="00A30799" w:rsidRDefault="00000000">
      <w:r>
        <w:rPr>
          <w:rFonts w:hint="eastAsia"/>
        </w:rPr>
        <w:t>提出了双流网络。使用两个卷积神经网络分别抽取视频的空间和光流信息，最后根据两个网络的输出进行视频分类。使得深度学习在视频分类领域的准确率能够和当时最好的手工分类方法相当，证明了深度学习在视频分类中的有效性。成为深度学习在视频分类领域的开创性工作。</w:t>
      </w:r>
    </w:p>
    <w:p w14:paraId="6F793285" w14:textId="77777777" w:rsidR="00A30799" w:rsidRDefault="00000000">
      <w:pPr>
        <w:pStyle w:val="2"/>
        <w:numPr>
          <w:ilvl w:val="0"/>
          <w:numId w:val="1"/>
        </w:numPr>
      </w:pPr>
      <w:r>
        <w:t>Limited Data, Unlimited Potential:</w:t>
      </w:r>
      <w:r>
        <w:rPr>
          <w:rFonts w:hint="eastAsia"/>
        </w:rPr>
        <w:t xml:space="preserve"> </w:t>
      </w:r>
      <w:r>
        <w:t>A Study on ViTs Augmented by Masked Autoencoders</w:t>
      </w:r>
    </w:p>
    <w:p w14:paraId="1794191F" w14:textId="77777777" w:rsidR="00A30799" w:rsidRDefault="00000000">
      <w:r>
        <w:rPr>
          <w:rFonts w:hint="eastAsia"/>
        </w:rPr>
        <w:t>发表时间：</w:t>
      </w:r>
      <w:r>
        <w:rPr>
          <w:rFonts w:hint="eastAsia"/>
        </w:rPr>
        <w:t>2023</w:t>
      </w:r>
    </w:p>
    <w:p w14:paraId="27947708" w14:textId="77777777" w:rsidR="00A30799" w:rsidRDefault="00000000">
      <w:r>
        <w:rPr>
          <w:rFonts w:hint="eastAsia"/>
        </w:rPr>
        <w:t>发表期刊</w:t>
      </w:r>
      <w:r>
        <w:rPr>
          <w:rFonts w:hint="eastAsia"/>
        </w:rPr>
        <w:t>/</w:t>
      </w:r>
      <w:r>
        <w:rPr>
          <w:rFonts w:hint="eastAsia"/>
        </w:rPr>
        <w:t>会议：</w:t>
      </w:r>
      <w:r>
        <w:rPr>
          <w:rFonts w:hint="eastAsia"/>
        </w:rPr>
        <w:t>IEEE/CVF</w:t>
      </w:r>
    </w:p>
    <w:p w14:paraId="05A72D4D" w14:textId="77777777" w:rsidR="00A30799" w:rsidRDefault="00000000">
      <w:r>
        <w:t>2024/08/12</w:t>
      </w:r>
    </w:p>
    <w:p w14:paraId="798189B5" w14:textId="77777777" w:rsidR="00A30799" w:rsidRDefault="00000000">
      <w:r>
        <w:rPr>
          <w:rFonts w:hint="eastAsia"/>
        </w:rPr>
        <w:t>提出了一种将分类任务作为基础任务和自监督任务作为辅助任务相结合的训练方法，使得</w:t>
      </w:r>
      <w:r>
        <w:rPr>
          <w:rFonts w:hint="eastAsia"/>
        </w:rPr>
        <w:t>VIT</w:t>
      </w:r>
      <w:r>
        <w:rPr>
          <w:rFonts w:hint="eastAsia"/>
        </w:rPr>
        <w:t>的性能在小数据集上有了显著提高。其中基础任务就是原始的分类任务，使用交叉熵作为损失函数，辅助任务使用了</w:t>
      </w:r>
      <w:r>
        <w:rPr>
          <w:rFonts w:hint="eastAsia"/>
        </w:rPr>
        <w:t>MAE</w:t>
      </w:r>
      <w:r>
        <w:rPr>
          <w:rFonts w:hint="eastAsia"/>
        </w:rPr>
        <w:t>中的</w:t>
      </w:r>
      <w:r>
        <w:rPr>
          <w:rFonts w:hint="eastAsia"/>
        </w:rPr>
        <w:t>patch</w:t>
      </w:r>
      <w:r>
        <w:rPr>
          <w:rFonts w:hint="eastAsia"/>
        </w:rPr>
        <w:t>预测任务，是一种自监督任务，使用均方误差作为损失函数。</w:t>
      </w:r>
    </w:p>
    <w:p w14:paraId="798CE16E" w14:textId="77777777" w:rsidR="00A30799" w:rsidRDefault="00000000">
      <w:pPr>
        <w:pStyle w:val="1"/>
      </w:pPr>
      <w:r>
        <w:t>2024/08/18</w:t>
      </w:r>
    </w:p>
    <w:p w14:paraId="2CB142C1" w14:textId="77777777" w:rsidR="00A30799" w:rsidRDefault="00000000">
      <w:pPr>
        <w:pStyle w:val="2"/>
        <w:numPr>
          <w:ilvl w:val="0"/>
          <w:numId w:val="1"/>
        </w:numPr>
      </w:pPr>
      <w:r>
        <w:rPr>
          <w:rFonts w:hint="eastAsia"/>
        </w:rPr>
        <w:t>Highly accurate protein structure prediction with Alphafold</w:t>
      </w:r>
    </w:p>
    <w:p w14:paraId="275AC174" w14:textId="77777777" w:rsidR="00A30799" w:rsidRDefault="00000000">
      <w:r>
        <w:rPr>
          <w:rFonts w:hint="eastAsia"/>
        </w:rPr>
        <w:t>发表时间：</w:t>
      </w:r>
      <w:r>
        <w:rPr>
          <w:rFonts w:hint="eastAsia"/>
        </w:rPr>
        <w:t>2021</w:t>
      </w:r>
    </w:p>
    <w:p w14:paraId="5FBC42B9" w14:textId="77777777" w:rsidR="00A30799" w:rsidRDefault="00000000">
      <w:r>
        <w:rPr>
          <w:rFonts w:hint="eastAsia"/>
        </w:rPr>
        <w:t>发表期刊</w:t>
      </w:r>
      <w:r>
        <w:rPr>
          <w:rFonts w:hint="eastAsia"/>
        </w:rPr>
        <w:t>/</w:t>
      </w:r>
      <w:r>
        <w:rPr>
          <w:rFonts w:hint="eastAsia"/>
        </w:rPr>
        <w:t>会议：</w:t>
      </w:r>
      <w:r>
        <w:rPr>
          <w:rFonts w:hint="eastAsia"/>
        </w:rPr>
        <w:t>Nature</w:t>
      </w:r>
    </w:p>
    <w:p w14:paraId="5458AD44" w14:textId="77777777" w:rsidR="00A30799" w:rsidRDefault="00000000">
      <w:r>
        <w:rPr>
          <w:rFonts w:hint="eastAsia"/>
        </w:rPr>
        <w:t>2024/08/14</w:t>
      </w:r>
    </w:p>
    <w:p w14:paraId="68FBDF6B" w14:textId="77777777" w:rsidR="00A30799" w:rsidRDefault="00000000">
      <w:r>
        <w:rPr>
          <w:rFonts w:hint="eastAsia"/>
        </w:rPr>
        <w:t>提出了</w:t>
      </w:r>
      <w:r>
        <w:rPr>
          <w:rFonts w:hint="eastAsia"/>
        </w:rPr>
        <w:t>Alphaflod2</w:t>
      </w:r>
      <w:r>
        <w:rPr>
          <w:rFonts w:hint="eastAsia"/>
        </w:rPr>
        <w:t>，在</w:t>
      </w:r>
      <w:r>
        <w:rPr>
          <w:rFonts w:hint="eastAsia"/>
        </w:rPr>
        <w:t>Alphafold1</w:t>
      </w:r>
      <w:r>
        <w:rPr>
          <w:rFonts w:hint="eastAsia"/>
        </w:rPr>
        <w:t>的基础上构建了一个非常庞大的模型，使得蛋白质结构的预测误差降低到了原子级别。</w:t>
      </w:r>
    </w:p>
    <w:p w14:paraId="21B70448" w14:textId="77777777" w:rsidR="00A30799" w:rsidRDefault="00000000">
      <w:pPr>
        <w:pStyle w:val="2"/>
        <w:numPr>
          <w:ilvl w:val="0"/>
          <w:numId w:val="1"/>
        </w:numPr>
      </w:pPr>
      <w:r>
        <w:rPr>
          <w:rFonts w:hint="eastAsia"/>
        </w:rPr>
        <w:lastRenderedPageBreak/>
        <w:t>Evaluating Large Language Models Trained on Code</w:t>
      </w:r>
    </w:p>
    <w:p w14:paraId="052C1407" w14:textId="77777777" w:rsidR="00A30799" w:rsidRDefault="00000000">
      <w:r>
        <w:rPr>
          <w:rFonts w:hint="eastAsia"/>
        </w:rPr>
        <w:t>发表时间：</w:t>
      </w:r>
      <w:r>
        <w:rPr>
          <w:rFonts w:hint="eastAsia"/>
        </w:rPr>
        <w:t>2021</w:t>
      </w:r>
    </w:p>
    <w:p w14:paraId="07090A2B" w14:textId="77777777" w:rsidR="00A30799" w:rsidRDefault="00000000">
      <w:r>
        <w:rPr>
          <w:rFonts w:hint="eastAsia"/>
        </w:rPr>
        <w:t>2024/08/14</w:t>
      </w:r>
    </w:p>
    <w:p w14:paraId="00D7BAE3" w14:textId="77777777" w:rsidR="00A30799" w:rsidRDefault="00000000">
      <w:r>
        <w:rPr>
          <w:rFonts w:hint="eastAsia"/>
        </w:rPr>
        <w:t>Openai</w:t>
      </w:r>
      <w:r>
        <w:rPr>
          <w:rFonts w:hint="eastAsia"/>
        </w:rPr>
        <w:t>使用</w:t>
      </w:r>
      <w:r>
        <w:rPr>
          <w:rFonts w:hint="eastAsia"/>
        </w:rPr>
        <w:t>GPT</w:t>
      </w:r>
      <w:r>
        <w:rPr>
          <w:rFonts w:hint="eastAsia"/>
        </w:rPr>
        <w:t>模型，从</w:t>
      </w:r>
      <w:r>
        <w:rPr>
          <w:rFonts w:hint="eastAsia"/>
        </w:rPr>
        <w:t>github</w:t>
      </w:r>
      <w:r>
        <w:rPr>
          <w:rFonts w:hint="eastAsia"/>
        </w:rPr>
        <w:t>上下载大量代码进行训练，以达到能自动写代码的效果。创造了一个名为</w:t>
      </w:r>
      <w:r>
        <w:rPr>
          <w:rFonts w:hint="eastAsia"/>
        </w:rPr>
        <w:t>human eval</w:t>
      </w:r>
      <w:r>
        <w:rPr>
          <w:rFonts w:hint="eastAsia"/>
        </w:rPr>
        <w:t>的数据集，包含了</w:t>
      </w:r>
      <w:r>
        <w:rPr>
          <w:rFonts w:hint="eastAsia"/>
        </w:rPr>
        <w:t>docstring</w:t>
      </w:r>
      <w:r>
        <w:rPr>
          <w:rFonts w:hint="eastAsia"/>
        </w:rPr>
        <w:t>和对应的单元测试，用以检测生成的代码能否通过这些测试。虽然这篇工作新意不高，但是试图解决一个较大的问题，也就是自动生成代码。</w:t>
      </w:r>
    </w:p>
    <w:p w14:paraId="6F2950D5" w14:textId="77777777" w:rsidR="00A30799" w:rsidRDefault="00000000">
      <w:pPr>
        <w:pStyle w:val="2"/>
        <w:numPr>
          <w:ilvl w:val="0"/>
          <w:numId w:val="1"/>
        </w:numPr>
      </w:pPr>
      <w:r>
        <w:rPr>
          <w:rFonts w:hint="eastAsia"/>
        </w:rPr>
        <w:t>End-to-End Object Detection with Transformers</w:t>
      </w:r>
    </w:p>
    <w:p w14:paraId="1F0EE854" w14:textId="77777777" w:rsidR="00A30799" w:rsidRDefault="00000000">
      <w:r>
        <w:rPr>
          <w:rFonts w:hint="eastAsia"/>
        </w:rPr>
        <w:t>发表时间：</w:t>
      </w:r>
      <w:r>
        <w:rPr>
          <w:rFonts w:hint="eastAsia"/>
        </w:rPr>
        <w:t>2020</w:t>
      </w:r>
    </w:p>
    <w:p w14:paraId="19F3A194" w14:textId="77777777" w:rsidR="00A30799" w:rsidRDefault="00000000">
      <w:r>
        <w:rPr>
          <w:rFonts w:hint="eastAsia"/>
        </w:rPr>
        <w:t>发表期刊</w:t>
      </w:r>
      <w:r>
        <w:rPr>
          <w:rFonts w:hint="eastAsia"/>
        </w:rPr>
        <w:t>/</w:t>
      </w:r>
      <w:r>
        <w:rPr>
          <w:rFonts w:hint="eastAsia"/>
        </w:rPr>
        <w:t>会议：</w:t>
      </w:r>
      <w:r>
        <w:rPr>
          <w:rFonts w:hint="eastAsia"/>
        </w:rPr>
        <w:t>ECCV</w:t>
      </w:r>
    </w:p>
    <w:p w14:paraId="328A740C" w14:textId="77777777" w:rsidR="00A30799" w:rsidRDefault="00000000">
      <w:r>
        <w:rPr>
          <w:rFonts w:hint="eastAsia"/>
        </w:rPr>
        <w:t>2024/08/15</w:t>
      </w:r>
    </w:p>
    <w:p w14:paraId="0492BC91" w14:textId="77777777" w:rsidR="00A30799" w:rsidRDefault="00000000">
      <w:r>
        <w:rPr>
          <w:rFonts w:hint="eastAsia"/>
        </w:rPr>
        <w:t>提出了</w:t>
      </w:r>
      <w:r>
        <w:rPr>
          <w:rFonts w:hint="eastAsia"/>
        </w:rPr>
        <w:t>DETR</w:t>
      </w:r>
      <w:r>
        <w:rPr>
          <w:rFonts w:hint="eastAsia"/>
        </w:rPr>
        <w:t>框架。使用</w:t>
      </w:r>
      <w:r>
        <w:rPr>
          <w:rFonts w:hint="eastAsia"/>
        </w:rPr>
        <w:t>Transformer</w:t>
      </w:r>
      <w:r>
        <w:rPr>
          <w:rFonts w:hint="eastAsia"/>
        </w:rPr>
        <w:t>作为模型结构。提出了使用可学习的</w:t>
      </w:r>
      <w:r>
        <w:rPr>
          <w:rFonts w:hint="eastAsia"/>
        </w:rPr>
        <w:t>object query</w:t>
      </w:r>
      <w:r>
        <w:rPr>
          <w:rFonts w:hint="eastAsia"/>
        </w:rPr>
        <w:t>代替以往目标检测任务中的</w:t>
      </w:r>
      <w:r>
        <w:rPr>
          <w:rFonts w:hint="eastAsia"/>
        </w:rPr>
        <w:t>anchor</w:t>
      </w:r>
      <w:r>
        <w:rPr>
          <w:rFonts w:hint="eastAsia"/>
        </w:rPr>
        <w:t>。使用二分图匹配替代了原有的</w:t>
      </w:r>
      <w:r>
        <w:rPr>
          <w:rFonts w:hint="eastAsia"/>
        </w:rPr>
        <w:t>nms</w:t>
      </w:r>
      <w:r>
        <w:rPr>
          <w:rFonts w:hint="eastAsia"/>
        </w:rPr>
        <w:t>，使得模型能够端到端地进行目标检测。</w:t>
      </w:r>
      <w:r>
        <w:rPr>
          <w:rFonts w:hint="eastAsia"/>
        </w:rPr>
        <w:t>DETR</w:t>
      </w:r>
      <w:r>
        <w:rPr>
          <w:rFonts w:hint="eastAsia"/>
        </w:rPr>
        <w:t>因为其简单性而被后续众多工作进一步研究，成为一个里程碑式的工作。</w:t>
      </w:r>
    </w:p>
    <w:p w14:paraId="0C58AFBD" w14:textId="77777777" w:rsidR="00A30799" w:rsidRDefault="00A30799"/>
    <w:p w14:paraId="415AADD1" w14:textId="77777777" w:rsidR="00A30799" w:rsidRDefault="00000000">
      <w:pPr>
        <w:pStyle w:val="2"/>
        <w:numPr>
          <w:ilvl w:val="0"/>
          <w:numId w:val="1"/>
        </w:numPr>
      </w:pPr>
      <w:r>
        <w:rPr>
          <w:rFonts w:hint="eastAsia"/>
        </w:rPr>
        <w:t>ViLT: Vison-and-Language Transformer Without Convolution or Region Supervision</w:t>
      </w:r>
    </w:p>
    <w:p w14:paraId="4ECB01B1" w14:textId="77777777" w:rsidR="00A30799" w:rsidRDefault="00000000">
      <w:r>
        <w:rPr>
          <w:rFonts w:hint="eastAsia"/>
        </w:rPr>
        <w:t>发表时间：</w:t>
      </w:r>
      <w:r>
        <w:rPr>
          <w:rFonts w:hint="eastAsia"/>
        </w:rPr>
        <w:t>2021</w:t>
      </w:r>
    </w:p>
    <w:p w14:paraId="5D0CCA2D" w14:textId="77777777" w:rsidR="00A30799" w:rsidRDefault="00000000">
      <w:r>
        <w:rPr>
          <w:rFonts w:hint="eastAsia"/>
        </w:rPr>
        <w:t>发表期刊</w:t>
      </w:r>
      <w:r>
        <w:rPr>
          <w:rFonts w:hint="eastAsia"/>
        </w:rPr>
        <w:t>/</w:t>
      </w:r>
      <w:r>
        <w:rPr>
          <w:rFonts w:hint="eastAsia"/>
        </w:rPr>
        <w:t>会议：</w:t>
      </w:r>
      <w:r>
        <w:rPr>
          <w:rFonts w:hint="eastAsia"/>
        </w:rPr>
        <w:t>ICML</w:t>
      </w:r>
    </w:p>
    <w:p w14:paraId="4EB5093F" w14:textId="77777777" w:rsidR="00A30799" w:rsidRDefault="00000000">
      <w:r>
        <w:rPr>
          <w:rFonts w:hint="eastAsia"/>
        </w:rPr>
        <w:t>2024/09/20</w:t>
      </w:r>
    </w:p>
    <w:p w14:paraId="12309B1E" w14:textId="77777777" w:rsidR="00A30799" w:rsidRDefault="00000000">
      <w:r>
        <w:rPr>
          <w:rFonts w:hint="eastAsia"/>
        </w:rPr>
        <w:t>使用一个简单的线性层完成对图像数据和文本数据的特征提取，大大提高了计算效率，使用</w:t>
      </w:r>
      <w:r>
        <w:rPr>
          <w:rFonts w:hint="eastAsia"/>
        </w:rPr>
        <w:t>Transformer</w:t>
      </w:r>
      <w:r>
        <w:rPr>
          <w:rFonts w:hint="eastAsia"/>
        </w:rPr>
        <w:t>模型实现特征的融合，在获得有竞争力的表现的基础上降低了特征提取的复杂度。是对传统</w:t>
      </w:r>
      <w:r>
        <w:rPr>
          <w:rFonts w:hint="eastAsia"/>
        </w:rPr>
        <w:t>VLP</w:t>
      </w:r>
      <w:r>
        <w:rPr>
          <w:rFonts w:hint="eastAsia"/>
        </w:rPr>
        <w:t>模型效率的一种提升。</w:t>
      </w:r>
    </w:p>
    <w:p w14:paraId="6DBB9095" w14:textId="77777777" w:rsidR="00A30799" w:rsidRDefault="00000000">
      <w:pPr>
        <w:pStyle w:val="1"/>
      </w:pPr>
      <w:r>
        <w:rPr>
          <w:rFonts w:hint="eastAsia"/>
        </w:rPr>
        <w:lastRenderedPageBreak/>
        <w:t>2024/10/20</w:t>
      </w:r>
    </w:p>
    <w:p w14:paraId="4FA6974B" w14:textId="77777777" w:rsidR="00A30799" w:rsidRDefault="00000000">
      <w:pPr>
        <w:pStyle w:val="2"/>
        <w:numPr>
          <w:ilvl w:val="0"/>
          <w:numId w:val="1"/>
        </w:numPr>
      </w:pPr>
      <w:r>
        <w:rPr>
          <w:rFonts w:hint="eastAsia"/>
        </w:rPr>
        <w:t>Coevolutionary Neurodynamic Optimization with Gradient Norm Penalty for Generalization Improvement</w:t>
      </w:r>
    </w:p>
    <w:p w14:paraId="4506F921" w14:textId="77777777" w:rsidR="00A30799" w:rsidRDefault="00000000">
      <w:r>
        <w:rPr>
          <w:rFonts w:hint="eastAsia"/>
        </w:rPr>
        <w:t>发表时间：</w:t>
      </w:r>
      <w:r>
        <w:rPr>
          <w:rFonts w:hint="eastAsia"/>
        </w:rPr>
        <w:t>2022</w:t>
      </w:r>
    </w:p>
    <w:p w14:paraId="37903B82" w14:textId="77777777" w:rsidR="00A30799" w:rsidRDefault="00000000">
      <w:r>
        <w:rPr>
          <w:rFonts w:hint="eastAsia"/>
        </w:rPr>
        <w:t>发表期刊</w:t>
      </w:r>
      <w:r>
        <w:rPr>
          <w:rFonts w:hint="eastAsia"/>
        </w:rPr>
        <w:t>/</w:t>
      </w:r>
      <w:r>
        <w:rPr>
          <w:rFonts w:hint="eastAsia"/>
        </w:rPr>
        <w:t>会议：</w:t>
      </w:r>
      <w:r>
        <w:rPr>
          <w:rFonts w:hint="eastAsia"/>
        </w:rPr>
        <w:t>IEEE TRANSACTIONS ON NEURAL NETWORKS AND LEARNING SYSTEMS</w:t>
      </w:r>
    </w:p>
    <w:p w14:paraId="3347BFDF" w14:textId="77777777" w:rsidR="00A30799" w:rsidRDefault="00000000">
      <w:r>
        <w:rPr>
          <w:rFonts w:hint="eastAsia"/>
        </w:rPr>
        <w:t>2024/10/17</w:t>
      </w:r>
    </w:p>
    <w:p w14:paraId="62989917" w14:textId="77777777" w:rsidR="00A30799" w:rsidRDefault="00000000">
      <w:r>
        <w:t>介绍了一种改进的协同进化神经动力学优化方法，称为带梯度范数惩罚的协同进化神经动力学优化（</w:t>
      </w:r>
      <w:r>
        <w:t>CNOGNP</w:t>
      </w:r>
      <w:r>
        <w:t>）。神经动力学方法提供了局部精确搜索能力，而</w:t>
      </w:r>
      <w:r>
        <w:t>PSO</w:t>
      </w:r>
      <w:r>
        <w:t>具有强大的全局搜索能力。协同进化神经动力学优化（</w:t>
      </w:r>
      <w:r>
        <w:t>CNO</w:t>
      </w:r>
      <w:r>
        <w:t>）结合了神经动力学方法和</w:t>
      </w:r>
      <w:r>
        <w:t>PSO</w:t>
      </w:r>
      <w:r>
        <w:t>的优点，拥有较强的局部和全局搜索能力，在此基础上，文章引入了梯度范数惩罚机制来增强该方法的泛化性能。</w:t>
      </w:r>
    </w:p>
    <w:p w14:paraId="1335E159" w14:textId="77777777" w:rsidR="00A30799" w:rsidRDefault="00000000">
      <w:pPr>
        <w:pStyle w:val="2"/>
        <w:numPr>
          <w:ilvl w:val="0"/>
          <w:numId w:val="1"/>
        </w:numPr>
      </w:pPr>
      <w:r>
        <w:rPr>
          <w:rFonts w:hint="eastAsia"/>
        </w:rPr>
        <w:t>Noise-Suppressing Neural Algorithm for Solving Time-Varying System of Linear Equations: A Control-Based Approach</w:t>
      </w:r>
    </w:p>
    <w:p w14:paraId="1512CC95" w14:textId="77777777" w:rsidR="00A30799" w:rsidRDefault="00000000">
      <w:r>
        <w:rPr>
          <w:rFonts w:hint="eastAsia"/>
        </w:rPr>
        <w:t>发表时间：</w:t>
      </w:r>
      <w:r>
        <w:rPr>
          <w:rFonts w:hint="eastAsia"/>
        </w:rPr>
        <w:t>2019</w:t>
      </w:r>
    </w:p>
    <w:p w14:paraId="0D3F1AEB" w14:textId="77777777" w:rsidR="00A30799" w:rsidRDefault="00000000">
      <w:r>
        <w:rPr>
          <w:rFonts w:hint="eastAsia"/>
        </w:rPr>
        <w:t>发表期刊</w:t>
      </w:r>
      <w:r>
        <w:rPr>
          <w:rFonts w:hint="eastAsia"/>
        </w:rPr>
        <w:t>/</w:t>
      </w:r>
      <w:r>
        <w:rPr>
          <w:rFonts w:hint="eastAsia"/>
        </w:rPr>
        <w:t>会议：</w:t>
      </w:r>
      <w:r>
        <w:rPr>
          <w:rFonts w:hint="eastAsia"/>
        </w:rPr>
        <w:t xml:space="preserve"> IEEE TRANSACTIONS ON INDUSTRIAL INFORMATICS</w:t>
      </w:r>
    </w:p>
    <w:p w14:paraId="48F851FB" w14:textId="77777777" w:rsidR="00A30799" w:rsidRDefault="00000000">
      <w:r>
        <w:rPr>
          <w:rFonts w:hint="eastAsia"/>
        </w:rPr>
        <w:t>2024/10/17</w:t>
      </w:r>
    </w:p>
    <w:p w14:paraId="796DF541" w14:textId="77777777" w:rsidR="00A30799" w:rsidRDefault="00000000">
      <w:r>
        <w:rPr>
          <w:rFonts w:hint="eastAsia"/>
        </w:rPr>
        <w:t>在传统</w:t>
      </w:r>
      <w:r>
        <w:rPr>
          <w:rFonts w:hint="eastAsia"/>
        </w:rPr>
        <w:t>ZNN</w:t>
      </w:r>
      <w:r>
        <w:rPr>
          <w:rFonts w:hint="eastAsia"/>
        </w:rPr>
        <w:t>的基础上结合控制理论的观点，提出了一种能够在多种噪声的存在下求解离散时变线性方程组的方法。本文将连续时间递归神经网络和离散时间神经算法的建立从传统的优化（或计算）角度扩展到控制理论角度。理论分析和数值实验证明了本文的方法能够在噪声的存在下保证求解性能。</w:t>
      </w:r>
    </w:p>
    <w:p w14:paraId="0A66AE1C" w14:textId="77777777" w:rsidR="00A30799" w:rsidRDefault="00000000" w:rsidP="00D4783C">
      <w:pPr>
        <w:pStyle w:val="2"/>
      </w:pPr>
      <w:r>
        <w:rPr>
          <w:rFonts w:hint="eastAsia"/>
        </w:rPr>
        <w:t>40.A Survey of Neurodynamic Optimization</w:t>
      </w:r>
    </w:p>
    <w:p w14:paraId="20322671" w14:textId="77777777" w:rsidR="00A30799" w:rsidRDefault="00000000">
      <w:r>
        <w:rPr>
          <w:rFonts w:hint="eastAsia"/>
        </w:rPr>
        <w:t>发表时间：</w:t>
      </w:r>
      <w:r>
        <w:rPr>
          <w:rFonts w:hint="eastAsia"/>
        </w:rPr>
        <w:t>2024</w:t>
      </w:r>
    </w:p>
    <w:p w14:paraId="3EF96E5B" w14:textId="77777777" w:rsidR="00A30799" w:rsidRDefault="00000000">
      <w:r>
        <w:t>发表期刊</w:t>
      </w:r>
      <w:r>
        <w:t>/</w:t>
      </w:r>
      <w:r>
        <w:t>会议：</w:t>
      </w:r>
      <w:r>
        <w:rPr>
          <w:rFonts w:hint="eastAsia"/>
        </w:rPr>
        <w:t>I</w:t>
      </w:r>
      <w:r>
        <w:t>EEE TRANSACTIONS ON EMERGING TOPICS IN COMPUTATIONAL INTELLIGENCE</w:t>
      </w:r>
    </w:p>
    <w:p w14:paraId="020B6078" w14:textId="77777777" w:rsidR="00A30799" w:rsidRDefault="00000000">
      <w:r>
        <w:rPr>
          <w:rFonts w:hint="eastAsia"/>
        </w:rPr>
        <w:t>2024/10/18</w:t>
      </w:r>
    </w:p>
    <w:p w14:paraId="0980930B" w14:textId="77777777" w:rsidR="00A30799" w:rsidRDefault="00000000">
      <w:r>
        <w:rPr>
          <w:rFonts w:hint="eastAsia"/>
        </w:rPr>
        <w:t>假设我们有一个标准的优化问题：</w:t>
      </w:r>
    </w:p>
    <w:p w14:paraId="2495D05C" w14:textId="77777777" w:rsidR="00A30799" w:rsidRDefault="00000000">
      <w:r>
        <w:rPr>
          <w:noProof/>
        </w:rPr>
        <w:drawing>
          <wp:inline distT="0" distB="0" distL="114300" distR="114300" wp14:anchorId="515DFCEB" wp14:editId="1DBCABA3">
            <wp:extent cx="3409950" cy="457200"/>
            <wp:effectExtent l="0" t="0" r="635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3409950" cy="457200"/>
                    </a:xfrm>
                    <a:prstGeom prst="rect">
                      <a:avLst/>
                    </a:prstGeom>
                    <a:noFill/>
                    <a:ln>
                      <a:noFill/>
                    </a:ln>
                  </pic:spPr>
                </pic:pic>
              </a:graphicData>
            </a:graphic>
          </wp:inline>
        </w:drawing>
      </w:r>
    </w:p>
    <w:p w14:paraId="22672F35" w14:textId="77777777" w:rsidR="00A30799" w:rsidRDefault="00000000">
      <w:r>
        <w:rPr>
          <w:rFonts w:hint="eastAsia"/>
        </w:rPr>
        <w:t>其中，</w:t>
      </w:r>
      <w:r>
        <w:rPr>
          <w:rFonts w:hint="eastAsia"/>
        </w:rPr>
        <w:t xml:space="preserve">f(x) </w:t>
      </w:r>
      <w:r>
        <w:rPr>
          <w:rFonts w:hint="eastAsia"/>
        </w:rPr>
        <w:t>是目标函数，</w:t>
      </w:r>
      <w:r>
        <w:rPr>
          <w:rFonts w:hint="eastAsia"/>
        </w:rPr>
        <w:t xml:space="preserve">g_i(x) </w:t>
      </w:r>
      <w:r>
        <w:rPr>
          <w:rFonts w:hint="eastAsia"/>
        </w:rPr>
        <w:t>是不等式约束条件。这类问题可以通过拉格朗日乘子法表示</w:t>
      </w:r>
      <w:r>
        <w:rPr>
          <w:rFonts w:hint="eastAsia"/>
        </w:rPr>
        <w:lastRenderedPageBreak/>
        <w:t>为：</w:t>
      </w:r>
    </w:p>
    <w:p w14:paraId="6B8ACE05" w14:textId="77777777" w:rsidR="00A30799" w:rsidRDefault="00000000">
      <w:r>
        <w:rPr>
          <w:noProof/>
        </w:rPr>
        <w:drawing>
          <wp:inline distT="0" distB="0" distL="114300" distR="114300" wp14:anchorId="6A11495B" wp14:editId="34380A4A">
            <wp:extent cx="2667000" cy="5588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2667000" cy="558800"/>
                    </a:xfrm>
                    <a:prstGeom prst="rect">
                      <a:avLst/>
                    </a:prstGeom>
                    <a:noFill/>
                    <a:ln>
                      <a:noFill/>
                    </a:ln>
                  </pic:spPr>
                </pic:pic>
              </a:graphicData>
            </a:graphic>
          </wp:inline>
        </w:drawing>
      </w:r>
    </w:p>
    <w:p w14:paraId="470E7C22" w14:textId="77777777" w:rsidR="00A30799" w:rsidRDefault="00000000">
      <w:r>
        <w:t>神经动力学优化通过递归神经网络动态调整</w:t>
      </w:r>
      <w:r>
        <w:t>x</w:t>
      </w:r>
      <w:r>
        <w:t>和</w:t>
      </w:r>
      <w:r>
        <w:t>λ</w:t>
      </w:r>
      <w:r>
        <w:t>，逐步逼近最优解。神经动力学优化使用的微分方程模型可以视为一种递归结构。状态变</w:t>
      </w:r>
      <w:r>
        <w:rPr>
          <w:rFonts w:hint="eastAsia"/>
        </w:rPr>
        <w:t>量</w:t>
      </w:r>
      <w:r>
        <w:t>x(t)</w:t>
      </w:r>
      <w:r>
        <w:t>和</w:t>
      </w:r>
      <w:r>
        <w:t xml:space="preserve">λ(t) </w:t>
      </w:r>
      <w:r>
        <w:t>随时间</w:t>
      </w:r>
      <w:r>
        <w:t>t</w:t>
      </w:r>
      <w:r>
        <w:t>演化</w:t>
      </w:r>
      <w:r>
        <w:rPr>
          <w:rFonts w:hint="eastAsia"/>
        </w:rPr>
        <w:t>,</w:t>
      </w:r>
      <w:r>
        <w:rPr>
          <w:rFonts w:hint="eastAsia"/>
        </w:rPr>
        <w:t>状态变量</w:t>
      </w:r>
      <w:r>
        <w:rPr>
          <w:rFonts w:hint="eastAsia"/>
        </w:rPr>
        <w:t xml:space="preserve"> x(t) </w:t>
      </w:r>
      <w:r>
        <w:rPr>
          <w:rFonts w:hint="eastAsia"/>
        </w:rPr>
        <w:t>和</w:t>
      </w:r>
      <w:r>
        <w:rPr>
          <w:rFonts w:hint="eastAsia"/>
        </w:rPr>
        <w:t xml:space="preserve"> </w:t>
      </w:r>
      <w:r>
        <w:rPr>
          <w:rFonts w:hint="eastAsia"/>
        </w:rPr>
        <w:t>λ</w:t>
      </w:r>
      <w:r>
        <w:rPr>
          <w:rFonts w:hint="eastAsia"/>
        </w:rPr>
        <w:t xml:space="preserve">(t) </w:t>
      </w:r>
      <w:r>
        <w:rPr>
          <w:rFonts w:hint="eastAsia"/>
        </w:rPr>
        <w:t>随着时间</w:t>
      </w:r>
      <w:r>
        <w:rPr>
          <w:rFonts w:hint="eastAsia"/>
        </w:rPr>
        <w:t xml:space="preserve">t </w:t>
      </w:r>
      <w:r>
        <w:rPr>
          <w:rFonts w:hint="eastAsia"/>
        </w:rPr>
        <w:t>的变化满足以下微分方程：</w:t>
      </w:r>
    </w:p>
    <w:p w14:paraId="11BCEC36" w14:textId="77777777" w:rsidR="00A30799" w:rsidRDefault="00000000">
      <w:r>
        <w:rPr>
          <w:noProof/>
        </w:rPr>
        <w:drawing>
          <wp:inline distT="0" distB="0" distL="114300" distR="114300" wp14:anchorId="64EF97BD" wp14:editId="569D2C37">
            <wp:extent cx="2978150" cy="1092200"/>
            <wp:effectExtent l="0" t="0" r="635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2978150" cy="1092200"/>
                    </a:xfrm>
                    <a:prstGeom prst="rect">
                      <a:avLst/>
                    </a:prstGeom>
                    <a:noFill/>
                    <a:ln>
                      <a:noFill/>
                    </a:ln>
                  </pic:spPr>
                </pic:pic>
              </a:graphicData>
            </a:graphic>
          </wp:inline>
        </w:drawing>
      </w:r>
    </w:p>
    <w:p w14:paraId="17BE8E83" w14:textId="77777777" w:rsidR="00A30799" w:rsidRDefault="00000000">
      <w:r>
        <w:t>这种模型的动力学设计确保神经网络的状态不断趋向于优化问题的解。</w:t>
      </w:r>
    </w:p>
    <w:p w14:paraId="046E0897" w14:textId="77777777" w:rsidR="00A30799" w:rsidRDefault="00000000" w:rsidP="00D4783C">
      <w:pPr>
        <w:pStyle w:val="2"/>
      </w:pPr>
      <w:r>
        <w:rPr>
          <w:rFonts w:hint="eastAsia"/>
        </w:rPr>
        <w:t>41.ADABATCH: ADAPTIVE BATCH SIZES FOR TRAINING DEEP NEURAL NETWORKS</w:t>
      </w:r>
    </w:p>
    <w:p w14:paraId="0C4C49E6" w14:textId="77777777" w:rsidR="00A30799" w:rsidRDefault="00000000">
      <w:r>
        <w:rPr>
          <w:rFonts w:hint="eastAsia"/>
        </w:rPr>
        <w:t>发表时间：</w:t>
      </w:r>
      <w:r>
        <w:rPr>
          <w:rFonts w:hint="eastAsia"/>
        </w:rPr>
        <w:t>2018</w:t>
      </w:r>
    </w:p>
    <w:p w14:paraId="65BBA324" w14:textId="77777777" w:rsidR="00A30799" w:rsidRDefault="00000000">
      <w:r>
        <w:rPr>
          <w:rFonts w:hint="eastAsia"/>
        </w:rPr>
        <w:t>发表期刊</w:t>
      </w:r>
      <w:r>
        <w:rPr>
          <w:rFonts w:hint="eastAsia"/>
        </w:rPr>
        <w:t>/</w:t>
      </w:r>
      <w:r>
        <w:rPr>
          <w:rFonts w:hint="eastAsia"/>
        </w:rPr>
        <w:t>会议：</w:t>
      </w:r>
      <w:r>
        <w:rPr>
          <w:rFonts w:hint="eastAsia"/>
        </w:rPr>
        <w:t>arxiv</w:t>
      </w:r>
    </w:p>
    <w:p w14:paraId="6A6E8AD2" w14:textId="77777777" w:rsidR="00A30799" w:rsidRDefault="00000000">
      <w:r>
        <w:rPr>
          <w:rFonts w:hint="eastAsia"/>
        </w:rPr>
        <w:t>2024/10/19</w:t>
      </w:r>
    </w:p>
    <w:p w14:paraId="2DD085F6" w14:textId="77777777" w:rsidR="00A30799" w:rsidRDefault="00000000">
      <w:r>
        <w:rPr>
          <w:rFonts w:hint="eastAsia"/>
        </w:rPr>
        <w:t>提出了一种逐步扩大</w:t>
      </w:r>
      <w:r>
        <w:rPr>
          <w:rFonts w:hint="eastAsia"/>
        </w:rPr>
        <w:t>batch size</w:t>
      </w:r>
      <w:r>
        <w:rPr>
          <w:rFonts w:hint="eastAsia"/>
        </w:rPr>
        <w:t>来提高训练效率的方法，在</w:t>
      </w:r>
      <w:r>
        <w:rPr>
          <w:rFonts w:hint="eastAsia"/>
        </w:rPr>
        <w:t>cifar10hecifar100</w:t>
      </w:r>
      <w:r>
        <w:rPr>
          <w:rFonts w:hint="eastAsia"/>
        </w:rPr>
        <w:t>数据集上作者使用</w:t>
      </w:r>
      <w:r>
        <w:rPr>
          <w:rFonts w:hint="eastAsia"/>
        </w:rPr>
        <w:t>SGDM</w:t>
      </w:r>
      <w:r>
        <w:rPr>
          <w:rFonts w:hint="eastAsia"/>
        </w:rPr>
        <w:t>，每</w:t>
      </w:r>
      <w:r>
        <w:rPr>
          <w:rFonts w:hint="eastAsia"/>
        </w:rPr>
        <w:t>20</w:t>
      </w:r>
      <w:r>
        <w:rPr>
          <w:rFonts w:hint="eastAsia"/>
        </w:rPr>
        <w:t>个</w:t>
      </w:r>
      <w:r>
        <w:rPr>
          <w:rFonts w:hint="eastAsia"/>
        </w:rPr>
        <w:t>epoch</w:t>
      </w:r>
      <w:r>
        <w:rPr>
          <w:rFonts w:hint="eastAsia"/>
        </w:rPr>
        <w:t>将</w:t>
      </w:r>
      <w:r>
        <w:rPr>
          <w:rFonts w:hint="eastAsia"/>
        </w:rPr>
        <w:t>batch size</w:t>
      </w:r>
      <w:r>
        <w:rPr>
          <w:rFonts w:hint="eastAsia"/>
        </w:rPr>
        <w:t>增大为</w:t>
      </w:r>
      <w:r>
        <w:rPr>
          <w:rFonts w:hint="eastAsia"/>
        </w:rPr>
        <w:t>2</w:t>
      </w:r>
      <w:r>
        <w:rPr>
          <w:rFonts w:hint="eastAsia"/>
        </w:rPr>
        <w:t>倍，并将学习率降低为</w:t>
      </w:r>
      <w:r>
        <w:rPr>
          <w:rFonts w:hint="eastAsia"/>
        </w:rPr>
        <w:t>0.75</w:t>
      </w:r>
      <w:r>
        <w:rPr>
          <w:rFonts w:hint="eastAsia"/>
        </w:rPr>
        <w:t>倍，相应的，对于没有使用自适应</w:t>
      </w:r>
      <w:r>
        <w:rPr>
          <w:rFonts w:hint="eastAsia"/>
        </w:rPr>
        <w:t>batch size</w:t>
      </w:r>
      <w:r>
        <w:rPr>
          <w:rFonts w:hint="eastAsia"/>
        </w:rPr>
        <w:t>的</w:t>
      </w:r>
      <w:r>
        <w:rPr>
          <w:rFonts w:hint="eastAsia"/>
        </w:rPr>
        <w:t>SGDM</w:t>
      </w:r>
      <w:r>
        <w:rPr>
          <w:rFonts w:hint="eastAsia"/>
        </w:rPr>
        <w:t>，作者则将学习率每</w:t>
      </w:r>
      <w:r>
        <w:rPr>
          <w:rFonts w:hint="eastAsia"/>
        </w:rPr>
        <w:t>20</w:t>
      </w:r>
      <w:r>
        <w:rPr>
          <w:rFonts w:hint="eastAsia"/>
        </w:rPr>
        <w:t>个</w:t>
      </w:r>
      <w:r>
        <w:rPr>
          <w:rFonts w:hint="eastAsia"/>
        </w:rPr>
        <w:t>epoch</w:t>
      </w:r>
      <w:r>
        <w:rPr>
          <w:rFonts w:hint="eastAsia"/>
        </w:rPr>
        <w:t>降低为</w:t>
      </w:r>
      <w:r>
        <w:rPr>
          <w:rFonts w:hint="eastAsia"/>
        </w:rPr>
        <w:t>0.375</w:t>
      </w:r>
      <w:r>
        <w:rPr>
          <w:rFonts w:hint="eastAsia"/>
        </w:rPr>
        <w:t>倍。对于</w:t>
      </w:r>
      <w:r>
        <w:rPr>
          <w:rFonts w:hint="eastAsia"/>
        </w:rPr>
        <w:t>Imagenet</w:t>
      </w:r>
      <w:r>
        <w:rPr>
          <w:rFonts w:hint="eastAsia"/>
        </w:rPr>
        <w:t>数据集，作者使用</w:t>
      </w:r>
      <w:r>
        <w:rPr>
          <w:rFonts w:hint="eastAsia"/>
        </w:rPr>
        <w:t>SGDM</w:t>
      </w:r>
      <w:r>
        <w:rPr>
          <w:rFonts w:hint="eastAsia"/>
        </w:rPr>
        <w:t>，每</w:t>
      </w:r>
      <w:r>
        <w:rPr>
          <w:rFonts w:hint="eastAsia"/>
        </w:rPr>
        <w:t>30</w:t>
      </w:r>
      <w:r>
        <w:rPr>
          <w:rFonts w:hint="eastAsia"/>
        </w:rPr>
        <w:t>个</w:t>
      </w:r>
      <w:r>
        <w:rPr>
          <w:rFonts w:hint="eastAsia"/>
        </w:rPr>
        <w:t>epoch</w:t>
      </w:r>
      <w:r>
        <w:rPr>
          <w:rFonts w:hint="eastAsia"/>
        </w:rPr>
        <w:t>将</w:t>
      </w:r>
      <w:r>
        <w:rPr>
          <w:rFonts w:hint="eastAsia"/>
        </w:rPr>
        <w:t>batch size</w:t>
      </w:r>
      <w:r>
        <w:rPr>
          <w:rFonts w:hint="eastAsia"/>
        </w:rPr>
        <w:t>增大为</w:t>
      </w:r>
      <w:r>
        <w:rPr>
          <w:rFonts w:hint="eastAsia"/>
        </w:rPr>
        <w:t>2</w:t>
      </w:r>
      <w:r>
        <w:rPr>
          <w:rFonts w:hint="eastAsia"/>
        </w:rPr>
        <w:t>倍，并将学习率降低为</w:t>
      </w:r>
      <w:r>
        <w:rPr>
          <w:rFonts w:hint="eastAsia"/>
        </w:rPr>
        <w:t>0.2</w:t>
      </w:r>
      <w:r>
        <w:rPr>
          <w:rFonts w:hint="eastAsia"/>
        </w:rPr>
        <w:t>倍，对于固定</w:t>
      </w:r>
      <w:r>
        <w:rPr>
          <w:rFonts w:hint="eastAsia"/>
        </w:rPr>
        <w:t>batch size</w:t>
      </w:r>
      <w:r>
        <w:rPr>
          <w:rFonts w:hint="eastAsia"/>
        </w:rPr>
        <w:t>的</w:t>
      </w:r>
      <w:r>
        <w:rPr>
          <w:rFonts w:hint="eastAsia"/>
        </w:rPr>
        <w:t>baseline</w:t>
      </w:r>
      <w:r>
        <w:rPr>
          <w:rFonts w:hint="eastAsia"/>
        </w:rPr>
        <w:t>，则将学习率降低为</w:t>
      </w:r>
      <w:r>
        <w:rPr>
          <w:rFonts w:hint="eastAsia"/>
        </w:rPr>
        <w:t>0.1</w:t>
      </w:r>
      <w:r>
        <w:rPr>
          <w:rFonts w:hint="eastAsia"/>
        </w:rPr>
        <w:t>倍。这种方法可以在不太影响准确率的基础上降低训练时间。</w:t>
      </w:r>
    </w:p>
    <w:p w14:paraId="30DA9F90" w14:textId="2AA1A72C" w:rsidR="00181B7A" w:rsidRDefault="00181B7A" w:rsidP="00181B7A">
      <w:pPr>
        <w:pStyle w:val="1"/>
      </w:pPr>
      <w:r>
        <w:rPr>
          <w:rFonts w:hint="eastAsia"/>
        </w:rPr>
        <w:t>2024/10/27</w:t>
      </w:r>
    </w:p>
    <w:p w14:paraId="5B658E85" w14:textId="234B7653" w:rsidR="00181B7A" w:rsidRDefault="00181B7A" w:rsidP="00181B7A">
      <w:pPr>
        <w:pStyle w:val="2"/>
      </w:pPr>
      <w:r>
        <w:rPr>
          <w:rFonts w:hint="eastAsia"/>
        </w:rPr>
        <w:t>42.</w:t>
      </w:r>
      <w:r w:rsidRPr="00181B7A">
        <w:t>Coupling Adaptive Batch Sizes with Learning Rates</w:t>
      </w:r>
    </w:p>
    <w:p w14:paraId="6270574C" w14:textId="30DBB2E6" w:rsidR="00181B7A" w:rsidRDefault="00181B7A" w:rsidP="00181B7A">
      <w:r>
        <w:rPr>
          <w:rFonts w:hint="eastAsia"/>
        </w:rPr>
        <w:t>发表时间：</w:t>
      </w:r>
      <w:r>
        <w:rPr>
          <w:rFonts w:hint="eastAsia"/>
        </w:rPr>
        <w:t>2017</w:t>
      </w:r>
    </w:p>
    <w:p w14:paraId="0AD1EDE2" w14:textId="4E26EDFD" w:rsidR="00181B7A" w:rsidRDefault="00181B7A" w:rsidP="00181B7A">
      <w:r>
        <w:rPr>
          <w:rFonts w:hint="eastAsia"/>
        </w:rPr>
        <w:t>发表期刊</w:t>
      </w:r>
      <w:r>
        <w:rPr>
          <w:rFonts w:hint="eastAsia"/>
        </w:rPr>
        <w:t>/</w:t>
      </w:r>
      <w:r>
        <w:rPr>
          <w:rFonts w:hint="eastAsia"/>
        </w:rPr>
        <w:t>会议：</w:t>
      </w:r>
      <w:r w:rsidRPr="00181B7A">
        <w:t>33rd Conference on Uncertainty in Artificial Intelligence (UAI)</w:t>
      </w:r>
    </w:p>
    <w:p w14:paraId="715D8BB2" w14:textId="6CBC7D8A" w:rsidR="00181B7A" w:rsidRDefault="00181B7A" w:rsidP="00181B7A">
      <w:r>
        <w:rPr>
          <w:rFonts w:hint="eastAsia"/>
        </w:rPr>
        <w:t>2024/10/24</w:t>
      </w:r>
    </w:p>
    <w:p w14:paraId="4062DC25" w14:textId="3AB0AA43" w:rsidR="00181B7A" w:rsidRDefault="00AC4D87" w:rsidP="00181B7A">
      <w:r>
        <w:rPr>
          <w:rFonts w:hint="eastAsia"/>
        </w:rPr>
        <w:t>提出了</w:t>
      </w:r>
      <w:r w:rsidRPr="00AC4D87">
        <w:rPr>
          <w:rFonts w:hint="eastAsia"/>
        </w:rPr>
        <w:t>种动态调整批量大小的方</w:t>
      </w:r>
      <w:r>
        <w:rPr>
          <w:rFonts w:hint="eastAsia"/>
        </w:rPr>
        <w:t>法</w:t>
      </w:r>
      <w:r>
        <w:rPr>
          <w:rFonts w:hint="eastAsia"/>
        </w:rPr>
        <w:t>CABS</w:t>
      </w:r>
      <w:r w:rsidRPr="00AC4D87">
        <w:rPr>
          <w:rFonts w:hint="eastAsia"/>
        </w:rPr>
        <w:t>，该方法根据梯度方差自适应调整，并与学习率耦合</w:t>
      </w:r>
      <w:r>
        <w:rPr>
          <w:rFonts w:hint="eastAsia"/>
        </w:rPr>
        <w:t>。其</w:t>
      </w:r>
      <w:r w:rsidR="00A86952">
        <w:rPr>
          <w:rFonts w:hint="eastAsia"/>
        </w:rPr>
        <w:t>调整</w:t>
      </w:r>
      <w:r w:rsidR="00A86952">
        <w:rPr>
          <w:rFonts w:hint="eastAsia"/>
        </w:rPr>
        <w:t xml:space="preserve">batch size </w:t>
      </w:r>
      <w:r w:rsidR="00A86952">
        <w:rPr>
          <w:rFonts w:hint="eastAsia"/>
        </w:rPr>
        <w:t>的方法为：</w:t>
      </w:r>
    </w:p>
    <w:p w14:paraId="323FEFB1" w14:textId="4B749534" w:rsidR="00A86952" w:rsidRDefault="00A86952" w:rsidP="00181B7A">
      <w:r>
        <w:rPr>
          <w:noProof/>
        </w:rPr>
        <w:drawing>
          <wp:inline distT="0" distB="0" distL="0" distR="0" wp14:anchorId="528CBEB0" wp14:editId="3DA0934C">
            <wp:extent cx="1314450" cy="545711"/>
            <wp:effectExtent l="0" t="0" r="0" b="6985"/>
            <wp:docPr id="2108650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0430" name=""/>
                    <pic:cNvPicPr/>
                  </pic:nvPicPr>
                  <pic:blipFill>
                    <a:blip r:embed="rId28"/>
                    <a:stretch>
                      <a:fillRect/>
                    </a:stretch>
                  </pic:blipFill>
                  <pic:spPr>
                    <a:xfrm>
                      <a:off x="0" y="0"/>
                      <a:ext cx="1324277" cy="549791"/>
                    </a:xfrm>
                    <a:prstGeom prst="rect">
                      <a:avLst/>
                    </a:prstGeom>
                  </pic:spPr>
                </pic:pic>
              </a:graphicData>
            </a:graphic>
          </wp:inline>
        </w:drawing>
      </w:r>
    </w:p>
    <w:p w14:paraId="49925D13" w14:textId="069C2773" w:rsidR="00181B7A" w:rsidRDefault="00A86952" w:rsidP="00181B7A">
      <w:r>
        <w:rPr>
          <w:rFonts w:hint="eastAsia"/>
        </w:rPr>
        <w:lastRenderedPageBreak/>
        <w:t>其中</w:t>
      </w:r>
      <w:r>
        <w:rPr>
          <w:rFonts w:hint="eastAsia"/>
        </w:rPr>
        <w:t>m</w:t>
      </w:r>
      <w:r>
        <w:rPr>
          <w:rFonts w:hint="eastAsia"/>
        </w:rPr>
        <w:t>为自适应</w:t>
      </w:r>
      <w:r>
        <w:rPr>
          <w:rFonts w:hint="eastAsia"/>
        </w:rPr>
        <w:t>batch size</w:t>
      </w:r>
      <w:r>
        <w:rPr>
          <w:rFonts w:hint="eastAsia"/>
        </w:rPr>
        <w:t>，</w:t>
      </w:r>
      <w:r w:rsidR="007E1C7E">
        <w:rPr>
          <w:rFonts w:hint="eastAsia"/>
        </w:rPr>
        <w:t>tr</w:t>
      </w:r>
      <w:r w:rsidR="007E1C7E">
        <w:rPr>
          <w:rFonts w:hint="eastAsia"/>
        </w:rPr>
        <w:t>（Σ）</w:t>
      </w:r>
      <w:r>
        <w:rPr>
          <w:rFonts w:hint="eastAsia"/>
        </w:rPr>
        <w:t>为</w:t>
      </w:r>
      <w:r w:rsidRPr="00A86952">
        <w:t>梯度的方差矩阵的迹</w:t>
      </w:r>
      <w:r>
        <w:rPr>
          <w:rFonts w:hint="eastAsia"/>
        </w:rPr>
        <w:t>，</w:t>
      </w:r>
      <w:r>
        <w:rPr>
          <w:rFonts w:hint="eastAsia"/>
        </w:rPr>
        <w:t>F</w:t>
      </w:r>
      <w:r>
        <w:rPr>
          <w:rFonts w:hint="eastAsia"/>
        </w:rPr>
        <w:t>为目标函数。</w:t>
      </w:r>
      <w:r w:rsidR="007E1C7E">
        <w:rPr>
          <w:rFonts w:hint="eastAsia"/>
        </w:rPr>
        <w:t>对于</w:t>
      </w:r>
      <w:r w:rsidR="007E1C7E">
        <w:rPr>
          <w:rFonts w:hint="eastAsia"/>
        </w:rPr>
        <w:t>tr</w:t>
      </w:r>
      <w:r w:rsidR="007E1C7E">
        <w:rPr>
          <w:rFonts w:hint="eastAsia"/>
        </w:rPr>
        <w:t>（Σ），在每个</w:t>
      </w:r>
      <w:r w:rsidR="007E1C7E">
        <w:rPr>
          <w:rFonts w:hint="eastAsia"/>
        </w:rPr>
        <w:t>mini batch</w:t>
      </w:r>
      <w:r w:rsidR="007E1C7E">
        <w:rPr>
          <w:rFonts w:hint="eastAsia"/>
        </w:rPr>
        <w:t>中</w:t>
      </w:r>
      <w:r w:rsidR="007E1C7E" w:rsidRPr="007E1C7E">
        <w:t>计算梯度方差的估计值</w:t>
      </w:r>
      <w:r w:rsidR="007E1C7E">
        <w:rPr>
          <w:rFonts w:hint="eastAsia"/>
        </w:rPr>
        <w:t>S</w:t>
      </w:r>
      <w:r w:rsidR="007E1C7E">
        <w:rPr>
          <w:rFonts w:hint="eastAsia"/>
        </w:rPr>
        <w:t>，然后使用</w:t>
      </w:r>
      <w:r w:rsidR="007E1C7E" w:rsidRPr="007E1C7E">
        <w:t>指数移动平均对方差估计进行平滑处理</w:t>
      </w:r>
      <w:r w:rsidR="007E1C7E">
        <w:rPr>
          <w:rFonts w:hint="eastAsia"/>
        </w:rPr>
        <w:t>：</w:t>
      </w:r>
    </w:p>
    <w:p w14:paraId="779F8F40" w14:textId="580D8B6D" w:rsidR="007E1C7E" w:rsidRDefault="007E1C7E" w:rsidP="00181B7A">
      <w:r>
        <w:rPr>
          <w:noProof/>
        </w:rPr>
        <w:drawing>
          <wp:inline distT="0" distB="0" distL="0" distR="0" wp14:anchorId="1AAABA21" wp14:editId="69ACE54C">
            <wp:extent cx="2470150" cy="520032"/>
            <wp:effectExtent l="0" t="0" r="6350" b="0"/>
            <wp:docPr id="897271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71205" name=""/>
                    <pic:cNvPicPr/>
                  </pic:nvPicPr>
                  <pic:blipFill>
                    <a:blip r:embed="rId29"/>
                    <a:stretch>
                      <a:fillRect/>
                    </a:stretch>
                  </pic:blipFill>
                  <pic:spPr>
                    <a:xfrm>
                      <a:off x="0" y="0"/>
                      <a:ext cx="2485900" cy="523348"/>
                    </a:xfrm>
                    <a:prstGeom prst="rect">
                      <a:avLst/>
                    </a:prstGeom>
                  </pic:spPr>
                </pic:pic>
              </a:graphicData>
            </a:graphic>
          </wp:inline>
        </w:drawing>
      </w:r>
    </w:p>
    <w:p w14:paraId="784F7A3C" w14:textId="1A4E0801" w:rsidR="00A86952" w:rsidRDefault="007E1C7E" w:rsidP="00181B7A">
      <w:r>
        <w:rPr>
          <w:noProof/>
        </w:rPr>
        <w:drawing>
          <wp:inline distT="0" distB="0" distL="0" distR="0" wp14:anchorId="3E95E0EF" wp14:editId="677EFA68">
            <wp:extent cx="2190750" cy="324556"/>
            <wp:effectExtent l="0" t="0" r="0" b="0"/>
            <wp:docPr id="1954162106" name="图片 1" descr="黑色的钟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2106" name="图片 1" descr="黑色的钟表&#10;&#10;低可信度描述已自动生成"/>
                    <pic:cNvPicPr/>
                  </pic:nvPicPr>
                  <pic:blipFill>
                    <a:blip r:embed="rId30"/>
                    <a:stretch>
                      <a:fillRect/>
                    </a:stretch>
                  </pic:blipFill>
                  <pic:spPr>
                    <a:xfrm>
                      <a:off x="0" y="0"/>
                      <a:ext cx="2200661" cy="326024"/>
                    </a:xfrm>
                    <a:prstGeom prst="rect">
                      <a:avLst/>
                    </a:prstGeom>
                  </pic:spPr>
                </pic:pic>
              </a:graphicData>
            </a:graphic>
          </wp:inline>
        </w:drawing>
      </w:r>
    </w:p>
    <w:p w14:paraId="26DCEC3E" w14:textId="550E59D9" w:rsidR="007E1C7E" w:rsidRDefault="007E1C7E" w:rsidP="00181B7A">
      <w:r>
        <w:rPr>
          <w:rFonts w:hint="eastAsia"/>
        </w:rPr>
        <w:t>CABS</w:t>
      </w:r>
      <w:r>
        <w:rPr>
          <w:rFonts w:hint="eastAsia"/>
        </w:rPr>
        <w:t>方法得到的自适应</w:t>
      </w:r>
      <w:r>
        <w:rPr>
          <w:rFonts w:hint="eastAsia"/>
        </w:rPr>
        <w:t>batch size</w:t>
      </w:r>
      <w:r>
        <w:rPr>
          <w:rFonts w:hint="eastAsia"/>
        </w:rPr>
        <w:t>与学习率大小和梯度方差成正比而与损失值成反比。也就是在学习率较大时，</w:t>
      </w:r>
      <w:r>
        <w:rPr>
          <w:rFonts w:hint="eastAsia"/>
        </w:rPr>
        <w:t>batch size</w:t>
      </w:r>
      <w:r>
        <w:rPr>
          <w:rFonts w:hint="eastAsia"/>
        </w:rPr>
        <w:t>也较大，这一策略的直觉是</w:t>
      </w:r>
      <w:r w:rsidR="009A0FE9">
        <w:rPr>
          <w:rFonts w:hint="eastAsia"/>
        </w:rPr>
        <w:t>：</w:t>
      </w:r>
      <w:r w:rsidRPr="007E1C7E">
        <w:t>如果在小批量下使用过大的学习率，可能会</w:t>
      </w:r>
      <w:r>
        <w:rPr>
          <w:rFonts w:hint="eastAsia"/>
        </w:rPr>
        <w:t>使得梯度噪声的影响较大，</w:t>
      </w:r>
      <w:r w:rsidRPr="007E1C7E">
        <w:t>导致优化过程不稳定</w:t>
      </w:r>
      <w:r w:rsidR="009A0FE9">
        <w:rPr>
          <w:rFonts w:hint="eastAsia"/>
        </w:rPr>
        <w:t>；在梯度的方差较大时，更</w:t>
      </w:r>
      <w:r w:rsidR="009A0FE9" w:rsidRPr="009A0FE9">
        <w:t>大的批量大小会带来更稳定的梯度估计</w:t>
      </w:r>
      <w:r w:rsidR="009A0FE9">
        <w:rPr>
          <w:rFonts w:hint="eastAsia"/>
        </w:rPr>
        <w:t>；损失值较大时，通过减小批量大小可以使得参数跳出局部极小值。不过计算梯度方差的估计值带来的计算开销较大，而且本文也没有结合学习率衰减进行实验。</w:t>
      </w:r>
    </w:p>
    <w:p w14:paraId="62361184" w14:textId="418DAD7D" w:rsidR="00DA124B" w:rsidRDefault="00687D67" w:rsidP="00DA124B">
      <w:pPr>
        <w:pStyle w:val="2"/>
      </w:pPr>
      <w:r>
        <w:rPr>
          <w:rFonts w:hint="eastAsia"/>
        </w:rPr>
        <w:t>43.</w:t>
      </w:r>
      <w:r w:rsidR="00DA124B">
        <w:rPr>
          <w:rFonts w:hint="eastAsia"/>
        </w:rPr>
        <w:t xml:space="preserve">Batch Normalization: Accelerating Deep Network Training by Reducing Internal Covariate Shift </w:t>
      </w:r>
    </w:p>
    <w:p w14:paraId="66C6102A" w14:textId="4F8E89ED" w:rsidR="00DA124B" w:rsidRDefault="00DA124B" w:rsidP="00DA124B">
      <w:r>
        <w:rPr>
          <w:rFonts w:hint="eastAsia"/>
        </w:rPr>
        <w:t>发表时间：</w:t>
      </w:r>
      <w:r>
        <w:rPr>
          <w:rFonts w:hint="eastAsia"/>
        </w:rPr>
        <w:t>2015</w:t>
      </w:r>
    </w:p>
    <w:p w14:paraId="150C06EE" w14:textId="4E47BC69" w:rsidR="00DA124B" w:rsidRDefault="00DA124B" w:rsidP="00DA124B">
      <w:r>
        <w:rPr>
          <w:rFonts w:hint="eastAsia"/>
        </w:rPr>
        <w:t>发表期刊</w:t>
      </w:r>
      <w:r>
        <w:rPr>
          <w:rFonts w:hint="eastAsia"/>
        </w:rPr>
        <w:t>/</w:t>
      </w:r>
      <w:r>
        <w:rPr>
          <w:rFonts w:hint="eastAsia"/>
        </w:rPr>
        <w:t>会议：</w:t>
      </w:r>
      <w:r>
        <w:rPr>
          <w:rFonts w:hint="eastAsia"/>
        </w:rPr>
        <w:t>ICLR</w:t>
      </w:r>
    </w:p>
    <w:p w14:paraId="048771C4" w14:textId="62B8F70E" w:rsidR="004C434B" w:rsidRDefault="004C434B" w:rsidP="00DA124B">
      <w:r>
        <w:rPr>
          <w:rFonts w:hint="eastAsia"/>
        </w:rPr>
        <w:t>2024/10/26</w:t>
      </w:r>
    </w:p>
    <w:p w14:paraId="611C65E0" w14:textId="0CFE398D" w:rsidR="00DA124B" w:rsidRDefault="004C434B" w:rsidP="00DA124B">
      <w:r>
        <w:rPr>
          <w:rFonts w:hint="eastAsia"/>
        </w:rPr>
        <w:t>神经网络中每一层的输出数据</w:t>
      </w:r>
      <w:r w:rsidRPr="004C434B">
        <w:rPr>
          <w:rFonts w:hint="eastAsia"/>
        </w:rPr>
        <w:t>在训练过程中</w:t>
      </w:r>
      <w:r>
        <w:rPr>
          <w:rFonts w:hint="eastAsia"/>
        </w:rPr>
        <w:t>会</w:t>
      </w:r>
      <w:r w:rsidRPr="004C434B">
        <w:rPr>
          <w:rFonts w:hint="eastAsia"/>
        </w:rPr>
        <w:t>发生变化（称为内部协变量偏</w:t>
      </w:r>
      <w:r>
        <w:rPr>
          <w:rFonts w:hint="eastAsia"/>
        </w:rPr>
        <w:t>移</w:t>
      </w:r>
      <w:r w:rsidRPr="004C434B">
        <w:t>Internal Covariate Shift</w:t>
      </w:r>
      <w:r w:rsidRPr="004C434B">
        <w:rPr>
          <w:rFonts w:hint="eastAsia"/>
        </w:rPr>
        <w:t>），导致收敛速度变慢。作者提出批量归一化（</w:t>
      </w:r>
      <w:r w:rsidRPr="004C434B">
        <w:rPr>
          <w:rFonts w:hint="eastAsia"/>
        </w:rPr>
        <w:t>Batch Normalization, BN</w:t>
      </w:r>
      <w:r w:rsidRPr="004C434B">
        <w:rPr>
          <w:rFonts w:hint="eastAsia"/>
        </w:rPr>
        <w:t>）技术，通过在每一小批训练样本上归一化输入，从而稳定</w:t>
      </w:r>
      <w:r>
        <w:rPr>
          <w:rFonts w:hint="eastAsia"/>
        </w:rPr>
        <w:t>每一层输出数据的</w:t>
      </w:r>
      <w:r w:rsidRPr="004C434B">
        <w:rPr>
          <w:rFonts w:hint="eastAsia"/>
        </w:rPr>
        <w:t>分布，</w:t>
      </w:r>
      <w:r>
        <w:rPr>
          <w:rFonts w:hint="eastAsia"/>
        </w:rPr>
        <w:t>此方法可以使模型用更大的学习率训练，减少对参数初始化的敏感性，减少</w:t>
      </w:r>
      <w:r>
        <w:rPr>
          <w:rFonts w:hint="eastAsia"/>
        </w:rPr>
        <w:t>drop out</w:t>
      </w:r>
      <w:r>
        <w:rPr>
          <w:rFonts w:hint="eastAsia"/>
        </w:rPr>
        <w:t>的敏感性，提高训练速度。</w:t>
      </w:r>
    </w:p>
    <w:p w14:paraId="66EFA5D1" w14:textId="2D60EC5A" w:rsidR="004C434B" w:rsidRDefault="00687D67" w:rsidP="00687D67">
      <w:r w:rsidRPr="00687D67">
        <w:rPr>
          <w:rFonts w:hint="eastAsia"/>
        </w:rPr>
        <w:t>对于每一层的每一小批数据（</w:t>
      </w:r>
      <w:r w:rsidRPr="00687D67">
        <w:rPr>
          <w:rFonts w:hint="eastAsia"/>
        </w:rPr>
        <w:t>mini-batch</w:t>
      </w:r>
      <w:r w:rsidRPr="00687D67">
        <w:rPr>
          <w:rFonts w:hint="eastAsia"/>
        </w:rPr>
        <w:t>）</w:t>
      </w:r>
      <w:r>
        <w:rPr>
          <w:noProof/>
        </w:rPr>
        <w:drawing>
          <wp:inline distT="0" distB="0" distL="0" distR="0" wp14:anchorId="24098012" wp14:editId="0745DFD4">
            <wp:extent cx="1145263" cy="159714"/>
            <wp:effectExtent l="0" t="0" r="0" b="0"/>
            <wp:docPr id="1840614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14105" name=""/>
                    <pic:cNvPicPr/>
                  </pic:nvPicPr>
                  <pic:blipFill>
                    <a:blip r:embed="rId31"/>
                    <a:stretch>
                      <a:fillRect/>
                    </a:stretch>
                  </pic:blipFill>
                  <pic:spPr>
                    <a:xfrm>
                      <a:off x="0" y="0"/>
                      <a:ext cx="1314748" cy="183350"/>
                    </a:xfrm>
                    <a:prstGeom prst="rect">
                      <a:avLst/>
                    </a:prstGeom>
                  </pic:spPr>
                </pic:pic>
              </a:graphicData>
            </a:graphic>
          </wp:inline>
        </w:drawing>
      </w:r>
      <w:r>
        <w:rPr>
          <w:rFonts w:hint="eastAsia"/>
        </w:rPr>
        <w:t>，其中</w:t>
      </w:r>
      <w:r>
        <w:rPr>
          <w:rFonts w:hint="eastAsia"/>
        </w:rPr>
        <w:t>m</w:t>
      </w:r>
      <w:r>
        <w:rPr>
          <w:rFonts w:hint="eastAsia"/>
        </w:rPr>
        <w:t>为小批的大小。对这个小批数据进行归一化处理时，</w:t>
      </w:r>
      <w:r>
        <w:rPr>
          <w:rFonts w:hint="eastAsia"/>
        </w:rPr>
        <w:t>BN</w:t>
      </w:r>
      <w:r>
        <w:rPr>
          <w:rFonts w:hint="eastAsia"/>
        </w:rPr>
        <w:t>会计算该小批的均值和方差：</w:t>
      </w:r>
    </w:p>
    <w:p w14:paraId="1C482BEC" w14:textId="6932CE04" w:rsidR="00687D67" w:rsidRDefault="00687D67" w:rsidP="00687D67">
      <w:pPr>
        <w:jc w:val="center"/>
      </w:pPr>
      <w:r>
        <w:rPr>
          <w:noProof/>
        </w:rPr>
        <w:drawing>
          <wp:inline distT="0" distB="0" distL="0" distR="0" wp14:anchorId="5D1665B0" wp14:editId="2F93B513">
            <wp:extent cx="1339913" cy="907409"/>
            <wp:effectExtent l="0" t="0" r="0" b="7620"/>
            <wp:docPr id="2005528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28233" name=""/>
                    <pic:cNvPicPr/>
                  </pic:nvPicPr>
                  <pic:blipFill>
                    <a:blip r:embed="rId32"/>
                    <a:stretch>
                      <a:fillRect/>
                    </a:stretch>
                  </pic:blipFill>
                  <pic:spPr>
                    <a:xfrm>
                      <a:off x="0" y="0"/>
                      <a:ext cx="1362248" cy="922534"/>
                    </a:xfrm>
                    <a:prstGeom prst="rect">
                      <a:avLst/>
                    </a:prstGeom>
                  </pic:spPr>
                </pic:pic>
              </a:graphicData>
            </a:graphic>
          </wp:inline>
        </w:drawing>
      </w:r>
    </w:p>
    <w:p w14:paraId="2E535264" w14:textId="60714F90" w:rsidR="00687D67" w:rsidRDefault="00687D67" w:rsidP="00687D67">
      <w:r>
        <w:rPr>
          <w:rFonts w:hint="eastAsia"/>
        </w:rPr>
        <w:t>每个输入值</w:t>
      </w:r>
      <w:r>
        <w:rPr>
          <w:rFonts w:hint="eastAsia"/>
        </w:rPr>
        <w:t>xi</w:t>
      </w:r>
      <w:r>
        <w:rPr>
          <w:rFonts w:hint="eastAsia"/>
        </w:rPr>
        <w:t>都使用计算得到的均值和方差进行标准化，使其具有零均值和单位方差：</w:t>
      </w:r>
    </w:p>
    <w:p w14:paraId="672F4470" w14:textId="229F516E" w:rsidR="00687D67" w:rsidRDefault="00687D67" w:rsidP="00687D67">
      <w:pPr>
        <w:jc w:val="center"/>
      </w:pPr>
      <w:r>
        <w:rPr>
          <w:noProof/>
        </w:rPr>
        <w:drawing>
          <wp:inline distT="0" distB="0" distL="0" distR="0" wp14:anchorId="5503AABF" wp14:editId="5DCCA6DF">
            <wp:extent cx="841972" cy="321629"/>
            <wp:effectExtent l="0" t="0" r="0" b="2540"/>
            <wp:docPr id="16088655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568" name="图片 1" descr="图示&#10;&#10;描述已自动生成"/>
                    <pic:cNvPicPr/>
                  </pic:nvPicPr>
                  <pic:blipFill rotWithShape="1">
                    <a:blip r:embed="rId33"/>
                    <a:srcRect r="11215" b="12219"/>
                    <a:stretch/>
                  </pic:blipFill>
                  <pic:spPr bwMode="auto">
                    <a:xfrm>
                      <a:off x="0" y="0"/>
                      <a:ext cx="854930" cy="326579"/>
                    </a:xfrm>
                    <a:prstGeom prst="rect">
                      <a:avLst/>
                    </a:prstGeom>
                    <a:ln>
                      <a:noFill/>
                    </a:ln>
                    <a:extLst>
                      <a:ext uri="{53640926-AAD7-44D8-BBD7-CCE9431645EC}">
                        <a14:shadowObscured xmlns:a14="http://schemas.microsoft.com/office/drawing/2010/main"/>
                      </a:ext>
                    </a:extLst>
                  </pic:spPr>
                </pic:pic>
              </a:graphicData>
            </a:graphic>
          </wp:inline>
        </w:drawing>
      </w:r>
    </w:p>
    <w:p w14:paraId="32204888" w14:textId="22B9101C" w:rsidR="00687D67" w:rsidRDefault="00687D67" w:rsidP="00687D67">
      <w:r>
        <w:rPr>
          <w:rFonts w:hint="eastAsia"/>
        </w:rPr>
        <w:t>归一化后的输出通过一个可学习的缩放参数</w:t>
      </w:r>
      <w:r>
        <w:rPr>
          <w:rFonts w:ascii="Cambria Math" w:hAnsi="Cambria Math" w:cs="Cambria Math"/>
        </w:rPr>
        <w:t>𝛾</w:t>
      </w:r>
      <w:r>
        <w:rPr>
          <w:rFonts w:hint="eastAsia"/>
        </w:rPr>
        <w:t>和偏移参数</w:t>
      </w:r>
      <w:r>
        <w:rPr>
          <w:rFonts w:ascii="Cambria Math" w:hAnsi="Cambria Math" w:cs="Cambria Math"/>
        </w:rPr>
        <w:t>𝛽</w:t>
      </w:r>
      <w:r>
        <w:rPr>
          <w:rFonts w:hint="eastAsia"/>
        </w:rPr>
        <w:t>进行线性变换，以保持网络的表达能力：</w:t>
      </w:r>
    </w:p>
    <w:p w14:paraId="4B553A13" w14:textId="6839DCA6" w:rsidR="00687D67" w:rsidRDefault="00687D67" w:rsidP="00687D67">
      <w:pPr>
        <w:jc w:val="center"/>
      </w:pPr>
      <w:r>
        <w:rPr>
          <w:noProof/>
        </w:rPr>
        <w:drawing>
          <wp:inline distT="0" distB="0" distL="0" distR="0" wp14:anchorId="0ED2A852" wp14:editId="7D72550B">
            <wp:extent cx="929024" cy="262551"/>
            <wp:effectExtent l="0" t="0" r="4445" b="4445"/>
            <wp:docPr id="746317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17038" name=""/>
                    <pic:cNvPicPr/>
                  </pic:nvPicPr>
                  <pic:blipFill>
                    <a:blip r:embed="rId34"/>
                    <a:stretch>
                      <a:fillRect/>
                    </a:stretch>
                  </pic:blipFill>
                  <pic:spPr>
                    <a:xfrm>
                      <a:off x="0" y="0"/>
                      <a:ext cx="957342" cy="270554"/>
                    </a:xfrm>
                    <a:prstGeom prst="rect">
                      <a:avLst/>
                    </a:prstGeom>
                  </pic:spPr>
                </pic:pic>
              </a:graphicData>
            </a:graphic>
          </wp:inline>
        </w:drawing>
      </w:r>
    </w:p>
    <w:p w14:paraId="484A3BDD" w14:textId="3C118E4A" w:rsidR="00687D67" w:rsidRDefault="00687D67" w:rsidP="00687D67">
      <w:r>
        <w:rPr>
          <w:rFonts w:hint="eastAsia"/>
        </w:rPr>
        <w:t>这样，通过调整</w:t>
      </w:r>
      <w:r>
        <w:rPr>
          <w:rFonts w:hint="eastAsia"/>
        </w:rPr>
        <w:t xml:space="preserve"> </w:t>
      </w:r>
      <w:r>
        <w:rPr>
          <w:rFonts w:hint="eastAsia"/>
        </w:rPr>
        <w:t>γ和</w:t>
      </w:r>
      <w:r>
        <w:rPr>
          <w:rFonts w:hint="eastAsia"/>
        </w:rPr>
        <w:t xml:space="preserve"> </w:t>
      </w:r>
      <w:r>
        <w:rPr>
          <w:rFonts w:ascii="Cambria Math" w:hAnsi="Cambria Math" w:cs="Cambria Math"/>
        </w:rPr>
        <w:t>𝛽</w:t>
      </w:r>
      <w:r>
        <w:rPr>
          <w:rFonts w:hint="eastAsia"/>
        </w:rPr>
        <w:t>，可以让该层学习到不同的分布。此步骤的目的是确保在不同层、不同批次中的输入不会因为归一化失去其原有的分布信息。</w:t>
      </w:r>
    </w:p>
    <w:p w14:paraId="6F42B941" w14:textId="08FD028A" w:rsidR="00687D67" w:rsidRDefault="00687D67" w:rsidP="00036A76">
      <w:pPr>
        <w:pStyle w:val="2"/>
      </w:pPr>
      <w:r>
        <w:rPr>
          <w:rFonts w:hint="eastAsia"/>
        </w:rPr>
        <w:lastRenderedPageBreak/>
        <w:t>44.</w:t>
      </w:r>
      <w:r w:rsidR="00036A76" w:rsidRPr="00036A76">
        <w:t xml:space="preserve"> Adaptive Learning of the Optimal Batch Size of SGD</w:t>
      </w:r>
    </w:p>
    <w:p w14:paraId="1D2B4CFF" w14:textId="23E200FD" w:rsidR="00B5217E" w:rsidRDefault="00B5217E" w:rsidP="00B5217E">
      <w:r>
        <w:rPr>
          <w:rFonts w:hint="eastAsia"/>
        </w:rPr>
        <w:t>发表时间：</w:t>
      </w:r>
      <w:r>
        <w:rPr>
          <w:rFonts w:hint="eastAsia"/>
        </w:rPr>
        <w:t>2020</w:t>
      </w:r>
    </w:p>
    <w:p w14:paraId="64C52F9D" w14:textId="4834659E" w:rsidR="00B5217E" w:rsidRDefault="00B5217E" w:rsidP="00B5217E">
      <w:r>
        <w:rPr>
          <w:rFonts w:hint="eastAsia"/>
        </w:rPr>
        <w:t>发表期刊</w:t>
      </w:r>
      <w:r>
        <w:rPr>
          <w:rFonts w:hint="eastAsia"/>
        </w:rPr>
        <w:t>/</w:t>
      </w:r>
      <w:r>
        <w:rPr>
          <w:rFonts w:hint="eastAsia"/>
        </w:rPr>
        <w:t>会议：</w:t>
      </w:r>
      <w:r w:rsidRPr="00B5217E">
        <w:t>NeurIPS</w:t>
      </w:r>
      <w:r>
        <w:rPr>
          <w:rFonts w:hint="eastAsia"/>
        </w:rPr>
        <w:t xml:space="preserve"> OPT ML Workshop</w:t>
      </w:r>
    </w:p>
    <w:p w14:paraId="0A6640CA" w14:textId="67BE2CF0" w:rsidR="00B5217E" w:rsidRDefault="00B5217E" w:rsidP="00B5217E">
      <w:r>
        <w:rPr>
          <w:rFonts w:hint="eastAsia"/>
        </w:rPr>
        <w:t>2024/10/27</w:t>
      </w:r>
    </w:p>
    <w:p w14:paraId="101984F9" w14:textId="2032AA57" w:rsidR="00036A76" w:rsidRDefault="00FA0975" w:rsidP="00036A76">
      <w:r>
        <w:rPr>
          <w:rFonts w:hint="eastAsia"/>
        </w:rPr>
        <w:t>提出了一种基于</w:t>
      </w:r>
      <w:r w:rsidRPr="00FA0975">
        <w:rPr>
          <w:rFonts w:hint="eastAsia"/>
        </w:rPr>
        <w:t>梯度平滑性（</w:t>
      </w:r>
      <w:r w:rsidRPr="00FA0975">
        <w:rPr>
          <w:rFonts w:hint="eastAsia"/>
        </w:rPr>
        <w:t>L-smoothness</w:t>
      </w:r>
      <w:r w:rsidRPr="00FA0975">
        <w:rPr>
          <w:rFonts w:hint="eastAsia"/>
        </w:rPr>
        <w:t>）和梯度噪声（σ）</w:t>
      </w:r>
      <w:r>
        <w:rPr>
          <w:rFonts w:hint="eastAsia"/>
        </w:rPr>
        <w:t>的计算最优</w:t>
      </w:r>
      <w:r>
        <w:rPr>
          <w:rFonts w:hint="eastAsia"/>
        </w:rPr>
        <w:t>batch size</w:t>
      </w:r>
      <w:r>
        <w:rPr>
          <w:rFonts w:hint="eastAsia"/>
        </w:rPr>
        <w:t>的策略。</w:t>
      </w:r>
      <w:r w:rsidRPr="00FA0975">
        <w:rPr>
          <w:rFonts w:hint="eastAsia"/>
        </w:rPr>
        <w:t>在每次迭代中，</w:t>
      </w:r>
      <w:r w:rsidRPr="00FA0975">
        <w:rPr>
          <w:rFonts w:hint="eastAsia"/>
        </w:rPr>
        <w:t>SGD</w:t>
      </w:r>
      <w:r w:rsidRPr="00FA0975">
        <w:rPr>
          <w:rFonts w:hint="eastAsia"/>
        </w:rPr>
        <w:t>的总迭代复杂度是批量大小和迭代次数的乘积。文章基于梯度平滑性和梯度噪声，</w:t>
      </w:r>
      <w:r w:rsidRPr="00FA0975">
        <w:t>推导了一个关于批量大小</w:t>
      </w:r>
      <w:r w:rsidRPr="00FA0975">
        <w:t xml:space="preserve"> τ </w:t>
      </w:r>
      <w:r w:rsidRPr="00FA0975">
        <w:t>的迭代复杂度下界公式</w:t>
      </w:r>
      <w:r>
        <w:rPr>
          <w:rFonts w:hint="eastAsia"/>
        </w:rPr>
        <w:t>：</w:t>
      </w:r>
    </w:p>
    <w:p w14:paraId="4A485FBB" w14:textId="38550F65" w:rsidR="00FA0975" w:rsidRDefault="00FA0975" w:rsidP="00FA0975">
      <w:pPr>
        <w:jc w:val="center"/>
      </w:pPr>
      <w:r>
        <w:rPr>
          <w:noProof/>
        </w:rPr>
        <w:drawing>
          <wp:inline distT="0" distB="0" distL="0" distR="0" wp14:anchorId="323C706E" wp14:editId="2B96BEF0">
            <wp:extent cx="2263367" cy="363785"/>
            <wp:effectExtent l="0" t="0" r="3810" b="0"/>
            <wp:docPr id="957852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2611" name=""/>
                    <pic:cNvPicPr/>
                  </pic:nvPicPr>
                  <pic:blipFill>
                    <a:blip r:embed="rId35"/>
                    <a:stretch>
                      <a:fillRect/>
                    </a:stretch>
                  </pic:blipFill>
                  <pic:spPr>
                    <a:xfrm>
                      <a:off x="0" y="0"/>
                      <a:ext cx="2270496" cy="364931"/>
                    </a:xfrm>
                    <a:prstGeom prst="rect">
                      <a:avLst/>
                    </a:prstGeom>
                  </pic:spPr>
                </pic:pic>
              </a:graphicData>
            </a:graphic>
          </wp:inline>
        </w:drawing>
      </w:r>
    </w:p>
    <w:p w14:paraId="6A00232C" w14:textId="6EEBDB0A" w:rsidR="00FA0975" w:rsidRDefault="00FA0975" w:rsidP="00FA0975">
      <w:r>
        <w:rPr>
          <w:rFonts w:hint="eastAsia"/>
        </w:rPr>
        <w:t>其中</w:t>
      </w:r>
      <w:r>
        <w:rPr>
          <w:rFonts w:hint="eastAsia"/>
        </w:rPr>
        <w:t xml:space="preserve"> T(</w:t>
      </w:r>
      <w:r>
        <w:rPr>
          <w:rFonts w:hint="eastAsia"/>
        </w:rPr>
        <w:t>τ</w:t>
      </w:r>
      <w:r>
        <w:rPr>
          <w:rFonts w:hint="eastAsia"/>
        </w:rPr>
        <w:t>)</w:t>
      </w:r>
      <w:r>
        <w:rPr>
          <w:rFonts w:hint="eastAsia"/>
        </w:rPr>
        <w:t>表示总迭代复杂度</w:t>
      </w:r>
      <w:r>
        <w:rPr>
          <w:rFonts w:hint="eastAsia"/>
        </w:rPr>
        <w:t>,</w:t>
      </w:r>
      <w:r>
        <w:rPr>
          <w:rFonts w:ascii="Cambria Math" w:hAnsi="Cambria Math" w:cs="Cambria Math"/>
        </w:rPr>
        <w:t>𝜇</w:t>
      </w:r>
      <w:r>
        <w:rPr>
          <w:rFonts w:hint="eastAsia"/>
        </w:rPr>
        <w:t>表示函数的强凸性常数，</w:t>
      </w:r>
      <w:r>
        <w:rPr>
          <w:rFonts w:hint="eastAsia"/>
        </w:rPr>
        <w:t>L(</w:t>
      </w:r>
      <w:r>
        <w:rPr>
          <w:rFonts w:hint="eastAsia"/>
        </w:rPr>
        <w:t>τ</w:t>
      </w:r>
      <w:r>
        <w:rPr>
          <w:rFonts w:hint="eastAsia"/>
        </w:rPr>
        <w:t xml:space="preserve">) </w:t>
      </w:r>
      <w:r>
        <w:rPr>
          <w:rFonts w:hint="eastAsia"/>
        </w:rPr>
        <w:t>和</w:t>
      </w:r>
      <w:r>
        <w:rPr>
          <w:rFonts w:hint="eastAsia"/>
        </w:rPr>
        <w:t xml:space="preserve"> </w:t>
      </w:r>
      <w:r>
        <w:rPr>
          <w:rFonts w:hint="eastAsia"/>
        </w:rPr>
        <w:t>σ</w:t>
      </w:r>
      <w:r>
        <w:rPr>
          <w:rFonts w:hint="eastAsia"/>
        </w:rPr>
        <w:t>(</w:t>
      </w:r>
      <w:r>
        <w:rPr>
          <w:rFonts w:hint="eastAsia"/>
        </w:rPr>
        <w:t>τ</w:t>
      </w:r>
      <w:r>
        <w:rPr>
          <w:rFonts w:hint="eastAsia"/>
        </w:rPr>
        <w:t xml:space="preserve">) </w:t>
      </w:r>
      <w:r>
        <w:rPr>
          <w:rFonts w:hint="eastAsia"/>
        </w:rPr>
        <w:t>分别是平滑性常数和噪声，依赖于批量大小</w:t>
      </w:r>
      <w:r>
        <w:rPr>
          <w:rFonts w:ascii="Cambria Math" w:hAnsi="Cambria Math" w:cs="Cambria Math"/>
        </w:rPr>
        <w:t>𝜏</w:t>
      </w:r>
      <w:r>
        <w:rPr>
          <w:rFonts w:hint="eastAsia"/>
        </w:rPr>
        <w:t>。公式中的</w:t>
      </w:r>
      <w:r>
        <w:rPr>
          <w:rFonts w:ascii="Cambria Math" w:hAnsi="Cambria Math" w:cs="Cambria Math"/>
        </w:rPr>
        <w:t>𝜖</w:t>
      </w:r>
      <w:r>
        <w:rPr>
          <w:rFonts w:hint="eastAsia"/>
        </w:rPr>
        <w:t>代表收敛到最优解的距离。</w:t>
      </w:r>
    </w:p>
    <w:p w14:paraId="6B99FA45" w14:textId="77777777" w:rsidR="00FA0975" w:rsidRDefault="00FA0975" w:rsidP="00FA0975">
      <w:r>
        <w:rPr>
          <w:rFonts w:hint="eastAsia"/>
        </w:rPr>
        <w:t>为了找到最优批量大小，作者分析了如何使得总迭代复杂度公式最小化。由于公式中的</w:t>
      </w:r>
      <w:r>
        <w:rPr>
          <w:rFonts w:hint="eastAsia"/>
        </w:rPr>
        <w:t xml:space="preserve"> </w:t>
      </w:r>
    </w:p>
    <w:p w14:paraId="32D59D51" w14:textId="78EC6F6E" w:rsidR="00FA0975" w:rsidRDefault="00FA0975" w:rsidP="00FA0975">
      <w:r>
        <w:rPr>
          <w:rFonts w:ascii="Cambria Math" w:hAnsi="Cambria Math" w:cs="Cambria Math"/>
        </w:rPr>
        <w:t>𝜏</w:t>
      </w:r>
      <w:r>
        <w:rPr>
          <w:rFonts w:hint="eastAsia"/>
        </w:rPr>
        <w:t>L(</w:t>
      </w:r>
      <w:r>
        <w:rPr>
          <w:rFonts w:hint="eastAsia"/>
        </w:rPr>
        <w:t>τ</w:t>
      </w:r>
      <w:r>
        <w:rPr>
          <w:rFonts w:hint="eastAsia"/>
        </w:rPr>
        <w:t xml:space="preserve">) </w:t>
      </w:r>
      <w:r>
        <w:rPr>
          <w:rFonts w:hint="eastAsia"/>
        </w:rPr>
        <w:t>和</w:t>
      </w:r>
      <w:r>
        <w:rPr>
          <w:rFonts w:hint="eastAsia"/>
        </w:rPr>
        <w:t xml:space="preserve"> </w:t>
      </w:r>
      <w:r>
        <w:rPr>
          <w:rFonts w:hint="eastAsia"/>
        </w:rPr>
        <w:t>σ</w:t>
      </w:r>
      <w:r>
        <w:rPr>
          <w:rFonts w:hint="eastAsia"/>
        </w:rPr>
        <w:t>(</w:t>
      </w:r>
      <w:r>
        <w:rPr>
          <w:rFonts w:hint="eastAsia"/>
        </w:rPr>
        <w:t>τ</w:t>
      </w:r>
      <w:r>
        <w:rPr>
          <w:rFonts w:hint="eastAsia"/>
        </w:rPr>
        <w:t xml:space="preserve">) </w:t>
      </w:r>
      <w:r>
        <w:rPr>
          <w:rFonts w:hint="eastAsia"/>
        </w:rPr>
        <w:t>是</w:t>
      </w:r>
      <w:r>
        <w:rPr>
          <w:rFonts w:hint="eastAsia"/>
        </w:rPr>
        <w:t xml:space="preserve"> </w:t>
      </w:r>
      <w:r>
        <w:rPr>
          <w:rFonts w:hint="eastAsia"/>
        </w:rPr>
        <w:t>τ</w:t>
      </w:r>
      <w:r>
        <w:rPr>
          <w:rFonts w:hint="eastAsia"/>
        </w:rPr>
        <w:t xml:space="preserve"> </w:t>
      </w:r>
      <w:r>
        <w:rPr>
          <w:rFonts w:hint="eastAsia"/>
        </w:rPr>
        <w:t>的分段线性函数，最优批量大小</w:t>
      </w:r>
      <w:r>
        <w:rPr>
          <w:rFonts w:ascii="Cambria Math" w:hAnsi="Cambria Math" w:cs="Cambria Math"/>
        </w:rPr>
        <w:t>𝜏</w:t>
      </w:r>
      <w:r>
        <w:rPr>
          <w:rFonts w:ascii="MS Gothic" w:eastAsia="MS Gothic" w:hAnsi="MS Gothic" w:cs="MS Gothic" w:hint="eastAsia"/>
        </w:rPr>
        <w:t>∗</w:t>
      </w:r>
      <w:r>
        <w:rPr>
          <w:rFonts w:hint="eastAsia"/>
        </w:rPr>
        <w:t xml:space="preserve"> </w:t>
      </w:r>
      <w:r>
        <w:rPr>
          <w:rFonts w:hint="eastAsia"/>
        </w:rPr>
        <w:t>可以通过最小化下面的函数来求得：</w:t>
      </w:r>
    </w:p>
    <w:p w14:paraId="246E5F87" w14:textId="6ED17305" w:rsidR="00FA0975" w:rsidRDefault="00FA0975" w:rsidP="00FA0975">
      <w:pPr>
        <w:jc w:val="center"/>
      </w:pPr>
      <w:r>
        <w:rPr>
          <w:noProof/>
        </w:rPr>
        <w:drawing>
          <wp:inline distT="0" distB="0" distL="0" distR="0" wp14:anchorId="743678EE" wp14:editId="51604E34">
            <wp:extent cx="1715632" cy="393630"/>
            <wp:effectExtent l="0" t="0" r="0" b="6985"/>
            <wp:docPr id="2091716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6560" name=""/>
                    <pic:cNvPicPr/>
                  </pic:nvPicPr>
                  <pic:blipFill>
                    <a:blip r:embed="rId36"/>
                    <a:stretch>
                      <a:fillRect/>
                    </a:stretch>
                  </pic:blipFill>
                  <pic:spPr>
                    <a:xfrm>
                      <a:off x="0" y="0"/>
                      <a:ext cx="1738582" cy="398896"/>
                    </a:xfrm>
                    <a:prstGeom prst="rect">
                      <a:avLst/>
                    </a:prstGeom>
                  </pic:spPr>
                </pic:pic>
              </a:graphicData>
            </a:graphic>
          </wp:inline>
        </w:drawing>
      </w:r>
    </w:p>
    <w:p w14:paraId="33479D31" w14:textId="43A9B67F" w:rsidR="00FA0975" w:rsidRDefault="00FA0975" w:rsidP="00FA0975">
      <w:r w:rsidRPr="00FA0975">
        <w:rPr>
          <w:rFonts w:hint="eastAsia"/>
        </w:rPr>
        <w:t>这个最小化过程考虑了批量大小对平滑性和噪声的不同影响，从而推导出在给定采样策略下的最优批量大小。</w:t>
      </w:r>
    </w:p>
    <w:p w14:paraId="0CA08191" w14:textId="486F858A" w:rsidR="006C7CB4" w:rsidRDefault="006C7CB4" w:rsidP="00002068">
      <w:pPr>
        <w:pStyle w:val="1"/>
      </w:pPr>
      <w:r>
        <w:rPr>
          <w:rFonts w:hint="eastAsia"/>
        </w:rPr>
        <w:t>2024/1</w:t>
      </w:r>
      <w:r w:rsidR="00002068">
        <w:rPr>
          <w:rFonts w:hint="eastAsia"/>
        </w:rPr>
        <w:t>1</w:t>
      </w:r>
      <w:r>
        <w:rPr>
          <w:rFonts w:hint="eastAsia"/>
        </w:rPr>
        <w:t>/</w:t>
      </w:r>
      <w:r w:rsidR="00002068">
        <w:rPr>
          <w:rFonts w:hint="eastAsia"/>
        </w:rPr>
        <w:t>03</w:t>
      </w:r>
    </w:p>
    <w:p w14:paraId="457DB9FF" w14:textId="230E25D4" w:rsidR="00002068" w:rsidRDefault="00EB089A" w:rsidP="00640430">
      <w:pPr>
        <w:pStyle w:val="2"/>
      </w:pPr>
      <w:r>
        <w:rPr>
          <w:rFonts w:hint="eastAsia"/>
        </w:rPr>
        <w:t>45.</w:t>
      </w:r>
      <w:r w:rsidR="00640430">
        <w:t>GradNorm: Gradient Normalization for Adaptive</w:t>
      </w:r>
      <w:r w:rsidR="00640430">
        <w:rPr>
          <w:rFonts w:hint="eastAsia"/>
        </w:rPr>
        <w:t xml:space="preserve"> </w:t>
      </w:r>
      <w:r w:rsidR="00640430">
        <w:t>Loss Balancing in Deep Multitask Networks</w:t>
      </w:r>
    </w:p>
    <w:p w14:paraId="79A974AA" w14:textId="02F5F06A" w:rsidR="00640430" w:rsidRDefault="00640430" w:rsidP="00640430">
      <w:r>
        <w:rPr>
          <w:rFonts w:hint="eastAsia"/>
        </w:rPr>
        <w:t>发表时间：</w:t>
      </w:r>
      <w:r>
        <w:rPr>
          <w:rFonts w:hint="eastAsia"/>
        </w:rPr>
        <w:t>2018</w:t>
      </w:r>
    </w:p>
    <w:p w14:paraId="6591E3B1" w14:textId="30004FEF" w:rsidR="00640430" w:rsidRDefault="00640430" w:rsidP="00640430">
      <w:r>
        <w:rPr>
          <w:rFonts w:hint="eastAsia"/>
        </w:rPr>
        <w:t>发表期刊</w:t>
      </w:r>
      <w:r>
        <w:rPr>
          <w:rFonts w:hint="eastAsia"/>
        </w:rPr>
        <w:t>/</w:t>
      </w:r>
      <w:r>
        <w:rPr>
          <w:rFonts w:hint="eastAsia"/>
        </w:rPr>
        <w:t>会议：</w:t>
      </w:r>
      <w:r w:rsidRPr="00640430">
        <w:t>International Conference on Learning Representations</w:t>
      </w:r>
    </w:p>
    <w:p w14:paraId="0F6AA266" w14:textId="0BE69F4E" w:rsidR="00640430" w:rsidRDefault="00F03C53" w:rsidP="00640430">
      <w:r>
        <w:rPr>
          <w:rFonts w:hint="eastAsia"/>
        </w:rPr>
        <w:t>2024/11/01</w:t>
      </w:r>
    </w:p>
    <w:p w14:paraId="4F3DFF14" w14:textId="4EAAB4BF" w:rsidR="00F03C53" w:rsidRDefault="00F03C53" w:rsidP="00640430">
      <w:r>
        <w:rPr>
          <w:rFonts w:hint="eastAsia"/>
        </w:rPr>
        <w:t>提出了一种对于多任务的梯度正则化策略，将多任务训练时的梯度变为同样的分布，防止了多任务训练中某一任务对于参数影响过大的问题。</w:t>
      </w:r>
    </w:p>
    <w:p w14:paraId="3719367A" w14:textId="19111C3B" w:rsidR="00F03C53" w:rsidRDefault="00EB089A" w:rsidP="00891559">
      <w:pPr>
        <w:pStyle w:val="2"/>
      </w:pPr>
      <w:r>
        <w:rPr>
          <w:rFonts w:hint="eastAsia"/>
        </w:rPr>
        <w:t>46.</w:t>
      </w:r>
      <w:r w:rsidR="00891559" w:rsidRPr="00891559">
        <w:t>Gradient centralization:</w:t>
      </w:r>
      <w:r w:rsidR="00891559">
        <w:rPr>
          <w:rFonts w:hint="eastAsia"/>
        </w:rPr>
        <w:t xml:space="preserve"> </w:t>
      </w:r>
      <w:r w:rsidR="00891559" w:rsidRPr="00891559">
        <w:t>A new optimization technique for deep neural networks</w:t>
      </w:r>
    </w:p>
    <w:p w14:paraId="3CE79D61" w14:textId="0EA352C0" w:rsidR="00891559" w:rsidRDefault="00891559" w:rsidP="00891559">
      <w:r>
        <w:rPr>
          <w:rFonts w:hint="eastAsia"/>
        </w:rPr>
        <w:t>发表时间：</w:t>
      </w:r>
      <w:r>
        <w:rPr>
          <w:rFonts w:hint="eastAsia"/>
        </w:rPr>
        <w:t>2020</w:t>
      </w:r>
    </w:p>
    <w:p w14:paraId="1C8D742C" w14:textId="5E43A768" w:rsidR="00891559" w:rsidRDefault="00891559" w:rsidP="00891559">
      <w:r>
        <w:rPr>
          <w:rFonts w:hint="eastAsia"/>
        </w:rPr>
        <w:lastRenderedPageBreak/>
        <w:t>发表期刊</w:t>
      </w:r>
      <w:r>
        <w:rPr>
          <w:rFonts w:hint="eastAsia"/>
        </w:rPr>
        <w:t>/</w:t>
      </w:r>
      <w:r>
        <w:rPr>
          <w:rFonts w:hint="eastAsia"/>
        </w:rPr>
        <w:t>会议：</w:t>
      </w:r>
      <w:r>
        <w:rPr>
          <w:rFonts w:hint="eastAsia"/>
        </w:rPr>
        <w:t>ECCV</w:t>
      </w:r>
    </w:p>
    <w:p w14:paraId="5B0B550E" w14:textId="77777777" w:rsidR="00891559" w:rsidRDefault="00891559" w:rsidP="00891559">
      <w:r>
        <w:rPr>
          <w:rFonts w:hint="eastAsia"/>
        </w:rPr>
        <w:t>2024/11/01</w:t>
      </w:r>
    </w:p>
    <w:p w14:paraId="63ACE9A4" w14:textId="066B74B6" w:rsidR="00891559" w:rsidRDefault="00891559" w:rsidP="00891559">
      <w:r>
        <w:rPr>
          <w:rFonts w:hint="eastAsia"/>
        </w:rPr>
        <w:t>提出了对梯度进行中心化来提高泛化性的方法，即在每次更新时给当前对每一层的梯度减去当前批次该梯度的均值。</w:t>
      </w:r>
    </w:p>
    <w:p w14:paraId="51762F57" w14:textId="6040F673" w:rsidR="00891559" w:rsidRDefault="00891559" w:rsidP="00891559">
      <w:r>
        <w:rPr>
          <w:noProof/>
        </w:rPr>
        <w:drawing>
          <wp:inline distT="0" distB="0" distL="0" distR="0" wp14:anchorId="373B8DB1" wp14:editId="5A2BC6FA">
            <wp:extent cx="5274310" cy="1941830"/>
            <wp:effectExtent l="0" t="0" r="2540" b="1270"/>
            <wp:docPr id="49620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7851" name=""/>
                    <pic:cNvPicPr/>
                  </pic:nvPicPr>
                  <pic:blipFill>
                    <a:blip r:embed="rId37"/>
                    <a:stretch>
                      <a:fillRect/>
                    </a:stretch>
                  </pic:blipFill>
                  <pic:spPr>
                    <a:xfrm>
                      <a:off x="0" y="0"/>
                      <a:ext cx="5274310" cy="1941830"/>
                    </a:xfrm>
                    <a:prstGeom prst="rect">
                      <a:avLst/>
                    </a:prstGeom>
                  </pic:spPr>
                </pic:pic>
              </a:graphicData>
            </a:graphic>
          </wp:inline>
        </w:drawing>
      </w:r>
    </w:p>
    <w:p w14:paraId="36F50686" w14:textId="2F44FCCC" w:rsidR="00891559" w:rsidRDefault="00EB089A" w:rsidP="005828E3">
      <w:pPr>
        <w:pStyle w:val="2"/>
      </w:pPr>
      <w:r>
        <w:rPr>
          <w:rFonts w:hint="eastAsia"/>
        </w:rPr>
        <w:t>47.</w:t>
      </w:r>
      <w:r w:rsidR="005828E3" w:rsidRPr="005828E3">
        <w:t>ADDING GRADIENT NOISE IMPROVES LEARNING FOR VERY DEEP NETWORKS</w:t>
      </w:r>
    </w:p>
    <w:p w14:paraId="579F98BE" w14:textId="1F2946DD" w:rsidR="005828E3" w:rsidRDefault="005828E3" w:rsidP="005828E3">
      <w:r>
        <w:rPr>
          <w:rFonts w:hint="eastAsia"/>
        </w:rPr>
        <w:t>发表时间：</w:t>
      </w:r>
      <w:r>
        <w:rPr>
          <w:rFonts w:hint="eastAsia"/>
        </w:rPr>
        <w:t>2016</w:t>
      </w:r>
    </w:p>
    <w:p w14:paraId="20B38B04" w14:textId="5FA92A29" w:rsidR="005828E3" w:rsidRDefault="005828E3" w:rsidP="005828E3">
      <w:r>
        <w:rPr>
          <w:rFonts w:hint="eastAsia"/>
        </w:rPr>
        <w:t>发表期刊</w:t>
      </w:r>
      <w:r>
        <w:rPr>
          <w:rFonts w:hint="eastAsia"/>
        </w:rPr>
        <w:t>/</w:t>
      </w:r>
      <w:r>
        <w:rPr>
          <w:rFonts w:hint="eastAsia"/>
        </w:rPr>
        <w:t>会议：</w:t>
      </w:r>
      <w:r>
        <w:rPr>
          <w:rFonts w:hint="eastAsia"/>
        </w:rPr>
        <w:t>arxiv</w:t>
      </w:r>
    </w:p>
    <w:p w14:paraId="1835825E" w14:textId="395FBCA5" w:rsidR="005828E3" w:rsidRDefault="005828E3" w:rsidP="005828E3">
      <w:r>
        <w:rPr>
          <w:rFonts w:hint="eastAsia"/>
        </w:rPr>
        <w:t>2024/11/1</w:t>
      </w:r>
    </w:p>
    <w:p w14:paraId="7CB44F73" w14:textId="0144FD1E" w:rsidR="005828E3" w:rsidRDefault="005828E3" w:rsidP="005828E3">
      <w:r>
        <w:rPr>
          <w:rFonts w:hint="eastAsia"/>
        </w:rPr>
        <w:t>在训练过程中给梯度增加噪声，并使得噪声的方差衰减，从而可以得到更好的泛化性能。</w:t>
      </w:r>
    </w:p>
    <w:p w14:paraId="620F4255" w14:textId="68695C66" w:rsidR="005828E3" w:rsidRDefault="009A5493" w:rsidP="009A5493">
      <w:pPr>
        <w:pStyle w:val="1"/>
      </w:pPr>
      <w:r>
        <w:rPr>
          <w:rFonts w:hint="eastAsia"/>
        </w:rPr>
        <w:t>2024/11/17</w:t>
      </w:r>
    </w:p>
    <w:p w14:paraId="74627C3C" w14:textId="15F1528B" w:rsidR="009A5493" w:rsidRDefault="00EB089A" w:rsidP="009A5493">
      <w:pPr>
        <w:pStyle w:val="2"/>
      </w:pPr>
      <w:r>
        <w:rPr>
          <w:rFonts w:hint="eastAsia"/>
        </w:rPr>
        <w:t>48.</w:t>
      </w:r>
      <w:r w:rsidR="009A5493" w:rsidRPr="009A5493">
        <w:t>Zeroing neural networks: A survey</w:t>
      </w:r>
    </w:p>
    <w:p w14:paraId="57FD9261" w14:textId="190F1B67" w:rsidR="009A5493" w:rsidRDefault="009A5493" w:rsidP="009A5493">
      <w:r>
        <w:rPr>
          <w:rFonts w:hint="eastAsia"/>
        </w:rPr>
        <w:t>发表时间：</w:t>
      </w:r>
      <w:r>
        <w:rPr>
          <w:rFonts w:hint="eastAsia"/>
        </w:rPr>
        <w:t>2017</w:t>
      </w:r>
    </w:p>
    <w:p w14:paraId="6BCF8471" w14:textId="2E9F8EF7" w:rsidR="009A5493" w:rsidRDefault="009A5493" w:rsidP="009A5493">
      <w:r>
        <w:rPr>
          <w:rFonts w:hint="eastAsia"/>
        </w:rPr>
        <w:t>发表期刊</w:t>
      </w:r>
      <w:r>
        <w:rPr>
          <w:rFonts w:hint="eastAsia"/>
        </w:rPr>
        <w:t>/</w:t>
      </w:r>
      <w:r>
        <w:rPr>
          <w:rFonts w:hint="eastAsia"/>
        </w:rPr>
        <w:t>会议：</w:t>
      </w:r>
      <w:r w:rsidRPr="009A5493">
        <w:t>Neurocomputing</w:t>
      </w:r>
    </w:p>
    <w:p w14:paraId="379B6E38" w14:textId="66529E02" w:rsidR="009A5493" w:rsidRDefault="009A5493" w:rsidP="009A5493">
      <w:r>
        <w:rPr>
          <w:rFonts w:hint="eastAsia"/>
        </w:rPr>
        <w:t>2024/11/13</w:t>
      </w:r>
    </w:p>
    <w:p w14:paraId="1DB4BE73" w14:textId="5E511EA6" w:rsidR="009A5493" w:rsidRDefault="009A5493" w:rsidP="009A5493">
      <w:r>
        <w:rPr>
          <w:rFonts w:hint="eastAsia"/>
        </w:rPr>
        <w:t>文章介绍了</w:t>
      </w:r>
      <w:r>
        <w:rPr>
          <w:rFonts w:hint="eastAsia"/>
        </w:rPr>
        <w:t>ZNN</w:t>
      </w:r>
      <w:r>
        <w:rPr>
          <w:rFonts w:hint="eastAsia"/>
        </w:rPr>
        <w:t>是一种求解时变问题的有效方法，并对比了不同的</w:t>
      </w:r>
      <w:r>
        <w:rPr>
          <w:rFonts w:hint="eastAsia"/>
        </w:rPr>
        <w:t>ZNN</w:t>
      </w:r>
      <w:r>
        <w:rPr>
          <w:rFonts w:hint="eastAsia"/>
        </w:rPr>
        <w:t>变体，给出了</w:t>
      </w:r>
      <w:r>
        <w:rPr>
          <w:rFonts w:hint="eastAsia"/>
        </w:rPr>
        <w:t>ZNN</w:t>
      </w:r>
      <w:r>
        <w:rPr>
          <w:rFonts w:hint="eastAsia"/>
        </w:rPr>
        <w:t>的稳定性和收敛性分析，并介绍了</w:t>
      </w:r>
      <w:r>
        <w:rPr>
          <w:rFonts w:hint="eastAsia"/>
        </w:rPr>
        <w:t>ZNN</w:t>
      </w:r>
      <w:r>
        <w:rPr>
          <w:rFonts w:hint="eastAsia"/>
        </w:rPr>
        <w:t>的应用领域。文章指出</w:t>
      </w:r>
      <w:r>
        <w:rPr>
          <w:rFonts w:hint="eastAsia"/>
        </w:rPr>
        <w:t>ZNN</w:t>
      </w:r>
      <w:r>
        <w:rPr>
          <w:rFonts w:hint="eastAsia"/>
        </w:rPr>
        <w:t>有连续时间</w:t>
      </w:r>
      <w:r>
        <w:rPr>
          <w:rFonts w:hint="eastAsia"/>
        </w:rPr>
        <w:t>ZNN</w:t>
      </w:r>
      <w:r>
        <w:rPr>
          <w:rFonts w:hint="eastAsia"/>
        </w:rPr>
        <w:t>模型和离散时间</w:t>
      </w:r>
      <w:r>
        <w:rPr>
          <w:rFonts w:hint="eastAsia"/>
        </w:rPr>
        <w:t>ZNN</w:t>
      </w:r>
      <w:r>
        <w:rPr>
          <w:rFonts w:hint="eastAsia"/>
        </w:rPr>
        <w:t>模型两类</w:t>
      </w:r>
      <w:r w:rsidR="00C3557E">
        <w:rPr>
          <w:rFonts w:hint="eastAsia"/>
        </w:rPr>
        <w:t>。</w:t>
      </w:r>
      <w:r w:rsidR="00C3557E">
        <w:rPr>
          <w:rFonts w:hint="eastAsia"/>
        </w:rPr>
        <w:t>ZNN</w:t>
      </w:r>
      <w:r w:rsidR="00C3557E">
        <w:rPr>
          <w:rFonts w:hint="eastAsia"/>
        </w:rPr>
        <w:t>在方程求解、机器人控制和混沌系统等领域都有应用。</w:t>
      </w:r>
    </w:p>
    <w:p w14:paraId="24F98233" w14:textId="2C8F8D93" w:rsidR="0057712F" w:rsidRDefault="0057712F" w:rsidP="0057712F">
      <w:pPr>
        <w:pStyle w:val="1"/>
      </w:pPr>
      <w:r>
        <w:rPr>
          <w:rFonts w:hint="eastAsia"/>
        </w:rPr>
        <w:lastRenderedPageBreak/>
        <w:t>2024/12/01</w:t>
      </w:r>
    </w:p>
    <w:p w14:paraId="10FD8260" w14:textId="3B90479C" w:rsidR="0057712F" w:rsidRDefault="00EB089A" w:rsidP="0057712F">
      <w:pPr>
        <w:pStyle w:val="2"/>
      </w:pPr>
      <w:r>
        <w:rPr>
          <w:rFonts w:hint="eastAsia"/>
        </w:rPr>
        <w:t>49.</w:t>
      </w:r>
      <w:r w:rsidR="0057712F" w:rsidRPr="0057712F">
        <w:t>An echo state network with interacting reservoirs</w:t>
      </w:r>
      <w:r w:rsidR="0057712F">
        <w:rPr>
          <w:rFonts w:hint="eastAsia"/>
        </w:rPr>
        <w:t xml:space="preserve"> </w:t>
      </w:r>
      <w:r w:rsidR="0057712F" w:rsidRPr="0057712F">
        <w:t>for modeling and analysis of nonlinear systems</w:t>
      </w:r>
    </w:p>
    <w:p w14:paraId="2FE3BC43" w14:textId="13A0BF88" w:rsidR="0057712F" w:rsidRDefault="0057712F" w:rsidP="0057712F">
      <w:r>
        <w:rPr>
          <w:rFonts w:hint="eastAsia"/>
        </w:rPr>
        <w:t>发表时间：</w:t>
      </w:r>
      <w:r>
        <w:rPr>
          <w:rFonts w:hint="eastAsia"/>
        </w:rPr>
        <w:t>2024</w:t>
      </w:r>
    </w:p>
    <w:p w14:paraId="37FB5647" w14:textId="2F5BBA4D" w:rsidR="0057712F" w:rsidRDefault="0057712F" w:rsidP="0057712F">
      <w:r>
        <w:rPr>
          <w:rFonts w:hint="eastAsia"/>
        </w:rPr>
        <w:t>发表期刊</w:t>
      </w:r>
      <w:r>
        <w:rPr>
          <w:rFonts w:hint="eastAsia"/>
        </w:rPr>
        <w:t>/</w:t>
      </w:r>
      <w:r>
        <w:rPr>
          <w:rFonts w:hint="eastAsia"/>
        </w:rPr>
        <w:t>会议：</w:t>
      </w:r>
      <w:r w:rsidRPr="0057712F">
        <w:t>Nonlinear Dynamics</w:t>
      </w:r>
    </w:p>
    <w:p w14:paraId="3B090CAA" w14:textId="0A22CDFE" w:rsidR="0057712F" w:rsidRDefault="0057712F" w:rsidP="0057712F">
      <w:r>
        <w:rPr>
          <w:rFonts w:hint="eastAsia"/>
        </w:rPr>
        <w:t>2024/11/26</w:t>
      </w:r>
    </w:p>
    <w:p w14:paraId="20A852DF" w14:textId="4BD20199" w:rsidR="0057712F" w:rsidRDefault="0057712F" w:rsidP="0057712F">
      <w:r>
        <w:rPr>
          <w:rFonts w:hint="eastAsia"/>
        </w:rPr>
        <w:t>文章提出一种名为</w:t>
      </w:r>
      <w:r>
        <w:rPr>
          <w:rFonts w:hint="eastAsia"/>
        </w:rPr>
        <w:t>InterESN</w:t>
      </w:r>
      <w:r>
        <w:rPr>
          <w:rFonts w:hint="eastAsia"/>
        </w:rPr>
        <w:t>的有多存储池的</w:t>
      </w:r>
      <w:r>
        <w:rPr>
          <w:rFonts w:hint="eastAsia"/>
        </w:rPr>
        <w:t>ESN</w:t>
      </w:r>
      <w:r>
        <w:rPr>
          <w:rFonts w:hint="eastAsia"/>
        </w:rPr>
        <w:t>模型。该模型使用一个</w:t>
      </w:r>
      <w:r>
        <w:rPr>
          <w:rFonts w:hint="eastAsia"/>
        </w:rPr>
        <w:t>Winter</w:t>
      </w:r>
      <w:r>
        <w:rPr>
          <w:rFonts w:hint="eastAsia"/>
        </w:rPr>
        <w:t>的稀疏矩阵使得两个存储池之间得以交互，具体交互方式为：</w:t>
      </w:r>
    </w:p>
    <w:p w14:paraId="2698A39C" w14:textId="4CBEFD60" w:rsidR="00E33AAF" w:rsidRDefault="00E33AAF" w:rsidP="0057712F">
      <w:r>
        <w:rPr>
          <w:noProof/>
        </w:rPr>
        <w:drawing>
          <wp:inline distT="0" distB="0" distL="0" distR="0" wp14:anchorId="560B2CAE" wp14:editId="60EC4637">
            <wp:extent cx="5183365" cy="2968609"/>
            <wp:effectExtent l="0" t="0" r="0" b="3810"/>
            <wp:docPr id="1249891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91031" name=""/>
                    <pic:cNvPicPr/>
                  </pic:nvPicPr>
                  <pic:blipFill>
                    <a:blip r:embed="rId38"/>
                    <a:stretch>
                      <a:fillRect/>
                    </a:stretch>
                  </pic:blipFill>
                  <pic:spPr>
                    <a:xfrm>
                      <a:off x="0" y="0"/>
                      <a:ext cx="5185429" cy="2969791"/>
                    </a:xfrm>
                    <a:prstGeom prst="rect">
                      <a:avLst/>
                    </a:prstGeom>
                  </pic:spPr>
                </pic:pic>
              </a:graphicData>
            </a:graphic>
          </wp:inline>
        </w:drawing>
      </w:r>
    </w:p>
    <w:p w14:paraId="194029A8" w14:textId="008BFEAC" w:rsidR="0057712F" w:rsidRDefault="0057712F" w:rsidP="0057712F">
      <w:r>
        <w:rPr>
          <w:noProof/>
        </w:rPr>
        <w:drawing>
          <wp:inline distT="0" distB="0" distL="0" distR="0" wp14:anchorId="15B5BD91" wp14:editId="1C9CCBD6">
            <wp:extent cx="5274310" cy="864235"/>
            <wp:effectExtent l="0" t="0" r="2540" b="0"/>
            <wp:docPr id="210153091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30912" name="图片 1" descr="文本, 信件&#10;&#10;描述已自动生成"/>
                    <pic:cNvPicPr/>
                  </pic:nvPicPr>
                  <pic:blipFill>
                    <a:blip r:embed="rId39"/>
                    <a:stretch>
                      <a:fillRect/>
                    </a:stretch>
                  </pic:blipFill>
                  <pic:spPr>
                    <a:xfrm>
                      <a:off x="0" y="0"/>
                      <a:ext cx="5274310" cy="864235"/>
                    </a:xfrm>
                    <a:prstGeom prst="rect">
                      <a:avLst/>
                    </a:prstGeom>
                  </pic:spPr>
                </pic:pic>
              </a:graphicData>
            </a:graphic>
          </wp:inline>
        </w:drawing>
      </w:r>
    </w:p>
    <w:p w14:paraId="65F450FD" w14:textId="1825D196" w:rsidR="0057712F" w:rsidRDefault="0057712F" w:rsidP="0057712F">
      <w:r>
        <w:rPr>
          <w:rFonts w:hint="eastAsia"/>
        </w:rPr>
        <w:t>其中</w:t>
      </w:r>
      <w:r>
        <w:rPr>
          <w:rFonts w:hint="eastAsia"/>
        </w:rPr>
        <w:t>f1</w:t>
      </w:r>
      <w:r>
        <w:rPr>
          <w:rFonts w:hint="eastAsia"/>
        </w:rPr>
        <w:t>和</w:t>
      </w:r>
      <w:r>
        <w:rPr>
          <w:rFonts w:hint="eastAsia"/>
        </w:rPr>
        <w:t>f2</w:t>
      </w:r>
      <w:r>
        <w:rPr>
          <w:rFonts w:hint="eastAsia"/>
        </w:rPr>
        <w:t>作者使用了</w:t>
      </w:r>
      <w:r>
        <w:rPr>
          <w:rFonts w:hint="eastAsia"/>
        </w:rPr>
        <w:t>cos</w:t>
      </w:r>
      <w:r>
        <w:rPr>
          <w:rFonts w:hint="eastAsia"/>
        </w:rPr>
        <w:t>和</w:t>
      </w:r>
      <w:r>
        <w:rPr>
          <w:rFonts w:hint="eastAsia"/>
        </w:rPr>
        <w:t>sin</w:t>
      </w:r>
      <w:r>
        <w:rPr>
          <w:rFonts w:hint="eastAsia"/>
        </w:rPr>
        <w:t>而不是常用的</w:t>
      </w:r>
      <w:r>
        <w:rPr>
          <w:rFonts w:hint="eastAsia"/>
        </w:rPr>
        <w:t>tanh</w:t>
      </w:r>
      <w:r>
        <w:rPr>
          <w:rFonts w:hint="eastAsia"/>
        </w:rPr>
        <w:t>。</w:t>
      </w:r>
      <w:r w:rsidR="0032667A">
        <w:rPr>
          <w:rFonts w:hint="eastAsia"/>
        </w:rPr>
        <w:t>同时作者给出了</w:t>
      </w:r>
      <w:r w:rsidR="0032667A">
        <w:rPr>
          <w:rFonts w:hint="eastAsia"/>
        </w:rPr>
        <w:t>InterESN</w:t>
      </w:r>
      <w:r w:rsidR="0032667A">
        <w:rPr>
          <w:rFonts w:hint="eastAsia"/>
        </w:rPr>
        <w:t>的</w:t>
      </w:r>
      <w:r w:rsidR="0032667A">
        <w:rPr>
          <w:rFonts w:hint="eastAsia"/>
        </w:rPr>
        <w:t>ESP</w:t>
      </w:r>
      <w:r w:rsidR="0032667A">
        <w:rPr>
          <w:rFonts w:hint="eastAsia"/>
        </w:rPr>
        <w:t>性质证明和</w:t>
      </w:r>
      <w:r w:rsidR="0032667A">
        <w:rPr>
          <w:rFonts w:hint="eastAsia"/>
        </w:rPr>
        <w:t>memory capacity</w:t>
      </w:r>
      <w:r w:rsidR="0032667A">
        <w:rPr>
          <w:rFonts w:hint="eastAsia"/>
        </w:rPr>
        <w:t>的证明。</w:t>
      </w:r>
    </w:p>
    <w:p w14:paraId="26A1C240" w14:textId="7FB7D0C5" w:rsidR="00EB089A" w:rsidRDefault="00EB089A" w:rsidP="00EB089A">
      <w:pPr>
        <w:pStyle w:val="2"/>
      </w:pPr>
      <w:r>
        <w:rPr>
          <w:rFonts w:hint="eastAsia"/>
        </w:rPr>
        <w:t>50.</w:t>
      </w:r>
      <w:r w:rsidRPr="00EB089A">
        <w:t>Design of deep echo state networks</w:t>
      </w:r>
    </w:p>
    <w:p w14:paraId="4464309D" w14:textId="6D210E3F" w:rsidR="00EB089A" w:rsidRDefault="00EB089A" w:rsidP="00EB089A">
      <w:r>
        <w:rPr>
          <w:rFonts w:hint="eastAsia"/>
        </w:rPr>
        <w:t>发表时间：</w:t>
      </w:r>
      <w:r>
        <w:rPr>
          <w:rFonts w:hint="eastAsia"/>
        </w:rPr>
        <w:t>2018</w:t>
      </w:r>
    </w:p>
    <w:p w14:paraId="52A9D67E" w14:textId="330695F2" w:rsidR="00EB089A" w:rsidRDefault="00EB089A" w:rsidP="00EB089A">
      <w:bookmarkStart w:id="0" w:name="OLE_LINK1"/>
      <w:r>
        <w:rPr>
          <w:rFonts w:hint="eastAsia"/>
        </w:rPr>
        <w:t>发表期刊</w:t>
      </w:r>
      <w:r>
        <w:rPr>
          <w:rFonts w:hint="eastAsia"/>
        </w:rPr>
        <w:t>/</w:t>
      </w:r>
      <w:r>
        <w:rPr>
          <w:rFonts w:hint="eastAsia"/>
        </w:rPr>
        <w:t>会议：</w:t>
      </w:r>
      <w:bookmarkEnd w:id="0"/>
      <w:r>
        <w:rPr>
          <w:rFonts w:hint="eastAsia"/>
        </w:rPr>
        <w:t>Neural Networks</w:t>
      </w:r>
    </w:p>
    <w:p w14:paraId="4A510283" w14:textId="61392B0E" w:rsidR="00EB089A" w:rsidRDefault="00EB089A" w:rsidP="00EB089A">
      <w:r>
        <w:rPr>
          <w:rFonts w:hint="eastAsia"/>
        </w:rPr>
        <w:t>2024/12/01</w:t>
      </w:r>
    </w:p>
    <w:p w14:paraId="5C6D0FF1" w14:textId="652F148A" w:rsidR="00EB089A" w:rsidRDefault="00EB089A" w:rsidP="00EB089A">
      <w:r w:rsidRPr="00EB089A">
        <w:t>提出了基于信号频率分析的</w:t>
      </w:r>
      <w:r w:rsidRPr="00EB089A">
        <w:t>DeepES</w:t>
      </w:r>
      <w:r>
        <w:rPr>
          <w:rFonts w:hint="eastAsia"/>
        </w:rPr>
        <w:t>N</w:t>
      </w:r>
      <w:r w:rsidRPr="00EB089A">
        <w:t>设计方法，以解决如何确定深度递归网络的层</w:t>
      </w:r>
      <w:r>
        <w:rPr>
          <w:rFonts w:hint="eastAsia"/>
        </w:rPr>
        <w:t>数的</w:t>
      </w:r>
      <w:r w:rsidRPr="00EB089A">
        <w:t>问</w:t>
      </w:r>
      <w:r w:rsidRPr="00EB089A">
        <w:lastRenderedPageBreak/>
        <w:t>题。该方法</w:t>
      </w:r>
      <w:r>
        <w:rPr>
          <w:rFonts w:hint="eastAsia"/>
        </w:rPr>
        <w:t>优点在于无需多次尝试不同的</w:t>
      </w:r>
      <w:r>
        <w:rPr>
          <w:rFonts w:hint="eastAsia"/>
        </w:rPr>
        <w:t>ESN</w:t>
      </w:r>
      <w:r>
        <w:rPr>
          <w:rFonts w:hint="eastAsia"/>
        </w:rPr>
        <w:t>层数，减少了超参数确定的计算量。一个传统的</w:t>
      </w:r>
      <w:r>
        <w:rPr>
          <w:rFonts w:hint="eastAsia"/>
        </w:rPr>
        <w:t>ESN</w:t>
      </w:r>
      <w:r>
        <w:rPr>
          <w:rFonts w:hint="eastAsia"/>
        </w:rPr>
        <w:t>的状态转移方程为：</w:t>
      </w:r>
    </w:p>
    <w:p w14:paraId="14609060" w14:textId="5BF56248" w:rsidR="00EB089A" w:rsidRDefault="00EB089A" w:rsidP="00EB089A">
      <w:r>
        <w:rPr>
          <w:noProof/>
        </w:rPr>
        <w:drawing>
          <wp:inline distT="0" distB="0" distL="0" distR="0" wp14:anchorId="6FC83A19" wp14:editId="691B39DB">
            <wp:extent cx="3935392" cy="342084"/>
            <wp:effectExtent l="0" t="0" r="0" b="1270"/>
            <wp:docPr id="958074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4601" name=""/>
                    <pic:cNvPicPr/>
                  </pic:nvPicPr>
                  <pic:blipFill>
                    <a:blip r:embed="rId40"/>
                    <a:stretch>
                      <a:fillRect/>
                    </a:stretch>
                  </pic:blipFill>
                  <pic:spPr>
                    <a:xfrm>
                      <a:off x="0" y="0"/>
                      <a:ext cx="3970883" cy="345169"/>
                    </a:xfrm>
                    <a:prstGeom prst="rect">
                      <a:avLst/>
                    </a:prstGeom>
                  </pic:spPr>
                </pic:pic>
              </a:graphicData>
            </a:graphic>
          </wp:inline>
        </w:drawing>
      </w:r>
    </w:p>
    <w:p w14:paraId="31D8D623" w14:textId="40497E32" w:rsidR="00EB089A" w:rsidRDefault="00EB089A" w:rsidP="00EB089A">
      <w:r>
        <w:rPr>
          <w:rFonts w:hint="eastAsia"/>
        </w:rPr>
        <w:t>其中α为泄露参数（</w:t>
      </w:r>
      <w:r w:rsidRPr="00EB089A">
        <w:t>leaky parameter</w:t>
      </w:r>
      <w:r>
        <w:rPr>
          <w:rFonts w:hint="eastAsia"/>
        </w:rPr>
        <w:t>）。而一个深度</w:t>
      </w:r>
      <w:r w:rsidR="003F2BA4">
        <w:rPr>
          <w:rFonts w:hint="eastAsia"/>
        </w:rPr>
        <w:t>ESN</w:t>
      </w:r>
      <w:r w:rsidR="003F2BA4">
        <w:rPr>
          <w:rFonts w:hint="eastAsia"/>
        </w:rPr>
        <w:t>的结构为：</w:t>
      </w:r>
    </w:p>
    <w:p w14:paraId="362C27AA" w14:textId="6E31FC11" w:rsidR="003F2BA4" w:rsidRDefault="003F2BA4" w:rsidP="00EB089A">
      <w:r>
        <w:rPr>
          <w:noProof/>
        </w:rPr>
        <w:drawing>
          <wp:inline distT="0" distB="0" distL="0" distR="0" wp14:anchorId="0EA01A7B" wp14:editId="37572179">
            <wp:extent cx="3856487" cy="4092816"/>
            <wp:effectExtent l="0" t="0" r="0" b="3175"/>
            <wp:docPr id="79903524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35245" name="图片 1" descr="图示&#10;&#10;描述已自动生成"/>
                    <pic:cNvPicPr/>
                  </pic:nvPicPr>
                  <pic:blipFill>
                    <a:blip r:embed="rId41"/>
                    <a:stretch>
                      <a:fillRect/>
                    </a:stretch>
                  </pic:blipFill>
                  <pic:spPr>
                    <a:xfrm>
                      <a:off x="0" y="0"/>
                      <a:ext cx="3862307" cy="4098992"/>
                    </a:xfrm>
                    <a:prstGeom prst="rect">
                      <a:avLst/>
                    </a:prstGeom>
                  </pic:spPr>
                </pic:pic>
              </a:graphicData>
            </a:graphic>
          </wp:inline>
        </w:drawing>
      </w:r>
    </w:p>
    <w:p w14:paraId="5E75D3E6" w14:textId="1C73EC9B" w:rsidR="003F2BA4" w:rsidRDefault="003F2BA4" w:rsidP="00EB089A">
      <w:r>
        <w:rPr>
          <w:rFonts w:hint="eastAsia"/>
        </w:rPr>
        <w:t>每一层的状态转移方程为：</w:t>
      </w:r>
    </w:p>
    <w:p w14:paraId="712481EE" w14:textId="09B02D70" w:rsidR="003F2BA4" w:rsidRDefault="003F2BA4" w:rsidP="00EB089A">
      <w:r>
        <w:rPr>
          <w:noProof/>
        </w:rPr>
        <w:drawing>
          <wp:inline distT="0" distB="0" distL="0" distR="0" wp14:anchorId="46CBD40A" wp14:editId="669269F4">
            <wp:extent cx="4271058" cy="1683535"/>
            <wp:effectExtent l="0" t="0" r="0" b="0"/>
            <wp:docPr id="108398855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88553" name="图片 1" descr="文本, 信件&#10;&#10;描述已自动生成"/>
                    <pic:cNvPicPr/>
                  </pic:nvPicPr>
                  <pic:blipFill>
                    <a:blip r:embed="rId42"/>
                    <a:stretch>
                      <a:fillRect/>
                    </a:stretch>
                  </pic:blipFill>
                  <pic:spPr>
                    <a:xfrm>
                      <a:off x="0" y="0"/>
                      <a:ext cx="4282602" cy="1688085"/>
                    </a:xfrm>
                    <a:prstGeom prst="rect">
                      <a:avLst/>
                    </a:prstGeom>
                  </pic:spPr>
                </pic:pic>
              </a:graphicData>
            </a:graphic>
          </wp:inline>
        </w:drawing>
      </w:r>
    </w:p>
    <w:p w14:paraId="503E2C4E" w14:textId="3776B493" w:rsidR="003F2BA4" w:rsidRDefault="003F2BA4" w:rsidP="003F2BA4">
      <w:pPr>
        <w:rPr>
          <w:noProof/>
        </w:rPr>
      </w:pPr>
      <w:r>
        <w:rPr>
          <w:noProof/>
        </w:rPr>
        <w:drawing>
          <wp:inline distT="0" distB="0" distL="0" distR="0" wp14:anchorId="49ABACCC" wp14:editId="08901459">
            <wp:extent cx="804835" cy="179407"/>
            <wp:effectExtent l="0" t="0" r="0" b="0"/>
            <wp:docPr id="244081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8152" name="图片 1" descr="文本&#10;&#10;描述已自动生成"/>
                    <pic:cNvPicPr/>
                  </pic:nvPicPr>
                  <pic:blipFill rotWithShape="1">
                    <a:blip r:embed="rId43"/>
                    <a:srcRect r="2845" b="15872"/>
                    <a:stretch/>
                  </pic:blipFill>
                  <pic:spPr bwMode="auto">
                    <a:xfrm>
                      <a:off x="0" y="0"/>
                      <a:ext cx="837488" cy="18668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是输入矩阵，</w:t>
      </w:r>
      <w:r w:rsidR="00FB5EF2">
        <w:rPr>
          <w:noProof/>
        </w:rPr>
        <w:drawing>
          <wp:inline distT="0" distB="0" distL="0" distR="0" wp14:anchorId="34B8316C" wp14:editId="46CD4CB9">
            <wp:extent cx="791419" cy="190096"/>
            <wp:effectExtent l="0" t="0" r="0" b="635"/>
            <wp:docPr id="1908465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5920" name=""/>
                    <pic:cNvPicPr/>
                  </pic:nvPicPr>
                  <pic:blipFill>
                    <a:blip r:embed="rId44"/>
                    <a:stretch>
                      <a:fillRect/>
                    </a:stretch>
                  </pic:blipFill>
                  <pic:spPr>
                    <a:xfrm>
                      <a:off x="0" y="0"/>
                      <a:ext cx="872564" cy="209587"/>
                    </a:xfrm>
                    <a:prstGeom prst="rect">
                      <a:avLst/>
                    </a:prstGeom>
                  </pic:spPr>
                </pic:pic>
              </a:graphicData>
            </a:graphic>
          </wp:inline>
        </w:drawing>
      </w:r>
      <w:r w:rsidR="00FB5EF2">
        <w:rPr>
          <w:rFonts w:hint="eastAsia"/>
        </w:rPr>
        <w:t>是第</w:t>
      </w:r>
      <w:r w:rsidR="00FB5EF2">
        <w:rPr>
          <w:rFonts w:hint="eastAsia"/>
        </w:rPr>
        <w:t>l</w:t>
      </w:r>
      <w:r w:rsidR="00FB5EF2">
        <w:rPr>
          <w:rFonts w:hint="eastAsia"/>
        </w:rPr>
        <w:t>层的存储池矩阵，</w:t>
      </w:r>
      <w:r w:rsidR="00FB5EF2">
        <w:rPr>
          <w:noProof/>
        </w:rPr>
        <w:drawing>
          <wp:inline distT="0" distB="0" distL="0" distR="0" wp14:anchorId="122722CB" wp14:editId="5231574D">
            <wp:extent cx="2054506" cy="189647"/>
            <wp:effectExtent l="0" t="0" r="3175" b="1270"/>
            <wp:docPr id="1976598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98063" name=""/>
                    <pic:cNvPicPr/>
                  </pic:nvPicPr>
                  <pic:blipFill>
                    <a:blip r:embed="rId45"/>
                    <a:stretch>
                      <a:fillRect/>
                    </a:stretch>
                  </pic:blipFill>
                  <pic:spPr>
                    <a:xfrm>
                      <a:off x="0" y="0"/>
                      <a:ext cx="2102354" cy="194064"/>
                    </a:xfrm>
                    <a:prstGeom prst="rect">
                      <a:avLst/>
                    </a:prstGeom>
                  </pic:spPr>
                </pic:pic>
              </a:graphicData>
            </a:graphic>
          </wp:inline>
        </w:drawing>
      </w:r>
      <w:r w:rsidR="00FB5EF2" w:rsidRPr="00FB5EF2">
        <w:rPr>
          <w:noProof/>
        </w:rPr>
        <w:t xml:space="preserve"> </w:t>
      </w:r>
      <w:r w:rsidR="00FB5EF2">
        <w:rPr>
          <w:noProof/>
        </w:rPr>
        <w:drawing>
          <wp:inline distT="0" distB="0" distL="0" distR="0" wp14:anchorId="179A1413" wp14:editId="35AE375D">
            <wp:extent cx="404873" cy="207374"/>
            <wp:effectExtent l="0" t="0" r="0" b="2540"/>
            <wp:docPr id="338225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25247" name=""/>
                    <pic:cNvPicPr/>
                  </pic:nvPicPr>
                  <pic:blipFill>
                    <a:blip r:embed="rId46"/>
                    <a:stretch>
                      <a:fillRect/>
                    </a:stretch>
                  </pic:blipFill>
                  <pic:spPr>
                    <a:xfrm>
                      <a:off x="0" y="0"/>
                      <a:ext cx="416453" cy="213305"/>
                    </a:xfrm>
                    <a:prstGeom prst="rect">
                      <a:avLst/>
                    </a:prstGeom>
                  </pic:spPr>
                </pic:pic>
              </a:graphicData>
            </a:graphic>
          </wp:inline>
        </w:drawing>
      </w:r>
      <w:r w:rsidR="00FB5EF2">
        <w:rPr>
          <w:rFonts w:hint="eastAsia"/>
          <w:noProof/>
        </w:rPr>
        <w:t>是各层</w:t>
      </w:r>
      <w:r w:rsidR="00FB5EF2">
        <w:rPr>
          <w:rFonts w:hint="eastAsia"/>
          <w:noProof/>
        </w:rPr>
        <w:t>x</w:t>
      </w:r>
      <w:r w:rsidR="00FB5EF2">
        <w:rPr>
          <w:rFonts w:hint="eastAsia"/>
          <w:noProof/>
        </w:rPr>
        <w:t>纵向堆叠起来的向量，</w:t>
      </w:r>
      <w:r w:rsidR="00FB5EF2">
        <w:rPr>
          <w:noProof/>
        </w:rPr>
        <w:drawing>
          <wp:inline distT="0" distB="0" distL="0" distR="0" wp14:anchorId="2038B48F" wp14:editId="6155B14A">
            <wp:extent cx="1030147" cy="241296"/>
            <wp:effectExtent l="0" t="0" r="0" b="6985"/>
            <wp:docPr id="11397588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58894" name="图片 1" descr="文本&#10;&#10;描述已自动生成"/>
                    <pic:cNvPicPr/>
                  </pic:nvPicPr>
                  <pic:blipFill>
                    <a:blip r:embed="rId47"/>
                    <a:stretch>
                      <a:fillRect/>
                    </a:stretch>
                  </pic:blipFill>
                  <pic:spPr>
                    <a:xfrm>
                      <a:off x="0" y="0"/>
                      <a:ext cx="1047671" cy="245401"/>
                    </a:xfrm>
                    <a:prstGeom prst="rect">
                      <a:avLst/>
                    </a:prstGeom>
                  </pic:spPr>
                </pic:pic>
              </a:graphicData>
            </a:graphic>
          </wp:inline>
        </w:drawing>
      </w:r>
      <w:r w:rsidR="00FB5EF2">
        <w:rPr>
          <w:rFonts w:hint="eastAsia"/>
          <w:noProof/>
        </w:rPr>
        <w:t>是输出层向量。</w:t>
      </w:r>
    </w:p>
    <w:p w14:paraId="1EC0B2E3" w14:textId="69962CBA" w:rsidR="00FB5EF2" w:rsidRDefault="00FB5EF2" w:rsidP="003F2BA4">
      <w:pPr>
        <w:rPr>
          <w:noProof/>
        </w:rPr>
      </w:pPr>
      <w:r>
        <w:rPr>
          <w:rFonts w:hint="eastAsia"/>
          <w:noProof/>
        </w:rPr>
        <w:t>本文提出的基于频谱的层数确定方法</w:t>
      </w:r>
      <w:r w:rsidRPr="00FB5EF2">
        <w:rPr>
          <w:rFonts w:hint="eastAsia"/>
          <w:noProof/>
        </w:rPr>
        <w:t>目标是通过分析储层状态信号的频谱特性（尤其是频谱中心和频谱扩展）来判断增加新层是否能有效提升网络对时间动态的捕捉能力。当新层的加</w:t>
      </w:r>
      <w:r w:rsidRPr="00FB5EF2">
        <w:rPr>
          <w:rFonts w:hint="eastAsia"/>
          <w:noProof/>
        </w:rPr>
        <w:lastRenderedPageBreak/>
        <w:t>入对频谱特性的影响变得微乎其微时，算法终止，确定最终的层数。</w:t>
      </w:r>
    </w:p>
    <w:p w14:paraId="7F5FADC7" w14:textId="5090B08E" w:rsidR="00440E33" w:rsidRDefault="00440E33" w:rsidP="00440E33">
      <w:pPr>
        <w:pStyle w:val="1"/>
        <w:rPr>
          <w:noProof/>
        </w:rPr>
      </w:pPr>
      <w:r>
        <w:rPr>
          <w:rFonts w:hint="eastAsia"/>
          <w:noProof/>
        </w:rPr>
        <w:t>2024/12/08</w:t>
      </w:r>
    </w:p>
    <w:p w14:paraId="6DB772DB" w14:textId="482F0576" w:rsidR="00440E33" w:rsidRDefault="00440E33" w:rsidP="00440E33">
      <w:pPr>
        <w:pStyle w:val="2"/>
      </w:pPr>
      <w:r>
        <w:rPr>
          <w:rFonts w:hint="eastAsia"/>
        </w:rPr>
        <w:t xml:space="preserve">51. </w:t>
      </w:r>
      <w:r>
        <w:t>Echo State Network With Probabilistic</w:t>
      </w:r>
      <w:r>
        <w:rPr>
          <w:rFonts w:hint="eastAsia"/>
        </w:rPr>
        <w:t xml:space="preserve"> </w:t>
      </w:r>
      <w:r>
        <w:t>Regularization for Time Series Prediction</w:t>
      </w:r>
    </w:p>
    <w:p w14:paraId="6BDB07B6" w14:textId="32D9E068" w:rsidR="00440E33" w:rsidRDefault="00440E33" w:rsidP="00440E33">
      <w:r>
        <w:rPr>
          <w:rFonts w:hint="eastAsia"/>
        </w:rPr>
        <w:t>发表时间：</w:t>
      </w:r>
      <w:r>
        <w:rPr>
          <w:rFonts w:hint="eastAsia"/>
        </w:rPr>
        <w:t>2023</w:t>
      </w:r>
    </w:p>
    <w:p w14:paraId="15246FC6" w14:textId="530DA398" w:rsidR="00440E33" w:rsidRDefault="00440E33" w:rsidP="00440E33">
      <w:r>
        <w:rPr>
          <w:rFonts w:hint="eastAsia"/>
        </w:rPr>
        <w:t>发表期刊</w:t>
      </w:r>
      <w:r>
        <w:rPr>
          <w:rFonts w:hint="eastAsia"/>
        </w:rPr>
        <w:t>/</w:t>
      </w:r>
      <w:r>
        <w:rPr>
          <w:rFonts w:hint="eastAsia"/>
        </w:rPr>
        <w:t>会议：</w:t>
      </w:r>
      <w:r w:rsidRPr="00440E33">
        <w:t>IEEE/CAA JOURNAL OF AUTOMATICA SINICA</w:t>
      </w:r>
    </w:p>
    <w:p w14:paraId="262EBAE6" w14:textId="01FB64AB" w:rsidR="00440E33" w:rsidRDefault="00440E33" w:rsidP="00440E33">
      <w:r>
        <w:rPr>
          <w:rFonts w:hint="eastAsia"/>
        </w:rPr>
        <w:t>2024/12/7</w:t>
      </w:r>
    </w:p>
    <w:p w14:paraId="6C2A03A9" w14:textId="2C0CDC14" w:rsidR="00440E33" w:rsidRDefault="00440E33" w:rsidP="00284582">
      <w:pPr>
        <w:ind w:firstLine="420"/>
      </w:pPr>
      <w:r>
        <w:rPr>
          <w:rFonts w:hint="eastAsia"/>
        </w:rPr>
        <w:t>本文提出一种</w:t>
      </w:r>
      <w:r w:rsidR="00284582">
        <w:rPr>
          <w:rFonts w:hint="eastAsia"/>
        </w:rPr>
        <w:t>目标</w:t>
      </w:r>
      <w:r>
        <w:rPr>
          <w:rFonts w:hint="eastAsia"/>
        </w:rPr>
        <w:t>函数用于训练</w:t>
      </w:r>
      <w:r>
        <w:rPr>
          <w:rFonts w:hint="eastAsia"/>
        </w:rPr>
        <w:t>Wout</w:t>
      </w:r>
      <w:r>
        <w:rPr>
          <w:rFonts w:hint="eastAsia"/>
        </w:rPr>
        <w:t>，这种</w:t>
      </w:r>
      <w:r w:rsidR="00284582">
        <w:rPr>
          <w:rFonts w:hint="eastAsia"/>
        </w:rPr>
        <w:t>目标</w:t>
      </w:r>
      <w:r>
        <w:rPr>
          <w:rFonts w:hint="eastAsia"/>
        </w:rPr>
        <w:t>函数通过最小化建模误差的均值和方差来提高模型的抗噪性。</w:t>
      </w:r>
      <w:r w:rsidR="00284582">
        <w:rPr>
          <w:rFonts w:hint="eastAsia"/>
        </w:rPr>
        <w:t>为最小化建模误差的均值和方差，需解决以下优化问题：</w:t>
      </w:r>
    </w:p>
    <w:p w14:paraId="7F827186" w14:textId="4979A4E9" w:rsidR="00284582" w:rsidRDefault="00284582" w:rsidP="00440E33">
      <w:r>
        <w:rPr>
          <w:noProof/>
        </w:rPr>
        <w:drawing>
          <wp:inline distT="0" distB="0" distL="0" distR="0" wp14:anchorId="5AB84B85" wp14:editId="62ED2103">
            <wp:extent cx="5274310" cy="1131570"/>
            <wp:effectExtent l="0" t="0" r="2540" b="0"/>
            <wp:docPr id="38644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45266" name=""/>
                    <pic:cNvPicPr/>
                  </pic:nvPicPr>
                  <pic:blipFill>
                    <a:blip r:embed="rId48"/>
                    <a:stretch>
                      <a:fillRect/>
                    </a:stretch>
                  </pic:blipFill>
                  <pic:spPr>
                    <a:xfrm>
                      <a:off x="0" y="0"/>
                      <a:ext cx="5274310" cy="1131570"/>
                    </a:xfrm>
                    <a:prstGeom prst="rect">
                      <a:avLst/>
                    </a:prstGeom>
                  </pic:spPr>
                </pic:pic>
              </a:graphicData>
            </a:graphic>
          </wp:inline>
        </w:drawing>
      </w:r>
    </w:p>
    <w:p w14:paraId="4998EA6D" w14:textId="783D9F3C" w:rsidR="00284582" w:rsidRPr="00284582" w:rsidRDefault="00284582" w:rsidP="00440E33">
      <w:r>
        <w:rPr>
          <w:rFonts w:hint="eastAsia"/>
        </w:rPr>
        <w:t>其中目标函数的第一项</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out</m:t>
                        </m:r>
                      </m:sup>
                    </m:sSup>
                  </m:e>
                </m:d>
              </m:e>
            </m:d>
          </m:e>
          <m:sup>
            <m:r>
              <w:rPr>
                <w:rFonts w:ascii="Cambria Math" w:hAnsi="Cambria Math"/>
              </w:rPr>
              <m:t>2</m:t>
            </m:r>
          </m:sup>
        </m:sSup>
      </m:oMath>
      <w:r>
        <w:rPr>
          <w:rFonts w:hint="eastAsia"/>
        </w:rPr>
        <w:t>是对权重大小的惩罚项，</w:t>
      </w:r>
      <w:r w:rsidR="002E2CAF">
        <w:rPr>
          <w:rFonts w:hint="eastAsia"/>
        </w:rPr>
        <w:t>第二项</w:t>
      </w:r>
      <w:r w:rsidR="002E2CAF" w:rsidRPr="002E2CAF">
        <w:t>最小化建模误</w:t>
      </w:r>
      <w:r w:rsidR="002E2CAF">
        <w:rPr>
          <w:rFonts w:hint="eastAsia"/>
        </w:rPr>
        <w:t>差</w:t>
      </w:r>
      <w:r w:rsidR="002E2CAF" w:rsidRPr="002E2CAF">
        <w:t>e(t)</w:t>
      </w:r>
      <w:r w:rsidR="002E2CAF" w:rsidRPr="002E2CAF">
        <w:t>与一个全局误差因子</w:t>
      </w:r>
      <w:r w:rsidR="002E2CAF" w:rsidRPr="002E2CAF">
        <w:t>ξ</w:t>
      </w:r>
      <w:r w:rsidR="002E2CAF" w:rsidRPr="002E2CAF">
        <w:t>之间的差异。这个误差因子</w:t>
      </w:r>
      <w:r w:rsidR="002E2CAF" w:rsidRPr="002E2CAF">
        <w:t>ξ</w:t>
      </w:r>
      <w:r w:rsidR="002E2CAF" w:rsidRPr="002E2CAF">
        <w:t>是用来协调训练样本之间的误差的。通过调整</w:t>
      </w:r>
      <w:r w:rsidR="002E2CAF" w:rsidRPr="002E2CAF">
        <w:t>ξ</w:t>
      </w:r>
      <w:r w:rsidR="002E2CAF" w:rsidRPr="002E2CAF">
        <w:t>，</w:t>
      </w:r>
      <w:r w:rsidR="002E2CAF" w:rsidRPr="002E2CAF">
        <w:t>PRESN</w:t>
      </w:r>
      <w:r w:rsidR="002E2CAF" w:rsidRPr="002E2CAF">
        <w:t>能够控制误差的分布，使其更符合真实系统的误差分布</w:t>
      </w:r>
      <w:r w:rsidR="002E2CAF">
        <w:rPr>
          <w:rFonts w:hint="eastAsia"/>
        </w:rPr>
        <w:t>，第三项</w:t>
      </w:r>
      <w:r w:rsidR="002E2CAF" w:rsidRPr="002E2CAF">
        <w:t>最小化误差的</w:t>
      </w:r>
      <w:r w:rsidR="002E2CAF" w:rsidRPr="002E2CAF">
        <w:rPr>
          <w:rFonts w:hint="eastAsia"/>
        </w:rPr>
        <w:t>均值</w:t>
      </w:r>
      <w:r w:rsidR="002E2CAF" w:rsidRPr="002E2CAF">
        <w:t>，即通过将误差的均</w:t>
      </w:r>
      <w:r w:rsidR="002E2CAF" w:rsidRPr="002E2CAF">
        <w:t>M(e(t)</w:t>
      </w:r>
      <w:r w:rsidR="002E2CAF" w:rsidRPr="002E2CAF">
        <w:t>与真实系统的误差均</w:t>
      </w:r>
      <w:r w:rsidR="002E2CAF" w:rsidRPr="002E2CAF">
        <w:t>M(ϵ)</w:t>
      </w:r>
      <w:r w:rsidR="002E2CAF" w:rsidRPr="002E2CAF">
        <w:t>对齐，确保模型不仅在方差上与实际系统一致，而且能够处理偏差。约束条件的含义是，模型的输出应该等于真实目标值</w:t>
      </w:r>
      <w:r w:rsidR="002E2CAF" w:rsidRPr="002E2CAF">
        <w:t xml:space="preserve"> y(t,i)</w:t>
      </w:r>
      <w:r w:rsidR="002E2CAF" w:rsidRPr="002E2CAF">
        <w:t>减去误差项</w:t>
      </w:r>
      <w:r w:rsidR="002E2CAF" w:rsidRPr="002E2CAF">
        <w:t>e(t,i)</w:t>
      </w:r>
      <w:r w:rsidR="002E2CAF" w:rsidRPr="002E2CAF">
        <w:t>。</w:t>
      </w:r>
    </w:p>
    <w:p w14:paraId="64504C08" w14:textId="6F692534" w:rsidR="00284582" w:rsidRDefault="002E2CAF" w:rsidP="002E2CAF">
      <w:pPr>
        <w:ind w:firstLine="420"/>
      </w:pPr>
      <w:r w:rsidRPr="002E2CAF">
        <w:t>为了求解上述目标函数和约束条件，</w:t>
      </w:r>
      <w:r w:rsidRPr="002E2CAF">
        <w:t xml:space="preserve">PRESN </w:t>
      </w:r>
      <w:r w:rsidRPr="002E2CAF">
        <w:t>使用了拉格朗日乘子法来优化目标函数。拉格朗日函数的形式如下：</w:t>
      </w:r>
    </w:p>
    <w:p w14:paraId="51762CB0" w14:textId="454776D1" w:rsidR="002E2CAF" w:rsidRDefault="002E2CAF" w:rsidP="002E2CAF">
      <w:r>
        <w:rPr>
          <w:noProof/>
        </w:rPr>
        <w:drawing>
          <wp:inline distT="0" distB="0" distL="0" distR="0" wp14:anchorId="61A61959" wp14:editId="368E8E14">
            <wp:extent cx="5274310" cy="467995"/>
            <wp:effectExtent l="0" t="0" r="2540" b="8255"/>
            <wp:docPr id="555371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1483" name=""/>
                    <pic:cNvPicPr/>
                  </pic:nvPicPr>
                  <pic:blipFill>
                    <a:blip r:embed="rId49"/>
                    <a:stretch>
                      <a:fillRect/>
                    </a:stretch>
                  </pic:blipFill>
                  <pic:spPr>
                    <a:xfrm>
                      <a:off x="0" y="0"/>
                      <a:ext cx="5274310" cy="467995"/>
                    </a:xfrm>
                    <a:prstGeom prst="rect">
                      <a:avLst/>
                    </a:prstGeom>
                  </pic:spPr>
                </pic:pic>
              </a:graphicData>
            </a:graphic>
          </wp:inline>
        </w:drawing>
      </w:r>
    </w:p>
    <w:p w14:paraId="4FEEDA70" w14:textId="0853744D" w:rsidR="002E2CAF" w:rsidRDefault="002E2CAF" w:rsidP="002E2CAF">
      <w:r>
        <w:rPr>
          <w:rFonts w:hint="eastAsia"/>
        </w:rPr>
        <w:t>从而可以得出</w:t>
      </w:r>
      <w:r>
        <w:rPr>
          <w:rFonts w:hint="eastAsia"/>
        </w:rPr>
        <w:t>Wout</w:t>
      </w:r>
      <w:r>
        <w:rPr>
          <w:rFonts w:hint="eastAsia"/>
        </w:rPr>
        <w:t>的解为：</w:t>
      </w:r>
    </w:p>
    <w:p w14:paraId="3DB14F9F" w14:textId="1038DF4C" w:rsidR="002E2CAF" w:rsidRPr="002E2CAF" w:rsidRDefault="002E2CAF" w:rsidP="002E2CAF">
      <w:pPr>
        <w:jc w:val="center"/>
      </w:pPr>
      <w:r>
        <w:rPr>
          <w:noProof/>
        </w:rPr>
        <w:drawing>
          <wp:inline distT="0" distB="0" distL="0" distR="0" wp14:anchorId="70DB125D" wp14:editId="43AB74C8">
            <wp:extent cx="3721260" cy="769158"/>
            <wp:effectExtent l="0" t="0" r="0" b="0"/>
            <wp:docPr id="192882586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5869" name="图片 1" descr="文本&#10;&#10;描述已自动生成"/>
                    <pic:cNvPicPr/>
                  </pic:nvPicPr>
                  <pic:blipFill>
                    <a:blip r:embed="rId50"/>
                    <a:stretch>
                      <a:fillRect/>
                    </a:stretch>
                  </pic:blipFill>
                  <pic:spPr>
                    <a:xfrm>
                      <a:off x="0" y="0"/>
                      <a:ext cx="3738952" cy="772815"/>
                    </a:xfrm>
                    <a:prstGeom prst="rect">
                      <a:avLst/>
                    </a:prstGeom>
                  </pic:spPr>
                </pic:pic>
              </a:graphicData>
            </a:graphic>
          </wp:inline>
        </w:drawing>
      </w:r>
    </w:p>
    <w:p w14:paraId="7B3E1ABC" w14:textId="43A4DB4A" w:rsidR="00284582" w:rsidRDefault="00EF04DE" w:rsidP="00104872">
      <w:pPr>
        <w:pStyle w:val="2"/>
      </w:pPr>
      <w:r>
        <w:rPr>
          <w:rFonts w:hint="eastAsia"/>
        </w:rPr>
        <w:lastRenderedPageBreak/>
        <w:t>52.</w:t>
      </w:r>
      <w:r w:rsidRPr="00EF04DE">
        <w:t xml:space="preserve"> </w:t>
      </w:r>
      <w:r>
        <w:t>Growing Echo State Network With an Inverse-Free</w:t>
      </w:r>
      <w:r>
        <w:rPr>
          <w:rFonts w:hint="eastAsia"/>
        </w:rPr>
        <w:t xml:space="preserve"> </w:t>
      </w:r>
      <w:r>
        <w:t>Weight Update Strategy</w:t>
      </w:r>
    </w:p>
    <w:p w14:paraId="284D44D8" w14:textId="77777777" w:rsidR="00EF04DE" w:rsidRDefault="00EF04DE" w:rsidP="00EF04DE">
      <w:r>
        <w:rPr>
          <w:rFonts w:hint="eastAsia"/>
        </w:rPr>
        <w:t>发表时间：</w:t>
      </w:r>
      <w:r>
        <w:rPr>
          <w:rFonts w:hint="eastAsia"/>
        </w:rPr>
        <w:t>2023</w:t>
      </w:r>
    </w:p>
    <w:p w14:paraId="65EB53A3" w14:textId="1113F1FF" w:rsidR="00EF04DE" w:rsidRDefault="00EF04DE" w:rsidP="00EF04DE">
      <w:r>
        <w:rPr>
          <w:rFonts w:hint="eastAsia"/>
        </w:rPr>
        <w:t>发表期刊</w:t>
      </w:r>
      <w:r>
        <w:rPr>
          <w:rFonts w:hint="eastAsia"/>
        </w:rPr>
        <w:t>/</w:t>
      </w:r>
      <w:r>
        <w:rPr>
          <w:rFonts w:hint="eastAsia"/>
        </w:rPr>
        <w:t>会议：</w:t>
      </w:r>
      <w:r w:rsidRPr="00EF04DE">
        <w:t>IEEE TRANSACTIONS ON CYBERNETICS</w:t>
      </w:r>
    </w:p>
    <w:p w14:paraId="7D3495F1" w14:textId="4A19168F" w:rsidR="00EF04DE" w:rsidRDefault="00EF04DE" w:rsidP="00EF04DE">
      <w:r>
        <w:rPr>
          <w:rFonts w:hint="eastAsia"/>
        </w:rPr>
        <w:t>2024/12/07</w:t>
      </w:r>
    </w:p>
    <w:p w14:paraId="2A8F02C1" w14:textId="6701CB03" w:rsidR="00EF04DE" w:rsidRDefault="00EF04DE" w:rsidP="00EF04DE">
      <w:r>
        <w:rPr>
          <w:rFonts w:hint="eastAsia"/>
        </w:rPr>
        <w:t>本文提出一种求解</w:t>
      </w:r>
      <w:r>
        <w:rPr>
          <w:rFonts w:hint="eastAsia"/>
        </w:rPr>
        <w:t>Wout</w:t>
      </w:r>
      <w:r>
        <w:rPr>
          <w:rFonts w:hint="eastAsia"/>
        </w:rPr>
        <w:t>的方法，使用</w:t>
      </w:r>
      <w:r w:rsidRPr="00EF04DE">
        <w:rPr>
          <w:rFonts w:hint="eastAsia"/>
        </w:rPr>
        <w:t>Sherman-Morrison</w:t>
      </w:r>
      <w:r w:rsidRPr="00EF04DE">
        <w:rPr>
          <w:rFonts w:hint="eastAsia"/>
        </w:rPr>
        <w:t>公式</w:t>
      </w:r>
      <w:r>
        <w:rPr>
          <w:rFonts w:hint="eastAsia"/>
        </w:rPr>
        <w:t>和</w:t>
      </w:r>
      <w:r w:rsidRPr="00EF04DE">
        <w:rPr>
          <w:rFonts w:hint="eastAsia"/>
        </w:rPr>
        <w:t>Schur</w:t>
      </w:r>
      <w:r w:rsidRPr="00EF04DE">
        <w:rPr>
          <w:rFonts w:hint="eastAsia"/>
        </w:rPr>
        <w:t>补</w:t>
      </w:r>
      <w:r>
        <w:rPr>
          <w:rFonts w:hint="eastAsia"/>
        </w:rPr>
        <w:t>降低了矩阵求逆的计算量。</w:t>
      </w:r>
    </w:p>
    <w:p w14:paraId="1462EF4B" w14:textId="51B688A6" w:rsidR="00EF04DE" w:rsidRDefault="00EF04DE" w:rsidP="00EF04DE">
      <w:r w:rsidRPr="00EF04DE">
        <w:rPr>
          <w:rFonts w:hint="eastAsia"/>
        </w:rPr>
        <w:t>Sherman-Morrison</w:t>
      </w:r>
      <w:r w:rsidRPr="00EF04DE">
        <w:rPr>
          <w:rFonts w:hint="eastAsia"/>
        </w:rPr>
        <w:t>公式</w:t>
      </w:r>
      <w:r w:rsidRPr="00EF04DE">
        <w:t>允许在不直接计算矩阵逆的情况下更新矩阵的逆</w:t>
      </w:r>
      <w:r>
        <w:rPr>
          <w:rFonts w:hint="eastAsia"/>
        </w:rPr>
        <w:t>：</w:t>
      </w:r>
    </w:p>
    <w:p w14:paraId="72F3A46E" w14:textId="3E173416" w:rsidR="00EF04DE" w:rsidRDefault="00EF04DE" w:rsidP="00EF04DE">
      <w:r>
        <w:rPr>
          <w:noProof/>
        </w:rPr>
        <w:drawing>
          <wp:inline distT="0" distB="0" distL="0" distR="0" wp14:anchorId="1B35F53A" wp14:editId="000D859F">
            <wp:extent cx="4038600" cy="752475"/>
            <wp:effectExtent l="0" t="0" r="0" b="9525"/>
            <wp:docPr id="1173780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0517" name=""/>
                    <pic:cNvPicPr/>
                  </pic:nvPicPr>
                  <pic:blipFill>
                    <a:blip r:embed="rId51"/>
                    <a:stretch>
                      <a:fillRect/>
                    </a:stretch>
                  </pic:blipFill>
                  <pic:spPr>
                    <a:xfrm>
                      <a:off x="0" y="0"/>
                      <a:ext cx="4038600" cy="752475"/>
                    </a:xfrm>
                    <a:prstGeom prst="rect">
                      <a:avLst/>
                    </a:prstGeom>
                  </pic:spPr>
                </pic:pic>
              </a:graphicData>
            </a:graphic>
          </wp:inline>
        </w:drawing>
      </w:r>
    </w:p>
    <w:p w14:paraId="54BF6DC5" w14:textId="11FC9F63" w:rsidR="00EF04DE" w:rsidRDefault="00EF04DE" w:rsidP="00EF04DE">
      <w:r w:rsidRPr="00EF04DE">
        <w:rPr>
          <w:rFonts w:hint="eastAsia"/>
        </w:rPr>
        <w:t>Schur</w:t>
      </w:r>
      <w:r w:rsidRPr="00EF04DE">
        <w:rPr>
          <w:rFonts w:hint="eastAsia"/>
        </w:rPr>
        <w:t>补</w:t>
      </w:r>
      <w:r w:rsidRPr="00EF04DE">
        <w:t>是在分块矩阵中，当某个块可逆时，可以用其补块来表示整个矩阵的逆。</w:t>
      </w:r>
    </w:p>
    <w:p w14:paraId="6FB1312D" w14:textId="3ED2CB25" w:rsidR="00EF04DE" w:rsidRDefault="00EF04DE" w:rsidP="00EF04DE">
      <w:r>
        <w:rPr>
          <w:noProof/>
        </w:rPr>
        <w:drawing>
          <wp:inline distT="0" distB="0" distL="0" distR="0" wp14:anchorId="37C8137F" wp14:editId="0C493530">
            <wp:extent cx="1609725" cy="781050"/>
            <wp:effectExtent l="0" t="0" r="9525" b="0"/>
            <wp:docPr id="3586263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632" name="图片 1" descr="文本&#10;&#10;中度可信度描述已自动生成"/>
                    <pic:cNvPicPr/>
                  </pic:nvPicPr>
                  <pic:blipFill>
                    <a:blip r:embed="rId52"/>
                    <a:stretch>
                      <a:fillRect/>
                    </a:stretch>
                  </pic:blipFill>
                  <pic:spPr>
                    <a:xfrm>
                      <a:off x="0" y="0"/>
                      <a:ext cx="1609725" cy="781050"/>
                    </a:xfrm>
                    <a:prstGeom prst="rect">
                      <a:avLst/>
                    </a:prstGeom>
                  </pic:spPr>
                </pic:pic>
              </a:graphicData>
            </a:graphic>
          </wp:inline>
        </w:drawing>
      </w:r>
    </w:p>
    <w:p w14:paraId="2552ABD9" w14:textId="009E3480" w:rsidR="00EF04DE" w:rsidRDefault="00EF04DE" w:rsidP="00EF04DE">
      <w:r>
        <w:rPr>
          <w:rFonts w:hint="eastAsia"/>
        </w:rPr>
        <w:t>D</w:t>
      </w:r>
      <w:r w:rsidRPr="00EF04DE">
        <w:t>的</w:t>
      </w:r>
      <w:r w:rsidRPr="00EF04DE">
        <w:t>Schur</w:t>
      </w:r>
      <w:r w:rsidRPr="00EF04DE">
        <w:t>补为</w:t>
      </w:r>
      <w:r>
        <w:rPr>
          <w:noProof/>
        </w:rPr>
        <w:drawing>
          <wp:inline distT="0" distB="0" distL="0" distR="0" wp14:anchorId="49CAC8DF" wp14:editId="75E7E04D">
            <wp:extent cx="752354" cy="206632"/>
            <wp:effectExtent l="0" t="0" r="0" b="3175"/>
            <wp:docPr id="1824492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2057" name=""/>
                    <pic:cNvPicPr/>
                  </pic:nvPicPr>
                  <pic:blipFill>
                    <a:blip r:embed="rId53"/>
                    <a:stretch>
                      <a:fillRect/>
                    </a:stretch>
                  </pic:blipFill>
                  <pic:spPr>
                    <a:xfrm>
                      <a:off x="0" y="0"/>
                      <a:ext cx="777713" cy="213597"/>
                    </a:xfrm>
                    <a:prstGeom prst="rect">
                      <a:avLst/>
                    </a:prstGeom>
                  </pic:spPr>
                </pic:pic>
              </a:graphicData>
            </a:graphic>
          </wp:inline>
        </w:drawing>
      </w:r>
      <w:r>
        <w:rPr>
          <w:rFonts w:hint="eastAsia"/>
        </w:rPr>
        <w:t>，这个概念在</w:t>
      </w:r>
      <w:r>
        <w:rPr>
          <w:rFonts w:hint="eastAsia"/>
        </w:rPr>
        <w:t>IFESN</w:t>
      </w:r>
      <w:r>
        <w:rPr>
          <w:rFonts w:hint="eastAsia"/>
        </w:rPr>
        <w:t>中</w:t>
      </w:r>
      <w:r w:rsidRPr="00EF04DE">
        <w:t>用于处理递归网络中的动态更新，从而避免了直接对整个状态矩阵进行求逆</w:t>
      </w:r>
      <w:r>
        <w:rPr>
          <w:rFonts w:hint="eastAsia"/>
        </w:rPr>
        <w:t>。</w:t>
      </w:r>
    </w:p>
    <w:p w14:paraId="2A7AEBC3" w14:textId="4CA358F2" w:rsidR="006766D4" w:rsidRDefault="003D0A9C" w:rsidP="003D0A9C">
      <w:pPr>
        <w:pStyle w:val="2"/>
        <w:rPr>
          <w:rFonts w:hint="eastAsia"/>
        </w:rPr>
      </w:pPr>
      <w:r>
        <w:rPr>
          <w:rFonts w:hint="eastAsia"/>
        </w:rPr>
        <w:t xml:space="preserve">53. </w:t>
      </w:r>
      <w:r w:rsidRPr="003D0A9C">
        <w:t>A Collective Neurodynamic Approach to</w:t>
      </w:r>
      <w:r>
        <w:rPr>
          <w:rFonts w:hint="eastAsia"/>
        </w:rPr>
        <w:t xml:space="preserve"> </w:t>
      </w:r>
      <w:r w:rsidRPr="003D0A9C">
        <w:t>Constrained Global Optimization</w:t>
      </w:r>
    </w:p>
    <w:p w14:paraId="1F5F6FCB" w14:textId="4B9A853D" w:rsidR="003D0A9C" w:rsidRDefault="003D0A9C" w:rsidP="003D0A9C">
      <w:pPr>
        <w:rPr>
          <w:rFonts w:hint="eastAsia"/>
        </w:rPr>
      </w:pPr>
      <w:r>
        <w:rPr>
          <w:rFonts w:hint="eastAsia"/>
        </w:rPr>
        <w:t>发表时间：</w:t>
      </w:r>
      <w:r>
        <w:rPr>
          <w:rFonts w:hint="eastAsia"/>
        </w:rPr>
        <w:t>20</w:t>
      </w:r>
      <w:r>
        <w:rPr>
          <w:rFonts w:hint="eastAsia"/>
        </w:rPr>
        <w:t>17</w:t>
      </w:r>
    </w:p>
    <w:p w14:paraId="23E3F700" w14:textId="480AEAC4" w:rsidR="006766D4" w:rsidRDefault="003D0A9C" w:rsidP="00EF04DE">
      <w:r>
        <w:rPr>
          <w:rFonts w:hint="eastAsia"/>
        </w:rPr>
        <w:t>发表期刊</w:t>
      </w:r>
      <w:r>
        <w:rPr>
          <w:rFonts w:hint="eastAsia"/>
        </w:rPr>
        <w:t>/</w:t>
      </w:r>
      <w:r>
        <w:rPr>
          <w:rFonts w:hint="eastAsia"/>
        </w:rPr>
        <w:t>会议：</w:t>
      </w:r>
      <w:r w:rsidRPr="003D0A9C">
        <w:t>IEEE TRANSACTIONS ON NEURAL NETWORKS AND LEARNING SYSTEMS</w:t>
      </w:r>
    </w:p>
    <w:p w14:paraId="1A5A79CF" w14:textId="7C825C08" w:rsidR="006766D4" w:rsidRDefault="003D0A9C" w:rsidP="00EF04DE">
      <w:pPr>
        <w:rPr>
          <w:rFonts w:hint="eastAsia"/>
        </w:rPr>
      </w:pPr>
      <w:r>
        <w:rPr>
          <w:rFonts w:hint="eastAsia"/>
        </w:rPr>
        <w:t>2024/12/08</w:t>
      </w:r>
    </w:p>
    <w:p w14:paraId="29650E5E" w14:textId="7097FBAF" w:rsidR="006766D4" w:rsidRDefault="003D0A9C" w:rsidP="00EF04DE">
      <w:r w:rsidRPr="003D0A9C">
        <w:t>这篇文章提出了一种新的集体神经动力学方法，用于求解带约束的全局优化问题。其核心思想是模拟大脑风暴的工作机制，结合神经网络与粒子群优化技术，以提高优化问题求解的效率与精度。</w:t>
      </w:r>
      <w:r>
        <w:rPr>
          <w:rFonts w:hint="eastAsia"/>
        </w:rPr>
        <w:t>本文中</w:t>
      </w:r>
      <w:bookmarkStart w:id="1" w:name="OLE_LINK2"/>
      <w:r>
        <w:rPr>
          <w:rFonts w:hint="eastAsia"/>
        </w:rPr>
        <w:t>单层</w:t>
      </w:r>
      <w:r>
        <w:rPr>
          <w:rFonts w:hint="eastAsia"/>
        </w:rPr>
        <w:t>RNN</w:t>
      </w:r>
      <w:bookmarkEnd w:id="1"/>
      <w:r>
        <w:rPr>
          <w:rFonts w:hint="eastAsia"/>
        </w:rPr>
        <w:t>被用来寻找优化问题的</w:t>
      </w:r>
      <w:r>
        <w:rPr>
          <w:rFonts w:hint="eastAsia"/>
        </w:rPr>
        <w:t>KKT</w:t>
      </w:r>
      <w:r>
        <w:rPr>
          <w:rFonts w:hint="eastAsia"/>
        </w:rPr>
        <w:t>点，文章结合了</w:t>
      </w:r>
      <w:r>
        <w:rPr>
          <w:rFonts w:hint="eastAsia"/>
        </w:rPr>
        <w:t>PSO</w:t>
      </w:r>
      <w:r>
        <w:rPr>
          <w:rFonts w:hint="eastAsia"/>
        </w:rPr>
        <w:t>算法，使用多个</w:t>
      </w:r>
      <w:r>
        <w:rPr>
          <w:rFonts w:hint="eastAsia"/>
        </w:rPr>
        <w:t>单层</w:t>
      </w:r>
      <w:r>
        <w:rPr>
          <w:rFonts w:hint="eastAsia"/>
        </w:rPr>
        <w:t>RNN</w:t>
      </w:r>
      <w:r>
        <w:rPr>
          <w:rFonts w:hint="eastAsia"/>
        </w:rPr>
        <w:t>在不同区域同时对优化问题的解进行寻找，并不断更新全局最优点。文章也给出了该算法的收敛性证明，这种</w:t>
      </w:r>
      <w:r w:rsidR="00856E14" w:rsidRPr="00856E14">
        <w:t>集体神经动力学方法能够以概率</w:t>
      </w:r>
      <w:r w:rsidR="00856E14" w:rsidRPr="00856E14">
        <w:t xml:space="preserve"> 1 </w:t>
      </w:r>
      <w:r w:rsidR="00856E14" w:rsidRPr="00856E14">
        <w:t>计算出全局最优解。</w:t>
      </w:r>
    </w:p>
    <w:p w14:paraId="4592276D" w14:textId="66706282" w:rsidR="007D635A" w:rsidRDefault="007D635A" w:rsidP="00EF04DE">
      <w:r>
        <w:rPr>
          <w:rFonts w:hint="eastAsia"/>
        </w:rPr>
        <w:t>每个点的更新方法为：</w:t>
      </w:r>
    </w:p>
    <w:p w14:paraId="47762BAD" w14:textId="1685BD5E" w:rsidR="007D635A" w:rsidRDefault="007D635A" w:rsidP="00EF04DE">
      <w:r>
        <w:rPr>
          <w:noProof/>
        </w:rPr>
        <w:drawing>
          <wp:inline distT="0" distB="0" distL="0" distR="0" wp14:anchorId="23BE7F70" wp14:editId="2BC50987">
            <wp:extent cx="3214017" cy="528188"/>
            <wp:effectExtent l="0" t="0" r="5715" b="5715"/>
            <wp:docPr id="1871597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97589" name=""/>
                    <pic:cNvPicPr/>
                  </pic:nvPicPr>
                  <pic:blipFill>
                    <a:blip r:embed="rId54"/>
                    <a:stretch>
                      <a:fillRect/>
                    </a:stretch>
                  </pic:blipFill>
                  <pic:spPr>
                    <a:xfrm>
                      <a:off x="0" y="0"/>
                      <a:ext cx="3227167" cy="530349"/>
                    </a:xfrm>
                    <a:prstGeom prst="rect">
                      <a:avLst/>
                    </a:prstGeom>
                  </pic:spPr>
                </pic:pic>
              </a:graphicData>
            </a:graphic>
          </wp:inline>
        </w:drawing>
      </w:r>
    </w:p>
    <w:p w14:paraId="695C1D9A" w14:textId="31249776" w:rsidR="007D635A" w:rsidRDefault="007D635A" w:rsidP="00EF04DE">
      <w:r>
        <w:rPr>
          <w:rFonts w:hint="eastAsia"/>
        </w:rPr>
        <w:t>接着更新局部最优解和全局最优解：</w:t>
      </w:r>
    </w:p>
    <w:p w14:paraId="3B243C49" w14:textId="688096AC" w:rsidR="007D635A" w:rsidRDefault="007D635A" w:rsidP="00EF04DE">
      <w:r>
        <w:rPr>
          <w:noProof/>
        </w:rPr>
        <w:lastRenderedPageBreak/>
        <w:drawing>
          <wp:inline distT="0" distB="0" distL="0" distR="0" wp14:anchorId="28212884" wp14:editId="4E1AA99E">
            <wp:extent cx="3946967" cy="913324"/>
            <wp:effectExtent l="0" t="0" r="0" b="1270"/>
            <wp:docPr id="166004585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5854" name="图片 1" descr="文本, 信件&#10;&#10;描述已自动生成"/>
                    <pic:cNvPicPr/>
                  </pic:nvPicPr>
                  <pic:blipFill>
                    <a:blip r:embed="rId55"/>
                    <a:stretch>
                      <a:fillRect/>
                    </a:stretch>
                  </pic:blipFill>
                  <pic:spPr>
                    <a:xfrm>
                      <a:off x="0" y="0"/>
                      <a:ext cx="3950879" cy="914229"/>
                    </a:xfrm>
                    <a:prstGeom prst="rect">
                      <a:avLst/>
                    </a:prstGeom>
                  </pic:spPr>
                </pic:pic>
              </a:graphicData>
            </a:graphic>
          </wp:inline>
        </w:drawing>
      </w:r>
    </w:p>
    <w:p w14:paraId="7BD694CE" w14:textId="493E3622" w:rsidR="007D635A" w:rsidRDefault="007D635A" w:rsidP="00EF04DE">
      <w:r>
        <w:rPr>
          <w:rFonts w:hint="eastAsia"/>
        </w:rPr>
        <w:t>根据局部最优解和全局最优解再更新各个粒子的状态：</w:t>
      </w:r>
    </w:p>
    <w:p w14:paraId="51FF7335" w14:textId="500EA782" w:rsidR="007D635A" w:rsidRDefault="007D635A" w:rsidP="00EF04DE">
      <w:r>
        <w:rPr>
          <w:noProof/>
        </w:rPr>
        <w:drawing>
          <wp:inline distT="0" distB="0" distL="0" distR="0" wp14:anchorId="5D3D13C5" wp14:editId="47A2FCBB">
            <wp:extent cx="2980481" cy="666356"/>
            <wp:effectExtent l="0" t="0" r="0" b="635"/>
            <wp:docPr id="1439262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62991" name=""/>
                    <pic:cNvPicPr/>
                  </pic:nvPicPr>
                  <pic:blipFill>
                    <a:blip r:embed="rId56"/>
                    <a:stretch>
                      <a:fillRect/>
                    </a:stretch>
                  </pic:blipFill>
                  <pic:spPr>
                    <a:xfrm>
                      <a:off x="0" y="0"/>
                      <a:ext cx="3004777" cy="671788"/>
                    </a:xfrm>
                    <a:prstGeom prst="rect">
                      <a:avLst/>
                    </a:prstGeom>
                  </pic:spPr>
                </pic:pic>
              </a:graphicData>
            </a:graphic>
          </wp:inline>
        </w:drawing>
      </w:r>
    </w:p>
    <w:p w14:paraId="240146F6" w14:textId="38D1B5A5" w:rsidR="007D635A" w:rsidRDefault="007D635A" w:rsidP="00EF04DE">
      <w:r>
        <w:rPr>
          <w:rFonts w:hint="eastAsia"/>
        </w:rPr>
        <w:t>计算粒子的多样性：</w:t>
      </w:r>
    </w:p>
    <w:p w14:paraId="029594BE" w14:textId="37713CA0" w:rsidR="007D635A" w:rsidRDefault="007D635A" w:rsidP="00EF04DE">
      <w:r>
        <w:rPr>
          <w:noProof/>
        </w:rPr>
        <w:drawing>
          <wp:inline distT="0" distB="0" distL="0" distR="0" wp14:anchorId="0E2FA510" wp14:editId="2C658342">
            <wp:extent cx="2451668" cy="669494"/>
            <wp:effectExtent l="0" t="0" r="6350" b="0"/>
            <wp:docPr id="1485908402" name="图片 1" descr="钟表的特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08402" name="图片 1" descr="钟表的特写&#10;&#10;描述已自动生成"/>
                    <pic:cNvPicPr/>
                  </pic:nvPicPr>
                  <pic:blipFill>
                    <a:blip r:embed="rId57"/>
                    <a:stretch>
                      <a:fillRect/>
                    </a:stretch>
                  </pic:blipFill>
                  <pic:spPr>
                    <a:xfrm>
                      <a:off x="0" y="0"/>
                      <a:ext cx="2475200" cy="675920"/>
                    </a:xfrm>
                    <a:prstGeom prst="rect">
                      <a:avLst/>
                    </a:prstGeom>
                  </pic:spPr>
                </pic:pic>
              </a:graphicData>
            </a:graphic>
          </wp:inline>
        </w:drawing>
      </w:r>
    </w:p>
    <w:p w14:paraId="5BAB75D2" w14:textId="2A6D0C33" w:rsidR="007D635A" w:rsidRDefault="007D635A" w:rsidP="00EF04DE">
      <w:r>
        <w:rPr>
          <w:rFonts w:hint="eastAsia"/>
        </w:rPr>
        <w:t>若</w:t>
      </w:r>
      <w:r>
        <w:rPr>
          <w:rFonts w:hint="eastAsia"/>
        </w:rPr>
        <w:t>Div&lt;</w:t>
      </w:r>
      <w:r>
        <w:rPr>
          <w:rFonts w:hint="eastAsia"/>
        </w:rPr>
        <w:t>δ，则需要施加小波变异：</w:t>
      </w:r>
    </w:p>
    <w:p w14:paraId="195942B0" w14:textId="4AE4117A" w:rsidR="007D635A" w:rsidRDefault="007D635A" w:rsidP="00EF04DE">
      <w:r>
        <w:rPr>
          <w:noProof/>
        </w:rPr>
        <w:drawing>
          <wp:inline distT="0" distB="0" distL="0" distR="0" wp14:anchorId="2A7F4BCA" wp14:editId="5384061D">
            <wp:extent cx="3125164" cy="585827"/>
            <wp:effectExtent l="0" t="0" r="0" b="5080"/>
            <wp:docPr id="1495696593" name="图片 1" descr="钟表的特写&#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6593" name="图片 1" descr="钟表的特写&#10;&#10;中度可信度描述已自动生成"/>
                    <pic:cNvPicPr/>
                  </pic:nvPicPr>
                  <pic:blipFill>
                    <a:blip r:embed="rId58"/>
                    <a:stretch>
                      <a:fillRect/>
                    </a:stretch>
                  </pic:blipFill>
                  <pic:spPr>
                    <a:xfrm>
                      <a:off x="0" y="0"/>
                      <a:ext cx="3136400" cy="587933"/>
                    </a:xfrm>
                    <a:prstGeom prst="rect">
                      <a:avLst/>
                    </a:prstGeom>
                  </pic:spPr>
                </pic:pic>
              </a:graphicData>
            </a:graphic>
          </wp:inline>
        </w:drawing>
      </w:r>
    </w:p>
    <w:p w14:paraId="421435D0" w14:textId="156D8751" w:rsidR="007D635A" w:rsidRDefault="007D635A" w:rsidP="00EF04DE">
      <w:r>
        <w:rPr>
          <w:noProof/>
        </w:rPr>
        <w:drawing>
          <wp:inline distT="0" distB="0" distL="0" distR="0" wp14:anchorId="25ECDCA9" wp14:editId="6014235C">
            <wp:extent cx="2636617" cy="626469"/>
            <wp:effectExtent l="0" t="0" r="0" b="2540"/>
            <wp:docPr id="1419415513" name="图片 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15513" name="图片 1" descr="手机屏幕截图&#10;&#10;中度可信度描述已自动生成"/>
                    <pic:cNvPicPr/>
                  </pic:nvPicPr>
                  <pic:blipFill>
                    <a:blip r:embed="rId59"/>
                    <a:stretch>
                      <a:fillRect/>
                    </a:stretch>
                  </pic:blipFill>
                  <pic:spPr>
                    <a:xfrm>
                      <a:off x="0" y="0"/>
                      <a:ext cx="2652703" cy="630291"/>
                    </a:xfrm>
                    <a:prstGeom prst="rect">
                      <a:avLst/>
                    </a:prstGeom>
                  </pic:spPr>
                </pic:pic>
              </a:graphicData>
            </a:graphic>
          </wp:inline>
        </w:drawing>
      </w:r>
    </w:p>
    <w:p w14:paraId="5296CE45" w14:textId="2D28FC57" w:rsidR="007D635A" w:rsidRPr="00EF04DE" w:rsidRDefault="007D635A" w:rsidP="00EF04DE">
      <w:pPr>
        <w:rPr>
          <w:rFonts w:hint="eastAsia"/>
        </w:rPr>
      </w:pPr>
      <w:r>
        <w:rPr>
          <w:rFonts w:hint="eastAsia"/>
        </w:rPr>
        <w:t>重复迭代，直到满足迭代次数或其它停止条件时停止迭代。</w:t>
      </w:r>
    </w:p>
    <w:sectPr w:rsidR="007D635A" w:rsidRPr="00EF04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CD711" w14:textId="77777777" w:rsidR="0013731E" w:rsidRDefault="0013731E" w:rsidP="00EB089A">
      <w:r>
        <w:separator/>
      </w:r>
    </w:p>
  </w:endnote>
  <w:endnote w:type="continuationSeparator" w:id="0">
    <w:p w14:paraId="019027E3" w14:textId="77777777" w:rsidR="0013731E" w:rsidRDefault="0013731E" w:rsidP="00EB0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469A6" w14:textId="77777777" w:rsidR="0013731E" w:rsidRDefault="0013731E" w:rsidP="00EB089A">
      <w:r>
        <w:separator/>
      </w:r>
    </w:p>
  </w:footnote>
  <w:footnote w:type="continuationSeparator" w:id="0">
    <w:p w14:paraId="12BD8877" w14:textId="77777777" w:rsidR="0013731E" w:rsidRDefault="0013731E" w:rsidP="00EB08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87B669"/>
    <w:multiLevelType w:val="singleLevel"/>
    <w:tmpl w:val="8387B669"/>
    <w:lvl w:ilvl="0">
      <w:start w:val="1"/>
      <w:numFmt w:val="decimal"/>
      <w:lvlText w:val="%1."/>
      <w:lvlJc w:val="left"/>
      <w:pPr>
        <w:tabs>
          <w:tab w:val="left" w:pos="312"/>
        </w:tabs>
      </w:pPr>
    </w:lvl>
  </w:abstractNum>
  <w:abstractNum w:abstractNumId="1" w15:restartNumberingAfterBreak="0">
    <w:nsid w:val="C0DA3FF7"/>
    <w:multiLevelType w:val="singleLevel"/>
    <w:tmpl w:val="C0DA3FF7"/>
    <w:lvl w:ilvl="0">
      <w:start w:val="1"/>
      <w:numFmt w:val="decimal"/>
      <w:lvlText w:val="%1."/>
      <w:lvlJc w:val="left"/>
      <w:pPr>
        <w:tabs>
          <w:tab w:val="left" w:pos="312"/>
        </w:tabs>
      </w:pPr>
    </w:lvl>
  </w:abstractNum>
  <w:abstractNum w:abstractNumId="2" w15:restartNumberingAfterBreak="0">
    <w:nsid w:val="CBCEBF97"/>
    <w:multiLevelType w:val="singleLevel"/>
    <w:tmpl w:val="CBCEBF97"/>
    <w:lvl w:ilvl="0">
      <w:start w:val="1"/>
      <w:numFmt w:val="decimal"/>
      <w:lvlText w:val="%1."/>
      <w:lvlJc w:val="left"/>
      <w:pPr>
        <w:tabs>
          <w:tab w:val="left" w:pos="312"/>
        </w:tabs>
      </w:pPr>
    </w:lvl>
  </w:abstractNum>
  <w:abstractNum w:abstractNumId="3" w15:restartNumberingAfterBreak="0">
    <w:nsid w:val="E59C8292"/>
    <w:multiLevelType w:val="singleLevel"/>
    <w:tmpl w:val="E59C8292"/>
    <w:lvl w:ilvl="0">
      <w:start w:val="1"/>
      <w:numFmt w:val="decimal"/>
      <w:suff w:val="space"/>
      <w:lvlText w:val="%1."/>
      <w:lvlJc w:val="left"/>
    </w:lvl>
  </w:abstractNum>
  <w:abstractNum w:abstractNumId="4" w15:restartNumberingAfterBreak="0">
    <w:nsid w:val="4544E4B5"/>
    <w:multiLevelType w:val="singleLevel"/>
    <w:tmpl w:val="4544E4B5"/>
    <w:lvl w:ilvl="0">
      <w:start w:val="1"/>
      <w:numFmt w:val="decimal"/>
      <w:lvlText w:val="%1."/>
      <w:lvlJc w:val="left"/>
      <w:pPr>
        <w:tabs>
          <w:tab w:val="left" w:pos="312"/>
        </w:tabs>
      </w:pPr>
    </w:lvl>
  </w:abstractNum>
  <w:num w:numId="1" w16cid:durableId="1069228128">
    <w:abstractNumId w:val="3"/>
  </w:num>
  <w:num w:numId="2" w16cid:durableId="2034381700">
    <w:abstractNumId w:val="1"/>
  </w:num>
  <w:num w:numId="3" w16cid:durableId="79572403">
    <w:abstractNumId w:val="2"/>
  </w:num>
  <w:num w:numId="4" w16cid:durableId="1528520813">
    <w:abstractNumId w:val="4"/>
  </w:num>
  <w:num w:numId="5" w16cid:durableId="1047099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NjNzAzMjFkODY4ODcyOTgyMjEyOWFmNzJhNDFlYjgifQ=="/>
  </w:docVars>
  <w:rsids>
    <w:rsidRoot w:val="00A30799"/>
    <w:rsid w:val="00002068"/>
    <w:rsid w:val="00004733"/>
    <w:rsid w:val="00036A76"/>
    <w:rsid w:val="000A7C79"/>
    <w:rsid w:val="000F2C9A"/>
    <w:rsid w:val="00104872"/>
    <w:rsid w:val="0013731E"/>
    <w:rsid w:val="00181B7A"/>
    <w:rsid w:val="00257399"/>
    <w:rsid w:val="00284582"/>
    <w:rsid w:val="002E2CAF"/>
    <w:rsid w:val="003014F1"/>
    <w:rsid w:val="0032667A"/>
    <w:rsid w:val="003D0A9C"/>
    <w:rsid w:val="003F2BA4"/>
    <w:rsid w:val="0041720B"/>
    <w:rsid w:val="00440E33"/>
    <w:rsid w:val="00442A87"/>
    <w:rsid w:val="004C434B"/>
    <w:rsid w:val="004E2AC8"/>
    <w:rsid w:val="0057712F"/>
    <w:rsid w:val="005828E3"/>
    <w:rsid w:val="00640430"/>
    <w:rsid w:val="006766D4"/>
    <w:rsid w:val="00687D67"/>
    <w:rsid w:val="006C7CB4"/>
    <w:rsid w:val="006F41CB"/>
    <w:rsid w:val="00727B70"/>
    <w:rsid w:val="007D635A"/>
    <w:rsid w:val="007E1C7E"/>
    <w:rsid w:val="00856E14"/>
    <w:rsid w:val="00891559"/>
    <w:rsid w:val="008D0911"/>
    <w:rsid w:val="008D0F91"/>
    <w:rsid w:val="008D371B"/>
    <w:rsid w:val="009014A5"/>
    <w:rsid w:val="009A0FE9"/>
    <w:rsid w:val="009A5493"/>
    <w:rsid w:val="00A30799"/>
    <w:rsid w:val="00A86952"/>
    <w:rsid w:val="00AC4D87"/>
    <w:rsid w:val="00B5217E"/>
    <w:rsid w:val="00B66D78"/>
    <w:rsid w:val="00C27FEC"/>
    <w:rsid w:val="00C3557E"/>
    <w:rsid w:val="00C4715F"/>
    <w:rsid w:val="00C5596A"/>
    <w:rsid w:val="00C56985"/>
    <w:rsid w:val="00C95F48"/>
    <w:rsid w:val="00CF7660"/>
    <w:rsid w:val="00D4783C"/>
    <w:rsid w:val="00DA124B"/>
    <w:rsid w:val="00E33AAF"/>
    <w:rsid w:val="00E408F6"/>
    <w:rsid w:val="00E5429D"/>
    <w:rsid w:val="00EB089A"/>
    <w:rsid w:val="00EF04DE"/>
    <w:rsid w:val="00F03C53"/>
    <w:rsid w:val="00FA0975"/>
    <w:rsid w:val="00FB5EF2"/>
    <w:rsid w:val="00FF13D3"/>
    <w:rsid w:val="0DAB2CB4"/>
    <w:rsid w:val="0EF4627C"/>
    <w:rsid w:val="0F24110D"/>
    <w:rsid w:val="142E4657"/>
    <w:rsid w:val="1AF25413"/>
    <w:rsid w:val="1FFE629E"/>
    <w:rsid w:val="2C63072A"/>
    <w:rsid w:val="2ECE7338"/>
    <w:rsid w:val="2F5C2187"/>
    <w:rsid w:val="318563BB"/>
    <w:rsid w:val="36D53CD4"/>
    <w:rsid w:val="3F6972A6"/>
    <w:rsid w:val="42824F53"/>
    <w:rsid w:val="492B7223"/>
    <w:rsid w:val="50143A3E"/>
    <w:rsid w:val="521237B3"/>
    <w:rsid w:val="59C02787"/>
    <w:rsid w:val="5A0474BA"/>
    <w:rsid w:val="5D012843"/>
    <w:rsid w:val="619B25E3"/>
    <w:rsid w:val="682070A0"/>
    <w:rsid w:val="70A30A10"/>
    <w:rsid w:val="73456934"/>
    <w:rsid w:val="792667B9"/>
    <w:rsid w:val="7A14071A"/>
    <w:rsid w:val="7A6D4434"/>
    <w:rsid w:val="7F122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ABE475"/>
  <w15:docId w15:val="{8D36E1EF-E54E-44DC-B7EA-25425A355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rsid w:val="00EF04D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Arial" w:eastAsia="黑体" w:hAnsi="Arial"/>
      <w:b/>
      <w:sz w:val="32"/>
    </w:rPr>
  </w:style>
  <w:style w:type="paragraph" w:styleId="a3">
    <w:name w:val="Date"/>
    <w:basedOn w:val="a"/>
    <w:next w:val="a"/>
    <w:link w:val="a4"/>
    <w:rsid w:val="00181B7A"/>
    <w:pPr>
      <w:ind w:leftChars="2500" w:left="100"/>
    </w:pPr>
  </w:style>
  <w:style w:type="character" w:customStyle="1" w:styleId="a4">
    <w:name w:val="日期 字符"/>
    <w:basedOn w:val="a0"/>
    <w:link w:val="a3"/>
    <w:rsid w:val="00181B7A"/>
    <w:rPr>
      <w:rFonts w:asciiTheme="minorHAnsi" w:eastAsiaTheme="minorEastAsia" w:hAnsiTheme="minorHAnsi" w:cstheme="minorBidi"/>
      <w:kern w:val="2"/>
      <w:sz w:val="21"/>
      <w:szCs w:val="24"/>
    </w:rPr>
  </w:style>
  <w:style w:type="character" w:styleId="a5">
    <w:name w:val="Hyperlink"/>
    <w:basedOn w:val="a0"/>
    <w:rsid w:val="0057712F"/>
    <w:rPr>
      <w:color w:val="0026E5" w:themeColor="hyperlink"/>
      <w:u w:val="single"/>
    </w:rPr>
  </w:style>
  <w:style w:type="character" w:styleId="a6">
    <w:name w:val="Unresolved Mention"/>
    <w:basedOn w:val="a0"/>
    <w:uiPriority w:val="99"/>
    <w:semiHidden/>
    <w:unhideWhenUsed/>
    <w:rsid w:val="0057712F"/>
    <w:rPr>
      <w:color w:val="605E5C"/>
      <w:shd w:val="clear" w:color="auto" w:fill="E1DFDD"/>
    </w:rPr>
  </w:style>
  <w:style w:type="paragraph" w:styleId="a7">
    <w:name w:val="header"/>
    <w:basedOn w:val="a"/>
    <w:link w:val="a8"/>
    <w:rsid w:val="00EB089A"/>
    <w:pPr>
      <w:tabs>
        <w:tab w:val="center" w:pos="4153"/>
        <w:tab w:val="right" w:pos="8306"/>
      </w:tabs>
      <w:snapToGrid w:val="0"/>
      <w:jc w:val="center"/>
    </w:pPr>
    <w:rPr>
      <w:sz w:val="18"/>
      <w:szCs w:val="18"/>
    </w:rPr>
  </w:style>
  <w:style w:type="character" w:customStyle="1" w:styleId="a8">
    <w:name w:val="页眉 字符"/>
    <w:basedOn w:val="a0"/>
    <w:link w:val="a7"/>
    <w:rsid w:val="00EB089A"/>
    <w:rPr>
      <w:rFonts w:asciiTheme="minorHAnsi" w:eastAsiaTheme="minorEastAsia" w:hAnsiTheme="minorHAnsi" w:cstheme="minorBidi"/>
      <w:kern w:val="2"/>
      <w:sz w:val="18"/>
      <w:szCs w:val="18"/>
    </w:rPr>
  </w:style>
  <w:style w:type="paragraph" w:styleId="a9">
    <w:name w:val="footer"/>
    <w:basedOn w:val="a"/>
    <w:link w:val="aa"/>
    <w:rsid w:val="00EB089A"/>
    <w:pPr>
      <w:tabs>
        <w:tab w:val="center" w:pos="4153"/>
        <w:tab w:val="right" w:pos="8306"/>
      </w:tabs>
      <w:snapToGrid w:val="0"/>
      <w:jc w:val="left"/>
    </w:pPr>
    <w:rPr>
      <w:sz w:val="18"/>
      <w:szCs w:val="18"/>
    </w:rPr>
  </w:style>
  <w:style w:type="character" w:customStyle="1" w:styleId="aa">
    <w:name w:val="页脚 字符"/>
    <w:basedOn w:val="a0"/>
    <w:link w:val="a9"/>
    <w:rsid w:val="00EB089A"/>
    <w:rPr>
      <w:rFonts w:asciiTheme="minorHAnsi" w:eastAsiaTheme="minorEastAsia" w:hAnsiTheme="minorHAnsi" w:cstheme="minorBidi"/>
      <w:kern w:val="2"/>
      <w:sz w:val="18"/>
      <w:szCs w:val="18"/>
    </w:rPr>
  </w:style>
  <w:style w:type="character" w:styleId="ab">
    <w:name w:val="Placeholder Text"/>
    <w:basedOn w:val="a0"/>
    <w:uiPriority w:val="99"/>
    <w:unhideWhenUsed/>
    <w:rsid w:val="00284582"/>
    <w:rPr>
      <w:color w:val="666666"/>
    </w:rPr>
  </w:style>
  <w:style w:type="character" w:customStyle="1" w:styleId="30">
    <w:name w:val="标题 3 字符"/>
    <w:basedOn w:val="a0"/>
    <w:link w:val="3"/>
    <w:semiHidden/>
    <w:rsid w:val="00EF04DE"/>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099425">
      <w:bodyDiv w:val="1"/>
      <w:marLeft w:val="0"/>
      <w:marRight w:val="0"/>
      <w:marTop w:val="0"/>
      <w:marBottom w:val="0"/>
      <w:divBdr>
        <w:top w:val="none" w:sz="0" w:space="0" w:color="auto"/>
        <w:left w:val="none" w:sz="0" w:space="0" w:color="auto"/>
        <w:bottom w:val="none" w:sz="0" w:space="0" w:color="auto"/>
        <w:right w:val="none" w:sz="0" w:space="0" w:color="auto"/>
      </w:divBdr>
    </w:div>
    <w:div w:id="617567081">
      <w:bodyDiv w:val="1"/>
      <w:marLeft w:val="0"/>
      <w:marRight w:val="0"/>
      <w:marTop w:val="0"/>
      <w:marBottom w:val="0"/>
      <w:divBdr>
        <w:top w:val="none" w:sz="0" w:space="0" w:color="auto"/>
        <w:left w:val="none" w:sz="0" w:space="0" w:color="auto"/>
        <w:bottom w:val="none" w:sz="0" w:space="0" w:color="auto"/>
        <w:right w:val="none" w:sz="0" w:space="0" w:color="auto"/>
      </w:divBdr>
    </w:div>
    <w:div w:id="1399858296">
      <w:bodyDiv w:val="1"/>
      <w:marLeft w:val="0"/>
      <w:marRight w:val="0"/>
      <w:marTop w:val="0"/>
      <w:marBottom w:val="0"/>
      <w:divBdr>
        <w:top w:val="none" w:sz="0" w:space="0" w:color="auto"/>
        <w:left w:val="none" w:sz="0" w:space="0" w:color="auto"/>
        <w:bottom w:val="none" w:sz="0" w:space="0" w:color="auto"/>
        <w:right w:val="none" w:sz="0" w:space="0" w:color="auto"/>
      </w:divBdr>
    </w:div>
    <w:div w:id="1426656949">
      <w:bodyDiv w:val="1"/>
      <w:marLeft w:val="0"/>
      <w:marRight w:val="0"/>
      <w:marTop w:val="0"/>
      <w:marBottom w:val="0"/>
      <w:divBdr>
        <w:top w:val="none" w:sz="0" w:space="0" w:color="auto"/>
        <w:left w:val="none" w:sz="0" w:space="0" w:color="auto"/>
        <w:bottom w:val="none" w:sz="0" w:space="0" w:color="auto"/>
        <w:right w:val="none" w:sz="0" w:space="0" w:color="auto"/>
      </w:divBdr>
    </w:div>
    <w:div w:id="1972973998">
      <w:bodyDiv w:val="1"/>
      <w:marLeft w:val="0"/>
      <w:marRight w:val="0"/>
      <w:marTop w:val="0"/>
      <w:marBottom w:val="0"/>
      <w:divBdr>
        <w:top w:val="none" w:sz="0" w:space="0" w:color="auto"/>
        <w:left w:val="none" w:sz="0" w:space="0" w:color="auto"/>
        <w:bottom w:val="none" w:sz="0" w:space="0" w:color="auto"/>
        <w:right w:val="none" w:sz="0" w:space="0" w:color="auto"/>
      </w:divBdr>
    </w:div>
    <w:div w:id="2116751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BCEB8-DAA0-44B5-A885-BA5657971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13796</TotalTime>
  <Pages>24</Pages>
  <Words>2463</Words>
  <Characters>14045</Characters>
  <Application>Microsoft Office Word</Application>
  <DocSecurity>0</DocSecurity>
  <Lines>117</Lines>
  <Paragraphs>32</Paragraphs>
  <ScaleCrop>false</ScaleCrop>
  <Company/>
  <LinksUpToDate>false</LinksUpToDate>
  <CharactersWithSpaces>16476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Shinelon</dc:creator>
  <cp:keywords/>
  <dc:description/>
  <cp:lastModifiedBy>Tao Shi</cp:lastModifiedBy>
  <cp:revision>4</cp:revision>
  <dcterms:created xsi:type="dcterms:W3CDTF">2024-07-01T00:30:00Z</dcterms:created>
  <dcterms:modified xsi:type="dcterms:W3CDTF">2024-12-08T06:29:00Z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0B931054730F4CCF9752B432542AD00A_13</vt:lpwstr>
  </property>
</Properties>
</file>