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5295" w:type="dxa"/>
        <w:tblLayout w:type="fixed"/>
        <w:tblLook w:val="06A0" w:firstRow="1" w:lastRow="0" w:firstColumn="1" w:lastColumn="0" w:noHBand="1" w:noVBand="1"/>
      </w:tblPr>
      <w:tblGrid>
        <w:gridCol w:w="1851"/>
        <w:gridCol w:w="34"/>
        <w:gridCol w:w="2520"/>
        <w:gridCol w:w="1890"/>
        <w:gridCol w:w="1980"/>
        <w:gridCol w:w="2070"/>
        <w:gridCol w:w="2070"/>
        <w:gridCol w:w="2880"/>
      </w:tblGrid>
      <w:tr w:rsidR="1595389C" w14:paraId="596810D0" w14:textId="77777777" w:rsidTr="00DF62DD">
        <w:tc>
          <w:tcPr>
            <w:tcW w:w="1851" w:type="dxa"/>
          </w:tcPr>
          <w:p w14:paraId="2CC88292" w14:textId="5AC7540F" w:rsidR="22241564" w:rsidRDefault="22241564" w:rsidP="000F0B4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1595389C">
              <w:rPr>
                <w:rFonts w:ascii="Times New Roman" w:eastAsia="Times New Roman" w:hAnsi="Times New Roman" w:cs="Times New Roman"/>
                <w:sz w:val="28"/>
                <w:szCs w:val="28"/>
              </w:rPr>
              <w:t>Name of Infection</w:t>
            </w:r>
          </w:p>
        </w:tc>
        <w:tc>
          <w:tcPr>
            <w:tcW w:w="2554" w:type="dxa"/>
            <w:gridSpan w:val="2"/>
          </w:tcPr>
          <w:p w14:paraId="4D02CBF6" w14:textId="6D64EFA5" w:rsidR="22241564" w:rsidRDefault="22241564" w:rsidP="000F0B4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1595389C">
              <w:rPr>
                <w:rFonts w:ascii="Times New Roman" w:eastAsia="Times New Roman" w:hAnsi="Times New Roman" w:cs="Times New Roman"/>
                <w:sz w:val="28"/>
                <w:szCs w:val="28"/>
              </w:rPr>
              <w:t>Causative Organism</w:t>
            </w:r>
          </w:p>
        </w:tc>
        <w:tc>
          <w:tcPr>
            <w:tcW w:w="1890" w:type="dxa"/>
          </w:tcPr>
          <w:p w14:paraId="074A00CF" w14:textId="16BF99C0" w:rsidR="22241564" w:rsidRDefault="22241564" w:rsidP="000F0B4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1595389C">
              <w:rPr>
                <w:rFonts w:ascii="Times New Roman" w:eastAsia="Times New Roman" w:hAnsi="Times New Roman" w:cs="Times New Roman"/>
                <w:sz w:val="28"/>
                <w:szCs w:val="28"/>
              </w:rPr>
              <w:t>Transmission</w:t>
            </w:r>
          </w:p>
        </w:tc>
        <w:tc>
          <w:tcPr>
            <w:tcW w:w="1980" w:type="dxa"/>
          </w:tcPr>
          <w:p w14:paraId="352A3091" w14:textId="5EA3999C" w:rsidR="22241564" w:rsidRDefault="22241564" w:rsidP="000F0B4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1595389C">
              <w:rPr>
                <w:rFonts w:ascii="Times New Roman" w:eastAsia="Times New Roman" w:hAnsi="Times New Roman" w:cs="Times New Roman"/>
                <w:sz w:val="28"/>
                <w:szCs w:val="28"/>
              </w:rPr>
              <w:t>Isolation/</w:t>
            </w:r>
          </w:p>
          <w:p w14:paraId="760E5684" w14:textId="258D395A" w:rsidR="22241564" w:rsidRDefault="22241564" w:rsidP="000F0B4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1595389C">
              <w:rPr>
                <w:rFonts w:ascii="Times New Roman" w:eastAsia="Times New Roman" w:hAnsi="Times New Roman" w:cs="Times New Roman"/>
                <w:sz w:val="28"/>
                <w:szCs w:val="28"/>
              </w:rPr>
              <w:t>Prevention</w:t>
            </w:r>
          </w:p>
        </w:tc>
        <w:tc>
          <w:tcPr>
            <w:tcW w:w="2070" w:type="dxa"/>
          </w:tcPr>
          <w:p w14:paraId="7CF21B1B" w14:textId="397B39F1" w:rsidR="22241564" w:rsidRDefault="22241564" w:rsidP="000F0B4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1595389C">
              <w:rPr>
                <w:rFonts w:ascii="Times New Roman" w:eastAsia="Times New Roman" w:hAnsi="Times New Roman" w:cs="Times New Roman"/>
                <w:sz w:val="28"/>
                <w:szCs w:val="28"/>
              </w:rPr>
              <w:t>Symptoms</w:t>
            </w:r>
          </w:p>
        </w:tc>
        <w:tc>
          <w:tcPr>
            <w:tcW w:w="2070" w:type="dxa"/>
          </w:tcPr>
          <w:p w14:paraId="76D2D2F8" w14:textId="1D4235F9" w:rsidR="22241564" w:rsidRDefault="22241564" w:rsidP="000F0B4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1595389C">
              <w:rPr>
                <w:rFonts w:ascii="Times New Roman" w:eastAsia="Times New Roman" w:hAnsi="Times New Roman" w:cs="Times New Roman"/>
                <w:sz w:val="28"/>
                <w:szCs w:val="28"/>
              </w:rPr>
              <w:t>Complications</w:t>
            </w:r>
          </w:p>
        </w:tc>
        <w:tc>
          <w:tcPr>
            <w:tcW w:w="2880" w:type="dxa"/>
          </w:tcPr>
          <w:p w14:paraId="7AAB22E1" w14:textId="2F8A5F0F" w:rsidR="22241564" w:rsidRDefault="00CA5240" w:rsidP="000F0B4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Diagnosis/ </w:t>
            </w:r>
            <w:r w:rsidR="22241564" w:rsidRPr="1595389C">
              <w:rPr>
                <w:rFonts w:ascii="Times New Roman" w:eastAsia="Times New Roman" w:hAnsi="Times New Roman" w:cs="Times New Roman"/>
                <w:sz w:val="28"/>
                <w:szCs w:val="28"/>
              </w:rPr>
              <w:t>Treatments</w:t>
            </w:r>
          </w:p>
        </w:tc>
      </w:tr>
      <w:tr w:rsidR="1595389C" w14:paraId="28FBC32C" w14:textId="77777777" w:rsidTr="00DF62DD">
        <w:tc>
          <w:tcPr>
            <w:tcW w:w="1851" w:type="dxa"/>
          </w:tcPr>
          <w:p w14:paraId="491566BD" w14:textId="77777777" w:rsidR="4C6467D4" w:rsidRDefault="4C6467D4" w:rsidP="1595389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595389C">
              <w:rPr>
                <w:rFonts w:ascii="Times New Roman" w:eastAsia="Times New Roman" w:hAnsi="Times New Roman" w:cs="Times New Roman"/>
                <w:sz w:val="24"/>
                <w:szCs w:val="24"/>
              </w:rPr>
              <w:t>Streptococcus</w:t>
            </w:r>
          </w:p>
          <w:p w14:paraId="3DACF5A8" w14:textId="77777777" w:rsidR="00D869B1" w:rsidRPr="00400C65" w:rsidRDefault="00D869B1" w:rsidP="00D869B1">
            <w:pP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400C65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*</w:t>
            </w:r>
            <w:proofErr w:type="gramStart"/>
            <w:r w:rsidRPr="00400C65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contagious</w:t>
            </w:r>
            <w:proofErr w:type="gramEnd"/>
          </w:p>
          <w:p w14:paraId="066FFD9A" w14:textId="77777777" w:rsidR="00400C65" w:rsidRDefault="00400C65" w:rsidP="00D869B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E0B393B" w14:textId="77777777" w:rsidR="00400C65" w:rsidRDefault="00400C65" w:rsidP="00D869B1">
            <w:pP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400C65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*</w:t>
            </w:r>
            <w:proofErr w:type="gramStart"/>
            <w:r w:rsidRPr="00400C65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localized</w:t>
            </w:r>
            <w:proofErr w:type="gramEnd"/>
            <w:r w:rsidRPr="00400C65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</w:p>
          <w:p w14:paraId="420672E3" w14:textId="77777777" w:rsidR="00400C65" w:rsidRDefault="00400C65" w:rsidP="00D869B1">
            <w:pP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  <w:p w14:paraId="5870E8A8" w14:textId="5C96107A" w:rsidR="00400C65" w:rsidRPr="00D869B1" w:rsidRDefault="00400C65" w:rsidP="00D869B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Pg. 560</w:t>
            </w:r>
          </w:p>
        </w:tc>
        <w:tc>
          <w:tcPr>
            <w:tcW w:w="2554" w:type="dxa"/>
            <w:gridSpan w:val="2"/>
          </w:tcPr>
          <w:p w14:paraId="32772355" w14:textId="77777777" w:rsidR="1595389C" w:rsidRDefault="00D869B1" w:rsidP="159538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S. pyogenes (Grp A)</w:t>
            </w:r>
          </w:p>
          <w:p w14:paraId="722D5119" w14:textId="77777777" w:rsidR="00CA5240" w:rsidRDefault="00CA5240" w:rsidP="159538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D67A06" w14:textId="1831CF79" w:rsidR="00CA5240" w:rsidRPr="000F0B4A" w:rsidRDefault="00CA5240" w:rsidP="159538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Beta-hemolytic streptococcus</w:t>
            </w:r>
          </w:p>
        </w:tc>
        <w:tc>
          <w:tcPr>
            <w:tcW w:w="1890" w:type="dxa"/>
          </w:tcPr>
          <w:p w14:paraId="0580ECE4" w14:textId="77777777" w:rsidR="1595389C" w:rsidRDefault="00D869B1" w:rsidP="159538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Direct contact nose / throat exudate</w:t>
            </w:r>
          </w:p>
          <w:p w14:paraId="15DA83D9" w14:textId="7F54B5EF" w:rsidR="00D869B1" w:rsidRPr="00D869B1" w:rsidRDefault="00D869B1" w:rsidP="159538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wounds</w:t>
            </w:r>
          </w:p>
        </w:tc>
        <w:tc>
          <w:tcPr>
            <w:tcW w:w="1980" w:type="dxa"/>
          </w:tcPr>
          <w:p w14:paraId="7F812707" w14:textId="77777777" w:rsidR="1595389C" w:rsidRDefault="00D869B1" w:rsidP="159538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Droplet precautions</w:t>
            </w:r>
          </w:p>
          <w:p w14:paraId="164F5457" w14:textId="77777777" w:rsidR="00400C65" w:rsidRDefault="00400C65" w:rsidP="159538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CD6073" w14:textId="5EF9E62E" w:rsidR="00400C65" w:rsidRDefault="00400C65" w:rsidP="159538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Hand-hygiene</w:t>
            </w:r>
          </w:p>
          <w:p w14:paraId="34005AB6" w14:textId="049D5AD4" w:rsidR="00400C65" w:rsidRDefault="00400C65" w:rsidP="159538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Cover mouth</w:t>
            </w:r>
          </w:p>
          <w:p w14:paraId="23B230CA" w14:textId="0DC1F6F1" w:rsidR="00400C65" w:rsidRDefault="00400C65" w:rsidP="159538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 not share items (cup, toothbrush</w:t>
            </w:r>
            <w:r w:rsidR="0062548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1765E847" w14:textId="3AAD34BF" w:rsidR="00400C65" w:rsidRPr="00D869B1" w:rsidRDefault="00400C65" w:rsidP="159538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774900EB" w14:textId="2C042D52" w:rsidR="1595389C" w:rsidRPr="00400C65" w:rsidRDefault="00400C65" w:rsidP="159538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Throat pain, swallowing, red tonsils w/ pus, red spots, tender lymph nodes, fever, HA, rash, N/V, body aches</w:t>
            </w:r>
          </w:p>
        </w:tc>
        <w:tc>
          <w:tcPr>
            <w:tcW w:w="2070" w:type="dxa"/>
          </w:tcPr>
          <w:p w14:paraId="64A5CD6B" w14:textId="38307D55" w:rsidR="1595389C" w:rsidRDefault="00400C65" w:rsidP="159538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Untreated-kidney inflammation, rheumatic fever,</w:t>
            </w:r>
          </w:p>
          <w:p w14:paraId="378610AF" w14:textId="5E608739" w:rsidR="00400C65" w:rsidRPr="00400C65" w:rsidRDefault="00400C65" w:rsidP="159538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Joint inflammation arthritic pain</w:t>
            </w:r>
          </w:p>
        </w:tc>
        <w:tc>
          <w:tcPr>
            <w:tcW w:w="2880" w:type="dxa"/>
          </w:tcPr>
          <w:p w14:paraId="093FBE00" w14:textId="1F43914E" w:rsidR="00CA5240" w:rsidRDefault="00CA5240" w:rsidP="159538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Dx: Strep throat swab</w:t>
            </w:r>
          </w:p>
          <w:p w14:paraId="64A63A3E" w14:textId="77777777" w:rsidR="00CA5240" w:rsidRDefault="00CA5240" w:rsidP="159538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8ECF10" w14:textId="3F64F624" w:rsidR="1595389C" w:rsidRDefault="00CA5240" w:rsidP="159538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Tx: </w:t>
            </w:r>
            <w:r w:rsidR="00400C65">
              <w:rPr>
                <w:rFonts w:ascii="Times New Roman" w:hAnsi="Times New Roman" w:cs="Times New Roman"/>
                <w:sz w:val="24"/>
                <w:szCs w:val="24"/>
              </w:rPr>
              <w:t>Penicillin, amoxicillin, cephalexin, azithromycin</w:t>
            </w:r>
          </w:p>
          <w:p w14:paraId="57351074" w14:textId="77777777" w:rsidR="00400C65" w:rsidRDefault="00400C65" w:rsidP="159538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7F1BAE" w14:textId="64CDA724" w:rsidR="00400C65" w:rsidRPr="00400C65" w:rsidRDefault="00400C65" w:rsidP="159538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Acetaminophen or ibuprofen</w:t>
            </w:r>
          </w:p>
        </w:tc>
      </w:tr>
      <w:tr w:rsidR="007368C9" w14:paraId="5006C04D" w14:textId="77777777" w:rsidTr="00DF62DD">
        <w:tblPrEx>
          <w:tblLook w:val="04A0" w:firstRow="1" w:lastRow="0" w:firstColumn="1" w:lastColumn="0" w:noHBand="0" w:noVBand="1"/>
        </w:tblPrEx>
        <w:tc>
          <w:tcPr>
            <w:tcW w:w="1885" w:type="dxa"/>
            <w:gridSpan w:val="2"/>
          </w:tcPr>
          <w:p w14:paraId="0D7FB02D" w14:textId="77777777" w:rsidR="007368C9" w:rsidRPr="009573C6" w:rsidRDefault="007368C9" w:rsidP="00126B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73C6">
              <w:rPr>
                <w:rFonts w:ascii="Times New Roman" w:hAnsi="Times New Roman" w:cs="Times New Roman"/>
                <w:sz w:val="24"/>
                <w:szCs w:val="24"/>
              </w:rPr>
              <w:t>Group A Strep</w:t>
            </w:r>
          </w:p>
          <w:p w14:paraId="7696706E" w14:textId="77777777" w:rsidR="007368C9" w:rsidRPr="009573C6" w:rsidRDefault="007368C9" w:rsidP="00126B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73C6">
              <w:rPr>
                <w:rFonts w:ascii="Times New Roman" w:hAnsi="Times New Roman" w:cs="Times New Roman"/>
                <w:sz w:val="24"/>
                <w:szCs w:val="24"/>
              </w:rPr>
              <w:t xml:space="preserve">*Most common pathogen </w:t>
            </w:r>
            <w:proofErr w:type="spellStart"/>
            <w:proofErr w:type="gramStart"/>
            <w:r w:rsidRPr="009573C6">
              <w:rPr>
                <w:rFonts w:ascii="Times New Roman" w:hAnsi="Times New Roman" w:cs="Times New Roman"/>
                <w:sz w:val="24"/>
                <w:szCs w:val="24"/>
              </w:rPr>
              <w:t>S.pyogenes</w:t>
            </w:r>
            <w:proofErr w:type="spellEnd"/>
            <w:proofErr w:type="gramEnd"/>
          </w:p>
        </w:tc>
        <w:tc>
          <w:tcPr>
            <w:tcW w:w="13410" w:type="dxa"/>
            <w:gridSpan w:val="6"/>
          </w:tcPr>
          <w:p w14:paraId="0464341C" w14:textId="77777777" w:rsidR="007368C9" w:rsidRPr="009573C6" w:rsidRDefault="007368C9" w:rsidP="00126B0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573C6">
              <w:rPr>
                <w:rFonts w:ascii="Times New Roman" w:hAnsi="Times New Roman" w:cs="Times New Roman"/>
                <w:sz w:val="24"/>
                <w:szCs w:val="24"/>
              </w:rPr>
              <w:t>Strep throat (pharyngitis)</w:t>
            </w:r>
          </w:p>
          <w:p w14:paraId="132FCB4D" w14:textId="77777777" w:rsidR="007368C9" w:rsidRPr="009573C6" w:rsidRDefault="007368C9" w:rsidP="00126B0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573C6">
              <w:rPr>
                <w:rFonts w:ascii="Times New Roman" w:hAnsi="Times New Roman" w:cs="Times New Roman"/>
                <w:sz w:val="24"/>
                <w:szCs w:val="24"/>
              </w:rPr>
              <w:t>Scarlet fever</w:t>
            </w:r>
          </w:p>
          <w:p w14:paraId="2B96F422" w14:textId="77777777" w:rsidR="007368C9" w:rsidRPr="009573C6" w:rsidRDefault="007368C9" w:rsidP="00126B0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573C6">
              <w:rPr>
                <w:rFonts w:ascii="Times New Roman" w:hAnsi="Times New Roman" w:cs="Times New Roman"/>
                <w:sz w:val="24"/>
                <w:szCs w:val="24"/>
              </w:rPr>
              <w:t>Impetigo</w:t>
            </w:r>
          </w:p>
          <w:p w14:paraId="592087CE" w14:textId="77777777" w:rsidR="007368C9" w:rsidRPr="009573C6" w:rsidRDefault="007368C9" w:rsidP="00126B0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573C6">
              <w:rPr>
                <w:rFonts w:ascii="Times New Roman" w:hAnsi="Times New Roman" w:cs="Times New Roman"/>
                <w:sz w:val="24"/>
                <w:szCs w:val="24"/>
              </w:rPr>
              <w:t>Post-streptococcal glomerulonephritis (PSGN)</w:t>
            </w:r>
          </w:p>
        </w:tc>
      </w:tr>
      <w:tr w:rsidR="007368C9" w14:paraId="086ECE56" w14:textId="77777777" w:rsidTr="00DF62DD">
        <w:tblPrEx>
          <w:tblLook w:val="04A0" w:firstRow="1" w:lastRow="0" w:firstColumn="1" w:lastColumn="0" w:noHBand="0" w:noVBand="1"/>
        </w:tblPrEx>
        <w:tc>
          <w:tcPr>
            <w:tcW w:w="1885" w:type="dxa"/>
            <w:gridSpan w:val="2"/>
          </w:tcPr>
          <w:p w14:paraId="2E0C3B57" w14:textId="77777777" w:rsidR="007368C9" w:rsidRPr="009573C6" w:rsidRDefault="007368C9" w:rsidP="00126B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73C6">
              <w:rPr>
                <w:rFonts w:ascii="Times New Roman" w:hAnsi="Times New Roman" w:cs="Times New Roman"/>
                <w:sz w:val="24"/>
                <w:szCs w:val="24"/>
              </w:rPr>
              <w:t>Group B Strep</w:t>
            </w:r>
          </w:p>
        </w:tc>
        <w:tc>
          <w:tcPr>
            <w:tcW w:w="13410" w:type="dxa"/>
            <w:gridSpan w:val="6"/>
          </w:tcPr>
          <w:p w14:paraId="264D4BA1" w14:textId="77777777" w:rsidR="007368C9" w:rsidRPr="009573C6" w:rsidRDefault="007368C9" w:rsidP="00126B0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573C6">
              <w:rPr>
                <w:rFonts w:ascii="Times New Roman" w:hAnsi="Times New Roman" w:cs="Times New Roman"/>
                <w:sz w:val="24"/>
                <w:szCs w:val="24"/>
              </w:rPr>
              <w:t>GBS – severe in newborns if mother is not treated with antibiotics pre-birth (especially vaginal)</w:t>
            </w:r>
          </w:p>
          <w:p w14:paraId="7E5B1CDA" w14:textId="77777777" w:rsidR="007368C9" w:rsidRPr="009573C6" w:rsidRDefault="007368C9" w:rsidP="00126B0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573C6">
              <w:rPr>
                <w:rFonts w:ascii="Times New Roman" w:hAnsi="Times New Roman" w:cs="Times New Roman"/>
                <w:sz w:val="24"/>
                <w:szCs w:val="24"/>
              </w:rPr>
              <w:t>In adults – present in GI tract – lead to sepsis, pneumonia – can be fatal</w:t>
            </w:r>
          </w:p>
        </w:tc>
      </w:tr>
      <w:tr w:rsidR="007368C9" w14:paraId="2FCF07BB" w14:textId="77777777" w:rsidTr="00DF62DD">
        <w:tblPrEx>
          <w:tblLook w:val="04A0" w:firstRow="1" w:lastRow="0" w:firstColumn="1" w:lastColumn="0" w:noHBand="0" w:noVBand="1"/>
        </w:tblPrEx>
        <w:tc>
          <w:tcPr>
            <w:tcW w:w="1885" w:type="dxa"/>
            <w:gridSpan w:val="2"/>
          </w:tcPr>
          <w:p w14:paraId="1DEE6587" w14:textId="77777777" w:rsidR="007368C9" w:rsidRPr="009573C6" w:rsidRDefault="007368C9" w:rsidP="00126B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73C6">
              <w:rPr>
                <w:rFonts w:ascii="Times New Roman" w:hAnsi="Times New Roman" w:cs="Times New Roman"/>
                <w:sz w:val="24"/>
                <w:szCs w:val="24"/>
              </w:rPr>
              <w:t>Group C &amp; G Strep</w:t>
            </w:r>
          </w:p>
        </w:tc>
        <w:tc>
          <w:tcPr>
            <w:tcW w:w="13410" w:type="dxa"/>
            <w:gridSpan w:val="6"/>
          </w:tcPr>
          <w:p w14:paraId="5DB9ACEE" w14:textId="77777777" w:rsidR="007368C9" w:rsidRPr="009573C6" w:rsidRDefault="007368C9" w:rsidP="00126B0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573C6">
              <w:rPr>
                <w:rFonts w:ascii="Times New Roman" w:hAnsi="Times New Roman" w:cs="Times New Roman"/>
                <w:sz w:val="24"/>
                <w:szCs w:val="24"/>
              </w:rPr>
              <w:t>Most common in animals (horses / cattle) spread to humans via raw milk or contact with infected animals</w:t>
            </w:r>
          </w:p>
          <w:p w14:paraId="372C0BD7" w14:textId="77777777" w:rsidR="007368C9" w:rsidRPr="009573C6" w:rsidRDefault="007368C9" w:rsidP="00126B0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573C6">
              <w:rPr>
                <w:rFonts w:ascii="Times New Roman" w:hAnsi="Times New Roman" w:cs="Times New Roman"/>
                <w:sz w:val="24"/>
                <w:szCs w:val="24"/>
              </w:rPr>
              <w:t>Can live in human throats, on skin surfaces (eczema) or mucous surfaces (vagina or bowel)</w:t>
            </w:r>
          </w:p>
        </w:tc>
      </w:tr>
      <w:tr w:rsidR="1595389C" w14:paraId="4B7F0676" w14:textId="77777777" w:rsidTr="00DF62DD">
        <w:tc>
          <w:tcPr>
            <w:tcW w:w="1851" w:type="dxa"/>
          </w:tcPr>
          <w:p w14:paraId="477985CD" w14:textId="71856CA4" w:rsidR="4C6467D4" w:rsidRDefault="4C6467D4" w:rsidP="1595389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595389C">
              <w:rPr>
                <w:rFonts w:ascii="Times New Roman" w:eastAsia="Times New Roman" w:hAnsi="Times New Roman" w:cs="Times New Roman"/>
                <w:sz w:val="24"/>
                <w:szCs w:val="24"/>
              </w:rPr>
              <w:t>Staphylococcus</w:t>
            </w:r>
          </w:p>
        </w:tc>
        <w:tc>
          <w:tcPr>
            <w:tcW w:w="2554" w:type="dxa"/>
            <w:gridSpan w:val="2"/>
          </w:tcPr>
          <w:p w14:paraId="72E9CF47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1890" w:type="dxa"/>
          </w:tcPr>
          <w:p w14:paraId="66F739A7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1980" w:type="dxa"/>
          </w:tcPr>
          <w:p w14:paraId="2935967B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2070" w:type="dxa"/>
          </w:tcPr>
          <w:p w14:paraId="7B035469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2070" w:type="dxa"/>
          </w:tcPr>
          <w:p w14:paraId="3A5372D1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2880" w:type="dxa"/>
          </w:tcPr>
          <w:p w14:paraId="5404EA2B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</w:tr>
      <w:tr w:rsidR="1595389C" w14:paraId="15128BEE" w14:textId="77777777" w:rsidTr="00DF62DD">
        <w:tc>
          <w:tcPr>
            <w:tcW w:w="1851" w:type="dxa"/>
          </w:tcPr>
          <w:p w14:paraId="41CF965F" w14:textId="096ED26A" w:rsidR="4C6467D4" w:rsidRDefault="4C6467D4" w:rsidP="1595389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595389C">
              <w:rPr>
                <w:rFonts w:ascii="Times New Roman" w:eastAsia="Times New Roman" w:hAnsi="Times New Roman" w:cs="Times New Roman"/>
                <w:sz w:val="24"/>
                <w:szCs w:val="24"/>
              </w:rPr>
              <w:t>Enterococci</w:t>
            </w:r>
          </w:p>
        </w:tc>
        <w:tc>
          <w:tcPr>
            <w:tcW w:w="2554" w:type="dxa"/>
            <w:gridSpan w:val="2"/>
          </w:tcPr>
          <w:p w14:paraId="6D4851F1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1890" w:type="dxa"/>
          </w:tcPr>
          <w:p w14:paraId="6C221881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1980" w:type="dxa"/>
          </w:tcPr>
          <w:p w14:paraId="29309351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2070" w:type="dxa"/>
          </w:tcPr>
          <w:p w14:paraId="79365C78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2070" w:type="dxa"/>
          </w:tcPr>
          <w:p w14:paraId="217848AB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2880" w:type="dxa"/>
          </w:tcPr>
          <w:p w14:paraId="2BE45F1E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</w:tr>
      <w:tr w:rsidR="1595389C" w14:paraId="41D6CB3F" w14:textId="77777777" w:rsidTr="00DF62DD">
        <w:tc>
          <w:tcPr>
            <w:tcW w:w="1851" w:type="dxa"/>
          </w:tcPr>
          <w:p w14:paraId="09F2F807" w14:textId="4D94A07F" w:rsidR="4C6467D4" w:rsidRDefault="4C6467D4" w:rsidP="1595389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595389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Gonorrhea</w:t>
            </w:r>
          </w:p>
        </w:tc>
        <w:tc>
          <w:tcPr>
            <w:tcW w:w="2554" w:type="dxa"/>
            <w:gridSpan w:val="2"/>
          </w:tcPr>
          <w:p w14:paraId="25268E0F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1890" w:type="dxa"/>
          </w:tcPr>
          <w:p w14:paraId="750BB9B3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1980" w:type="dxa"/>
          </w:tcPr>
          <w:p w14:paraId="31B344C3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2070" w:type="dxa"/>
          </w:tcPr>
          <w:p w14:paraId="5E695D35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2070" w:type="dxa"/>
          </w:tcPr>
          <w:p w14:paraId="08D39FCF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2880" w:type="dxa"/>
          </w:tcPr>
          <w:p w14:paraId="0DB8C0B6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</w:tr>
      <w:tr w:rsidR="1595389C" w14:paraId="4F810D36" w14:textId="77777777" w:rsidTr="00DF62DD">
        <w:tc>
          <w:tcPr>
            <w:tcW w:w="1851" w:type="dxa"/>
          </w:tcPr>
          <w:p w14:paraId="5BE6EEBD" w14:textId="113EF9DB" w:rsidR="4C6467D4" w:rsidRDefault="4C6467D4" w:rsidP="1595389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595389C">
              <w:rPr>
                <w:rFonts w:ascii="Times New Roman" w:eastAsia="Times New Roman" w:hAnsi="Times New Roman" w:cs="Times New Roman"/>
                <w:sz w:val="24"/>
                <w:szCs w:val="24"/>
              </w:rPr>
              <w:t>Lyme Disease</w:t>
            </w:r>
          </w:p>
        </w:tc>
        <w:tc>
          <w:tcPr>
            <w:tcW w:w="2554" w:type="dxa"/>
            <w:gridSpan w:val="2"/>
          </w:tcPr>
          <w:p w14:paraId="48E32E3D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1890" w:type="dxa"/>
          </w:tcPr>
          <w:p w14:paraId="510BD084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1980" w:type="dxa"/>
          </w:tcPr>
          <w:p w14:paraId="5B2FCC85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2070" w:type="dxa"/>
          </w:tcPr>
          <w:p w14:paraId="4E48C689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2070" w:type="dxa"/>
          </w:tcPr>
          <w:p w14:paraId="2B53527D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2880" w:type="dxa"/>
          </w:tcPr>
          <w:p w14:paraId="23887D8D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</w:tr>
      <w:tr w:rsidR="1595389C" w14:paraId="7B1AE2EA" w14:textId="77777777" w:rsidTr="00DF62DD">
        <w:tc>
          <w:tcPr>
            <w:tcW w:w="1851" w:type="dxa"/>
          </w:tcPr>
          <w:p w14:paraId="0AD3E804" w14:textId="0F94D43E" w:rsidR="4C6467D4" w:rsidRDefault="4C6467D4" w:rsidP="1595389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595389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Chicken Pox</w:t>
            </w:r>
          </w:p>
        </w:tc>
        <w:tc>
          <w:tcPr>
            <w:tcW w:w="2554" w:type="dxa"/>
            <w:gridSpan w:val="2"/>
          </w:tcPr>
          <w:p w14:paraId="452C8DD9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1890" w:type="dxa"/>
          </w:tcPr>
          <w:p w14:paraId="7E8D7062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1980" w:type="dxa"/>
          </w:tcPr>
          <w:p w14:paraId="7B2E8D81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2070" w:type="dxa"/>
          </w:tcPr>
          <w:p w14:paraId="005F1A0C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2070" w:type="dxa"/>
          </w:tcPr>
          <w:p w14:paraId="6FDD4D29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2880" w:type="dxa"/>
          </w:tcPr>
          <w:p w14:paraId="53E4B579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</w:tr>
      <w:tr w:rsidR="1595389C" w14:paraId="1EC18E55" w14:textId="77777777" w:rsidTr="00DF62DD">
        <w:tc>
          <w:tcPr>
            <w:tcW w:w="1851" w:type="dxa"/>
          </w:tcPr>
          <w:p w14:paraId="395DD40B" w14:textId="44B766B5" w:rsidR="4C6467D4" w:rsidRDefault="4C6467D4" w:rsidP="1595389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595389C">
              <w:rPr>
                <w:rFonts w:ascii="Times New Roman" w:eastAsia="Times New Roman" w:hAnsi="Times New Roman" w:cs="Times New Roman"/>
                <w:sz w:val="24"/>
                <w:szCs w:val="24"/>
              </w:rPr>
              <w:t>Measles</w:t>
            </w:r>
          </w:p>
        </w:tc>
        <w:tc>
          <w:tcPr>
            <w:tcW w:w="2554" w:type="dxa"/>
            <w:gridSpan w:val="2"/>
          </w:tcPr>
          <w:p w14:paraId="4C82814C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1890" w:type="dxa"/>
          </w:tcPr>
          <w:p w14:paraId="66F6B626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1980" w:type="dxa"/>
          </w:tcPr>
          <w:p w14:paraId="25BD4A20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2070" w:type="dxa"/>
          </w:tcPr>
          <w:p w14:paraId="653D404D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2070" w:type="dxa"/>
          </w:tcPr>
          <w:p w14:paraId="42303505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2880" w:type="dxa"/>
          </w:tcPr>
          <w:p w14:paraId="05BA9546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</w:tr>
    </w:tbl>
    <w:p w14:paraId="2237C369" w14:textId="77777777" w:rsidR="00917A1C" w:rsidRDefault="00917A1C" w:rsidP="1595389C"/>
    <w:tbl>
      <w:tblPr>
        <w:tblStyle w:val="TableGrid"/>
        <w:tblW w:w="15295" w:type="dxa"/>
        <w:tblLayout w:type="fixed"/>
        <w:tblLook w:val="06A0" w:firstRow="1" w:lastRow="0" w:firstColumn="1" w:lastColumn="0" w:noHBand="1" w:noVBand="1"/>
      </w:tblPr>
      <w:tblGrid>
        <w:gridCol w:w="1851"/>
        <w:gridCol w:w="2554"/>
        <w:gridCol w:w="1890"/>
        <w:gridCol w:w="1980"/>
        <w:gridCol w:w="2070"/>
        <w:gridCol w:w="2160"/>
        <w:gridCol w:w="2790"/>
      </w:tblGrid>
      <w:tr w:rsidR="1595389C" w14:paraId="2C950873" w14:textId="77777777" w:rsidTr="00DF62DD">
        <w:tc>
          <w:tcPr>
            <w:tcW w:w="1851" w:type="dxa"/>
          </w:tcPr>
          <w:p w14:paraId="2E7D7636" w14:textId="31572ABE" w:rsidR="70C25602" w:rsidRDefault="70C25602" w:rsidP="1595389C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595389C">
              <w:rPr>
                <w:rFonts w:ascii="Times New Roman" w:eastAsia="Times New Roman" w:hAnsi="Times New Roman" w:cs="Times New Roman"/>
                <w:sz w:val="24"/>
                <w:szCs w:val="24"/>
              </w:rPr>
              <w:t>Rubella</w:t>
            </w:r>
          </w:p>
        </w:tc>
        <w:tc>
          <w:tcPr>
            <w:tcW w:w="2554" w:type="dxa"/>
          </w:tcPr>
          <w:p w14:paraId="5FD216AD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1890" w:type="dxa"/>
          </w:tcPr>
          <w:p w14:paraId="66E9704A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1980" w:type="dxa"/>
          </w:tcPr>
          <w:p w14:paraId="650CA11F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2070" w:type="dxa"/>
          </w:tcPr>
          <w:p w14:paraId="532727FC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2160" w:type="dxa"/>
          </w:tcPr>
          <w:p w14:paraId="2A01D720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2790" w:type="dxa"/>
          </w:tcPr>
          <w:p w14:paraId="6CBECCD7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</w:tr>
      <w:tr w:rsidR="1595389C" w14:paraId="4E711FE9" w14:textId="77777777" w:rsidTr="00DF62DD">
        <w:tc>
          <w:tcPr>
            <w:tcW w:w="1851" w:type="dxa"/>
          </w:tcPr>
          <w:p w14:paraId="26590E62" w14:textId="657BF38C" w:rsidR="70C25602" w:rsidRDefault="70C25602" w:rsidP="1595389C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595389C">
              <w:rPr>
                <w:rFonts w:ascii="Times New Roman" w:eastAsia="Times New Roman" w:hAnsi="Times New Roman" w:cs="Times New Roman"/>
                <w:sz w:val="24"/>
                <w:szCs w:val="24"/>
              </w:rPr>
              <w:t>Influenza</w:t>
            </w:r>
          </w:p>
        </w:tc>
        <w:tc>
          <w:tcPr>
            <w:tcW w:w="2554" w:type="dxa"/>
          </w:tcPr>
          <w:p w14:paraId="42473128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1890" w:type="dxa"/>
          </w:tcPr>
          <w:p w14:paraId="0BE7FD08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1980" w:type="dxa"/>
          </w:tcPr>
          <w:p w14:paraId="3338D696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2070" w:type="dxa"/>
          </w:tcPr>
          <w:p w14:paraId="1BF6906B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2160" w:type="dxa"/>
          </w:tcPr>
          <w:p w14:paraId="104FA6B7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2790" w:type="dxa"/>
          </w:tcPr>
          <w:p w14:paraId="74C6A331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</w:tr>
      <w:tr w:rsidR="1595389C" w14:paraId="6F595678" w14:textId="77777777" w:rsidTr="00DF62DD">
        <w:tc>
          <w:tcPr>
            <w:tcW w:w="1851" w:type="dxa"/>
          </w:tcPr>
          <w:p w14:paraId="6DA40377" w14:textId="78A811CC" w:rsidR="70C25602" w:rsidRDefault="70C25602" w:rsidP="1595389C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595389C">
              <w:rPr>
                <w:rFonts w:ascii="Times New Roman" w:eastAsia="Times New Roman" w:hAnsi="Times New Roman" w:cs="Times New Roman"/>
                <w:sz w:val="24"/>
                <w:szCs w:val="24"/>
              </w:rPr>
              <w:t>Stap</w:t>
            </w:r>
            <w:r w:rsidR="006209CA">
              <w:rPr>
                <w:rFonts w:ascii="Times New Roman" w:eastAsia="Times New Roman" w:hAnsi="Times New Roman" w:cs="Times New Roman"/>
                <w:sz w:val="24"/>
                <w:szCs w:val="24"/>
              </w:rPr>
              <w:t>h</w:t>
            </w:r>
            <w:r w:rsidRPr="159538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Aureus food poisoning</w:t>
            </w:r>
          </w:p>
        </w:tc>
        <w:tc>
          <w:tcPr>
            <w:tcW w:w="2554" w:type="dxa"/>
          </w:tcPr>
          <w:p w14:paraId="6D3E7ADA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1890" w:type="dxa"/>
          </w:tcPr>
          <w:p w14:paraId="1D5A6055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1980" w:type="dxa"/>
          </w:tcPr>
          <w:p w14:paraId="26DE5497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2070" w:type="dxa"/>
          </w:tcPr>
          <w:p w14:paraId="55A2DCE1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2160" w:type="dxa"/>
          </w:tcPr>
          <w:p w14:paraId="63AE7A88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2790" w:type="dxa"/>
          </w:tcPr>
          <w:p w14:paraId="2636C50C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</w:tr>
      <w:tr w:rsidR="1595389C" w14:paraId="53D5F034" w14:textId="77777777" w:rsidTr="00DF62DD">
        <w:tc>
          <w:tcPr>
            <w:tcW w:w="1851" w:type="dxa"/>
          </w:tcPr>
          <w:p w14:paraId="70166B14" w14:textId="014D9491" w:rsidR="70C25602" w:rsidRDefault="70C25602" w:rsidP="1595389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595389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Acinetobacter</w:t>
            </w:r>
          </w:p>
        </w:tc>
        <w:tc>
          <w:tcPr>
            <w:tcW w:w="2554" w:type="dxa"/>
          </w:tcPr>
          <w:p w14:paraId="6B5EA4C0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1890" w:type="dxa"/>
          </w:tcPr>
          <w:p w14:paraId="3F046FE4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1980" w:type="dxa"/>
          </w:tcPr>
          <w:p w14:paraId="7BAC0F0C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2070" w:type="dxa"/>
          </w:tcPr>
          <w:p w14:paraId="62DDE303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2160" w:type="dxa"/>
          </w:tcPr>
          <w:p w14:paraId="623241CF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2790" w:type="dxa"/>
          </w:tcPr>
          <w:p w14:paraId="42E4A33D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</w:tr>
      <w:tr w:rsidR="1595389C" w14:paraId="762286B9" w14:textId="77777777" w:rsidTr="00DF62DD">
        <w:tc>
          <w:tcPr>
            <w:tcW w:w="1851" w:type="dxa"/>
          </w:tcPr>
          <w:p w14:paraId="7A5B657C" w14:textId="50E62C01" w:rsidR="70C25602" w:rsidRDefault="70C25602" w:rsidP="1595389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595389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Syphilis</w:t>
            </w:r>
          </w:p>
        </w:tc>
        <w:tc>
          <w:tcPr>
            <w:tcW w:w="2554" w:type="dxa"/>
          </w:tcPr>
          <w:p w14:paraId="66D6102B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1890" w:type="dxa"/>
          </w:tcPr>
          <w:p w14:paraId="24B7DC3D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1980" w:type="dxa"/>
          </w:tcPr>
          <w:p w14:paraId="6DD07974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2070" w:type="dxa"/>
          </w:tcPr>
          <w:p w14:paraId="15872041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2160" w:type="dxa"/>
          </w:tcPr>
          <w:p w14:paraId="6FE05049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2790" w:type="dxa"/>
          </w:tcPr>
          <w:p w14:paraId="448DB5EF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</w:tr>
      <w:tr w:rsidR="1595389C" w14:paraId="2AAB84A6" w14:textId="77777777" w:rsidTr="00DF62DD">
        <w:tc>
          <w:tcPr>
            <w:tcW w:w="1851" w:type="dxa"/>
          </w:tcPr>
          <w:p w14:paraId="2AACD172" w14:textId="61CD3011" w:rsidR="70C25602" w:rsidRDefault="70C25602" w:rsidP="1595389C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595389C">
              <w:rPr>
                <w:rFonts w:ascii="Times New Roman" w:eastAsia="Times New Roman" w:hAnsi="Times New Roman" w:cs="Times New Roman"/>
                <w:sz w:val="24"/>
                <w:szCs w:val="24"/>
              </w:rPr>
              <w:t>Mumps</w:t>
            </w:r>
          </w:p>
        </w:tc>
        <w:tc>
          <w:tcPr>
            <w:tcW w:w="2554" w:type="dxa"/>
          </w:tcPr>
          <w:p w14:paraId="296C5102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1890" w:type="dxa"/>
          </w:tcPr>
          <w:p w14:paraId="36A736CB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1980" w:type="dxa"/>
          </w:tcPr>
          <w:p w14:paraId="5058949D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2070" w:type="dxa"/>
          </w:tcPr>
          <w:p w14:paraId="27869B64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2160" w:type="dxa"/>
          </w:tcPr>
          <w:p w14:paraId="062F21CF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2790" w:type="dxa"/>
          </w:tcPr>
          <w:p w14:paraId="26A2DE6C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</w:tr>
      <w:tr w:rsidR="1595389C" w14:paraId="7C71BFEE" w14:textId="77777777" w:rsidTr="00DF62DD">
        <w:tc>
          <w:tcPr>
            <w:tcW w:w="1851" w:type="dxa"/>
          </w:tcPr>
          <w:p w14:paraId="51D4DBE5" w14:textId="1E41281E" w:rsidR="70C25602" w:rsidRDefault="70C25602" w:rsidP="1595389C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595389C">
              <w:rPr>
                <w:rFonts w:ascii="Times New Roman" w:eastAsia="Times New Roman" w:hAnsi="Times New Roman" w:cs="Times New Roman"/>
                <w:sz w:val="24"/>
                <w:szCs w:val="24"/>
              </w:rPr>
              <w:t>Mononucleosis</w:t>
            </w:r>
          </w:p>
        </w:tc>
        <w:tc>
          <w:tcPr>
            <w:tcW w:w="2554" w:type="dxa"/>
          </w:tcPr>
          <w:p w14:paraId="1F833BB4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1890" w:type="dxa"/>
          </w:tcPr>
          <w:p w14:paraId="27739BE4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1980" w:type="dxa"/>
          </w:tcPr>
          <w:p w14:paraId="6A656E81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2070" w:type="dxa"/>
          </w:tcPr>
          <w:p w14:paraId="12553C7C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2160" w:type="dxa"/>
          </w:tcPr>
          <w:p w14:paraId="7FE184C6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2790" w:type="dxa"/>
          </w:tcPr>
          <w:p w14:paraId="2F3E7032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</w:tr>
    </w:tbl>
    <w:p w14:paraId="4455132D" w14:textId="77777777" w:rsidR="00917A1C" w:rsidRDefault="00917A1C" w:rsidP="1595389C"/>
    <w:tbl>
      <w:tblPr>
        <w:tblStyle w:val="TableGrid"/>
        <w:tblW w:w="15295" w:type="dxa"/>
        <w:tblLayout w:type="fixed"/>
        <w:tblLook w:val="06A0" w:firstRow="1" w:lastRow="0" w:firstColumn="1" w:lastColumn="0" w:noHBand="1" w:noVBand="1"/>
      </w:tblPr>
      <w:tblGrid>
        <w:gridCol w:w="1851"/>
        <w:gridCol w:w="2554"/>
        <w:gridCol w:w="1890"/>
        <w:gridCol w:w="1980"/>
        <w:gridCol w:w="2070"/>
        <w:gridCol w:w="2160"/>
        <w:gridCol w:w="2790"/>
      </w:tblGrid>
      <w:tr w:rsidR="1595389C" w14:paraId="0FC65D15" w14:textId="77777777" w:rsidTr="00DF62DD">
        <w:tc>
          <w:tcPr>
            <w:tcW w:w="1851" w:type="dxa"/>
          </w:tcPr>
          <w:p w14:paraId="1F8EE484" w14:textId="31849588" w:rsidR="320F37B7" w:rsidRDefault="320F37B7" w:rsidP="1595389C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595389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Hepatitis A</w:t>
            </w:r>
          </w:p>
        </w:tc>
        <w:tc>
          <w:tcPr>
            <w:tcW w:w="2554" w:type="dxa"/>
          </w:tcPr>
          <w:p w14:paraId="2BEAEBE6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1890" w:type="dxa"/>
          </w:tcPr>
          <w:p w14:paraId="214881FB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1980" w:type="dxa"/>
          </w:tcPr>
          <w:p w14:paraId="74BDA958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2070" w:type="dxa"/>
          </w:tcPr>
          <w:p w14:paraId="6299D8CA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2160" w:type="dxa"/>
          </w:tcPr>
          <w:p w14:paraId="00DDB27F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2790" w:type="dxa"/>
          </w:tcPr>
          <w:p w14:paraId="14FA26E0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</w:tr>
      <w:tr w:rsidR="1595389C" w14:paraId="1489AE96" w14:textId="77777777" w:rsidTr="00DF62DD">
        <w:tc>
          <w:tcPr>
            <w:tcW w:w="1851" w:type="dxa"/>
          </w:tcPr>
          <w:p w14:paraId="483CC390" w14:textId="56234BD5" w:rsidR="320F37B7" w:rsidRDefault="320F37B7" w:rsidP="1595389C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595389C">
              <w:rPr>
                <w:rFonts w:ascii="Times New Roman" w:eastAsia="Times New Roman" w:hAnsi="Times New Roman" w:cs="Times New Roman"/>
                <w:sz w:val="24"/>
                <w:szCs w:val="24"/>
              </w:rPr>
              <w:t>Hepatitis B</w:t>
            </w:r>
          </w:p>
        </w:tc>
        <w:tc>
          <w:tcPr>
            <w:tcW w:w="2554" w:type="dxa"/>
          </w:tcPr>
          <w:p w14:paraId="7AB47B37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1890" w:type="dxa"/>
          </w:tcPr>
          <w:p w14:paraId="1FB440C7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1980" w:type="dxa"/>
          </w:tcPr>
          <w:p w14:paraId="08B378CE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2070" w:type="dxa"/>
          </w:tcPr>
          <w:p w14:paraId="6DDE3A8E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2160" w:type="dxa"/>
          </w:tcPr>
          <w:p w14:paraId="1A20DEC1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2790" w:type="dxa"/>
          </w:tcPr>
          <w:p w14:paraId="7A6BD99C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</w:tr>
      <w:tr w:rsidR="1595389C" w14:paraId="1B2CDC30" w14:textId="77777777" w:rsidTr="00DF62DD">
        <w:tc>
          <w:tcPr>
            <w:tcW w:w="1851" w:type="dxa"/>
          </w:tcPr>
          <w:p w14:paraId="0257168A" w14:textId="2CF74565" w:rsidR="320F37B7" w:rsidRDefault="320F37B7" w:rsidP="1595389C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595389C">
              <w:rPr>
                <w:rFonts w:ascii="Times New Roman" w:eastAsia="Times New Roman" w:hAnsi="Times New Roman" w:cs="Times New Roman"/>
                <w:sz w:val="24"/>
                <w:szCs w:val="24"/>
              </w:rPr>
              <w:t>Hepatitis C</w:t>
            </w:r>
          </w:p>
        </w:tc>
        <w:tc>
          <w:tcPr>
            <w:tcW w:w="2554" w:type="dxa"/>
          </w:tcPr>
          <w:p w14:paraId="2BEF8D4F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1890" w:type="dxa"/>
          </w:tcPr>
          <w:p w14:paraId="758EBCE1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1980" w:type="dxa"/>
          </w:tcPr>
          <w:p w14:paraId="6891DECF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2070" w:type="dxa"/>
          </w:tcPr>
          <w:p w14:paraId="7FA90700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2160" w:type="dxa"/>
          </w:tcPr>
          <w:p w14:paraId="0F703322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2790" w:type="dxa"/>
          </w:tcPr>
          <w:p w14:paraId="62908037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</w:tr>
      <w:tr w:rsidR="1595389C" w14:paraId="0BEC0ECE" w14:textId="77777777" w:rsidTr="00DF62DD">
        <w:tc>
          <w:tcPr>
            <w:tcW w:w="1851" w:type="dxa"/>
          </w:tcPr>
          <w:p w14:paraId="04FB4E58" w14:textId="3FDE0144" w:rsidR="320F37B7" w:rsidRDefault="320F37B7" w:rsidP="1595389C">
            <w:pPr>
              <w:spacing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1595389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Hepatitis D</w:t>
            </w:r>
          </w:p>
        </w:tc>
        <w:tc>
          <w:tcPr>
            <w:tcW w:w="2554" w:type="dxa"/>
          </w:tcPr>
          <w:p w14:paraId="07459364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1890" w:type="dxa"/>
          </w:tcPr>
          <w:p w14:paraId="769187CE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1980" w:type="dxa"/>
          </w:tcPr>
          <w:p w14:paraId="2F619BCA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2070" w:type="dxa"/>
          </w:tcPr>
          <w:p w14:paraId="33CAF5FE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2160" w:type="dxa"/>
          </w:tcPr>
          <w:p w14:paraId="03D2D198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2790" w:type="dxa"/>
          </w:tcPr>
          <w:p w14:paraId="05804731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</w:tr>
      <w:tr w:rsidR="1595389C" w14:paraId="26B5C2D1" w14:textId="77777777" w:rsidTr="00DF62DD">
        <w:tc>
          <w:tcPr>
            <w:tcW w:w="1851" w:type="dxa"/>
          </w:tcPr>
          <w:p w14:paraId="1D442416" w14:textId="1B2DF502" w:rsidR="320F37B7" w:rsidRDefault="320F37B7" w:rsidP="1595389C">
            <w:pPr>
              <w:spacing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1595389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Hepatitis E</w:t>
            </w:r>
          </w:p>
        </w:tc>
        <w:tc>
          <w:tcPr>
            <w:tcW w:w="2554" w:type="dxa"/>
          </w:tcPr>
          <w:p w14:paraId="5C6CB777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1890" w:type="dxa"/>
          </w:tcPr>
          <w:p w14:paraId="7115AE0F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1980" w:type="dxa"/>
          </w:tcPr>
          <w:p w14:paraId="615708D7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2070" w:type="dxa"/>
          </w:tcPr>
          <w:p w14:paraId="2C9A36B0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2160" w:type="dxa"/>
          </w:tcPr>
          <w:p w14:paraId="6CA37A5D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2790" w:type="dxa"/>
          </w:tcPr>
          <w:p w14:paraId="38549733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</w:tr>
      <w:tr w:rsidR="1595389C" w14:paraId="663F4E09" w14:textId="77777777" w:rsidTr="00DF62DD">
        <w:tc>
          <w:tcPr>
            <w:tcW w:w="1851" w:type="dxa"/>
          </w:tcPr>
          <w:p w14:paraId="5A156A42" w14:textId="0C29AB57" w:rsidR="320F37B7" w:rsidRDefault="320F37B7" w:rsidP="1595389C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595389C">
              <w:rPr>
                <w:rFonts w:ascii="Times New Roman" w:eastAsia="Times New Roman" w:hAnsi="Times New Roman" w:cs="Times New Roman"/>
                <w:sz w:val="24"/>
                <w:szCs w:val="24"/>
              </w:rPr>
              <w:t>Clostridium Difficile</w:t>
            </w:r>
          </w:p>
        </w:tc>
        <w:tc>
          <w:tcPr>
            <w:tcW w:w="2554" w:type="dxa"/>
          </w:tcPr>
          <w:p w14:paraId="4D079BDD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1890" w:type="dxa"/>
          </w:tcPr>
          <w:p w14:paraId="6EE7E682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1980" w:type="dxa"/>
          </w:tcPr>
          <w:p w14:paraId="3AA452BE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2070" w:type="dxa"/>
          </w:tcPr>
          <w:p w14:paraId="0541EB65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2160" w:type="dxa"/>
          </w:tcPr>
          <w:p w14:paraId="52FFF980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2790" w:type="dxa"/>
          </w:tcPr>
          <w:p w14:paraId="117AB048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</w:tr>
      <w:tr w:rsidR="1595389C" w14:paraId="71559E88" w14:textId="77777777" w:rsidTr="00DF62DD">
        <w:tc>
          <w:tcPr>
            <w:tcW w:w="1851" w:type="dxa"/>
          </w:tcPr>
          <w:p w14:paraId="39E642AA" w14:textId="31314FAF" w:rsidR="1595389C" w:rsidRDefault="3C05A090" w:rsidP="196B526D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96B526D">
              <w:rPr>
                <w:rFonts w:ascii="Times New Roman" w:eastAsia="Times New Roman" w:hAnsi="Times New Roman" w:cs="Times New Roman"/>
                <w:sz w:val="24"/>
                <w:szCs w:val="24"/>
              </w:rPr>
              <w:t>Rocky Mountain Spotted Fever</w:t>
            </w:r>
          </w:p>
        </w:tc>
        <w:tc>
          <w:tcPr>
            <w:tcW w:w="2554" w:type="dxa"/>
          </w:tcPr>
          <w:p w14:paraId="1F2D5182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1890" w:type="dxa"/>
          </w:tcPr>
          <w:p w14:paraId="6FD87856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1980" w:type="dxa"/>
          </w:tcPr>
          <w:p w14:paraId="52813EAD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2070" w:type="dxa"/>
          </w:tcPr>
          <w:p w14:paraId="7BE2DFA8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2160" w:type="dxa"/>
          </w:tcPr>
          <w:p w14:paraId="45EFF368" w14:textId="53767EF8" w:rsidR="1595389C" w:rsidRDefault="1595389C" w:rsidP="1595389C">
            <w:pPr>
              <w:rPr>
                <w:sz w:val="96"/>
                <w:szCs w:val="96"/>
              </w:rPr>
            </w:pPr>
          </w:p>
        </w:tc>
        <w:tc>
          <w:tcPr>
            <w:tcW w:w="2790" w:type="dxa"/>
          </w:tcPr>
          <w:p w14:paraId="7DAF2A77" w14:textId="0628CB0A" w:rsidR="1595389C" w:rsidRDefault="1595389C" w:rsidP="1595389C">
            <w:pPr>
              <w:rPr>
                <w:sz w:val="96"/>
                <w:szCs w:val="96"/>
              </w:rPr>
            </w:pPr>
          </w:p>
        </w:tc>
      </w:tr>
      <w:tr w:rsidR="196B526D" w14:paraId="29CFAB02" w14:textId="77777777" w:rsidTr="00DF62DD">
        <w:tc>
          <w:tcPr>
            <w:tcW w:w="1851" w:type="dxa"/>
          </w:tcPr>
          <w:p w14:paraId="7EE74F86" w14:textId="159BEB4B" w:rsidR="3BE52C45" w:rsidRDefault="3BE52C45" w:rsidP="196B526D">
            <w:pPr>
              <w:spacing w:line="259" w:lineRule="auto"/>
            </w:pPr>
            <w:r w:rsidRPr="196B526D">
              <w:rPr>
                <w:rFonts w:ascii="Times New Roman" w:eastAsia="Times New Roman" w:hAnsi="Times New Roman" w:cs="Times New Roman"/>
                <w:sz w:val="24"/>
                <w:szCs w:val="24"/>
              </w:rPr>
              <w:t>Shingles</w:t>
            </w:r>
          </w:p>
        </w:tc>
        <w:tc>
          <w:tcPr>
            <w:tcW w:w="2554" w:type="dxa"/>
          </w:tcPr>
          <w:p w14:paraId="7F8E66FF" w14:textId="53767EF8" w:rsidR="196B526D" w:rsidRDefault="196B526D" w:rsidP="196B526D">
            <w:pPr>
              <w:rPr>
                <w:sz w:val="96"/>
                <w:szCs w:val="96"/>
              </w:rPr>
            </w:pPr>
          </w:p>
        </w:tc>
        <w:tc>
          <w:tcPr>
            <w:tcW w:w="1890" w:type="dxa"/>
          </w:tcPr>
          <w:p w14:paraId="6BE4B23B" w14:textId="53767EF8" w:rsidR="196B526D" w:rsidRDefault="196B526D" w:rsidP="196B526D">
            <w:pPr>
              <w:rPr>
                <w:sz w:val="96"/>
                <w:szCs w:val="96"/>
              </w:rPr>
            </w:pPr>
          </w:p>
        </w:tc>
        <w:tc>
          <w:tcPr>
            <w:tcW w:w="1980" w:type="dxa"/>
          </w:tcPr>
          <w:p w14:paraId="6DF0E495" w14:textId="53767EF8" w:rsidR="196B526D" w:rsidRDefault="196B526D" w:rsidP="196B526D">
            <w:pPr>
              <w:rPr>
                <w:sz w:val="96"/>
                <w:szCs w:val="96"/>
              </w:rPr>
            </w:pPr>
          </w:p>
        </w:tc>
        <w:tc>
          <w:tcPr>
            <w:tcW w:w="2070" w:type="dxa"/>
          </w:tcPr>
          <w:p w14:paraId="5F5C6B73" w14:textId="53767EF8" w:rsidR="196B526D" w:rsidRDefault="196B526D" w:rsidP="196B526D">
            <w:pPr>
              <w:rPr>
                <w:sz w:val="96"/>
                <w:szCs w:val="96"/>
              </w:rPr>
            </w:pPr>
          </w:p>
        </w:tc>
        <w:tc>
          <w:tcPr>
            <w:tcW w:w="2160" w:type="dxa"/>
          </w:tcPr>
          <w:p w14:paraId="733FB4B3" w14:textId="53767EF8" w:rsidR="196B526D" w:rsidRDefault="196B526D" w:rsidP="196B526D">
            <w:pPr>
              <w:rPr>
                <w:sz w:val="96"/>
                <w:szCs w:val="96"/>
              </w:rPr>
            </w:pPr>
          </w:p>
        </w:tc>
        <w:tc>
          <w:tcPr>
            <w:tcW w:w="2790" w:type="dxa"/>
          </w:tcPr>
          <w:p w14:paraId="12B448DE" w14:textId="53767EF8" w:rsidR="196B526D" w:rsidRDefault="196B526D" w:rsidP="196B526D">
            <w:pPr>
              <w:rPr>
                <w:sz w:val="96"/>
                <w:szCs w:val="96"/>
              </w:rPr>
            </w:pPr>
          </w:p>
        </w:tc>
      </w:tr>
      <w:tr w:rsidR="196B526D" w14:paraId="1D63B730" w14:textId="77777777" w:rsidTr="00DF62DD">
        <w:tc>
          <w:tcPr>
            <w:tcW w:w="1851" w:type="dxa"/>
          </w:tcPr>
          <w:p w14:paraId="7C01B70F" w14:textId="39FA3B5F" w:rsidR="196B526D" w:rsidRDefault="007368C9" w:rsidP="196B526D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COVID-19</w:t>
            </w:r>
          </w:p>
        </w:tc>
        <w:tc>
          <w:tcPr>
            <w:tcW w:w="2554" w:type="dxa"/>
          </w:tcPr>
          <w:p w14:paraId="03B0B4BE" w14:textId="53767EF8" w:rsidR="196B526D" w:rsidRDefault="196B526D" w:rsidP="196B526D">
            <w:pPr>
              <w:rPr>
                <w:sz w:val="96"/>
                <w:szCs w:val="96"/>
              </w:rPr>
            </w:pPr>
          </w:p>
        </w:tc>
        <w:tc>
          <w:tcPr>
            <w:tcW w:w="1890" w:type="dxa"/>
          </w:tcPr>
          <w:p w14:paraId="6CC8FAEB" w14:textId="53767EF8" w:rsidR="196B526D" w:rsidRDefault="196B526D" w:rsidP="196B526D">
            <w:pPr>
              <w:rPr>
                <w:sz w:val="96"/>
                <w:szCs w:val="96"/>
              </w:rPr>
            </w:pPr>
          </w:p>
        </w:tc>
        <w:tc>
          <w:tcPr>
            <w:tcW w:w="1980" w:type="dxa"/>
          </w:tcPr>
          <w:p w14:paraId="28BE5551" w14:textId="53767EF8" w:rsidR="196B526D" w:rsidRDefault="196B526D" w:rsidP="196B526D">
            <w:pPr>
              <w:rPr>
                <w:sz w:val="96"/>
                <w:szCs w:val="96"/>
              </w:rPr>
            </w:pPr>
          </w:p>
        </w:tc>
        <w:tc>
          <w:tcPr>
            <w:tcW w:w="2070" w:type="dxa"/>
          </w:tcPr>
          <w:p w14:paraId="389C6383" w14:textId="53767EF8" w:rsidR="196B526D" w:rsidRDefault="196B526D" w:rsidP="196B526D">
            <w:pPr>
              <w:rPr>
                <w:sz w:val="96"/>
                <w:szCs w:val="96"/>
              </w:rPr>
            </w:pPr>
          </w:p>
        </w:tc>
        <w:tc>
          <w:tcPr>
            <w:tcW w:w="2160" w:type="dxa"/>
          </w:tcPr>
          <w:p w14:paraId="60AFF9E5" w14:textId="53767EF8" w:rsidR="196B526D" w:rsidRDefault="196B526D" w:rsidP="196B526D">
            <w:pPr>
              <w:rPr>
                <w:sz w:val="96"/>
                <w:szCs w:val="96"/>
              </w:rPr>
            </w:pPr>
          </w:p>
        </w:tc>
        <w:tc>
          <w:tcPr>
            <w:tcW w:w="2790" w:type="dxa"/>
          </w:tcPr>
          <w:p w14:paraId="3271CBC0" w14:textId="53767EF8" w:rsidR="196B526D" w:rsidRDefault="196B526D" w:rsidP="196B526D">
            <w:pPr>
              <w:rPr>
                <w:sz w:val="96"/>
                <w:szCs w:val="96"/>
              </w:rPr>
            </w:pPr>
          </w:p>
        </w:tc>
      </w:tr>
      <w:tr w:rsidR="196B526D" w14:paraId="7D9EA179" w14:textId="77777777" w:rsidTr="00DF62DD">
        <w:tc>
          <w:tcPr>
            <w:tcW w:w="1851" w:type="dxa"/>
          </w:tcPr>
          <w:p w14:paraId="33EB2DA0" w14:textId="25FD99C4" w:rsidR="196B526D" w:rsidRDefault="007368C9" w:rsidP="196B526D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Candida aureus</w:t>
            </w:r>
          </w:p>
        </w:tc>
        <w:tc>
          <w:tcPr>
            <w:tcW w:w="2554" w:type="dxa"/>
          </w:tcPr>
          <w:p w14:paraId="1261AA53" w14:textId="53767EF8" w:rsidR="196B526D" w:rsidRDefault="196B526D" w:rsidP="196B526D">
            <w:pPr>
              <w:rPr>
                <w:sz w:val="96"/>
                <w:szCs w:val="96"/>
              </w:rPr>
            </w:pPr>
          </w:p>
        </w:tc>
        <w:tc>
          <w:tcPr>
            <w:tcW w:w="1890" w:type="dxa"/>
          </w:tcPr>
          <w:p w14:paraId="7435E0CA" w14:textId="53767EF8" w:rsidR="196B526D" w:rsidRDefault="196B526D" w:rsidP="196B526D">
            <w:pPr>
              <w:rPr>
                <w:sz w:val="96"/>
                <w:szCs w:val="96"/>
              </w:rPr>
            </w:pPr>
          </w:p>
        </w:tc>
        <w:tc>
          <w:tcPr>
            <w:tcW w:w="1980" w:type="dxa"/>
          </w:tcPr>
          <w:p w14:paraId="12F6C79C" w14:textId="53767EF8" w:rsidR="196B526D" w:rsidRDefault="196B526D" w:rsidP="196B526D">
            <w:pPr>
              <w:rPr>
                <w:sz w:val="96"/>
                <w:szCs w:val="96"/>
              </w:rPr>
            </w:pPr>
          </w:p>
        </w:tc>
        <w:tc>
          <w:tcPr>
            <w:tcW w:w="2070" w:type="dxa"/>
          </w:tcPr>
          <w:p w14:paraId="4BA4A2EF" w14:textId="53767EF8" w:rsidR="196B526D" w:rsidRDefault="196B526D" w:rsidP="196B526D">
            <w:pPr>
              <w:rPr>
                <w:sz w:val="96"/>
                <w:szCs w:val="96"/>
              </w:rPr>
            </w:pPr>
          </w:p>
        </w:tc>
        <w:tc>
          <w:tcPr>
            <w:tcW w:w="2160" w:type="dxa"/>
          </w:tcPr>
          <w:p w14:paraId="7DB8C43D" w14:textId="53767EF8" w:rsidR="196B526D" w:rsidRDefault="196B526D" w:rsidP="196B526D">
            <w:pPr>
              <w:rPr>
                <w:sz w:val="96"/>
                <w:szCs w:val="96"/>
              </w:rPr>
            </w:pPr>
          </w:p>
        </w:tc>
        <w:tc>
          <w:tcPr>
            <w:tcW w:w="2790" w:type="dxa"/>
          </w:tcPr>
          <w:p w14:paraId="2F79D4BB" w14:textId="53767EF8" w:rsidR="196B526D" w:rsidRDefault="196B526D" w:rsidP="196B526D">
            <w:pPr>
              <w:rPr>
                <w:sz w:val="96"/>
                <w:szCs w:val="96"/>
              </w:rPr>
            </w:pPr>
          </w:p>
        </w:tc>
      </w:tr>
      <w:tr w:rsidR="196B526D" w14:paraId="7B133724" w14:textId="77777777" w:rsidTr="00DF62DD">
        <w:tc>
          <w:tcPr>
            <w:tcW w:w="1851" w:type="dxa"/>
          </w:tcPr>
          <w:p w14:paraId="5EA15186" w14:textId="295891B0" w:rsidR="196B526D" w:rsidRDefault="196B526D" w:rsidP="196B526D">
            <w:pPr>
              <w:spacing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554" w:type="dxa"/>
          </w:tcPr>
          <w:p w14:paraId="61597783" w14:textId="53767EF8" w:rsidR="196B526D" w:rsidRDefault="196B526D" w:rsidP="196B526D">
            <w:pPr>
              <w:rPr>
                <w:sz w:val="96"/>
                <w:szCs w:val="96"/>
              </w:rPr>
            </w:pPr>
          </w:p>
        </w:tc>
        <w:tc>
          <w:tcPr>
            <w:tcW w:w="1890" w:type="dxa"/>
          </w:tcPr>
          <w:p w14:paraId="0265D09B" w14:textId="53767EF8" w:rsidR="196B526D" w:rsidRDefault="196B526D" w:rsidP="196B526D">
            <w:pPr>
              <w:rPr>
                <w:sz w:val="96"/>
                <w:szCs w:val="96"/>
              </w:rPr>
            </w:pPr>
          </w:p>
        </w:tc>
        <w:tc>
          <w:tcPr>
            <w:tcW w:w="1980" w:type="dxa"/>
          </w:tcPr>
          <w:p w14:paraId="2C1D6846" w14:textId="53767EF8" w:rsidR="196B526D" w:rsidRDefault="196B526D" w:rsidP="196B526D">
            <w:pPr>
              <w:rPr>
                <w:sz w:val="96"/>
                <w:szCs w:val="96"/>
              </w:rPr>
            </w:pPr>
          </w:p>
        </w:tc>
        <w:tc>
          <w:tcPr>
            <w:tcW w:w="2070" w:type="dxa"/>
          </w:tcPr>
          <w:p w14:paraId="307A00C4" w14:textId="53767EF8" w:rsidR="196B526D" w:rsidRDefault="196B526D" w:rsidP="196B526D">
            <w:pPr>
              <w:rPr>
                <w:sz w:val="96"/>
                <w:szCs w:val="96"/>
              </w:rPr>
            </w:pPr>
          </w:p>
        </w:tc>
        <w:tc>
          <w:tcPr>
            <w:tcW w:w="2160" w:type="dxa"/>
          </w:tcPr>
          <w:p w14:paraId="37D84176" w14:textId="53767EF8" w:rsidR="196B526D" w:rsidRDefault="196B526D" w:rsidP="196B526D">
            <w:pPr>
              <w:rPr>
                <w:sz w:val="96"/>
                <w:szCs w:val="96"/>
              </w:rPr>
            </w:pPr>
          </w:p>
        </w:tc>
        <w:tc>
          <w:tcPr>
            <w:tcW w:w="2790" w:type="dxa"/>
          </w:tcPr>
          <w:p w14:paraId="056B90E9" w14:textId="53767EF8" w:rsidR="196B526D" w:rsidRDefault="196B526D" w:rsidP="196B526D">
            <w:pPr>
              <w:rPr>
                <w:sz w:val="96"/>
                <w:szCs w:val="96"/>
              </w:rPr>
            </w:pPr>
          </w:p>
        </w:tc>
      </w:tr>
      <w:tr w:rsidR="196B526D" w14:paraId="65FCB18B" w14:textId="77777777" w:rsidTr="00DF62DD">
        <w:tc>
          <w:tcPr>
            <w:tcW w:w="1851" w:type="dxa"/>
          </w:tcPr>
          <w:p w14:paraId="4A0E9332" w14:textId="013AA416" w:rsidR="196B526D" w:rsidRDefault="196B526D" w:rsidP="196B526D">
            <w:pPr>
              <w:spacing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554" w:type="dxa"/>
          </w:tcPr>
          <w:p w14:paraId="69ED8216" w14:textId="53767EF8" w:rsidR="196B526D" w:rsidRDefault="196B526D" w:rsidP="196B526D">
            <w:pPr>
              <w:rPr>
                <w:sz w:val="96"/>
                <w:szCs w:val="96"/>
              </w:rPr>
            </w:pPr>
          </w:p>
        </w:tc>
        <w:tc>
          <w:tcPr>
            <w:tcW w:w="1890" w:type="dxa"/>
          </w:tcPr>
          <w:p w14:paraId="2CDC7391" w14:textId="53767EF8" w:rsidR="196B526D" w:rsidRDefault="196B526D" w:rsidP="196B526D">
            <w:pPr>
              <w:rPr>
                <w:sz w:val="96"/>
                <w:szCs w:val="96"/>
              </w:rPr>
            </w:pPr>
          </w:p>
        </w:tc>
        <w:tc>
          <w:tcPr>
            <w:tcW w:w="1980" w:type="dxa"/>
          </w:tcPr>
          <w:p w14:paraId="11157E09" w14:textId="53767EF8" w:rsidR="196B526D" w:rsidRDefault="196B526D" w:rsidP="196B526D">
            <w:pPr>
              <w:rPr>
                <w:sz w:val="96"/>
                <w:szCs w:val="96"/>
              </w:rPr>
            </w:pPr>
          </w:p>
        </w:tc>
        <w:tc>
          <w:tcPr>
            <w:tcW w:w="2070" w:type="dxa"/>
          </w:tcPr>
          <w:p w14:paraId="38B33C39" w14:textId="53767EF8" w:rsidR="196B526D" w:rsidRDefault="196B526D" w:rsidP="196B526D">
            <w:pPr>
              <w:rPr>
                <w:sz w:val="96"/>
                <w:szCs w:val="96"/>
              </w:rPr>
            </w:pPr>
          </w:p>
        </w:tc>
        <w:tc>
          <w:tcPr>
            <w:tcW w:w="2160" w:type="dxa"/>
          </w:tcPr>
          <w:p w14:paraId="5A0F3CFE" w14:textId="53767EF8" w:rsidR="196B526D" w:rsidRDefault="196B526D" w:rsidP="196B526D">
            <w:pPr>
              <w:rPr>
                <w:sz w:val="96"/>
                <w:szCs w:val="96"/>
              </w:rPr>
            </w:pPr>
          </w:p>
        </w:tc>
        <w:tc>
          <w:tcPr>
            <w:tcW w:w="2790" w:type="dxa"/>
          </w:tcPr>
          <w:p w14:paraId="21E8EB22" w14:textId="53767EF8" w:rsidR="196B526D" w:rsidRDefault="196B526D" w:rsidP="196B526D">
            <w:pPr>
              <w:rPr>
                <w:sz w:val="96"/>
                <w:szCs w:val="96"/>
              </w:rPr>
            </w:pPr>
          </w:p>
        </w:tc>
      </w:tr>
      <w:tr w:rsidR="196B526D" w14:paraId="37F2DFB8" w14:textId="77777777" w:rsidTr="00DF62DD">
        <w:tc>
          <w:tcPr>
            <w:tcW w:w="1851" w:type="dxa"/>
          </w:tcPr>
          <w:p w14:paraId="0B3E0E58" w14:textId="0F15886F" w:rsidR="196B526D" w:rsidRDefault="196B526D" w:rsidP="196B526D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4" w:type="dxa"/>
          </w:tcPr>
          <w:p w14:paraId="1998924A" w14:textId="53767EF8" w:rsidR="196B526D" w:rsidRDefault="196B526D" w:rsidP="196B526D">
            <w:pPr>
              <w:rPr>
                <w:sz w:val="96"/>
                <w:szCs w:val="96"/>
              </w:rPr>
            </w:pPr>
          </w:p>
        </w:tc>
        <w:tc>
          <w:tcPr>
            <w:tcW w:w="1890" w:type="dxa"/>
          </w:tcPr>
          <w:p w14:paraId="14A0EEA0" w14:textId="53767EF8" w:rsidR="196B526D" w:rsidRDefault="196B526D" w:rsidP="196B526D">
            <w:pPr>
              <w:rPr>
                <w:sz w:val="96"/>
                <w:szCs w:val="96"/>
              </w:rPr>
            </w:pPr>
          </w:p>
        </w:tc>
        <w:tc>
          <w:tcPr>
            <w:tcW w:w="1980" w:type="dxa"/>
          </w:tcPr>
          <w:p w14:paraId="7BCBB011" w14:textId="53767EF8" w:rsidR="196B526D" w:rsidRDefault="196B526D" w:rsidP="196B526D">
            <w:pPr>
              <w:rPr>
                <w:sz w:val="96"/>
                <w:szCs w:val="96"/>
              </w:rPr>
            </w:pPr>
          </w:p>
        </w:tc>
        <w:tc>
          <w:tcPr>
            <w:tcW w:w="2070" w:type="dxa"/>
          </w:tcPr>
          <w:p w14:paraId="4FFF9E00" w14:textId="53767EF8" w:rsidR="196B526D" w:rsidRDefault="196B526D" w:rsidP="196B526D">
            <w:pPr>
              <w:rPr>
                <w:sz w:val="96"/>
                <w:szCs w:val="96"/>
              </w:rPr>
            </w:pPr>
          </w:p>
        </w:tc>
        <w:tc>
          <w:tcPr>
            <w:tcW w:w="2160" w:type="dxa"/>
          </w:tcPr>
          <w:p w14:paraId="234AACCC" w14:textId="53767EF8" w:rsidR="196B526D" w:rsidRDefault="196B526D" w:rsidP="196B526D">
            <w:pPr>
              <w:rPr>
                <w:sz w:val="96"/>
                <w:szCs w:val="96"/>
              </w:rPr>
            </w:pPr>
          </w:p>
        </w:tc>
        <w:tc>
          <w:tcPr>
            <w:tcW w:w="2790" w:type="dxa"/>
          </w:tcPr>
          <w:p w14:paraId="36128090" w14:textId="53767EF8" w:rsidR="196B526D" w:rsidRDefault="196B526D" w:rsidP="196B526D">
            <w:pPr>
              <w:rPr>
                <w:sz w:val="96"/>
                <w:szCs w:val="96"/>
              </w:rPr>
            </w:pPr>
          </w:p>
        </w:tc>
      </w:tr>
      <w:tr w:rsidR="196B526D" w14:paraId="22E97980" w14:textId="77777777" w:rsidTr="00DF62DD">
        <w:tc>
          <w:tcPr>
            <w:tcW w:w="1851" w:type="dxa"/>
          </w:tcPr>
          <w:p w14:paraId="042CEA3A" w14:textId="008E5D61" w:rsidR="196B526D" w:rsidRDefault="196B526D" w:rsidP="196B526D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4" w:type="dxa"/>
          </w:tcPr>
          <w:p w14:paraId="6E6BA46F" w14:textId="53767EF8" w:rsidR="196B526D" w:rsidRDefault="196B526D" w:rsidP="196B526D">
            <w:pPr>
              <w:rPr>
                <w:sz w:val="96"/>
                <w:szCs w:val="96"/>
              </w:rPr>
            </w:pPr>
          </w:p>
        </w:tc>
        <w:tc>
          <w:tcPr>
            <w:tcW w:w="1890" w:type="dxa"/>
          </w:tcPr>
          <w:p w14:paraId="67D0B657" w14:textId="53767EF8" w:rsidR="196B526D" w:rsidRDefault="196B526D" w:rsidP="196B526D">
            <w:pPr>
              <w:rPr>
                <w:sz w:val="96"/>
                <w:szCs w:val="96"/>
              </w:rPr>
            </w:pPr>
          </w:p>
        </w:tc>
        <w:tc>
          <w:tcPr>
            <w:tcW w:w="1980" w:type="dxa"/>
          </w:tcPr>
          <w:p w14:paraId="5E4A965D" w14:textId="53767EF8" w:rsidR="196B526D" w:rsidRDefault="196B526D" w:rsidP="196B526D">
            <w:pPr>
              <w:rPr>
                <w:sz w:val="96"/>
                <w:szCs w:val="96"/>
              </w:rPr>
            </w:pPr>
          </w:p>
        </w:tc>
        <w:tc>
          <w:tcPr>
            <w:tcW w:w="2070" w:type="dxa"/>
          </w:tcPr>
          <w:p w14:paraId="3C493D94" w14:textId="53767EF8" w:rsidR="196B526D" w:rsidRDefault="196B526D" w:rsidP="196B526D">
            <w:pPr>
              <w:rPr>
                <w:sz w:val="96"/>
                <w:szCs w:val="96"/>
              </w:rPr>
            </w:pPr>
          </w:p>
        </w:tc>
        <w:tc>
          <w:tcPr>
            <w:tcW w:w="2160" w:type="dxa"/>
          </w:tcPr>
          <w:p w14:paraId="75E53D45" w14:textId="53767EF8" w:rsidR="196B526D" w:rsidRDefault="196B526D" w:rsidP="196B526D">
            <w:pPr>
              <w:rPr>
                <w:sz w:val="96"/>
                <w:szCs w:val="96"/>
              </w:rPr>
            </w:pPr>
          </w:p>
        </w:tc>
        <w:tc>
          <w:tcPr>
            <w:tcW w:w="2790" w:type="dxa"/>
          </w:tcPr>
          <w:p w14:paraId="1DA94D3A" w14:textId="0628CB0A" w:rsidR="196B526D" w:rsidRDefault="196B526D" w:rsidP="196B526D">
            <w:pPr>
              <w:rPr>
                <w:sz w:val="96"/>
                <w:szCs w:val="96"/>
              </w:rPr>
            </w:pPr>
          </w:p>
        </w:tc>
      </w:tr>
    </w:tbl>
    <w:p w14:paraId="31FE632D" w14:textId="005FF51F" w:rsidR="1595389C" w:rsidRDefault="1595389C" w:rsidP="1595389C"/>
    <w:p w14:paraId="7C4B5ED4" w14:textId="7281F089" w:rsidR="000F0B4A" w:rsidRDefault="000F0B4A" w:rsidP="1595389C"/>
    <w:p w14:paraId="7DF5BA37" w14:textId="56F5D953" w:rsidR="000F0B4A" w:rsidRDefault="000F0B4A" w:rsidP="1595389C"/>
    <w:p w14:paraId="309F1D0B" w14:textId="632A0B4E" w:rsidR="000F0B4A" w:rsidRDefault="000F0B4A" w:rsidP="1595389C"/>
    <w:p w14:paraId="5F00A725" w14:textId="77777777" w:rsidR="000F0B4A" w:rsidRDefault="000F0B4A" w:rsidP="1595389C"/>
    <w:sectPr w:rsidR="000F0B4A" w:rsidSect="00DF62DD">
      <w:pgSz w:w="15840" w:h="12240" w:orient="landscape"/>
      <w:pgMar w:top="432" w:right="288" w:bottom="432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4579C7"/>
    <w:multiLevelType w:val="hybridMultilevel"/>
    <w:tmpl w:val="47108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125D0A"/>
    <w:multiLevelType w:val="hybridMultilevel"/>
    <w:tmpl w:val="4238E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1117E4"/>
    <w:multiLevelType w:val="hybridMultilevel"/>
    <w:tmpl w:val="9C8C2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D50344"/>
    <w:multiLevelType w:val="hybridMultilevel"/>
    <w:tmpl w:val="D04ED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1FD4BB7"/>
    <w:rsid w:val="0008508E"/>
    <w:rsid w:val="000F0B4A"/>
    <w:rsid w:val="00400C65"/>
    <w:rsid w:val="00594784"/>
    <w:rsid w:val="006209CA"/>
    <w:rsid w:val="00625482"/>
    <w:rsid w:val="0067539B"/>
    <w:rsid w:val="006F44C7"/>
    <w:rsid w:val="007368C9"/>
    <w:rsid w:val="00917A1C"/>
    <w:rsid w:val="009573C6"/>
    <w:rsid w:val="00CA5240"/>
    <w:rsid w:val="00D869B1"/>
    <w:rsid w:val="00DF62DD"/>
    <w:rsid w:val="00F177D5"/>
    <w:rsid w:val="00FF2EC9"/>
    <w:rsid w:val="071AE533"/>
    <w:rsid w:val="0B923043"/>
    <w:rsid w:val="1595389C"/>
    <w:rsid w:val="196B526D"/>
    <w:rsid w:val="202FDDD5"/>
    <w:rsid w:val="22241564"/>
    <w:rsid w:val="22F90C56"/>
    <w:rsid w:val="259A218F"/>
    <w:rsid w:val="2A6D92B2"/>
    <w:rsid w:val="31D09729"/>
    <w:rsid w:val="320F37B7"/>
    <w:rsid w:val="3BE52C45"/>
    <w:rsid w:val="3C05A090"/>
    <w:rsid w:val="41E6BAF3"/>
    <w:rsid w:val="4C6467D4"/>
    <w:rsid w:val="5AC962DB"/>
    <w:rsid w:val="5E01039D"/>
    <w:rsid w:val="5F9CD3FE"/>
    <w:rsid w:val="61FD4BB7"/>
    <w:rsid w:val="63E16010"/>
    <w:rsid w:val="657D3071"/>
    <w:rsid w:val="694BA3CA"/>
    <w:rsid w:val="70C25602"/>
    <w:rsid w:val="7A8E8E3C"/>
    <w:rsid w:val="7C241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D4BB7"/>
  <w15:chartTrackingRefBased/>
  <w15:docId w15:val="{43C13DCD-B8E5-40AE-91D6-C26EC9950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8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0F0B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DD63A876F1FB4FA9C8C370A05D0E7F" ma:contentTypeVersion="7" ma:contentTypeDescription="Create a new document." ma:contentTypeScope="" ma:versionID="6f739b071c92e50559e55283b38b30a6">
  <xsd:schema xmlns:xsd="http://www.w3.org/2001/XMLSchema" xmlns:xs="http://www.w3.org/2001/XMLSchema" xmlns:p="http://schemas.microsoft.com/office/2006/metadata/properties" xmlns:ns3="4076a6ed-866e-48ba-b9ad-a9406f9c38f3" xmlns:ns4="d03e66c3-456d-493d-9fec-a93579bc56c0" targetNamespace="http://schemas.microsoft.com/office/2006/metadata/properties" ma:root="true" ma:fieldsID="755d4434007c72d62a3223abe29b0333" ns3:_="" ns4:_="">
    <xsd:import namespace="4076a6ed-866e-48ba-b9ad-a9406f9c38f3"/>
    <xsd:import namespace="d03e66c3-456d-493d-9fec-a93579bc56c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76a6ed-866e-48ba-b9ad-a9406f9c38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3e66c3-456d-493d-9fec-a93579bc56c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1D6FE19-20DF-4C03-9C46-E15432421C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76a6ed-866e-48ba-b9ad-a9406f9c38f3"/>
    <ds:schemaRef ds:uri="d03e66c3-456d-493d-9fec-a93579bc56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6292B39-641B-460D-9D12-50A51D491C7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B506A3E-A036-40DE-8DE7-A7A1397FDA7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Misty Stark</dc:creator>
  <cp:keywords/>
  <dc:description/>
  <cp:lastModifiedBy>Stephanie</cp:lastModifiedBy>
  <cp:revision>9</cp:revision>
  <dcterms:created xsi:type="dcterms:W3CDTF">2021-07-22T22:04:00Z</dcterms:created>
  <dcterms:modified xsi:type="dcterms:W3CDTF">2021-08-22T14:33:00Z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0x01010050DD63A876F1FB4FA9C8C370A05D0E7F</vt:lpwstr>
  </property>
</Properties>
</file>