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51AD0" w14:textId="77777777" w:rsidR="00C057C0" w:rsidRDefault="00C057C0" w:rsidP="00FB46E8">
      <w:pPr>
        <w:tabs>
          <w:tab w:val="left" w:pos="476"/>
        </w:tabs>
        <w:rPr>
          <w:rFonts w:ascii="Times New Roman" w:hAnsi="Times New Roman" w:cs="Times New Roman"/>
        </w:rPr>
      </w:pPr>
    </w:p>
    <w:p w14:paraId="2806D47A" w14:textId="40B90DB0" w:rsidR="00FB46E8" w:rsidRPr="002F4ED0" w:rsidRDefault="00FB46E8" w:rsidP="002F4ED0">
      <w:pPr>
        <w:tabs>
          <w:tab w:val="left" w:pos="476"/>
        </w:tabs>
        <w:rPr>
          <w:rFonts w:ascii="Times New Roman" w:hAnsi="Times New Roman" w:cs="Times New Roman"/>
          <w:lang w:val="en-AU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F8448" wp14:editId="5F32BC7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86400" cy="474980"/>
                <wp:effectExtent l="0" t="0" r="1905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474980"/>
                        </a:xfrm>
                        <a:prstGeom prst="rect">
                          <a:avLst/>
                        </a:prstGeom>
                        <a:solidFill>
                          <a:srgbClr val="969696">
                            <a:alpha val="42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5C454" w14:textId="77777777" w:rsidR="00FB46E8" w:rsidRPr="005A5CE5" w:rsidRDefault="00FB46E8" w:rsidP="00FB46E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5A5CE5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Gener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al Explanations for Participants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66F8448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in;height:3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" fillcolor="#969696">
                <v:fill opacity="27499f"/>
                <v:textbox>
                  <w:txbxContent>
                    <w:p w14:paraId="3875C454" w14:textId="77777777" w:rsidR="00FB46E8" w:rsidRPr="005A5CE5" w:rsidRDefault="00FB46E8" w:rsidP="00FB46E8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5A5CE5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Gener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al Explanations for Participants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BE63E8" w14:textId="77777777" w:rsidR="003C20AC" w:rsidRPr="003C20AC" w:rsidRDefault="00FB46E8" w:rsidP="002A2F4A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</w:rPr>
        <w:t xml:space="preserve">Thank you for participating in today’s session. </w:t>
      </w:r>
      <w:r w:rsidR="002A2F4A" w:rsidRPr="00935AF2">
        <w:rPr>
          <w:rFonts w:ascii="Times New Roman" w:hAnsi="Times New Roman" w:cs="Times New Roman"/>
        </w:rPr>
        <w:t xml:space="preserve"> </w:t>
      </w:r>
    </w:p>
    <w:p w14:paraId="1B11D0F5" w14:textId="77777777" w:rsidR="00123DC9" w:rsidRDefault="00C01CDB" w:rsidP="003C20AC">
      <w:pPr>
        <w:pStyle w:val="ListParagraph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turn off your mobile phones</w:t>
      </w:r>
      <w:r w:rsidR="00BF7527">
        <w:rPr>
          <w:rFonts w:ascii="Times New Roman" w:hAnsi="Times New Roman" w:cs="Times New Roman"/>
        </w:rPr>
        <w:t xml:space="preserve">. </w:t>
      </w:r>
      <w:r w:rsidR="00123DC9">
        <w:rPr>
          <w:rFonts w:ascii="Times New Roman" w:hAnsi="Times New Roman" w:cs="Times New Roman"/>
        </w:rPr>
        <w:t xml:space="preserve"> Under no circumstance you are permitted to use it during the experiment.</w:t>
      </w:r>
    </w:p>
    <w:p w14:paraId="4DB31581" w14:textId="77777777" w:rsidR="00123DC9" w:rsidRDefault="00123DC9" w:rsidP="00B572BD">
      <w:pPr>
        <w:pStyle w:val="ListParagraph"/>
        <w:bidi/>
        <w:spacing w:after="240"/>
        <w:rPr>
          <w:rFonts w:ascii="Times New Roman" w:hAnsi="Times New Roman" w:cs="Times New Roman"/>
          <w:rtl/>
          <w:lang w:bidi="he-IL"/>
        </w:rPr>
      </w:pPr>
    </w:p>
    <w:p w14:paraId="1DA05C50" w14:textId="026DEB3F" w:rsidR="00BF7527" w:rsidRPr="00BF7527" w:rsidRDefault="00BF7527" w:rsidP="003C20AC">
      <w:pPr>
        <w:pStyle w:val="ListParagraph"/>
        <w:spacing w:after="24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</w:rPr>
        <w:t xml:space="preserve">But you </w:t>
      </w:r>
      <w:r w:rsidR="00123DC9">
        <w:rPr>
          <w:rFonts w:ascii="Times New Roman" w:hAnsi="Times New Roman" w:cs="Times New Roman"/>
        </w:rPr>
        <w:t xml:space="preserve">are welcome to use either </w:t>
      </w:r>
      <w:r>
        <w:rPr>
          <w:rFonts w:ascii="Times New Roman" w:hAnsi="Times New Roman" w:cs="Times New Roman"/>
        </w:rPr>
        <w:t xml:space="preserve">your own laptop </w:t>
      </w:r>
      <w:r w:rsidR="00123DC9">
        <w:rPr>
          <w:rFonts w:ascii="Times New Roman" w:hAnsi="Times New Roman" w:cs="Times New Roman"/>
        </w:rPr>
        <w:t xml:space="preserve">or the computer </w:t>
      </w:r>
      <w:r>
        <w:rPr>
          <w:rFonts w:ascii="Times New Roman" w:hAnsi="Times New Roman" w:cs="Times New Roman"/>
        </w:rPr>
        <w:t>in the room.</w:t>
      </w:r>
    </w:p>
    <w:p w14:paraId="34422F8C" w14:textId="77777777" w:rsidR="00BF7527" w:rsidRDefault="00BF7527" w:rsidP="00BF7527">
      <w:pPr>
        <w:pStyle w:val="ListParagraph"/>
        <w:spacing w:after="240"/>
        <w:rPr>
          <w:rFonts w:ascii="Times New Roman" w:hAnsi="Times New Roman" w:cs="Times New Roman"/>
        </w:rPr>
      </w:pPr>
    </w:p>
    <w:p w14:paraId="1A0D0DC0" w14:textId="09524588" w:rsidR="002A2F4A" w:rsidRDefault="0059370A" w:rsidP="00BF7527">
      <w:pPr>
        <w:pStyle w:val="ListParagraph"/>
        <w:spacing w:after="240"/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</w:rPr>
        <w:t xml:space="preserve">By now you have read </w:t>
      </w:r>
      <w:r w:rsidRPr="00935AF2">
        <w:rPr>
          <w:rFonts w:ascii="Times New Roman" w:hAnsi="Times New Roman" w:cs="Times New Roman"/>
          <w:lang w:val="en-AU"/>
        </w:rPr>
        <w:t>the explanatory statement, which you may take with you.</w:t>
      </w:r>
      <w:r w:rsidR="002A2F4A" w:rsidRPr="00935AF2">
        <w:rPr>
          <w:rFonts w:ascii="Times New Roman" w:hAnsi="Times New Roman" w:cs="Times New Roman"/>
          <w:lang w:val="en-AU"/>
        </w:rPr>
        <w:t xml:space="preserve">  </w:t>
      </w:r>
      <w:r w:rsidRPr="00935AF2">
        <w:rPr>
          <w:rFonts w:ascii="Times New Roman" w:hAnsi="Times New Roman" w:cs="Times New Roman"/>
          <w:lang w:val="en-AU"/>
        </w:rPr>
        <w:t>Please read and sign the consent form, which you may hand over at the end.</w:t>
      </w:r>
    </w:p>
    <w:p w14:paraId="6A26F017" w14:textId="77777777" w:rsidR="00BF7527" w:rsidRDefault="00BF7527" w:rsidP="00BF7527">
      <w:pPr>
        <w:pStyle w:val="ListParagraph"/>
        <w:spacing w:after="240"/>
        <w:rPr>
          <w:rFonts w:ascii="Times New Roman" w:hAnsi="Times New Roman" w:cs="Times New Roman"/>
          <w:lang w:val="en-AU"/>
        </w:rPr>
      </w:pPr>
    </w:p>
    <w:p w14:paraId="72D58136" w14:textId="03CAF32D" w:rsidR="00BF7527" w:rsidRDefault="00BF7527" w:rsidP="00BF7527">
      <w:pPr>
        <w:pStyle w:val="ListParagraph"/>
        <w:spacing w:after="24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No talking is allowed, if you have a question raise your hand, and the experimenter is happy to answer your question.</w:t>
      </w:r>
    </w:p>
    <w:p w14:paraId="1BDFB0E2" w14:textId="77777777" w:rsidR="00BF7527" w:rsidRDefault="00BF7527" w:rsidP="00BF7527">
      <w:pPr>
        <w:pStyle w:val="ListParagraph"/>
        <w:spacing w:after="240"/>
        <w:rPr>
          <w:rFonts w:ascii="Times New Roman" w:hAnsi="Times New Roman" w:cs="Times New Roman"/>
          <w:lang w:val="en-AU"/>
        </w:rPr>
      </w:pPr>
    </w:p>
    <w:p w14:paraId="6F919608" w14:textId="7434F5C2" w:rsidR="00BF7527" w:rsidRPr="00935AF2" w:rsidRDefault="00BF7527" w:rsidP="00BF7527">
      <w:pPr>
        <w:pStyle w:val="ListParagraph"/>
        <w:spacing w:after="24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Given our software, </w:t>
      </w:r>
      <w:r w:rsidRPr="00BF7527">
        <w:rPr>
          <w:rFonts w:ascii="Times New Roman" w:hAnsi="Times New Roman" w:cs="Times New Roman"/>
          <w:b/>
          <w:i/>
          <w:lang w:val="en-AU"/>
        </w:rPr>
        <w:t>please neither refresh the pages nor click the “back button” on your browser.</w:t>
      </w:r>
    </w:p>
    <w:p w14:paraId="0907CEA0" w14:textId="77777777" w:rsidR="002A2F4A" w:rsidRPr="00935AF2" w:rsidRDefault="002A2F4A" w:rsidP="002A2F4A">
      <w:pPr>
        <w:pStyle w:val="ListParagraph"/>
        <w:spacing w:after="240"/>
        <w:rPr>
          <w:rFonts w:ascii="Times New Roman" w:hAnsi="Times New Roman" w:cs="Times New Roman"/>
          <w:lang w:val="en-AU"/>
        </w:rPr>
      </w:pPr>
    </w:p>
    <w:p w14:paraId="6D72E311" w14:textId="77777777" w:rsidR="002A2F4A" w:rsidRPr="00935AF2" w:rsidRDefault="002A2F4A" w:rsidP="00FB46E8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 xml:space="preserve">There are </w:t>
      </w:r>
      <w:r w:rsidR="00C057C0" w:rsidRPr="00935AF2">
        <w:rPr>
          <w:rFonts w:ascii="Times New Roman" w:hAnsi="Times New Roman" w:cs="Times New Roman"/>
          <w:lang w:val="en-AU"/>
        </w:rPr>
        <w:t>general demographic questions</w:t>
      </w:r>
      <w:r w:rsidRPr="00935AF2">
        <w:rPr>
          <w:rFonts w:ascii="Times New Roman" w:hAnsi="Times New Roman" w:cs="Times New Roman"/>
          <w:lang w:val="en-AU"/>
        </w:rPr>
        <w:t>:</w:t>
      </w:r>
    </w:p>
    <w:p w14:paraId="687D33E3" w14:textId="3CB5C163" w:rsidR="002A2F4A" w:rsidRPr="00935AF2" w:rsidRDefault="00FD7DBD" w:rsidP="002A2F4A">
      <w:pPr>
        <w:pStyle w:val="ListParagraph"/>
        <w:ind w:left="3600"/>
        <w:rPr>
          <w:rFonts w:ascii="Times New Roman" w:hAnsi="Times New Roman" w:cs="Times New Roman"/>
          <w:b/>
          <w:i/>
          <w:lang w:val="en-AU"/>
        </w:rPr>
      </w:pPr>
      <w:proofErr w:type="spellStart"/>
      <w:r>
        <w:rPr>
          <w:rFonts w:ascii="Times New Roman" w:hAnsi="Times New Roman" w:cs="Times New Roman"/>
          <w:b/>
          <w:i/>
          <w:lang w:val="en-AU"/>
        </w:rPr>
        <w:t>i</w:t>
      </w:r>
      <w:proofErr w:type="spellEnd"/>
      <w:r>
        <w:rPr>
          <w:rFonts w:ascii="Times New Roman" w:hAnsi="Times New Roman" w:cs="Times New Roman"/>
          <w:b/>
          <w:i/>
          <w:lang w:val="en-AU"/>
        </w:rPr>
        <w:t>) How old are you?</w:t>
      </w:r>
    </w:p>
    <w:p w14:paraId="263C756A" w14:textId="60A30ADD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18-19</w:t>
      </w:r>
    </w:p>
    <w:p w14:paraId="78713733" w14:textId="070CD4D8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20-21</w:t>
      </w:r>
    </w:p>
    <w:p w14:paraId="2A5F9B9C" w14:textId="124E2695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22-23</w:t>
      </w:r>
    </w:p>
    <w:p w14:paraId="30E181B8" w14:textId="5B2AD9E0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24-25</w:t>
      </w:r>
    </w:p>
    <w:p w14:paraId="563A45B6" w14:textId="15F5459D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26 and older</w:t>
      </w:r>
    </w:p>
    <w:p w14:paraId="1491371A" w14:textId="77777777" w:rsidR="002A2F4A" w:rsidRPr="00935AF2" w:rsidRDefault="002A2F4A" w:rsidP="002A2F4A">
      <w:pPr>
        <w:pStyle w:val="ListParagraph"/>
        <w:ind w:left="3600"/>
        <w:rPr>
          <w:rFonts w:ascii="Times New Roman" w:hAnsi="Times New Roman" w:cs="Times New Roman"/>
          <w:lang w:val="en-AU"/>
        </w:rPr>
      </w:pPr>
    </w:p>
    <w:p w14:paraId="21FBAE13" w14:textId="65BF9689" w:rsidR="002A2F4A" w:rsidRPr="00935AF2" w:rsidRDefault="002A2F4A" w:rsidP="002A2F4A">
      <w:pPr>
        <w:pStyle w:val="ListParagraph"/>
        <w:ind w:left="3600"/>
        <w:rPr>
          <w:rFonts w:ascii="Times New Roman" w:hAnsi="Times New Roman" w:cs="Times New Roman"/>
          <w:b/>
          <w:i/>
          <w:lang w:val="en-AU"/>
        </w:rPr>
      </w:pPr>
      <w:r w:rsidRPr="00935AF2">
        <w:rPr>
          <w:rFonts w:ascii="Times New Roman" w:hAnsi="Times New Roman" w:cs="Times New Roman"/>
          <w:b/>
          <w:i/>
          <w:lang w:val="en-AU"/>
        </w:rPr>
        <w:t xml:space="preserve">ii) What </w:t>
      </w:r>
      <w:r w:rsidR="00FD7DBD">
        <w:rPr>
          <w:rFonts w:ascii="Times New Roman" w:hAnsi="Times New Roman" w:cs="Times New Roman"/>
          <w:b/>
          <w:i/>
          <w:lang w:val="en-AU"/>
        </w:rPr>
        <w:t>is your gender?</w:t>
      </w:r>
    </w:p>
    <w:p w14:paraId="4F51C945" w14:textId="7D7C4656" w:rsidR="002A2F4A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male</w:t>
      </w:r>
    </w:p>
    <w:p w14:paraId="5160825E" w14:textId="77777777" w:rsidR="009743D1" w:rsidRPr="00935AF2" w:rsidRDefault="009743D1" w:rsidP="009743D1">
      <w:pPr>
        <w:pStyle w:val="ListParagraph"/>
        <w:ind w:left="3600"/>
        <w:rPr>
          <w:rFonts w:ascii="Times New Roman" w:hAnsi="Times New Roman" w:cs="Times New Roman"/>
          <w:lang w:val="en-AU"/>
        </w:rPr>
      </w:pPr>
    </w:p>
    <w:p w14:paraId="0FA34904" w14:textId="4CEE0359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female</w:t>
      </w:r>
    </w:p>
    <w:p w14:paraId="0634D5FB" w14:textId="77777777" w:rsidR="002A2F4A" w:rsidRDefault="002A2F4A" w:rsidP="002A2F4A">
      <w:pPr>
        <w:pStyle w:val="ListParagraph"/>
        <w:ind w:left="3600"/>
        <w:rPr>
          <w:rFonts w:ascii="Times New Roman" w:hAnsi="Times New Roman" w:cs="Times New Roman"/>
          <w:lang w:val="en-AU"/>
        </w:rPr>
      </w:pPr>
    </w:p>
    <w:p w14:paraId="7E763393" w14:textId="78416AEC" w:rsidR="009743D1" w:rsidRDefault="009743D1" w:rsidP="002A2F4A">
      <w:pPr>
        <w:pStyle w:val="ListParagraph"/>
        <w:ind w:left="3600"/>
        <w:rPr>
          <w:rFonts w:ascii="Times New Roman" w:hAnsi="Times New Roman" w:cs="Times New Roman"/>
          <w:lang w:val="en-AU"/>
        </w:rPr>
      </w:pPr>
    </w:p>
    <w:p w14:paraId="73B9482E" w14:textId="7ADC9A00" w:rsidR="00B572BD" w:rsidRPr="00935AF2" w:rsidRDefault="00B572BD" w:rsidP="00B572BD">
      <w:pPr>
        <w:pStyle w:val="ListParagraph"/>
        <w:ind w:left="3600"/>
        <w:rPr>
          <w:rFonts w:ascii="Times New Roman" w:hAnsi="Times New Roman" w:cs="Times New Roman"/>
          <w:b/>
          <w:i/>
          <w:lang w:val="en-AU"/>
        </w:rPr>
      </w:pPr>
      <w:r w:rsidRPr="00935AF2">
        <w:rPr>
          <w:rFonts w:ascii="Times New Roman" w:hAnsi="Times New Roman" w:cs="Times New Roman"/>
          <w:b/>
          <w:i/>
          <w:lang w:val="en-AU"/>
        </w:rPr>
        <w:t xml:space="preserve">iii) Do you practice </w:t>
      </w:r>
      <w:proofErr w:type="spellStart"/>
      <w:r>
        <w:rPr>
          <w:rFonts w:ascii="Times New Roman" w:hAnsi="Times New Roman" w:cs="Times New Roman"/>
          <w:b/>
          <w:i/>
          <w:lang w:val="en-AU"/>
        </w:rPr>
        <w:t>Sudoko</w:t>
      </w:r>
      <w:proofErr w:type="spellEnd"/>
      <w:r>
        <w:rPr>
          <w:rFonts w:ascii="Times New Roman" w:hAnsi="Times New Roman" w:cs="Times New Roman"/>
          <w:b/>
          <w:i/>
          <w:lang w:val="en-AU"/>
        </w:rPr>
        <w:t xml:space="preserve"> as a hobby?</w:t>
      </w:r>
    </w:p>
    <w:p w14:paraId="2612FA42" w14:textId="77777777" w:rsidR="00B572BD" w:rsidRPr="00935AF2" w:rsidRDefault="00B572BD" w:rsidP="00B572BD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very much</w:t>
      </w:r>
    </w:p>
    <w:p w14:paraId="41178A6C" w14:textId="77777777" w:rsidR="00B572BD" w:rsidRPr="00935AF2" w:rsidRDefault="00B572BD" w:rsidP="00B572BD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to a great degree</w:t>
      </w:r>
    </w:p>
    <w:p w14:paraId="19592929" w14:textId="77777777" w:rsidR="001845FC" w:rsidRDefault="00B572BD" w:rsidP="001845FC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in some occasions</w:t>
      </w:r>
    </w:p>
    <w:p w14:paraId="0028677A" w14:textId="0C8CBDAC" w:rsidR="00B572BD" w:rsidRPr="001845FC" w:rsidRDefault="00B572BD" w:rsidP="001845FC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1845FC">
        <w:rPr>
          <w:rFonts w:ascii="Times New Roman" w:hAnsi="Times New Roman" w:cs="Times New Roman"/>
          <w:lang w:val="en-AU"/>
        </w:rPr>
        <w:t>rarely</w:t>
      </w:r>
    </w:p>
    <w:p w14:paraId="507DD28B" w14:textId="77777777" w:rsidR="00B572BD" w:rsidRPr="00B572BD" w:rsidRDefault="00B572BD" w:rsidP="00B572BD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B572BD">
        <w:rPr>
          <w:rFonts w:ascii="Times New Roman" w:hAnsi="Times New Roman" w:cs="Times New Roman"/>
          <w:lang w:val="en-AU"/>
        </w:rPr>
        <w:t>not at all</w:t>
      </w:r>
    </w:p>
    <w:p w14:paraId="04953F2B" w14:textId="77777777" w:rsidR="00B572BD" w:rsidRDefault="00B572BD" w:rsidP="001845FC">
      <w:pPr>
        <w:rPr>
          <w:rFonts w:ascii="Times New Roman" w:hAnsi="Times New Roman" w:cs="Times New Roman"/>
        </w:rPr>
      </w:pPr>
    </w:p>
    <w:p w14:paraId="421CB724" w14:textId="77777777" w:rsidR="001845FC" w:rsidRPr="001845FC" w:rsidRDefault="001845FC" w:rsidP="001845FC">
      <w:pPr>
        <w:rPr>
          <w:rFonts w:ascii="Times New Roman" w:hAnsi="Times New Roman" w:cs="Times New Roman"/>
          <w:lang w:val="en-AU"/>
        </w:rPr>
      </w:pPr>
    </w:p>
    <w:p w14:paraId="6CA4FF67" w14:textId="77777777" w:rsidR="00B572BD" w:rsidRPr="00935AF2" w:rsidRDefault="00B572BD" w:rsidP="00B572BD">
      <w:pPr>
        <w:pStyle w:val="ListParagraph"/>
        <w:ind w:left="3600"/>
        <w:rPr>
          <w:rFonts w:ascii="Times New Roman" w:hAnsi="Times New Roman" w:cs="Times New Roman"/>
          <w:b/>
          <w:i/>
          <w:lang w:val="en-AU"/>
        </w:rPr>
      </w:pPr>
      <w:r w:rsidRPr="00935AF2">
        <w:rPr>
          <w:rFonts w:ascii="Times New Roman" w:hAnsi="Times New Roman" w:cs="Times New Roman"/>
          <w:b/>
          <w:i/>
          <w:lang w:val="en-AU"/>
        </w:rPr>
        <w:t xml:space="preserve">iii) Do you practice “word puzzles” </w:t>
      </w:r>
      <w:r>
        <w:rPr>
          <w:rFonts w:ascii="Times New Roman" w:hAnsi="Times New Roman" w:cs="Times New Roman"/>
          <w:b/>
          <w:i/>
          <w:lang w:val="en-AU"/>
        </w:rPr>
        <w:t>and “number puzzles” as a hobby?</w:t>
      </w:r>
    </w:p>
    <w:p w14:paraId="10E707C2" w14:textId="77777777" w:rsidR="00B572BD" w:rsidRPr="00935AF2" w:rsidRDefault="00B572BD" w:rsidP="00B572BD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very much</w:t>
      </w:r>
    </w:p>
    <w:p w14:paraId="0A216257" w14:textId="77777777" w:rsidR="00B572BD" w:rsidRPr="00935AF2" w:rsidRDefault="00B572BD" w:rsidP="00B572BD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to a great degree</w:t>
      </w:r>
    </w:p>
    <w:p w14:paraId="3DC6544F" w14:textId="77777777" w:rsidR="00B572BD" w:rsidRPr="00935AF2" w:rsidRDefault="00B572BD" w:rsidP="00B572BD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in some occasions</w:t>
      </w:r>
    </w:p>
    <w:p w14:paraId="7C9D3715" w14:textId="77777777" w:rsidR="00B572BD" w:rsidRDefault="00B572BD" w:rsidP="00B572BD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 xml:space="preserve">rarely </w:t>
      </w:r>
    </w:p>
    <w:p w14:paraId="36571F69" w14:textId="77777777" w:rsidR="00B572BD" w:rsidRPr="00935AF2" w:rsidRDefault="00B572BD" w:rsidP="00B572BD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not at all</w:t>
      </w:r>
    </w:p>
    <w:p w14:paraId="475CBF82" w14:textId="77777777" w:rsidR="00B572BD" w:rsidRPr="00935AF2" w:rsidRDefault="00B572BD" w:rsidP="00B572BD">
      <w:pPr>
        <w:spacing w:after="240"/>
        <w:rPr>
          <w:rFonts w:ascii="Times New Roman" w:hAnsi="Times New Roman" w:cs="Times New Roman"/>
        </w:rPr>
      </w:pPr>
    </w:p>
    <w:p w14:paraId="287AA859" w14:textId="400B65F7" w:rsidR="00AD73AE" w:rsidRPr="00AD73AE" w:rsidRDefault="006E6C1C" w:rsidP="000D41BF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lang w:val="en-AU"/>
        </w:rPr>
      </w:pPr>
      <w:r w:rsidRPr="00AD73AE">
        <w:rPr>
          <w:rFonts w:ascii="Times New Roman" w:hAnsi="Times New Roman" w:cs="Times New Roman"/>
        </w:rPr>
        <w:t xml:space="preserve">For </w:t>
      </w:r>
      <w:r w:rsidR="00570391" w:rsidRPr="00AD73AE">
        <w:rPr>
          <w:rFonts w:ascii="Times New Roman" w:hAnsi="Times New Roman" w:cs="Times New Roman"/>
        </w:rPr>
        <w:t xml:space="preserve">taking part </w:t>
      </w:r>
      <w:r w:rsidRPr="00AD73AE">
        <w:rPr>
          <w:rFonts w:ascii="Times New Roman" w:hAnsi="Times New Roman" w:cs="Times New Roman"/>
        </w:rPr>
        <w:t>in today’s session</w:t>
      </w:r>
      <w:r w:rsidR="00BE263C" w:rsidRPr="00AD73AE">
        <w:rPr>
          <w:rFonts w:ascii="Times New Roman" w:hAnsi="Times New Roman" w:cs="Times New Roman"/>
        </w:rPr>
        <w:t xml:space="preserve"> to the end</w:t>
      </w:r>
      <w:r w:rsidRPr="00AD73AE">
        <w:rPr>
          <w:rFonts w:ascii="Times New Roman" w:hAnsi="Times New Roman" w:cs="Times New Roman"/>
        </w:rPr>
        <w:t>, y</w:t>
      </w:r>
      <w:r w:rsidR="00FB46E8" w:rsidRPr="00AD73AE">
        <w:rPr>
          <w:rFonts w:ascii="Times New Roman" w:hAnsi="Times New Roman" w:cs="Times New Roman"/>
        </w:rPr>
        <w:t xml:space="preserve">ou will </w:t>
      </w:r>
      <w:r w:rsidR="00DF15EB" w:rsidRPr="00AD73AE">
        <w:rPr>
          <w:rFonts w:ascii="Times New Roman" w:hAnsi="Times New Roman" w:cs="Times New Roman"/>
        </w:rPr>
        <w:t xml:space="preserve">earn </w:t>
      </w:r>
      <w:r w:rsidR="001845FC">
        <w:rPr>
          <w:rFonts w:ascii="Times New Roman" w:hAnsi="Times New Roman" w:cs="Times New Roman"/>
          <w:color w:val="000000" w:themeColor="text1"/>
        </w:rPr>
        <w:t>5</w:t>
      </w:r>
      <w:r w:rsidRPr="00AD73AE">
        <w:rPr>
          <w:rFonts w:ascii="Times New Roman" w:hAnsi="Times New Roman" w:cs="Times New Roman"/>
          <w:color w:val="000000" w:themeColor="text1"/>
        </w:rPr>
        <w:t>0 New Shekel</w:t>
      </w:r>
      <w:r w:rsidR="00BE263C" w:rsidRPr="00AD73AE">
        <w:rPr>
          <w:rFonts w:ascii="Times New Roman" w:hAnsi="Times New Roman" w:cs="Times New Roman"/>
          <w:color w:val="000000" w:themeColor="text1"/>
        </w:rPr>
        <w:t xml:space="preserve"> and the </w:t>
      </w:r>
      <w:r w:rsidR="00753455" w:rsidRPr="00AD73AE">
        <w:rPr>
          <w:rFonts w:ascii="Times New Roman" w:hAnsi="Times New Roman" w:cs="Times New Roman"/>
          <w:color w:val="000000" w:themeColor="text1"/>
        </w:rPr>
        <w:t>Sudoku puzzle boo</w:t>
      </w:r>
      <w:r w:rsidR="005408CB" w:rsidRPr="00AD73AE">
        <w:rPr>
          <w:rFonts w:ascii="Times New Roman" w:hAnsi="Times New Roman" w:cs="Times New Roman"/>
          <w:color w:val="000000" w:themeColor="text1"/>
        </w:rPr>
        <w:t>k t</w:t>
      </w:r>
      <w:r w:rsidR="00A5723D" w:rsidRPr="00AD73AE">
        <w:rPr>
          <w:rFonts w:ascii="Times New Roman" w:hAnsi="Times New Roman" w:cs="Times New Roman"/>
          <w:color w:val="000000" w:themeColor="text1"/>
        </w:rPr>
        <w:t>hat was handed to you when you entered</w:t>
      </w:r>
      <w:r w:rsidRPr="00AD73AE">
        <w:rPr>
          <w:rFonts w:ascii="Times New Roman" w:hAnsi="Times New Roman" w:cs="Times New Roman"/>
          <w:color w:val="000000" w:themeColor="text1"/>
        </w:rPr>
        <w:t>.</w:t>
      </w:r>
      <w:r w:rsidR="00AD73AE" w:rsidRPr="00AD73AE">
        <w:rPr>
          <w:rFonts w:ascii="Times New Roman" w:hAnsi="Times New Roman" w:cs="Times New Roman"/>
          <w:color w:val="000000" w:themeColor="text1"/>
        </w:rPr>
        <w:t xml:space="preserve">  </w:t>
      </w:r>
      <w:r w:rsidR="00DF15EB" w:rsidRPr="00AD73AE">
        <w:rPr>
          <w:rFonts w:ascii="Times New Roman" w:hAnsi="Times New Roman" w:cs="Times New Roman"/>
          <w:color w:val="000000" w:themeColor="text1"/>
        </w:rPr>
        <w:t>T</w:t>
      </w:r>
      <w:r w:rsidR="005A4EAE" w:rsidRPr="00AD73AE">
        <w:rPr>
          <w:rFonts w:ascii="Times New Roman" w:hAnsi="Times New Roman" w:cs="Times New Roman"/>
          <w:color w:val="000000" w:themeColor="text1"/>
        </w:rPr>
        <w:t>h</w:t>
      </w:r>
      <w:r w:rsidR="0059370A" w:rsidRPr="00AD73AE">
        <w:rPr>
          <w:rFonts w:ascii="Times New Roman" w:hAnsi="Times New Roman" w:cs="Times New Roman"/>
          <w:color w:val="000000" w:themeColor="text1"/>
        </w:rPr>
        <w:t xml:space="preserve">e </w:t>
      </w:r>
      <w:r w:rsidR="00753455" w:rsidRPr="00AD73AE">
        <w:rPr>
          <w:rFonts w:ascii="Times New Roman" w:hAnsi="Times New Roman" w:cs="Times New Roman"/>
          <w:color w:val="000000" w:themeColor="text1"/>
        </w:rPr>
        <w:t>Sudoku puzzle book</w:t>
      </w:r>
      <w:r w:rsidR="00DF15EB" w:rsidRPr="00AD73AE">
        <w:rPr>
          <w:rFonts w:ascii="Times New Roman" w:hAnsi="Times New Roman" w:cs="Times New Roman"/>
          <w:color w:val="000000" w:themeColor="text1"/>
        </w:rPr>
        <w:t xml:space="preserve"> is </w:t>
      </w:r>
      <w:r w:rsidR="00385A1F" w:rsidRPr="00AD73AE">
        <w:rPr>
          <w:rFonts w:ascii="Times New Roman" w:hAnsi="Times New Roman" w:cs="Times New Roman"/>
          <w:color w:val="000000" w:themeColor="text1"/>
        </w:rPr>
        <w:t xml:space="preserve">CERTAINLY </w:t>
      </w:r>
      <w:r w:rsidR="00DF15EB" w:rsidRPr="00AD73AE">
        <w:rPr>
          <w:rFonts w:ascii="Times New Roman" w:hAnsi="Times New Roman" w:cs="Times New Roman"/>
          <w:color w:val="000000" w:themeColor="text1"/>
        </w:rPr>
        <w:t>yours to take home</w:t>
      </w:r>
      <w:r w:rsidR="00AD73AE">
        <w:rPr>
          <w:rFonts w:ascii="Times New Roman" w:hAnsi="Times New Roman" w:cs="Times New Roman"/>
          <w:color w:val="000000" w:themeColor="text1"/>
        </w:rPr>
        <w:t>--</w:t>
      </w:r>
      <w:r w:rsidR="005B1F59" w:rsidRPr="00AD73AE">
        <w:rPr>
          <w:rFonts w:ascii="Times New Roman" w:hAnsi="Times New Roman" w:cs="Times New Roman"/>
          <w:color w:val="000000" w:themeColor="text1"/>
        </w:rPr>
        <w:t xml:space="preserve">again, </w:t>
      </w:r>
      <w:r w:rsidR="00BE263C" w:rsidRPr="00AD73AE">
        <w:rPr>
          <w:rFonts w:ascii="Times New Roman" w:hAnsi="Times New Roman" w:cs="Times New Roman"/>
          <w:color w:val="000000" w:themeColor="text1"/>
        </w:rPr>
        <w:t>if you</w:t>
      </w:r>
      <w:r w:rsidR="00AD73AE">
        <w:rPr>
          <w:rFonts w:ascii="Times New Roman" w:hAnsi="Times New Roman" w:cs="Times New Roman"/>
          <w:color w:val="000000" w:themeColor="text1"/>
        </w:rPr>
        <w:t xml:space="preserve"> stay to the end of the session</w:t>
      </w:r>
      <w:r w:rsidR="00D369EF" w:rsidRPr="00AD73AE">
        <w:rPr>
          <w:rFonts w:ascii="Times New Roman" w:hAnsi="Times New Roman" w:cs="Times New Roman"/>
          <w:color w:val="000000" w:themeColor="text1"/>
        </w:rPr>
        <w:t xml:space="preserve">. </w:t>
      </w:r>
      <w:r w:rsidR="00D369EF" w:rsidRPr="00AD73AE">
        <w:rPr>
          <w:rFonts w:ascii="Times New Roman" w:hAnsi="Times New Roman" w:cs="Times New Roman"/>
          <w:color w:val="FF0000"/>
        </w:rPr>
        <w:t xml:space="preserve"> </w:t>
      </w:r>
    </w:p>
    <w:p w14:paraId="01F92518" w14:textId="77777777" w:rsidR="00AD73AE" w:rsidRPr="00AD73AE" w:rsidRDefault="00AD73AE" w:rsidP="00AD73AE">
      <w:pPr>
        <w:pStyle w:val="ListParagraph"/>
        <w:spacing w:after="240"/>
        <w:rPr>
          <w:rFonts w:ascii="Times New Roman" w:hAnsi="Times New Roman" w:cs="Times New Roman"/>
          <w:lang w:val="en-AU"/>
        </w:rPr>
      </w:pPr>
    </w:p>
    <w:p w14:paraId="476F0193" w14:textId="20B2E248" w:rsidR="004D63FC" w:rsidRPr="004D63FC" w:rsidRDefault="001845FC" w:rsidP="00AD73AE">
      <w:pPr>
        <w:pStyle w:val="ListParagraph"/>
        <w:spacing w:after="24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</w:rPr>
        <w:t>Y</w:t>
      </w:r>
      <w:r w:rsidR="00071CA1" w:rsidRPr="00AD73AE">
        <w:rPr>
          <w:rFonts w:ascii="Times New Roman" w:hAnsi="Times New Roman" w:cs="Times New Roman"/>
        </w:rPr>
        <w:t xml:space="preserve">ou are </w:t>
      </w:r>
      <w:r w:rsidR="00054CFF">
        <w:rPr>
          <w:rFonts w:ascii="Times New Roman" w:hAnsi="Times New Roman" w:cs="Times New Roman"/>
        </w:rPr>
        <w:t xml:space="preserve">not </w:t>
      </w:r>
      <w:r w:rsidR="00DF15EB" w:rsidRPr="00AD73AE">
        <w:rPr>
          <w:rFonts w:ascii="Times New Roman" w:hAnsi="Times New Roman" w:cs="Times New Roman"/>
        </w:rPr>
        <w:t>al</w:t>
      </w:r>
      <w:r w:rsidR="0059370A" w:rsidRPr="00AD73AE">
        <w:rPr>
          <w:rFonts w:ascii="Times New Roman" w:hAnsi="Times New Roman" w:cs="Times New Roman"/>
        </w:rPr>
        <w:t xml:space="preserve">lowed to write anything on the </w:t>
      </w:r>
      <w:r w:rsidR="00753455" w:rsidRPr="00AD73AE">
        <w:rPr>
          <w:rFonts w:ascii="Times New Roman" w:hAnsi="Times New Roman" w:cs="Times New Roman"/>
        </w:rPr>
        <w:t>Sudoku puzzle book</w:t>
      </w:r>
      <w:r w:rsidR="00570391" w:rsidRPr="00AD73AE">
        <w:rPr>
          <w:rFonts w:ascii="Times New Roman" w:hAnsi="Times New Roman" w:cs="Times New Roman"/>
        </w:rPr>
        <w:t xml:space="preserve"> during the session</w:t>
      </w:r>
      <w:r w:rsidR="00A5723D" w:rsidRPr="00AD73AE">
        <w:rPr>
          <w:rFonts w:ascii="Times New Roman" w:hAnsi="Times New Roman" w:cs="Times New Roman"/>
        </w:rPr>
        <w:t>.</w:t>
      </w:r>
    </w:p>
    <w:p w14:paraId="7E9C261C" w14:textId="77777777" w:rsidR="004D63FC" w:rsidRPr="00BE263C" w:rsidRDefault="004D63FC" w:rsidP="004D63FC">
      <w:pPr>
        <w:pStyle w:val="ListParagraph"/>
        <w:spacing w:after="240"/>
        <w:rPr>
          <w:rFonts w:ascii="Times New Roman" w:hAnsi="Times New Roman" w:cs="Times New Roman"/>
          <w:lang w:val="en-AU"/>
        </w:rPr>
      </w:pPr>
    </w:p>
    <w:p w14:paraId="6FD0C0E3" w14:textId="4FEC8AFF" w:rsidR="004D63FC" w:rsidRPr="004D63FC" w:rsidRDefault="00837A8B" w:rsidP="002E4790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lang w:val="en-AU"/>
        </w:rPr>
      </w:pP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t>Take 5</w:t>
      </w:r>
      <w:r w:rsidR="00570391"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 minutes to </w:t>
      </w: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examine the </w:t>
      </w:r>
      <w:r w:rsidR="00570391"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first </w:t>
      </w: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two </w:t>
      </w:r>
      <w:r w:rsidR="00570391" w:rsidRPr="00935AF2">
        <w:rPr>
          <w:rFonts w:ascii="Times New Roman" w:eastAsiaTheme="majorEastAsia" w:hAnsi="Times New Roman" w:cs="Times New Roman"/>
          <w:bCs/>
          <w:color w:val="000000" w:themeColor="text1"/>
        </w:rPr>
        <w:t>page</w:t>
      </w: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t>s</w:t>
      </w:r>
      <w:r w:rsidR="00570391"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 of </w:t>
      </w:r>
      <w:r w:rsidR="00EA2D67" w:rsidRPr="00490E16">
        <w:rPr>
          <w:rFonts w:ascii="Times New Roman" w:eastAsiaTheme="majorEastAsia" w:hAnsi="Times New Roman" w:cs="Times New Roman"/>
          <w:bCs/>
          <w:color w:val="000000" w:themeColor="text1"/>
        </w:rPr>
        <w:t>your</w:t>
      </w:r>
      <w:r w:rsidR="00570391"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 Sudoku puzzle book to familiarize yourself with the rules of the game.</w:t>
      </w:r>
    </w:p>
    <w:p w14:paraId="16A041AB" w14:textId="3684B469" w:rsidR="00D369EF" w:rsidRPr="00935AF2" w:rsidRDefault="00FD3401" w:rsidP="004D63FC">
      <w:pPr>
        <w:pStyle w:val="ListParagraph"/>
        <w:spacing w:after="240"/>
        <w:rPr>
          <w:rFonts w:ascii="Times New Roman" w:hAnsi="Times New Roman" w:cs="Times New Roman"/>
          <w:lang w:val="en-AU"/>
        </w:rPr>
      </w:pPr>
      <w:r>
        <w:rPr>
          <w:rFonts w:ascii="Times New Roman" w:eastAsiaTheme="majorEastAsia" w:hAnsi="Times New Roman" w:cs="Times New Roman"/>
          <w:bCs/>
          <w:color w:val="000000" w:themeColor="text1"/>
        </w:rPr>
        <w:t xml:space="preserve">  </w:t>
      </w:r>
    </w:p>
    <w:p w14:paraId="7137833F" w14:textId="33267F55" w:rsidR="00B003E0" w:rsidRPr="001845FC" w:rsidRDefault="006F1278" w:rsidP="00B003E0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lang w:val="en-AU"/>
        </w:rPr>
      </w:pPr>
      <w:r w:rsidRPr="00B003E0">
        <w:rPr>
          <w:rFonts w:ascii="Times New Roman" w:eastAsiaTheme="majorEastAsia" w:hAnsi="Times New Roman" w:cs="Times New Roman"/>
          <w:bCs/>
          <w:color w:val="000000" w:themeColor="text1"/>
        </w:rPr>
        <w:t>Y</w:t>
      </w:r>
      <w:r w:rsidR="00190316" w:rsidRPr="00B003E0">
        <w:rPr>
          <w:rFonts w:ascii="Times New Roman" w:eastAsiaTheme="majorEastAsia" w:hAnsi="Times New Roman" w:cs="Times New Roman"/>
          <w:bCs/>
          <w:color w:val="000000" w:themeColor="text1"/>
        </w:rPr>
        <w:t>ou may close the book and put it to the side</w:t>
      </w:r>
      <w:r w:rsidR="00C6547F" w:rsidRPr="00B003E0">
        <w:rPr>
          <w:rFonts w:ascii="Times New Roman" w:eastAsiaTheme="majorEastAsia" w:hAnsi="Times New Roman" w:cs="Times New Roman"/>
          <w:bCs/>
          <w:color w:val="000000" w:themeColor="text1"/>
        </w:rPr>
        <w:t>.</w:t>
      </w:r>
    </w:p>
    <w:p w14:paraId="66EFBD16" w14:textId="77777777" w:rsidR="001845FC" w:rsidRPr="001845FC" w:rsidRDefault="001845FC" w:rsidP="001845FC">
      <w:pPr>
        <w:spacing w:after="240"/>
        <w:rPr>
          <w:rFonts w:ascii="Times New Roman" w:hAnsi="Times New Roman" w:cs="Times New Roman"/>
          <w:lang w:val="en-AU"/>
        </w:rPr>
      </w:pPr>
    </w:p>
    <w:p w14:paraId="596DA08A" w14:textId="4D442462" w:rsidR="00B003E0" w:rsidRPr="00B003E0" w:rsidRDefault="00935302" w:rsidP="00B003E0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lang w:val="en-AU"/>
        </w:rPr>
      </w:pPr>
      <w:r w:rsidRPr="00B003E0">
        <w:rPr>
          <w:rFonts w:ascii="Times New Roman" w:eastAsiaTheme="majorEastAsia" w:hAnsi="Times New Roman" w:cs="Times New Roman"/>
          <w:bCs/>
          <w:color w:val="000000" w:themeColor="text1"/>
        </w:rPr>
        <w:t>We will demonstrate puzzles that are similar to those in the book but are a bit easier</w:t>
      </w:r>
      <w:r w:rsidR="00C6547F" w:rsidRPr="00B003E0">
        <w:rPr>
          <w:rFonts w:ascii="Times New Roman" w:eastAsiaTheme="majorEastAsia" w:hAnsi="Times New Roman" w:cs="Times New Roman"/>
          <w:bCs/>
          <w:color w:val="000000" w:themeColor="text1"/>
        </w:rPr>
        <w:t xml:space="preserve">, </w:t>
      </w:r>
      <w:r w:rsidR="00632ED0" w:rsidRPr="00B003E0">
        <w:rPr>
          <w:rFonts w:ascii="Times New Roman" w:eastAsiaTheme="majorEastAsia" w:hAnsi="Times New Roman" w:cs="Times New Roman"/>
          <w:bCs/>
          <w:color w:val="000000" w:themeColor="text1"/>
        </w:rPr>
        <w:t>with 4x4</w:t>
      </w:r>
      <w:r w:rsidR="00D369EF" w:rsidRPr="00B003E0">
        <w:rPr>
          <w:rFonts w:ascii="Times New Roman" w:eastAsiaTheme="majorEastAsia" w:hAnsi="Times New Roman" w:cs="Times New Roman"/>
          <w:bCs/>
          <w:color w:val="000000" w:themeColor="text1"/>
        </w:rPr>
        <w:t xml:space="preserve"> cells.</w:t>
      </w:r>
    </w:p>
    <w:p w14:paraId="613F5390" w14:textId="77777777" w:rsidR="00632ED0" w:rsidRPr="00935AF2" w:rsidRDefault="00632ED0" w:rsidP="00C702A3">
      <w:pPr>
        <w:pStyle w:val="ListParagraph"/>
        <w:spacing w:after="240"/>
        <w:rPr>
          <w:rFonts w:ascii="Times New Roman" w:hAnsi="Times New Roman" w:cs="Times New Roman"/>
          <w:lang w:val="en-AU"/>
        </w:rPr>
      </w:pPr>
    </w:p>
    <w:p w14:paraId="2EF17C9F" w14:textId="43A3D5AF" w:rsidR="00453675" w:rsidRPr="00935AF2" w:rsidRDefault="00A8761A" w:rsidP="00FB46E8">
      <w:pPr>
        <w:pStyle w:val="ListParagraph"/>
        <w:numPr>
          <w:ilvl w:val="0"/>
          <w:numId w:val="11"/>
        </w:numPr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  <w:r>
        <w:rPr>
          <w:rFonts w:ascii="Times New Roman" w:eastAsiaTheme="majorEastAsia" w:hAnsi="Times New Roman" w:cs="Times New Roman"/>
          <w:bCs/>
          <w:color w:val="000000" w:themeColor="text1"/>
        </w:rPr>
        <w:t>Try this example first.  You see below 4x4</w:t>
      </w:r>
      <w:r w:rsidR="006F1278">
        <w:rPr>
          <w:rFonts w:ascii="Times New Roman" w:eastAsiaTheme="majorEastAsia" w:hAnsi="Times New Roman" w:cs="Times New Roman"/>
          <w:bCs/>
          <w:color w:val="000000" w:themeColor="text1"/>
        </w:rPr>
        <w:t>cells.  y</w:t>
      </w:r>
      <w:r w:rsidR="00190316" w:rsidRPr="00935AF2">
        <w:rPr>
          <w:rFonts w:ascii="Times New Roman" w:eastAsiaTheme="majorEastAsia" w:hAnsi="Times New Roman" w:cs="Times New Roman"/>
          <w:bCs/>
          <w:color w:val="000000" w:themeColor="text1"/>
        </w:rPr>
        <w:t>ou need to place digits 1,2,3,4 in each 2x2 cell</w:t>
      </w:r>
      <w:r w:rsidR="000816E3"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.  The rules are that </w:t>
      </w:r>
      <w:r w:rsidR="00190316" w:rsidRPr="00935AF2">
        <w:rPr>
          <w:rFonts w:ascii="Times New Roman" w:eastAsiaTheme="majorEastAsia" w:hAnsi="Times New Roman" w:cs="Times New Roman"/>
          <w:bCs/>
          <w:color w:val="000000" w:themeColor="text1"/>
        </w:rPr>
        <w:t>each digit can appe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 xml:space="preserve">ar only once </w:t>
      </w:r>
      <w:proofErr w:type="spellStart"/>
      <w:r>
        <w:rPr>
          <w:rFonts w:ascii="Times New Roman" w:eastAsiaTheme="majorEastAsia" w:hAnsi="Times New Roman" w:cs="Times New Roman"/>
          <w:bCs/>
          <w:color w:val="000000" w:themeColor="text1"/>
        </w:rPr>
        <w:t>i</w:t>
      </w:r>
      <w:proofErr w:type="spellEnd"/>
      <w:r>
        <w:rPr>
          <w:rFonts w:ascii="Times New Roman" w:eastAsiaTheme="majorEastAsia" w:hAnsi="Times New Roman" w:cs="Times New Roman"/>
          <w:bCs/>
          <w:color w:val="000000" w:themeColor="text1"/>
        </w:rPr>
        <w:t>) in each 2x2 cel</w:t>
      </w:r>
      <w:r w:rsidR="000816E3" w:rsidRPr="00935AF2">
        <w:rPr>
          <w:rFonts w:ascii="Times New Roman" w:eastAsiaTheme="majorEastAsia" w:hAnsi="Times New Roman" w:cs="Times New Roman"/>
          <w:bCs/>
          <w:color w:val="000000" w:themeColor="text1"/>
        </w:rPr>
        <w:t>l; ii) in each row of four cells; and iii) in each column of four cells.</w:t>
      </w:r>
    </w:p>
    <w:p w14:paraId="39BA2F26" w14:textId="77777777" w:rsidR="00453675" w:rsidRPr="00935AF2" w:rsidRDefault="00453675">
      <w:pPr>
        <w:rPr>
          <w:rFonts w:ascii="Times New Roman" w:eastAsiaTheme="majorEastAsia" w:hAnsi="Times New Roman" w:cs="Times New Roman"/>
          <w:bCs/>
          <w:color w:val="000000" w:themeColor="text1"/>
        </w:rPr>
      </w:pP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br w:type="page"/>
      </w:r>
    </w:p>
    <w:p w14:paraId="7314B7A4" w14:textId="77777777" w:rsidR="00190316" w:rsidRPr="00C9128E" w:rsidRDefault="00190316" w:rsidP="00453675">
      <w:pPr>
        <w:pStyle w:val="ListParagraph"/>
        <w:spacing w:after="240"/>
        <w:rPr>
          <w:rFonts w:ascii="Times New Roman" w:hAnsi="Times New Roman" w:cs="Times New Roman"/>
          <w:rPrChange w:id="0" w:author="Administrator" w:date="2018-12-05T15:27:00Z">
            <w:rPr>
              <w:rFonts w:ascii="Times New Roman" w:hAnsi="Times New Roman" w:cs="Times New Roman"/>
              <w:lang w:val="en-AU"/>
            </w:rPr>
          </w:rPrChange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3"/>
        <w:gridCol w:w="1298"/>
      </w:tblGrid>
      <w:tr w:rsidR="00190316" w:rsidRPr="00935AF2" w14:paraId="0C2F6185" w14:textId="77777777" w:rsidTr="000816E3">
        <w:trPr>
          <w:trHeight w:val="242"/>
        </w:trPr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338"/>
            </w:tblGrid>
            <w:tr w:rsidR="00190316" w:rsidRPr="00935AF2" w14:paraId="7FE5A193" w14:textId="77777777" w:rsidTr="000816E3">
              <w:trPr>
                <w:trHeight w:val="242"/>
              </w:trPr>
              <w:tc>
                <w:tcPr>
                  <w:tcW w:w="33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46A73F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3</w:t>
                  </w:r>
                </w:p>
              </w:tc>
              <w:tc>
                <w:tcPr>
                  <w:tcW w:w="33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8ADA4E" w14:textId="0D1020BD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 w:bidi="he-IL"/>
                    </w:rPr>
                  </w:pPr>
                </w:p>
              </w:tc>
            </w:tr>
            <w:tr w:rsidR="00190316" w:rsidRPr="00935AF2" w14:paraId="122DA686" w14:textId="77777777" w:rsidTr="000816E3">
              <w:trPr>
                <w:trHeight w:val="174"/>
              </w:trPr>
              <w:tc>
                <w:tcPr>
                  <w:tcW w:w="33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74756F" w14:textId="3EC4A430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 w:bidi="he-IL"/>
                    </w:rPr>
                  </w:pP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C9EA48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2</w:t>
                  </w:r>
                </w:p>
              </w:tc>
            </w:tr>
          </w:tbl>
          <w:p w14:paraId="7C5A1866" w14:textId="77777777" w:rsidR="00190316" w:rsidRPr="00935AF2" w:rsidRDefault="00190316" w:rsidP="006519C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"/>
              <w:gridCol w:w="380"/>
            </w:tblGrid>
            <w:tr w:rsidR="000816E3" w:rsidRPr="00935AF2" w14:paraId="2B285077" w14:textId="77777777" w:rsidTr="000816E3">
              <w:trPr>
                <w:trHeight w:val="242"/>
              </w:trPr>
              <w:tc>
                <w:tcPr>
                  <w:tcW w:w="39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670A53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2</w:t>
                  </w:r>
                </w:p>
              </w:tc>
              <w:tc>
                <w:tcPr>
                  <w:tcW w:w="3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03E300" w14:textId="6F4226AD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 w:bidi="he-IL"/>
                    </w:rPr>
                  </w:pPr>
                </w:p>
              </w:tc>
            </w:tr>
            <w:tr w:rsidR="000816E3" w:rsidRPr="00935AF2" w14:paraId="51D636C9" w14:textId="77777777" w:rsidTr="000816E3">
              <w:trPr>
                <w:trHeight w:val="174"/>
              </w:trPr>
              <w:tc>
                <w:tcPr>
                  <w:tcW w:w="3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A3BA6D" w14:textId="57D2ABEA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 w:bidi="he-IL"/>
                    </w:rPr>
                  </w:pP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33AF3A" w14:textId="481A0D98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 w:bidi="he-IL"/>
                    </w:rPr>
                  </w:pPr>
                </w:p>
              </w:tc>
            </w:tr>
          </w:tbl>
          <w:p w14:paraId="22009A62" w14:textId="77777777" w:rsidR="00190316" w:rsidRPr="00935AF2" w:rsidRDefault="00190316" w:rsidP="006519C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0316" w:rsidRPr="00935AF2" w14:paraId="751A7B7E" w14:textId="77777777" w:rsidTr="000816E3">
        <w:trPr>
          <w:trHeight w:val="734"/>
        </w:trPr>
        <w:tc>
          <w:tcPr>
            <w:tcW w:w="1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81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6"/>
              <w:gridCol w:w="488"/>
            </w:tblGrid>
            <w:tr w:rsidR="00190316" w:rsidRPr="00935AF2" w14:paraId="408986A6" w14:textId="77777777" w:rsidTr="000816E3">
              <w:trPr>
                <w:trHeight w:val="242"/>
              </w:trPr>
              <w:tc>
                <w:tcPr>
                  <w:tcW w:w="32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BCDC79" w14:textId="3CD91433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 w:bidi="he-IL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62C76E" w14:textId="18DBA1C0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 w:bidi="he-IL"/>
                    </w:rPr>
                  </w:pPr>
                </w:p>
              </w:tc>
            </w:tr>
            <w:tr w:rsidR="00190316" w:rsidRPr="00935AF2" w14:paraId="446B30D7" w14:textId="77777777" w:rsidTr="000816E3">
              <w:trPr>
                <w:trHeight w:val="174"/>
              </w:trPr>
              <w:tc>
                <w:tcPr>
                  <w:tcW w:w="3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FF7747" w14:textId="6EE8AD02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48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8FCAFD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1</w:t>
                  </w:r>
                </w:p>
              </w:tc>
            </w:tr>
          </w:tbl>
          <w:p w14:paraId="5F3D7548" w14:textId="77777777" w:rsidR="00190316" w:rsidRPr="00935AF2" w:rsidRDefault="00190316" w:rsidP="006519C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4"/>
              <w:gridCol w:w="400"/>
            </w:tblGrid>
            <w:tr w:rsidR="00935AF2" w:rsidRPr="00935AF2" w14:paraId="04FAE310" w14:textId="77777777" w:rsidTr="000816E3">
              <w:trPr>
                <w:trHeight w:val="242"/>
              </w:trPr>
              <w:tc>
                <w:tcPr>
                  <w:tcW w:w="37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C92871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21565C" w14:textId="2A88550A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 w:bidi="he-IL"/>
                    </w:rPr>
                  </w:pPr>
                </w:p>
              </w:tc>
            </w:tr>
            <w:tr w:rsidR="00935AF2" w:rsidRPr="00935AF2" w14:paraId="0C707EC7" w14:textId="77777777" w:rsidTr="000816E3">
              <w:trPr>
                <w:trHeight w:val="174"/>
              </w:trPr>
              <w:tc>
                <w:tcPr>
                  <w:tcW w:w="37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E595E9" w14:textId="4B332BC9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 w:bidi="he-IL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B4CEDB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4</w:t>
                  </w:r>
                </w:p>
              </w:tc>
            </w:tr>
          </w:tbl>
          <w:p w14:paraId="52BC5C41" w14:textId="77777777" w:rsidR="00190316" w:rsidRPr="00935AF2" w:rsidRDefault="00190316" w:rsidP="006519C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  <w:p w14:paraId="1F2BF9CA" w14:textId="77777777" w:rsidR="00190316" w:rsidRPr="00935AF2" w:rsidRDefault="00190316" w:rsidP="006519C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</w:tc>
      </w:tr>
    </w:tbl>
    <w:p w14:paraId="14008B0F" w14:textId="77777777" w:rsidR="00190316" w:rsidRDefault="00190316" w:rsidP="00190316">
      <w:pPr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09B27993" w14:textId="01F0B8C5" w:rsidR="006F1278" w:rsidRPr="00935AF2" w:rsidRDefault="006F1278" w:rsidP="00190316">
      <w:pPr>
        <w:rPr>
          <w:rFonts w:ascii="Times New Roman" w:eastAsia="Times New Roman" w:hAnsi="Times New Roman" w:cs="Times New Roman"/>
          <w:color w:val="222222"/>
          <w:lang w:eastAsia="en-GB"/>
        </w:rPr>
      </w:pPr>
      <w:r>
        <w:rPr>
          <w:rFonts w:ascii="Times New Roman" w:eastAsia="Times New Roman" w:hAnsi="Times New Roman" w:cs="Times New Roman"/>
          <w:color w:val="222222"/>
          <w:lang w:eastAsia="en-GB"/>
        </w:rPr>
        <w:t xml:space="preserve">9) </w:t>
      </w:r>
      <w:proofErr w:type="gramStart"/>
      <w:r>
        <w:rPr>
          <w:rFonts w:ascii="Times New Roman" w:eastAsia="Times New Roman" w:hAnsi="Times New Roman" w:cs="Times New Roman"/>
          <w:color w:val="222222"/>
          <w:lang w:eastAsia="en-GB"/>
        </w:rPr>
        <w:t>CORRECT !</w:t>
      </w:r>
      <w:proofErr w:type="gramEnd"/>
      <w:r>
        <w:rPr>
          <w:rFonts w:ascii="Times New Roman" w:eastAsia="Times New Roman" w:hAnsi="Times New Roman" w:cs="Times New Roman"/>
          <w:color w:val="222222"/>
          <w:lang w:eastAsia="en-GB"/>
        </w:rPr>
        <w:t xml:space="preserve"> (or try again)</w:t>
      </w:r>
    </w:p>
    <w:p w14:paraId="1C322855" w14:textId="0A11CC8B" w:rsidR="00190316" w:rsidRPr="00935AF2" w:rsidRDefault="000816E3" w:rsidP="006F1278">
      <w:pPr>
        <w:spacing w:after="240"/>
        <w:ind w:left="2880"/>
        <w:rPr>
          <w:rFonts w:ascii="Times New Roman" w:eastAsiaTheme="majorEastAsia" w:hAnsi="Times New Roman" w:cs="Times New Roman"/>
          <w:bCs/>
          <w:color w:val="000000" w:themeColor="text1"/>
        </w:rPr>
      </w:pPr>
      <w:r w:rsidRPr="00935AF2">
        <w:rPr>
          <w:rFonts w:ascii="Times New Roman" w:hAnsi="Times New Roman" w:cs="Times New Roman"/>
          <w:color w:val="222222"/>
          <w:lang w:eastAsia="en-GB"/>
        </w:rPr>
        <w:t>--Here is the correct answer:</w:t>
      </w:r>
    </w:p>
    <w:tbl>
      <w:tblPr>
        <w:tblW w:w="0" w:type="auto"/>
        <w:tblInd w:w="2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"/>
        <w:gridCol w:w="1111"/>
      </w:tblGrid>
      <w:tr w:rsidR="00190316" w:rsidRPr="00935AF2" w14:paraId="547224A3" w14:textId="77777777" w:rsidTr="006F1278">
        <w:trPr>
          <w:trHeight w:val="279"/>
        </w:trPr>
        <w:tc>
          <w:tcPr>
            <w:tcW w:w="9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6"/>
              <w:gridCol w:w="336"/>
            </w:tblGrid>
            <w:tr w:rsidR="00190316" w:rsidRPr="00935AF2" w14:paraId="5546D27E" w14:textId="77777777" w:rsidTr="006519C2">
              <w:trPr>
                <w:trHeight w:val="279"/>
              </w:trPr>
              <w:tc>
                <w:tcPr>
                  <w:tcW w:w="2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F4A09D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3</w:t>
                  </w:r>
                </w:p>
              </w:tc>
              <w:tc>
                <w:tcPr>
                  <w:tcW w:w="2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C28A77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4</w:t>
                  </w:r>
                </w:p>
              </w:tc>
            </w:tr>
            <w:tr w:rsidR="00190316" w:rsidRPr="00935AF2" w14:paraId="3C6554CE" w14:textId="77777777" w:rsidTr="006519C2">
              <w:trPr>
                <w:trHeight w:val="201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060EC2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70D9EF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2</w:t>
                  </w:r>
                </w:p>
              </w:tc>
            </w:tr>
          </w:tbl>
          <w:p w14:paraId="16733868" w14:textId="77777777" w:rsidR="00190316" w:rsidRPr="00935AF2" w:rsidRDefault="00190316" w:rsidP="006519C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6"/>
              <w:gridCol w:w="336"/>
            </w:tblGrid>
            <w:tr w:rsidR="00190316" w:rsidRPr="00935AF2" w14:paraId="306DB76C" w14:textId="77777777" w:rsidTr="006519C2">
              <w:trPr>
                <w:trHeight w:val="279"/>
              </w:trPr>
              <w:tc>
                <w:tcPr>
                  <w:tcW w:w="2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47B1E4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2</w:t>
                  </w:r>
                </w:p>
              </w:tc>
              <w:tc>
                <w:tcPr>
                  <w:tcW w:w="2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8055F1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1</w:t>
                  </w:r>
                </w:p>
              </w:tc>
            </w:tr>
            <w:tr w:rsidR="00190316" w:rsidRPr="00935AF2" w14:paraId="78A2BC68" w14:textId="77777777" w:rsidTr="006519C2">
              <w:trPr>
                <w:trHeight w:val="201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227EE6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4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6B477F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3</w:t>
                  </w:r>
                </w:p>
              </w:tc>
            </w:tr>
          </w:tbl>
          <w:p w14:paraId="1622E9DB" w14:textId="77777777" w:rsidR="00190316" w:rsidRPr="00935AF2" w:rsidRDefault="00190316" w:rsidP="006519C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0316" w:rsidRPr="00935AF2" w14:paraId="020FAEB5" w14:textId="77777777" w:rsidTr="006F1278">
        <w:trPr>
          <w:trHeight w:val="1041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6"/>
              <w:gridCol w:w="336"/>
            </w:tblGrid>
            <w:tr w:rsidR="00190316" w:rsidRPr="00935AF2" w14:paraId="5133872D" w14:textId="77777777" w:rsidTr="006519C2">
              <w:trPr>
                <w:trHeight w:val="279"/>
              </w:trPr>
              <w:tc>
                <w:tcPr>
                  <w:tcW w:w="2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F47641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4</w:t>
                  </w:r>
                </w:p>
              </w:tc>
              <w:tc>
                <w:tcPr>
                  <w:tcW w:w="2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696ACF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3</w:t>
                  </w:r>
                </w:p>
              </w:tc>
            </w:tr>
            <w:tr w:rsidR="00190316" w:rsidRPr="00935AF2" w14:paraId="11F76802" w14:textId="77777777" w:rsidTr="006519C2">
              <w:trPr>
                <w:trHeight w:val="201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D5AC7A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2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46AA12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1</w:t>
                  </w:r>
                </w:p>
              </w:tc>
            </w:tr>
          </w:tbl>
          <w:p w14:paraId="5B5DC4AE" w14:textId="77777777" w:rsidR="00190316" w:rsidRPr="00935AF2" w:rsidRDefault="00190316" w:rsidP="006519C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357"/>
            </w:tblGrid>
            <w:tr w:rsidR="00190316" w:rsidRPr="00935AF2" w14:paraId="3B440B16" w14:textId="77777777" w:rsidTr="006519C2">
              <w:trPr>
                <w:trHeight w:val="279"/>
              </w:trPr>
              <w:tc>
                <w:tcPr>
                  <w:tcW w:w="35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4F2AA4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1</w:t>
                  </w:r>
                </w:p>
              </w:tc>
              <w:tc>
                <w:tcPr>
                  <w:tcW w:w="35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23B0D7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2</w:t>
                  </w:r>
                </w:p>
              </w:tc>
            </w:tr>
            <w:tr w:rsidR="00190316" w:rsidRPr="00935AF2" w14:paraId="1320F7F5" w14:textId="77777777" w:rsidTr="006519C2">
              <w:trPr>
                <w:trHeight w:val="201"/>
              </w:trPr>
              <w:tc>
                <w:tcPr>
                  <w:tcW w:w="35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6A22E2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3</w:t>
                  </w:r>
                </w:p>
              </w:tc>
              <w:tc>
                <w:tcPr>
                  <w:tcW w:w="3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C9146A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4</w:t>
                  </w:r>
                </w:p>
              </w:tc>
            </w:tr>
          </w:tbl>
          <w:p w14:paraId="72D5367C" w14:textId="77777777" w:rsidR="00190316" w:rsidRPr="00935AF2" w:rsidRDefault="00190316" w:rsidP="006519C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  <w:p w14:paraId="789833FF" w14:textId="77777777" w:rsidR="00190316" w:rsidRPr="00935AF2" w:rsidRDefault="00190316" w:rsidP="006519C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</w:tc>
      </w:tr>
    </w:tbl>
    <w:p w14:paraId="22293B62" w14:textId="77777777" w:rsidR="001845FC" w:rsidRDefault="001845FC" w:rsidP="001845FC">
      <w:pPr>
        <w:pStyle w:val="ListParagraph"/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</w:p>
    <w:p w14:paraId="11083A38" w14:textId="2E6CE210" w:rsidR="006F1278" w:rsidRPr="006F1278" w:rsidRDefault="00A8761A" w:rsidP="006F1278">
      <w:pPr>
        <w:pStyle w:val="ListParagraph"/>
        <w:numPr>
          <w:ilvl w:val="0"/>
          <w:numId w:val="15"/>
        </w:numPr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  <w:r>
        <w:rPr>
          <w:rFonts w:ascii="Times New Roman" w:eastAsiaTheme="majorEastAsia" w:hAnsi="Times New Roman" w:cs="Times New Roman"/>
          <w:bCs/>
          <w:color w:val="000000" w:themeColor="text1"/>
        </w:rPr>
        <w:t>Try another e</w:t>
      </w:r>
      <w:r w:rsidR="009743D1">
        <w:rPr>
          <w:rFonts w:ascii="Times New Roman" w:eastAsiaTheme="majorEastAsia" w:hAnsi="Times New Roman" w:cs="Times New Roman"/>
          <w:bCs/>
          <w:color w:val="000000" w:themeColor="text1"/>
        </w:rPr>
        <w:t>x</w:t>
      </w:r>
      <w:r w:rsidR="00632ED0">
        <w:rPr>
          <w:rFonts w:ascii="Times New Roman" w:eastAsiaTheme="majorEastAsia" w:hAnsi="Times New Roman" w:cs="Times New Roman"/>
          <w:bCs/>
          <w:color w:val="000000" w:themeColor="text1"/>
        </w:rPr>
        <w:t>ample,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 xml:space="preserve"> again 4x4</w:t>
      </w:r>
      <w:r w:rsidR="006F1278" w:rsidRPr="006F1278">
        <w:rPr>
          <w:rFonts w:ascii="Times New Roman" w:eastAsiaTheme="majorEastAsia" w:hAnsi="Times New Roman" w:cs="Times New Roman"/>
          <w:bCs/>
          <w:color w:val="000000" w:themeColor="text1"/>
        </w:rPr>
        <w:t xml:space="preserve"> cells, with the same rules.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3"/>
        <w:gridCol w:w="1298"/>
      </w:tblGrid>
      <w:tr w:rsidR="006F1278" w:rsidRPr="00935AF2" w14:paraId="0BC1D0CA" w14:textId="77777777" w:rsidTr="001A2292">
        <w:trPr>
          <w:trHeight w:val="242"/>
        </w:trPr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338"/>
            </w:tblGrid>
            <w:tr w:rsidR="006F1278" w:rsidRPr="00935AF2" w14:paraId="066983F6" w14:textId="77777777" w:rsidTr="001A2292">
              <w:trPr>
                <w:trHeight w:val="242"/>
              </w:trPr>
              <w:tc>
                <w:tcPr>
                  <w:tcW w:w="33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4343FF" w14:textId="35E795C4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eastAsiaTheme="majorEastAsia" w:hAnsi="Times New Roman" w:cs="Times New Roman"/>
                      <w:bCs/>
                      <w:color w:val="000000" w:themeColor="text1"/>
                    </w:rPr>
                    <w:br w:type="page"/>
                  </w:r>
                  <w:r w:rsidR="00F50E1E">
                    <w:rPr>
                      <w:rFonts w:ascii="Times New Roman" w:eastAsiaTheme="majorEastAsia" w:hAnsi="Times New Roman" w:cs="Times New Roman"/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946814" w14:textId="10694FB5" w:rsidR="006F1278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4</w:t>
                  </w:r>
                </w:p>
              </w:tc>
            </w:tr>
            <w:tr w:rsidR="006F1278" w:rsidRPr="00935AF2" w14:paraId="06659A41" w14:textId="77777777" w:rsidTr="001A2292">
              <w:trPr>
                <w:trHeight w:val="174"/>
              </w:trPr>
              <w:tc>
                <w:tcPr>
                  <w:tcW w:w="33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F82CCA" w14:textId="77777777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DB129C" w14:textId="33237B84" w:rsidR="006F1278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2</w:t>
                  </w:r>
                </w:p>
              </w:tc>
            </w:tr>
          </w:tbl>
          <w:p w14:paraId="02DB7035" w14:textId="77777777" w:rsidR="006F1278" w:rsidRPr="00935AF2" w:rsidRDefault="006F1278" w:rsidP="001A22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"/>
              <w:gridCol w:w="380"/>
            </w:tblGrid>
            <w:tr w:rsidR="006F1278" w:rsidRPr="00935AF2" w14:paraId="4B000D89" w14:textId="77777777" w:rsidTr="001A2292">
              <w:trPr>
                <w:trHeight w:val="242"/>
              </w:trPr>
              <w:tc>
                <w:tcPr>
                  <w:tcW w:w="39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6C4465" w14:textId="1D20D347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3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88B7CD" w14:textId="77777777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  <w:tr w:rsidR="006F1278" w:rsidRPr="00935AF2" w14:paraId="1A68EEC6" w14:textId="77777777" w:rsidTr="001A2292">
              <w:trPr>
                <w:trHeight w:val="174"/>
              </w:trPr>
              <w:tc>
                <w:tcPr>
                  <w:tcW w:w="3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142758" w14:textId="77777777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364E5D" w14:textId="77777777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</w:tbl>
          <w:p w14:paraId="469CE31E" w14:textId="77777777" w:rsidR="006F1278" w:rsidRPr="00935AF2" w:rsidRDefault="006F1278" w:rsidP="001A22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1278" w:rsidRPr="00935AF2" w14:paraId="62813551" w14:textId="77777777" w:rsidTr="001A2292">
        <w:trPr>
          <w:trHeight w:val="734"/>
        </w:trPr>
        <w:tc>
          <w:tcPr>
            <w:tcW w:w="1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81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6"/>
              <w:gridCol w:w="488"/>
            </w:tblGrid>
            <w:tr w:rsidR="006F1278" w:rsidRPr="00935AF2" w14:paraId="3E355521" w14:textId="77777777" w:rsidTr="001A2292">
              <w:trPr>
                <w:trHeight w:val="242"/>
              </w:trPr>
              <w:tc>
                <w:tcPr>
                  <w:tcW w:w="32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739586" w14:textId="77777777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3BFBBC" w14:textId="77777777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  <w:tr w:rsidR="006F1278" w:rsidRPr="00935AF2" w14:paraId="0EDD63DE" w14:textId="77777777" w:rsidTr="001A2292">
              <w:trPr>
                <w:trHeight w:val="174"/>
              </w:trPr>
              <w:tc>
                <w:tcPr>
                  <w:tcW w:w="3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0FBA2B" w14:textId="77777777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48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65BBAB" w14:textId="0F5603D1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</w:tbl>
          <w:p w14:paraId="5E4CFFD5" w14:textId="77777777" w:rsidR="006F1278" w:rsidRPr="00935AF2" w:rsidRDefault="006F1278" w:rsidP="001A229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4"/>
              <w:gridCol w:w="400"/>
            </w:tblGrid>
            <w:tr w:rsidR="006F1278" w:rsidRPr="00935AF2" w14:paraId="3F58C471" w14:textId="77777777" w:rsidTr="001A2292">
              <w:trPr>
                <w:trHeight w:val="242"/>
              </w:trPr>
              <w:tc>
                <w:tcPr>
                  <w:tcW w:w="37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FF7375" w14:textId="73464999" w:rsidR="006F1278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2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FD2A9E" w14:textId="6A8259D5" w:rsidR="006F1278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1</w:t>
                  </w:r>
                </w:p>
              </w:tc>
            </w:tr>
            <w:tr w:rsidR="006F1278" w:rsidRPr="00935AF2" w14:paraId="5653C4D0" w14:textId="77777777" w:rsidTr="001A2292">
              <w:trPr>
                <w:trHeight w:val="174"/>
              </w:trPr>
              <w:tc>
                <w:tcPr>
                  <w:tcW w:w="37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75031C" w14:textId="25BD25E9" w:rsidR="006F1278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4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051DC4" w14:textId="4BE7BDF5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</w:tbl>
          <w:p w14:paraId="66B24CE1" w14:textId="77777777" w:rsidR="006F1278" w:rsidRPr="00935AF2" w:rsidRDefault="006F1278" w:rsidP="001A229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  <w:p w14:paraId="613C5477" w14:textId="77777777" w:rsidR="006F1278" w:rsidRPr="00935AF2" w:rsidRDefault="006F1278" w:rsidP="001A229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</w:tc>
      </w:tr>
    </w:tbl>
    <w:p w14:paraId="11E74756" w14:textId="77777777" w:rsidR="006F1278" w:rsidRDefault="006F1278" w:rsidP="006F1278">
      <w:pPr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70A858B9" w14:textId="07A3AB8F" w:rsidR="006F1278" w:rsidRPr="00935AF2" w:rsidRDefault="006F1278" w:rsidP="006F1278">
      <w:pPr>
        <w:rPr>
          <w:rFonts w:ascii="Times New Roman" w:eastAsia="Times New Roman" w:hAnsi="Times New Roman" w:cs="Times New Roman"/>
          <w:color w:val="222222"/>
          <w:lang w:eastAsia="en-GB"/>
        </w:rPr>
      </w:pPr>
      <w:r>
        <w:rPr>
          <w:rFonts w:ascii="Times New Roman" w:eastAsia="Times New Roman" w:hAnsi="Times New Roman" w:cs="Times New Roman"/>
          <w:color w:val="222222"/>
          <w:lang w:eastAsia="en-GB"/>
        </w:rPr>
        <w:t xml:space="preserve">11) </w:t>
      </w:r>
      <w:proofErr w:type="gramStart"/>
      <w:r>
        <w:rPr>
          <w:rFonts w:ascii="Times New Roman" w:eastAsia="Times New Roman" w:hAnsi="Times New Roman" w:cs="Times New Roman"/>
          <w:color w:val="222222"/>
          <w:lang w:eastAsia="en-GB"/>
        </w:rPr>
        <w:t>CORRECT !</w:t>
      </w:r>
      <w:proofErr w:type="gramEnd"/>
      <w:r>
        <w:rPr>
          <w:rFonts w:ascii="Times New Roman" w:eastAsia="Times New Roman" w:hAnsi="Times New Roman" w:cs="Times New Roman"/>
          <w:color w:val="222222"/>
          <w:lang w:eastAsia="en-GB"/>
        </w:rPr>
        <w:t xml:space="preserve"> (or try again)</w:t>
      </w:r>
    </w:p>
    <w:p w14:paraId="0560B10A" w14:textId="77777777" w:rsidR="006F1278" w:rsidRPr="00935AF2" w:rsidRDefault="006F1278" w:rsidP="006F1278">
      <w:pPr>
        <w:spacing w:after="240"/>
        <w:ind w:left="2880"/>
        <w:rPr>
          <w:rFonts w:ascii="Times New Roman" w:eastAsiaTheme="majorEastAsia" w:hAnsi="Times New Roman" w:cs="Times New Roman"/>
          <w:bCs/>
          <w:color w:val="000000" w:themeColor="text1"/>
        </w:rPr>
      </w:pPr>
      <w:r w:rsidRPr="00935AF2">
        <w:rPr>
          <w:rFonts w:ascii="Times New Roman" w:hAnsi="Times New Roman" w:cs="Times New Roman"/>
          <w:color w:val="222222"/>
          <w:lang w:eastAsia="en-GB"/>
        </w:rPr>
        <w:t>--Here is the correct answer: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3"/>
        <w:gridCol w:w="1298"/>
      </w:tblGrid>
      <w:tr w:rsidR="00F50E1E" w:rsidRPr="00935AF2" w14:paraId="74EA3864" w14:textId="77777777" w:rsidTr="001A2292">
        <w:trPr>
          <w:trHeight w:val="242"/>
        </w:trPr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 w:horzAnchor="page" w:tblpX="262" w:tblpY="95"/>
              <w:tblOverlap w:val="never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338"/>
            </w:tblGrid>
            <w:tr w:rsidR="00F50E1E" w:rsidRPr="00935AF2" w14:paraId="51CED058" w14:textId="77777777" w:rsidTr="00F50E1E">
              <w:trPr>
                <w:trHeight w:val="242"/>
              </w:trPr>
              <w:tc>
                <w:tcPr>
                  <w:tcW w:w="33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E4D23F" w14:textId="77777777" w:rsidR="00F50E1E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eastAsiaTheme="majorEastAsia" w:hAnsi="Times New Roman" w:cs="Times New Roman"/>
                      <w:bCs/>
                      <w:color w:val="000000" w:themeColor="text1"/>
                    </w:rPr>
                    <w:br w:type="page"/>
                  </w:r>
                  <w:r>
                    <w:rPr>
                      <w:rFonts w:ascii="Times New Roman" w:eastAsiaTheme="majorEastAsia" w:hAnsi="Times New Roman" w:cs="Times New Roman"/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E62727B" w14:textId="77777777" w:rsidR="00F50E1E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4</w:t>
                  </w:r>
                </w:p>
              </w:tc>
            </w:tr>
            <w:tr w:rsidR="00F50E1E" w:rsidRPr="00935AF2" w14:paraId="660C82CF" w14:textId="77777777" w:rsidTr="00F50E1E">
              <w:trPr>
                <w:trHeight w:val="174"/>
              </w:trPr>
              <w:tc>
                <w:tcPr>
                  <w:tcW w:w="33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1B9CF5" w14:textId="0BC7DF9F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3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612670" w14:textId="77777777" w:rsidR="00F50E1E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2</w:t>
                  </w:r>
                </w:p>
              </w:tc>
            </w:tr>
          </w:tbl>
          <w:p w14:paraId="09031D3D" w14:textId="77777777" w:rsidR="00F50E1E" w:rsidRPr="00935AF2" w:rsidRDefault="00F50E1E" w:rsidP="001A22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"/>
              <w:gridCol w:w="376"/>
            </w:tblGrid>
            <w:tr w:rsidR="00F50E1E" w:rsidRPr="00935AF2" w14:paraId="42BC1427" w14:textId="77777777" w:rsidTr="00F50E1E">
              <w:trPr>
                <w:trHeight w:val="242"/>
              </w:trPr>
              <w:tc>
                <w:tcPr>
                  <w:tcW w:w="39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855F10" w14:textId="128BE821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3</w:t>
                  </w:r>
                </w:p>
              </w:tc>
              <w:tc>
                <w:tcPr>
                  <w:tcW w:w="37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9CC19B" w14:textId="3853B502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2</w:t>
                  </w:r>
                </w:p>
              </w:tc>
            </w:tr>
            <w:tr w:rsidR="00F50E1E" w:rsidRPr="00935AF2" w14:paraId="7834A2DE" w14:textId="77777777" w:rsidTr="00F50E1E">
              <w:trPr>
                <w:trHeight w:val="174"/>
              </w:trPr>
              <w:tc>
                <w:tcPr>
                  <w:tcW w:w="3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5DE287" w14:textId="0DDA80CD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1</w:t>
                  </w: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C81E05" w14:textId="04291D3F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4</w:t>
                  </w:r>
                </w:p>
              </w:tc>
            </w:tr>
          </w:tbl>
          <w:p w14:paraId="165924EC" w14:textId="77777777" w:rsidR="00F50E1E" w:rsidRPr="00935AF2" w:rsidRDefault="00F50E1E" w:rsidP="001A22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50E1E" w:rsidRPr="00935AF2" w14:paraId="1A175295" w14:textId="77777777" w:rsidTr="001A2292">
        <w:trPr>
          <w:trHeight w:val="734"/>
        </w:trPr>
        <w:tc>
          <w:tcPr>
            <w:tcW w:w="1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81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6"/>
              <w:gridCol w:w="478"/>
            </w:tblGrid>
            <w:tr w:rsidR="00F50E1E" w:rsidRPr="00935AF2" w14:paraId="0BAA194F" w14:textId="77777777" w:rsidTr="001A2292">
              <w:trPr>
                <w:trHeight w:val="242"/>
              </w:trPr>
              <w:tc>
                <w:tcPr>
                  <w:tcW w:w="32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82392E" w14:textId="7E53CD43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4</w:t>
                  </w:r>
                </w:p>
              </w:tc>
              <w:tc>
                <w:tcPr>
                  <w:tcW w:w="48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D8866F" w14:textId="5F4F3B2C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3</w:t>
                  </w:r>
                </w:p>
              </w:tc>
            </w:tr>
            <w:tr w:rsidR="00F50E1E" w:rsidRPr="00935AF2" w14:paraId="53FC60CC" w14:textId="77777777" w:rsidTr="001A2292">
              <w:trPr>
                <w:trHeight w:val="174"/>
              </w:trPr>
              <w:tc>
                <w:tcPr>
                  <w:tcW w:w="3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999C08" w14:textId="6FF684BD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2</w:t>
                  </w:r>
                </w:p>
              </w:tc>
              <w:tc>
                <w:tcPr>
                  <w:tcW w:w="48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039873" w14:textId="7D9DF234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1</w:t>
                  </w:r>
                </w:p>
              </w:tc>
            </w:tr>
          </w:tbl>
          <w:p w14:paraId="141A570A" w14:textId="77777777" w:rsidR="00F50E1E" w:rsidRPr="00935AF2" w:rsidRDefault="00F50E1E" w:rsidP="001A229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4"/>
              <w:gridCol w:w="400"/>
            </w:tblGrid>
            <w:tr w:rsidR="00F50E1E" w:rsidRPr="00935AF2" w14:paraId="2B6DED5B" w14:textId="77777777" w:rsidTr="001A2292">
              <w:trPr>
                <w:trHeight w:val="242"/>
              </w:trPr>
              <w:tc>
                <w:tcPr>
                  <w:tcW w:w="37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89E7CF" w14:textId="77777777" w:rsidR="00F50E1E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2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8ECD7C" w14:textId="77777777" w:rsidR="00F50E1E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1</w:t>
                  </w:r>
                </w:p>
              </w:tc>
            </w:tr>
            <w:tr w:rsidR="00F50E1E" w:rsidRPr="00935AF2" w14:paraId="4157F9D6" w14:textId="77777777" w:rsidTr="001A2292">
              <w:trPr>
                <w:trHeight w:val="174"/>
              </w:trPr>
              <w:tc>
                <w:tcPr>
                  <w:tcW w:w="37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3797B2" w14:textId="77777777" w:rsidR="00F50E1E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4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C3671F" w14:textId="1C55018C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3</w:t>
                  </w:r>
                </w:p>
              </w:tc>
            </w:tr>
          </w:tbl>
          <w:p w14:paraId="67185E08" w14:textId="77777777" w:rsidR="00F50E1E" w:rsidRPr="00935AF2" w:rsidRDefault="00F50E1E" w:rsidP="001A229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  <w:p w14:paraId="2CDC4A33" w14:textId="77777777" w:rsidR="00F50E1E" w:rsidRPr="00935AF2" w:rsidRDefault="00F50E1E" w:rsidP="001A229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</w:tc>
      </w:tr>
    </w:tbl>
    <w:p w14:paraId="24CD872A" w14:textId="77777777" w:rsidR="00FD3401" w:rsidRPr="00632ED0" w:rsidRDefault="00FD3401" w:rsidP="00632ED0">
      <w:pPr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</w:p>
    <w:p w14:paraId="6F3DF419" w14:textId="709B0268" w:rsidR="00C702A3" w:rsidRPr="00632ED0" w:rsidRDefault="00C702A3" w:rsidP="00C702A3">
      <w:pPr>
        <w:pStyle w:val="ListParagraph"/>
        <w:numPr>
          <w:ilvl w:val="0"/>
          <w:numId w:val="16"/>
        </w:numPr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  <w:r w:rsidRPr="00632ED0">
        <w:rPr>
          <w:rFonts w:ascii="Times New Roman" w:eastAsiaTheme="majorEastAsia" w:hAnsi="Times New Roman" w:cs="Times New Roman"/>
          <w:bCs/>
          <w:color w:val="000000" w:themeColor="text1"/>
        </w:rPr>
        <w:t xml:space="preserve">Please </w:t>
      </w:r>
      <w:r w:rsidR="00E6745C">
        <w:rPr>
          <w:rFonts w:ascii="Times New Roman" w:eastAsiaTheme="majorEastAsia" w:hAnsi="Times New Roman" w:cs="Times New Roman"/>
          <w:bCs/>
          <w:color w:val="000000" w:themeColor="text1"/>
        </w:rPr>
        <w:t>wait for the experimenter to type your subject number on the screen</w:t>
      </w:r>
      <w:r w:rsidR="00A62789">
        <w:rPr>
          <w:rFonts w:ascii="Times New Roman" w:eastAsiaTheme="majorEastAsia" w:hAnsi="Times New Roman" w:cs="Times New Roman"/>
          <w:bCs/>
          <w:color w:val="000000" w:themeColor="text1"/>
        </w:rPr>
        <w:t>.</w:t>
      </w:r>
    </w:p>
    <w:p w14:paraId="36CA514D" w14:textId="77777777" w:rsidR="00C702A3" w:rsidRDefault="00C702A3" w:rsidP="00C702A3">
      <w:pPr>
        <w:pStyle w:val="ListParagraph"/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</w:p>
    <w:p w14:paraId="0A9DD84F" w14:textId="7E5664F3" w:rsidR="00C702A3" w:rsidRDefault="00C702A3" w:rsidP="00C702A3">
      <w:pPr>
        <w:pStyle w:val="ListParagraph"/>
        <w:numPr>
          <w:ilvl w:val="0"/>
          <w:numId w:val="16"/>
        </w:numPr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  <w:r w:rsidRPr="00632ED0">
        <w:rPr>
          <w:rFonts w:ascii="Times New Roman" w:eastAsiaTheme="majorEastAsia" w:hAnsi="Times New Roman" w:cs="Times New Roman"/>
          <w:bCs/>
          <w:color w:val="000000" w:themeColor="text1"/>
        </w:rPr>
        <w:t xml:space="preserve">During the 30 minutes, you are welcome to 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 xml:space="preserve">either solve the puzzles or, at any time, choose instead to </w:t>
      </w:r>
      <w:r w:rsidRPr="00632ED0">
        <w:rPr>
          <w:rFonts w:ascii="Times New Roman" w:eastAsiaTheme="majorEastAsia" w:hAnsi="Times New Roman" w:cs="Times New Roman"/>
          <w:bCs/>
          <w:color w:val="000000" w:themeColor="text1"/>
        </w:rPr>
        <w:t>visit other websites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 xml:space="preserve">.  </w:t>
      </w:r>
      <w:r w:rsidR="006C6357">
        <w:rPr>
          <w:rFonts w:ascii="Times New Roman" w:eastAsiaTheme="majorEastAsia" w:hAnsi="Times New Roman" w:cs="Times New Roman"/>
          <w:bCs/>
          <w:color w:val="000000" w:themeColor="text1"/>
        </w:rPr>
        <w:t xml:space="preserve">Yet 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>visit</w:t>
      </w:r>
      <w:r w:rsidR="001845FC">
        <w:rPr>
          <w:rFonts w:ascii="Times New Roman" w:eastAsiaTheme="majorEastAsia" w:hAnsi="Times New Roman" w:cs="Times New Roman"/>
          <w:bCs/>
          <w:color w:val="000000" w:themeColor="text1"/>
        </w:rPr>
        <w:t>ing</w:t>
      </w:r>
      <w:r w:rsidR="00EB7F81">
        <w:rPr>
          <w:rFonts w:ascii="Times New Roman" w:eastAsiaTheme="majorEastAsia" w:hAnsi="Times New Roman" w:cs="Times New Roman"/>
          <w:bCs/>
          <w:color w:val="000000" w:themeColor="text1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>other websites</w:t>
      </w:r>
      <w:r w:rsidR="00737E3D">
        <w:rPr>
          <w:rFonts w:ascii="Times New Roman" w:eastAsiaTheme="majorEastAsia" w:hAnsi="Times New Roman" w:cs="Times New Roman"/>
          <w:bCs/>
          <w:color w:val="000000" w:themeColor="text1"/>
        </w:rPr>
        <w:t xml:space="preserve"> implies you are done with the puzzles </w:t>
      </w:r>
      <w:r w:rsidR="006C6357">
        <w:rPr>
          <w:rFonts w:ascii="Times New Roman" w:eastAsiaTheme="majorEastAsia" w:hAnsi="Times New Roman" w:cs="Times New Roman"/>
          <w:bCs/>
          <w:color w:val="000000" w:themeColor="text1"/>
        </w:rPr>
        <w:t>task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 xml:space="preserve">.  </w:t>
      </w:r>
      <w:r w:rsidRPr="00632ED0">
        <w:rPr>
          <w:rFonts w:ascii="Times New Roman" w:eastAsiaTheme="majorEastAsia" w:hAnsi="Times New Roman" w:cs="Times New Roman"/>
          <w:bCs/>
          <w:color w:val="000000" w:themeColor="text1"/>
        </w:rPr>
        <w:t xml:space="preserve">In every page, there is this reminder: “please do not visit other websites while playing the game, unless you choose to </w:t>
      </w:r>
      <w:r w:rsidR="00737E3D">
        <w:rPr>
          <w:rFonts w:ascii="Times New Roman" w:eastAsiaTheme="majorEastAsia" w:hAnsi="Times New Roman" w:cs="Times New Roman"/>
          <w:bCs/>
          <w:color w:val="000000" w:themeColor="text1"/>
        </w:rPr>
        <w:t xml:space="preserve">finish the game </w:t>
      </w:r>
      <w:r w:rsidRPr="00632ED0">
        <w:rPr>
          <w:rFonts w:ascii="Times New Roman" w:eastAsiaTheme="majorEastAsia" w:hAnsi="Times New Roman" w:cs="Times New Roman"/>
          <w:bCs/>
          <w:color w:val="000000" w:themeColor="text1"/>
        </w:rPr>
        <w:t>by clicking the button at the bottom.”</w:t>
      </w:r>
    </w:p>
    <w:p w14:paraId="6480004D" w14:textId="77777777" w:rsidR="00C702A3" w:rsidRDefault="00C702A3" w:rsidP="00C702A3">
      <w:pPr>
        <w:pStyle w:val="ListParagraph"/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</w:p>
    <w:p w14:paraId="1C21284A" w14:textId="2982DC86" w:rsidR="00C702A3" w:rsidRDefault="00C702A3" w:rsidP="00EB7F81">
      <w:pPr>
        <w:pStyle w:val="ListParagraph"/>
        <w:spacing w:after="240"/>
        <w:rPr>
          <w:rFonts w:ascii="Times New Roman" w:eastAsiaTheme="majorEastAsia" w:hAnsi="Times New Roman" w:cs="Times New Roman"/>
          <w:b/>
          <w:color w:val="000000" w:themeColor="text1"/>
        </w:rPr>
      </w:pPr>
      <w:r w:rsidRPr="00867590">
        <w:rPr>
          <w:rFonts w:ascii="Times New Roman" w:eastAsiaTheme="majorEastAsia" w:hAnsi="Times New Roman" w:cs="Times New Roman"/>
          <w:b/>
          <w:color w:val="000000" w:themeColor="text1"/>
        </w:rPr>
        <w:lastRenderedPageBreak/>
        <w:t>If you chose to “visit other websites,</w:t>
      </w:r>
      <w:r w:rsidR="00B947B5" w:rsidRPr="00867590">
        <w:rPr>
          <w:rFonts w:ascii="Times New Roman" w:eastAsiaTheme="majorEastAsia" w:hAnsi="Times New Roman" w:cs="Times New Roman"/>
          <w:b/>
          <w:color w:val="000000" w:themeColor="text1"/>
        </w:rPr>
        <w:t>”</w:t>
      </w:r>
      <w:r w:rsidRPr="00867590">
        <w:rPr>
          <w:rFonts w:ascii="Times New Roman" w:eastAsiaTheme="majorEastAsia" w:hAnsi="Times New Roman" w:cs="Times New Roman"/>
          <w:b/>
          <w:color w:val="000000" w:themeColor="text1"/>
        </w:rPr>
        <w:t xml:space="preserve"> it will not affect your earnings</w:t>
      </w:r>
      <w:r w:rsidR="00AC2E4B">
        <w:rPr>
          <w:rFonts w:ascii="Times New Roman" w:eastAsiaTheme="majorEastAsia" w:hAnsi="Times New Roman" w:cs="Times New Roman"/>
          <w:b/>
          <w:color w:val="000000" w:themeColor="text1"/>
        </w:rPr>
        <w:t xml:space="preserve"> </w:t>
      </w:r>
      <w:r w:rsidRPr="00867590">
        <w:rPr>
          <w:rFonts w:ascii="Times New Roman" w:eastAsiaTheme="majorEastAsia" w:hAnsi="Times New Roman" w:cs="Times New Roman"/>
          <w:b/>
          <w:color w:val="000000" w:themeColor="text1"/>
        </w:rPr>
        <w:t>that you will be able to collect at the end of the experiment.</w:t>
      </w:r>
    </w:p>
    <w:p w14:paraId="6826E3C9" w14:textId="77777777" w:rsidR="00EB7F81" w:rsidRPr="00EB7F81" w:rsidRDefault="00EB7F81" w:rsidP="00EB7F81">
      <w:pPr>
        <w:pStyle w:val="ListParagraph"/>
        <w:spacing w:after="240"/>
        <w:rPr>
          <w:rFonts w:ascii="Times New Roman" w:eastAsiaTheme="majorEastAsia" w:hAnsi="Times New Roman" w:cs="Times New Roman"/>
          <w:b/>
          <w:color w:val="000000" w:themeColor="text1"/>
        </w:rPr>
      </w:pPr>
    </w:p>
    <w:p w14:paraId="2EEC2C64" w14:textId="24FAD972" w:rsidR="00C01CDB" w:rsidRPr="003506F7" w:rsidRDefault="00C702A3" w:rsidP="00867590">
      <w:pPr>
        <w:pStyle w:val="ListParagraph"/>
        <w:numPr>
          <w:ilvl w:val="0"/>
          <w:numId w:val="16"/>
        </w:numPr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  <w:r w:rsidRPr="00867590">
        <w:rPr>
          <w:rFonts w:ascii="Times New Roman" w:eastAsiaTheme="majorEastAsia" w:hAnsi="Times New Roman" w:cs="Times New Roman"/>
          <w:b/>
          <w:color w:val="000000" w:themeColor="text1"/>
        </w:rPr>
        <w:t>Remember, your earnings do not depend on how many puzzles you solve correctly</w:t>
      </w:r>
      <w:r w:rsidR="0046230A">
        <w:rPr>
          <w:rFonts w:ascii="Times New Roman" w:eastAsiaTheme="majorEastAsia" w:hAnsi="Times New Roman" w:cs="Times New Roman"/>
          <w:bCs/>
          <w:color w:val="000000" w:themeColor="text1"/>
        </w:rPr>
        <w:t xml:space="preserve"> </w:t>
      </w:r>
      <w:r w:rsidR="0046230A" w:rsidRPr="00867590">
        <w:rPr>
          <w:rFonts w:ascii="Times New Roman" w:eastAsiaTheme="majorEastAsia" w:hAnsi="Times New Roman" w:cs="Times New Roman"/>
          <w:b/>
          <w:color w:val="000000" w:themeColor="text1"/>
        </w:rPr>
        <w:t>or whether you choose instead to visit other websites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 xml:space="preserve">.  </w:t>
      </w:r>
      <w:r w:rsidRPr="009743D1">
        <w:rPr>
          <w:rFonts w:ascii="Times New Roman" w:hAnsi="Times New Roman" w:cs="Times New Roman"/>
        </w:rPr>
        <w:t xml:space="preserve">At the end, the screen will inform you privately </w:t>
      </w:r>
      <w:r w:rsidR="0046230A">
        <w:rPr>
          <w:rFonts w:ascii="Times New Roman" w:hAnsi="Times New Roman" w:cs="Times New Roman"/>
        </w:rPr>
        <w:t xml:space="preserve">about the number of </w:t>
      </w:r>
      <w:r w:rsidRPr="009743D1">
        <w:rPr>
          <w:rFonts w:ascii="Times New Roman" w:hAnsi="Times New Roman" w:cs="Times New Roman"/>
        </w:rPr>
        <w:t>puzzles you finished</w:t>
      </w:r>
      <w:r w:rsidR="0046230A">
        <w:rPr>
          <w:rFonts w:ascii="Times New Roman" w:hAnsi="Times New Roman" w:cs="Times New Roman"/>
        </w:rPr>
        <w:t xml:space="preserve"> correctly and the minutes you spent working on them</w:t>
      </w:r>
      <w:r w:rsidRPr="009743D1">
        <w:rPr>
          <w:rFonts w:ascii="Times New Roman" w:hAnsi="Times New Roman" w:cs="Times New Roman"/>
        </w:rPr>
        <w:t>.  This</w:t>
      </w:r>
      <w:r w:rsidR="0046230A">
        <w:rPr>
          <w:rFonts w:ascii="Times New Roman" w:hAnsi="Times New Roman" w:cs="Times New Roman"/>
        </w:rPr>
        <w:t xml:space="preserve"> information </w:t>
      </w:r>
      <w:r w:rsidRPr="009743D1">
        <w:rPr>
          <w:rFonts w:ascii="Times New Roman" w:hAnsi="Times New Roman" w:cs="Times New Roman"/>
        </w:rPr>
        <w:t>will not be known to any</w:t>
      </w:r>
      <w:r w:rsidR="003506F7">
        <w:rPr>
          <w:rFonts w:ascii="Times New Roman" w:hAnsi="Times New Roman" w:cs="Times New Roman"/>
        </w:rPr>
        <w:t xml:space="preserve"> other participant</w:t>
      </w:r>
      <w:r w:rsidRPr="009743D1">
        <w:rPr>
          <w:rFonts w:ascii="Times New Roman" w:hAnsi="Times New Roman" w:cs="Times New Roman"/>
        </w:rPr>
        <w:t xml:space="preserve">. </w:t>
      </w:r>
    </w:p>
    <w:p w14:paraId="4674A874" w14:textId="77777777" w:rsidR="003506F7" w:rsidRPr="00C01CDB" w:rsidRDefault="003506F7" w:rsidP="003506F7">
      <w:pPr>
        <w:pStyle w:val="ListParagraph"/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</w:p>
    <w:p w14:paraId="1EFE2CD1" w14:textId="5FF8E4AD" w:rsidR="00C01CDB" w:rsidRPr="00C01CDB" w:rsidRDefault="00B003E0" w:rsidP="00C01CDB">
      <w:pPr>
        <w:pStyle w:val="ListParagraph"/>
        <w:numPr>
          <w:ilvl w:val="0"/>
          <w:numId w:val="16"/>
        </w:numPr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</w:rPr>
        <w:t>Does anyone have</w:t>
      </w:r>
      <w:r w:rsidR="00C01CDB">
        <w:rPr>
          <w:rFonts w:ascii="Times New Roman" w:hAnsi="Times New Roman" w:cs="Times New Roman"/>
        </w:rPr>
        <w:t xml:space="preserve"> a question? </w:t>
      </w:r>
    </w:p>
    <w:p w14:paraId="5562C161" w14:textId="77777777" w:rsidR="00C01CDB" w:rsidRDefault="00C01CDB" w:rsidP="00C01CDB">
      <w:pPr>
        <w:pStyle w:val="ListParagraph"/>
        <w:spacing w:after="240"/>
        <w:rPr>
          <w:rFonts w:ascii="Times New Roman" w:hAnsi="Times New Roman" w:cs="Times New Roman"/>
        </w:rPr>
      </w:pPr>
    </w:p>
    <w:p w14:paraId="416858C5" w14:textId="25E31C6B" w:rsidR="00632ED0" w:rsidRDefault="00C01CDB" w:rsidP="00864164">
      <w:pPr>
        <w:pStyle w:val="ListParagraph"/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</w:rPr>
        <w:t>Fine, the</w:t>
      </w:r>
      <w:r w:rsidR="00B003E0">
        <w:rPr>
          <w:rFonts w:ascii="Times New Roman" w:hAnsi="Times New Roman" w:cs="Times New Roman"/>
        </w:rPr>
        <w:t xml:space="preserve"> experiment</w:t>
      </w:r>
      <w:r w:rsidR="00632ED0" w:rsidRPr="00C01CDB">
        <w:rPr>
          <w:rFonts w:ascii="Times New Roman" w:eastAsiaTheme="majorEastAsia" w:hAnsi="Times New Roman" w:cs="Times New Roman"/>
          <w:bCs/>
          <w:color w:val="000000" w:themeColor="text1"/>
        </w:rPr>
        <w:t xml:space="preserve"> starts</w:t>
      </w:r>
      <w:r w:rsidR="00B003E0">
        <w:rPr>
          <w:rFonts w:ascii="Times New Roman" w:eastAsiaTheme="majorEastAsia" w:hAnsi="Times New Roman" w:cs="Times New Roman"/>
          <w:bCs/>
          <w:color w:val="000000" w:themeColor="text1"/>
        </w:rPr>
        <w:t>.  Please use the</w:t>
      </w:r>
      <w:r w:rsidR="003506F7">
        <w:rPr>
          <w:rFonts w:ascii="Times New Roman" w:eastAsiaTheme="majorEastAsia" w:hAnsi="Times New Roman" w:cs="Times New Roman"/>
          <w:bCs/>
          <w:color w:val="000000" w:themeColor="text1"/>
        </w:rPr>
        <w:t xml:space="preserve"> same</w:t>
      </w:r>
      <w:r w:rsidR="00B003E0">
        <w:rPr>
          <w:rFonts w:ascii="Times New Roman" w:eastAsiaTheme="majorEastAsia" w:hAnsi="Times New Roman" w:cs="Times New Roman"/>
          <w:bCs/>
          <w:color w:val="000000" w:themeColor="text1"/>
        </w:rPr>
        <w:t xml:space="preserve"> </w:t>
      </w:r>
      <w:r w:rsidR="00C702A3" w:rsidRPr="00C01CDB">
        <w:rPr>
          <w:rFonts w:ascii="Times New Roman" w:eastAsiaTheme="majorEastAsia" w:hAnsi="Times New Roman" w:cs="Times New Roman"/>
          <w:bCs/>
          <w:color w:val="000000" w:themeColor="text1"/>
        </w:rPr>
        <w:t>instructions of 4x4 cell</w:t>
      </w:r>
      <w:r w:rsidR="00B003E0">
        <w:rPr>
          <w:rFonts w:ascii="Times New Roman" w:eastAsiaTheme="majorEastAsia" w:hAnsi="Times New Roman" w:cs="Times New Roman"/>
          <w:bCs/>
          <w:color w:val="000000" w:themeColor="text1"/>
        </w:rPr>
        <w:t xml:space="preserve"> puzzles</w:t>
      </w:r>
      <w:r w:rsidR="003506F7">
        <w:rPr>
          <w:rFonts w:ascii="Times New Roman" w:eastAsiaTheme="majorEastAsia" w:hAnsi="Times New Roman" w:cs="Times New Roman"/>
          <w:bCs/>
          <w:color w:val="000000" w:themeColor="text1"/>
        </w:rPr>
        <w:t xml:space="preserve"> mentioned above</w:t>
      </w:r>
      <w:r w:rsidR="00B003E0">
        <w:rPr>
          <w:rFonts w:ascii="Times New Roman" w:eastAsiaTheme="majorEastAsia" w:hAnsi="Times New Roman" w:cs="Times New Roman"/>
          <w:bCs/>
          <w:color w:val="000000" w:themeColor="text1"/>
        </w:rPr>
        <w:t xml:space="preserve">.  The experiment lasts </w:t>
      </w:r>
      <w:r w:rsidR="00632ED0" w:rsidRPr="00C01CDB">
        <w:rPr>
          <w:rFonts w:ascii="Times New Roman" w:eastAsiaTheme="majorEastAsia" w:hAnsi="Times New Roman" w:cs="Times New Roman"/>
          <w:bCs/>
          <w:color w:val="000000" w:themeColor="text1"/>
        </w:rPr>
        <w:t>30 minutes</w:t>
      </w:r>
      <w:r w:rsidR="003506F7">
        <w:rPr>
          <w:rFonts w:ascii="Times New Roman" w:eastAsiaTheme="majorEastAsia" w:hAnsi="Times New Roman" w:cs="Times New Roman"/>
          <w:bCs/>
          <w:color w:val="000000" w:themeColor="text1"/>
        </w:rPr>
        <w:t>.</w:t>
      </w:r>
    </w:p>
    <w:p w14:paraId="33B96722" w14:textId="77777777" w:rsidR="00E70B20" w:rsidRDefault="00E70B20" w:rsidP="00E70B20">
      <w:pPr>
        <w:pStyle w:val="ListParagraph"/>
        <w:spacing w:after="240"/>
        <w:jc w:val="center"/>
        <w:rPr>
          <w:rFonts w:ascii="Times New Roman" w:eastAsiaTheme="majorEastAsia" w:hAnsi="Times New Roman" w:cs="Times New Roman"/>
          <w:bCs/>
          <w:i/>
          <w:color w:val="000000" w:themeColor="text1"/>
        </w:rPr>
      </w:pPr>
    </w:p>
    <w:p w14:paraId="2561CB1A" w14:textId="39AB6498" w:rsidR="00E70B20" w:rsidRPr="00E60A0F" w:rsidRDefault="00E70B20" w:rsidP="006149D5">
      <w:pPr>
        <w:pStyle w:val="ListParagraph"/>
        <w:spacing w:after="240"/>
        <w:jc w:val="center"/>
        <w:rPr>
          <w:rFonts w:ascii="Times New Roman" w:eastAsiaTheme="majorEastAsia" w:hAnsi="Times New Roman" w:cs="Times New Roman"/>
          <w:bCs/>
          <w:i/>
          <w:color w:val="000000" w:themeColor="text1"/>
        </w:rPr>
      </w:pPr>
      <w:r w:rsidRPr="00E60A0F">
        <w:rPr>
          <w:rFonts w:ascii="Times New Roman" w:eastAsiaTheme="majorEastAsia" w:hAnsi="Times New Roman" w:cs="Times New Roman"/>
          <w:bCs/>
          <w:i/>
          <w:color w:val="000000" w:themeColor="text1"/>
        </w:rPr>
        <w:t>“Next</w:t>
      </w:r>
      <w:r w:rsidR="00802AA1">
        <w:rPr>
          <w:rFonts w:ascii="Times New Roman" w:eastAsiaTheme="majorEastAsia" w:hAnsi="Times New Roman" w:cs="Times New Roman"/>
          <w:bCs/>
          <w:i/>
          <w:color w:val="000000" w:themeColor="text1"/>
        </w:rPr>
        <w:t xml:space="preserve"> puzzle</w:t>
      </w:r>
      <w:r w:rsidRPr="00E60A0F">
        <w:rPr>
          <w:rFonts w:ascii="Times New Roman" w:eastAsiaTheme="majorEastAsia" w:hAnsi="Times New Roman" w:cs="Times New Roman"/>
          <w:bCs/>
          <w:i/>
          <w:color w:val="000000" w:themeColor="text1"/>
        </w:rPr>
        <w:t>”</w:t>
      </w:r>
      <w:r>
        <w:rPr>
          <w:rFonts w:ascii="Times New Roman" w:eastAsiaTheme="majorEastAsia" w:hAnsi="Times New Roman" w:cs="Times New Roman"/>
          <w:bCs/>
          <w:i/>
          <w:color w:val="000000" w:themeColor="text1"/>
        </w:rPr>
        <w:t xml:space="preserve"> (blue)--</w:t>
      </w:r>
      <w:r w:rsidRPr="00E60A0F">
        <w:rPr>
          <w:rFonts w:ascii="Times New Roman" w:eastAsiaTheme="majorEastAsia" w:hAnsi="Times New Roman" w:cs="Times New Roman"/>
          <w:bCs/>
          <w:i/>
          <w:color w:val="000000" w:themeColor="text1"/>
        </w:rPr>
        <w:t xml:space="preserve"> “visit other websites”</w:t>
      </w:r>
      <w:r>
        <w:rPr>
          <w:rFonts w:ascii="Times New Roman" w:eastAsiaTheme="majorEastAsia" w:hAnsi="Times New Roman" w:cs="Times New Roman"/>
          <w:bCs/>
          <w:i/>
          <w:color w:val="000000" w:themeColor="text1"/>
        </w:rPr>
        <w:t xml:space="preserve"> (blue)</w:t>
      </w:r>
      <w:r w:rsidRPr="00E60A0F">
        <w:rPr>
          <w:rFonts w:ascii="Times New Roman" w:eastAsiaTheme="majorEastAsia" w:hAnsi="Times New Roman" w:cs="Times New Roman"/>
          <w:bCs/>
          <w:i/>
          <w:color w:val="000000" w:themeColor="text1"/>
        </w:rPr>
        <w:t xml:space="preserve"> </w:t>
      </w:r>
      <w:del w:id="1" w:author="Eldad Yechiam" w:date="2018-12-05T11:07:00Z">
        <w:r w:rsidRPr="00E60A0F" w:rsidDel="006149D5">
          <w:rPr>
            <w:rFonts w:ascii="Times New Roman" w:eastAsiaTheme="majorEastAsia" w:hAnsi="Times New Roman" w:cs="Times New Roman"/>
            <w:bCs/>
            <w:i/>
            <w:color w:val="000000" w:themeColor="text1"/>
          </w:rPr>
          <w:delText>-- “</w:delText>
        </w:r>
        <w:r w:rsidDel="006149D5">
          <w:rPr>
            <w:rFonts w:ascii="Times New Roman" w:eastAsiaTheme="majorEastAsia" w:hAnsi="Times New Roman" w:cs="Times New Roman"/>
            <w:bCs/>
            <w:i/>
            <w:color w:val="000000" w:themeColor="text1"/>
          </w:rPr>
          <w:delText>leave the experiment altoge</w:delText>
        </w:r>
        <w:r w:rsidRPr="00E60A0F" w:rsidDel="006149D5">
          <w:rPr>
            <w:rFonts w:ascii="Times New Roman" w:eastAsiaTheme="majorEastAsia" w:hAnsi="Times New Roman" w:cs="Times New Roman"/>
            <w:bCs/>
            <w:i/>
            <w:color w:val="000000" w:themeColor="text1"/>
          </w:rPr>
          <w:delText>ther”</w:delText>
        </w:r>
        <w:r w:rsidDel="006149D5">
          <w:rPr>
            <w:rFonts w:ascii="Times New Roman" w:eastAsiaTheme="majorEastAsia" w:hAnsi="Times New Roman" w:cs="Times New Roman"/>
            <w:bCs/>
            <w:i/>
            <w:color w:val="000000" w:themeColor="text1"/>
          </w:rPr>
          <w:delText>(red)</w:delText>
        </w:r>
      </w:del>
    </w:p>
    <w:p w14:paraId="03B0816C" w14:textId="77777777" w:rsidR="00E70B20" w:rsidRPr="00C01CDB" w:rsidRDefault="00E70B20" w:rsidP="00C01CDB">
      <w:pPr>
        <w:pStyle w:val="ListParagraph"/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</w:p>
    <w:p w14:paraId="5B226079" w14:textId="77777777" w:rsidR="00632ED0" w:rsidRDefault="00632ED0" w:rsidP="00632ED0">
      <w:pPr>
        <w:pStyle w:val="ListParagraph"/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</w:p>
    <w:p w14:paraId="2C939CD9" w14:textId="77777777" w:rsidR="003C2DFB" w:rsidRPr="00917577" w:rsidRDefault="003C2DFB" w:rsidP="003C2DFB">
      <w:pPr>
        <w:pStyle w:val="ListParagraph"/>
        <w:numPr>
          <w:ilvl w:val="0"/>
          <w:numId w:val="16"/>
        </w:numPr>
        <w:spacing w:after="240"/>
        <w:rPr>
          <w:rFonts w:ascii="Times New Roman" w:hAnsi="Times New Roman" w:cs="Times New Roman"/>
        </w:rPr>
      </w:pP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t>(30 minutes later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>--E</w:t>
      </w:r>
      <w:r>
        <w:rPr>
          <w:rFonts w:ascii="Times New Roman" w:eastAsiaTheme="majorEastAsia" w:hAnsi="Times New Roman" w:cs="Times New Roman"/>
          <w:color w:val="000000" w:themeColor="text1"/>
        </w:rPr>
        <w:t>xperimenter announces): The experiment is over.  Those who chose to visit other websites, please go back to the experiment website.</w:t>
      </w:r>
    </w:p>
    <w:p w14:paraId="35F50ABF" w14:textId="77777777" w:rsidR="003C2DFB" w:rsidRDefault="003C2DFB" w:rsidP="003C2DFB">
      <w:pPr>
        <w:pStyle w:val="ListParagraph"/>
        <w:spacing w:after="240"/>
        <w:rPr>
          <w:rFonts w:ascii="Times New Roman" w:hAnsi="Times New Roman" w:cs="Times New Roman"/>
        </w:rPr>
      </w:pPr>
    </w:p>
    <w:p w14:paraId="7E761B09" w14:textId="38C6F922" w:rsidR="00453675" w:rsidRDefault="003C2DFB" w:rsidP="003C2DFB">
      <w:pPr>
        <w:pStyle w:val="ListParagraph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D369EF" w:rsidRPr="00935AF2">
        <w:rPr>
          <w:rFonts w:ascii="Times New Roman" w:hAnsi="Times New Roman" w:cs="Times New Roman"/>
        </w:rPr>
        <w:t>Scree</w:t>
      </w:r>
      <w:r w:rsidR="00BF64A0" w:rsidRPr="00935AF2">
        <w:rPr>
          <w:rFonts w:ascii="Times New Roman" w:hAnsi="Times New Roman" w:cs="Times New Roman"/>
        </w:rPr>
        <w:t>n s</w:t>
      </w:r>
      <w:r w:rsidR="00271DC1">
        <w:rPr>
          <w:rFonts w:ascii="Times New Roman" w:hAnsi="Times New Roman" w:cs="Times New Roman"/>
        </w:rPr>
        <w:t>hows</w:t>
      </w:r>
      <w:r w:rsidR="00886C3F">
        <w:rPr>
          <w:rFonts w:ascii="Times New Roman" w:hAnsi="Times New Roman" w:cs="Times New Roman"/>
        </w:rPr>
        <w:t>]</w:t>
      </w:r>
      <w:r w:rsidR="00BF64A0" w:rsidRPr="00935AF2">
        <w:rPr>
          <w:rFonts w:ascii="Times New Roman" w:hAnsi="Times New Roman" w:cs="Times New Roman"/>
        </w:rPr>
        <w:t xml:space="preserve">: </w:t>
      </w:r>
      <w:r w:rsidR="000816E3" w:rsidRPr="00935AF2">
        <w:rPr>
          <w:rFonts w:ascii="Times New Roman" w:hAnsi="Times New Roman" w:cs="Times New Roman"/>
        </w:rPr>
        <w:t xml:space="preserve">You </w:t>
      </w:r>
      <w:r w:rsidR="00A95B3A">
        <w:rPr>
          <w:rFonts w:ascii="Times New Roman" w:hAnsi="Times New Roman" w:cs="Times New Roman"/>
        </w:rPr>
        <w:t xml:space="preserve">attempted </w:t>
      </w:r>
      <w:r w:rsidR="000816E3" w:rsidRPr="00935AF2">
        <w:rPr>
          <w:rFonts w:ascii="Times New Roman" w:hAnsi="Times New Roman" w:cs="Times New Roman"/>
        </w:rPr>
        <w:t>XX puzzles</w:t>
      </w:r>
      <w:r w:rsidR="00A95B3A">
        <w:rPr>
          <w:rFonts w:ascii="Times New Roman" w:hAnsi="Times New Roman" w:cs="Times New Roman"/>
        </w:rPr>
        <w:t>, and solved correctly</w:t>
      </w:r>
      <w:r w:rsidR="009743D1">
        <w:rPr>
          <w:rFonts w:ascii="Times New Roman" w:hAnsi="Times New Roman" w:cs="Times New Roman"/>
        </w:rPr>
        <w:t xml:space="preserve"> ZZ</w:t>
      </w:r>
      <w:r w:rsidR="00A95B3A">
        <w:rPr>
          <w:rFonts w:ascii="Times New Roman" w:hAnsi="Times New Roman" w:cs="Times New Roman"/>
        </w:rPr>
        <w:t xml:space="preserve"> puzzles</w:t>
      </w:r>
      <w:r w:rsidR="00271DC1">
        <w:rPr>
          <w:rFonts w:ascii="Times New Roman" w:hAnsi="Times New Roman" w:cs="Times New Roman"/>
        </w:rPr>
        <w:t xml:space="preserve">; and you </w:t>
      </w:r>
      <w:r w:rsidR="0087604C">
        <w:rPr>
          <w:rFonts w:ascii="Times New Roman" w:hAnsi="Times New Roman" w:cs="Times New Roman"/>
        </w:rPr>
        <w:t xml:space="preserve">played for </w:t>
      </w:r>
      <w:r w:rsidR="00271DC1">
        <w:rPr>
          <w:rFonts w:ascii="Times New Roman" w:hAnsi="Times New Roman" w:cs="Times New Roman"/>
        </w:rPr>
        <w:t>YY minute</w:t>
      </w:r>
      <w:r w:rsidR="0087604C">
        <w:rPr>
          <w:rFonts w:ascii="Times New Roman" w:hAnsi="Times New Roman" w:cs="Times New Roman"/>
        </w:rPr>
        <w:t>s</w:t>
      </w:r>
      <w:r w:rsidR="00271DC1">
        <w:rPr>
          <w:rFonts w:ascii="Times New Roman" w:hAnsi="Times New Roman" w:cs="Times New Roman"/>
        </w:rPr>
        <w:t xml:space="preserve"> </w:t>
      </w:r>
      <w:r w:rsidR="00886C3F">
        <w:rPr>
          <w:rFonts w:ascii="Times New Roman" w:hAnsi="Times New Roman" w:cs="Times New Roman"/>
        </w:rPr>
        <w:t xml:space="preserve">SS seconds </w:t>
      </w:r>
      <w:r w:rsidR="009743D1">
        <w:rPr>
          <w:rFonts w:ascii="Times New Roman" w:hAnsi="Times New Roman" w:cs="Times New Roman"/>
        </w:rPr>
        <w:t xml:space="preserve">out of </w:t>
      </w:r>
      <w:r>
        <w:rPr>
          <w:rFonts w:ascii="Times New Roman" w:hAnsi="Times New Roman" w:cs="Times New Roman"/>
        </w:rPr>
        <w:t>30 minutes]</w:t>
      </w:r>
      <w:r w:rsidR="00271DC1">
        <w:rPr>
          <w:rFonts w:ascii="Times New Roman" w:hAnsi="Times New Roman" w:cs="Times New Roman"/>
        </w:rPr>
        <w:t>.</w:t>
      </w:r>
    </w:p>
    <w:p w14:paraId="4DE67DF8" w14:textId="77777777" w:rsidR="00123DC9" w:rsidRPr="00935AF2" w:rsidRDefault="00123DC9" w:rsidP="00123DC9">
      <w:pPr>
        <w:pStyle w:val="ListParagraph"/>
        <w:spacing w:after="240"/>
        <w:rPr>
          <w:rFonts w:ascii="Times New Roman" w:hAnsi="Times New Roman" w:cs="Times New Roman"/>
        </w:rPr>
      </w:pPr>
    </w:p>
    <w:p w14:paraId="7E289954" w14:textId="2805BC1C" w:rsidR="00B20F2F" w:rsidRPr="00525DC9" w:rsidRDefault="000816E3" w:rsidP="00525DC9">
      <w:pPr>
        <w:pStyle w:val="ListParagraph"/>
        <w:numPr>
          <w:ilvl w:val="0"/>
          <w:numId w:val="16"/>
        </w:numPr>
        <w:spacing w:after="240"/>
        <w:rPr>
          <w:rFonts w:ascii="Times New Roman" w:hAnsi="Times New Roman" w:cs="Times New Roman"/>
        </w:rPr>
      </w:pPr>
      <w:r w:rsidRPr="00935AF2">
        <w:rPr>
          <w:rFonts w:ascii="Times New Roman" w:hAnsi="Times New Roman" w:cs="Times New Roman"/>
        </w:rPr>
        <w:t xml:space="preserve">Before you collect your participation </w:t>
      </w:r>
      <w:r w:rsidR="001447CC" w:rsidRPr="00935AF2">
        <w:rPr>
          <w:rFonts w:ascii="Times New Roman" w:hAnsi="Times New Roman" w:cs="Times New Roman"/>
        </w:rPr>
        <w:t xml:space="preserve">fee, there is </w:t>
      </w:r>
      <w:r w:rsidR="001447CC" w:rsidRPr="0046230A">
        <w:rPr>
          <w:rFonts w:ascii="Times New Roman" w:hAnsi="Times New Roman" w:cs="Times New Roman"/>
          <w:b/>
          <w:i/>
        </w:rPr>
        <w:t>one last task</w:t>
      </w:r>
      <w:r w:rsidR="001447CC" w:rsidRPr="00935AF2">
        <w:rPr>
          <w:rFonts w:ascii="Times New Roman" w:hAnsi="Times New Roman" w:cs="Times New Roman"/>
        </w:rPr>
        <w:t>.</w:t>
      </w:r>
      <w:r w:rsidR="00057091">
        <w:rPr>
          <w:rFonts w:ascii="Times New Roman" w:hAnsi="Times New Roman" w:cs="Times New Roman"/>
        </w:rPr>
        <w:t xml:space="preserve">  </w:t>
      </w:r>
      <w:r w:rsidR="001447CC" w:rsidRPr="00935AF2">
        <w:rPr>
          <w:rFonts w:ascii="Times New Roman" w:hAnsi="Times New Roman" w:cs="Times New Roman"/>
        </w:rPr>
        <w:t xml:space="preserve">You have an opportunity </w:t>
      </w:r>
      <w:r w:rsidR="001447CC" w:rsidRPr="00935AF2">
        <w:rPr>
          <w:rFonts w:ascii="Times New Roman" w:hAnsi="Times New Roman" w:cs="Times New Roman"/>
          <w:b/>
          <w:i/>
        </w:rPr>
        <w:t>to sell</w:t>
      </w:r>
      <w:r w:rsidR="001447CC" w:rsidRPr="00935AF2">
        <w:rPr>
          <w:rFonts w:ascii="Times New Roman" w:hAnsi="Times New Roman" w:cs="Times New Roman"/>
        </w:rPr>
        <w:t xml:space="preserve"> the Sudoku puzzle book at a price </w:t>
      </w:r>
      <w:r w:rsidR="00A904B7">
        <w:rPr>
          <w:rFonts w:ascii="Times New Roman" w:hAnsi="Times New Roman" w:cs="Times New Roman"/>
        </w:rPr>
        <w:t>that dep</w:t>
      </w:r>
      <w:r w:rsidR="00B20F2F">
        <w:rPr>
          <w:rFonts w:ascii="Times New Roman" w:hAnsi="Times New Roman" w:cs="Times New Roman"/>
        </w:rPr>
        <w:t>ends on your willingness to accept</w:t>
      </w:r>
      <w:r w:rsidR="00A904B7">
        <w:rPr>
          <w:rFonts w:ascii="Times New Roman" w:hAnsi="Times New Roman" w:cs="Times New Roman"/>
        </w:rPr>
        <w:t xml:space="preserve">.  </w:t>
      </w:r>
    </w:p>
    <w:p w14:paraId="30374DCB" w14:textId="24266F90" w:rsidR="00B20F2F" w:rsidRPr="00525DC9" w:rsidRDefault="00D369EF" w:rsidP="00020836">
      <w:pPr>
        <w:pStyle w:val="ListParagraph"/>
        <w:spacing w:after="240"/>
        <w:ind w:firstLine="720"/>
        <w:rPr>
          <w:rFonts w:ascii="Times New Roman" w:hAnsi="Times New Roman" w:cs="Times New Roman"/>
        </w:rPr>
      </w:pPr>
      <w:r w:rsidRPr="00935AF2">
        <w:rPr>
          <w:rFonts w:ascii="Times New Roman" w:hAnsi="Times New Roman" w:cs="Times New Roman"/>
        </w:rPr>
        <w:t xml:space="preserve">Here is the rule: </w:t>
      </w:r>
      <w:r w:rsidR="004C67BB">
        <w:rPr>
          <w:rFonts w:ascii="Times New Roman" w:hAnsi="Times New Roman" w:cs="Times New Roman"/>
        </w:rPr>
        <w:t xml:space="preserve">the experimenter randomly chooses </w:t>
      </w:r>
      <w:r w:rsidR="001447CC" w:rsidRPr="00935AF2">
        <w:rPr>
          <w:rFonts w:ascii="Times New Roman" w:hAnsi="Times New Roman" w:cs="Times New Roman"/>
        </w:rPr>
        <w:t>a</w:t>
      </w:r>
      <w:r w:rsidR="004A6824" w:rsidRPr="00935AF2">
        <w:rPr>
          <w:rFonts w:ascii="Times New Roman" w:hAnsi="Times New Roman" w:cs="Times New Roman"/>
        </w:rPr>
        <w:t xml:space="preserve"> “</w:t>
      </w:r>
      <w:r w:rsidR="004C67BB">
        <w:rPr>
          <w:rFonts w:ascii="Times New Roman" w:hAnsi="Times New Roman" w:cs="Times New Roman"/>
        </w:rPr>
        <w:t xml:space="preserve">pre-set </w:t>
      </w:r>
      <w:r w:rsidR="004A6824" w:rsidRPr="00935AF2">
        <w:rPr>
          <w:rFonts w:ascii="Times New Roman" w:hAnsi="Times New Roman" w:cs="Times New Roman"/>
        </w:rPr>
        <w:t xml:space="preserve">price” </w:t>
      </w:r>
      <w:r w:rsidR="004C67BB">
        <w:rPr>
          <w:rFonts w:ascii="Times New Roman" w:hAnsi="Times New Roman" w:cs="Times New Roman"/>
        </w:rPr>
        <w:t>from a particular range</w:t>
      </w:r>
      <w:r w:rsidR="00E9486F">
        <w:rPr>
          <w:rFonts w:ascii="Times New Roman" w:hAnsi="Times New Roman" w:cs="Times New Roman"/>
        </w:rPr>
        <w:t xml:space="preserve"> of prices.  The pre-set price is unknown to all participants.  </w:t>
      </w:r>
      <w:r w:rsidR="00E9486F" w:rsidRPr="00935AF2">
        <w:rPr>
          <w:rFonts w:ascii="Times New Roman" w:hAnsi="Times New Roman" w:cs="Times New Roman"/>
        </w:rPr>
        <w:t>If the price that you specify is lower than or equal to</w:t>
      </w:r>
      <w:r w:rsidR="00E9486F">
        <w:rPr>
          <w:rFonts w:ascii="Times New Roman" w:hAnsi="Times New Roman" w:cs="Times New Roman"/>
        </w:rPr>
        <w:t xml:space="preserve"> the “pre-set price</w:t>
      </w:r>
      <w:r w:rsidR="001447CC" w:rsidRPr="00935AF2">
        <w:rPr>
          <w:rFonts w:ascii="Times New Roman" w:hAnsi="Times New Roman" w:cs="Times New Roman"/>
        </w:rPr>
        <w:t>,</w:t>
      </w:r>
      <w:r w:rsidR="00E9486F">
        <w:rPr>
          <w:rFonts w:ascii="Times New Roman" w:hAnsi="Times New Roman" w:cs="Times New Roman"/>
        </w:rPr>
        <w:t>”</w:t>
      </w:r>
      <w:r w:rsidR="001447CC" w:rsidRPr="00935AF2">
        <w:rPr>
          <w:rFonts w:ascii="Times New Roman" w:hAnsi="Times New Roman" w:cs="Times New Roman"/>
        </w:rPr>
        <w:t xml:space="preserve"> the experimenter will buy it at the </w:t>
      </w:r>
      <w:r w:rsidR="004A6824" w:rsidRPr="00935AF2">
        <w:rPr>
          <w:rFonts w:ascii="Times New Roman" w:hAnsi="Times New Roman" w:cs="Times New Roman"/>
        </w:rPr>
        <w:t>“</w:t>
      </w:r>
      <w:r w:rsidR="00E9486F">
        <w:rPr>
          <w:rFonts w:ascii="Times New Roman" w:hAnsi="Times New Roman" w:cs="Times New Roman"/>
        </w:rPr>
        <w:t>pre-</w:t>
      </w:r>
      <w:r w:rsidR="00A66818">
        <w:rPr>
          <w:rFonts w:ascii="Times New Roman" w:hAnsi="Times New Roman" w:cs="Times New Roman"/>
        </w:rPr>
        <w:t>set</w:t>
      </w:r>
      <w:r w:rsidR="001C0336" w:rsidRPr="00935AF2">
        <w:rPr>
          <w:rFonts w:ascii="Times New Roman" w:hAnsi="Times New Roman" w:cs="Times New Roman"/>
        </w:rPr>
        <w:t xml:space="preserve"> </w:t>
      </w:r>
      <w:r w:rsidR="001447CC" w:rsidRPr="00935AF2">
        <w:rPr>
          <w:rFonts w:ascii="Times New Roman" w:hAnsi="Times New Roman" w:cs="Times New Roman"/>
        </w:rPr>
        <w:t>price</w:t>
      </w:r>
      <w:r w:rsidR="004A6824" w:rsidRPr="00935AF2">
        <w:rPr>
          <w:rFonts w:ascii="Times New Roman" w:hAnsi="Times New Roman" w:cs="Times New Roman"/>
        </w:rPr>
        <w:t xml:space="preserve">.” </w:t>
      </w:r>
      <w:r w:rsidR="00453675" w:rsidRPr="00935AF2">
        <w:rPr>
          <w:rFonts w:ascii="Times New Roman" w:hAnsi="Times New Roman" w:cs="Times New Roman"/>
        </w:rPr>
        <w:t xml:space="preserve"> </w:t>
      </w:r>
    </w:p>
    <w:p w14:paraId="0BA8F016" w14:textId="2FAC8055" w:rsidR="00A904B7" w:rsidRPr="00525DC9" w:rsidRDefault="00453675" w:rsidP="00020836">
      <w:pPr>
        <w:pStyle w:val="ListParagraph"/>
        <w:spacing w:after="240"/>
        <w:ind w:firstLine="720"/>
        <w:rPr>
          <w:rFonts w:ascii="Times New Roman" w:hAnsi="Times New Roman" w:cs="Times New Roman"/>
        </w:rPr>
      </w:pPr>
      <w:r w:rsidRPr="00935AF2">
        <w:rPr>
          <w:rFonts w:ascii="Times New Roman" w:hAnsi="Times New Roman" w:cs="Times New Roman"/>
        </w:rPr>
        <w:t>O</w:t>
      </w:r>
      <w:r w:rsidR="001447CC" w:rsidRPr="00935AF2">
        <w:rPr>
          <w:rFonts w:ascii="Times New Roman" w:hAnsi="Times New Roman" w:cs="Times New Roman"/>
        </w:rPr>
        <w:t xml:space="preserve">therwise, </w:t>
      </w:r>
      <w:r w:rsidR="004A6824" w:rsidRPr="00935AF2">
        <w:rPr>
          <w:rFonts w:ascii="Times New Roman" w:hAnsi="Times New Roman" w:cs="Times New Roman"/>
        </w:rPr>
        <w:t>if you specify a price that is higher than the “</w:t>
      </w:r>
      <w:r w:rsidR="00E9486F">
        <w:rPr>
          <w:rFonts w:ascii="Times New Roman" w:hAnsi="Times New Roman" w:cs="Times New Roman"/>
        </w:rPr>
        <w:t>pre-</w:t>
      </w:r>
      <w:r w:rsidR="00A66818">
        <w:rPr>
          <w:rFonts w:ascii="Times New Roman" w:hAnsi="Times New Roman" w:cs="Times New Roman"/>
        </w:rPr>
        <w:t xml:space="preserve">set </w:t>
      </w:r>
      <w:r w:rsidR="004A6824" w:rsidRPr="00935AF2">
        <w:rPr>
          <w:rFonts w:ascii="Times New Roman" w:hAnsi="Times New Roman" w:cs="Times New Roman"/>
        </w:rPr>
        <w:t>price,”</w:t>
      </w:r>
      <w:r w:rsidRPr="00935AF2">
        <w:rPr>
          <w:rFonts w:ascii="Times New Roman" w:hAnsi="Times New Roman" w:cs="Times New Roman"/>
        </w:rPr>
        <w:t xml:space="preserve"> you will keep the book.  </w:t>
      </w:r>
      <w:r w:rsidR="00A904B7">
        <w:rPr>
          <w:rFonts w:ascii="Times New Roman" w:hAnsi="Times New Roman" w:cs="Times New Roman"/>
        </w:rPr>
        <w:t>That is, if you end up selling the book,</w:t>
      </w:r>
      <w:r w:rsidR="00A66818">
        <w:rPr>
          <w:rFonts w:ascii="Times New Roman" w:hAnsi="Times New Roman" w:cs="Times New Roman"/>
        </w:rPr>
        <w:t xml:space="preserve"> you will sell it at the “</w:t>
      </w:r>
      <w:r w:rsidR="00E9486F">
        <w:rPr>
          <w:rFonts w:ascii="Times New Roman" w:hAnsi="Times New Roman" w:cs="Times New Roman"/>
        </w:rPr>
        <w:t>pre-</w:t>
      </w:r>
      <w:r w:rsidR="00A66818">
        <w:rPr>
          <w:rFonts w:ascii="Times New Roman" w:hAnsi="Times New Roman" w:cs="Times New Roman"/>
        </w:rPr>
        <w:t xml:space="preserve">set </w:t>
      </w:r>
      <w:r w:rsidR="00A904B7">
        <w:rPr>
          <w:rFonts w:ascii="Times New Roman" w:hAnsi="Times New Roman" w:cs="Times New Roman"/>
        </w:rPr>
        <w:t xml:space="preserve">price” that is higher than the one you specify below.  </w:t>
      </w:r>
    </w:p>
    <w:p w14:paraId="5FB754E5" w14:textId="1F780C21" w:rsidR="00020836" w:rsidRDefault="00453675" w:rsidP="00020836">
      <w:pPr>
        <w:pStyle w:val="ListParagraph"/>
        <w:spacing w:after="240"/>
        <w:ind w:firstLine="720"/>
        <w:rPr>
          <w:rFonts w:ascii="Times New Roman" w:hAnsi="Times New Roman" w:cs="Times New Roman"/>
        </w:rPr>
      </w:pPr>
      <w:r w:rsidRPr="00935AF2">
        <w:rPr>
          <w:rFonts w:ascii="Times New Roman" w:hAnsi="Times New Roman" w:cs="Times New Roman"/>
        </w:rPr>
        <w:t xml:space="preserve">Note, you could not change the price once you type it in the slot </w:t>
      </w:r>
      <w:r w:rsidR="00A904B7">
        <w:rPr>
          <w:rFonts w:ascii="Times New Roman" w:hAnsi="Times New Roman" w:cs="Times New Roman"/>
        </w:rPr>
        <w:t>below</w:t>
      </w:r>
      <w:r w:rsidRPr="00935AF2">
        <w:rPr>
          <w:rFonts w:ascii="Times New Roman" w:hAnsi="Times New Roman" w:cs="Times New Roman"/>
        </w:rPr>
        <w:t xml:space="preserve"> and click “</w:t>
      </w:r>
      <w:r w:rsidR="00CC2386">
        <w:rPr>
          <w:rFonts w:ascii="Times New Roman" w:hAnsi="Times New Roman" w:cs="Times New Roman"/>
        </w:rPr>
        <w:t>finish task</w:t>
      </w:r>
      <w:r w:rsidRPr="00935AF2">
        <w:rPr>
          <w:rFonts w:ascii="Times New Roman" w:hAnsi="Times New Roman" w:cs="Times New Roman"/>
        </w:rPr>
        <w:t xml:space="preserve">.”  </w:t>
      </w:r>
    </w:p>
    <w:p w14:paraId="76F45686" w14:textId="50815F2C" w:rsidR="00453675" w:rsidRPr="00020836" w:rsidRDefault="00453675" w:rsidP="00C9128E">
      <w:pPr>
        <w:pStyle w:val="ListParagraph"/>
        <w:spacing w:after="240"/>
        <w:ind w:firstLine="720"/>
        <w:rPr>
          <w:rFonts w:ascii="Times New Roman" w:hAnsi="Times New Roman" w:cs="Times New Roman"/>
        </w:rPr>
      </w:pPr>
      <w:bookmarkStart w:id="2" w:name="_GoBack"/>
      <w:r w:rsidRPr="00020836">
        <w:rPr>
          <w:rFonts w:ascii="Times New Roman" w:hAnsi="Times New Roman" w:cs="Times New Roman"/>
        </w:rPr>
        <w:t>Please specify</w:t>
      </w:r>
      <w:r w:rsidR="00A904B7" w:rsidRPr="00020836">
        <w:rPr>
          <w:rFonts w:ascii="Times New Roman" w:hAnsi="Times New Roman" w:cs="Times New Roman"/>
        </w:rPr>
        <w:t xml:space="preserve"> and</w:t>
      </w:r>
      <w:r w:rsidR="00C9128E">
        <w:rPr>
          <w:rFonts w:ascii="Times New Roman" w:hAnsi="Times New Roman" w:cs="Times New Roman"/>
        </w:rPr>
        <w:t xml:space="preserve"> then </w:t>
      </w:r>
      <w:r w:rsidR="00A904B7" w:rsidRPr="00020836">
        <w:rPr>
          <w:rFonts w:ascii="Times New Roman" w:hAnsi="Times New Roman" w:cs="Times New Roman"/>
        </w:rPr>
        <w:t>click “</w:t>
      </w:r>
      <w:r w:rsidR="00C9128E">
        <w:rPr>
          <w:rFonts w:ascii="Times New Roman" w:hAnsi="Times New Roman" w:cs="Times New Roman"/>
        </w:rPr>
        <w:t>finish task</w:t>
      </w:r>
      <w:r w:rsidR="00A904B7" w:rsidRPr="00020836">
        <w:rPr>
          <w:rFonts w:ascii="Times New Roman" w:hAnsi="Times New Roman" w:cs="Times New Roman"/>
        </w:rPr>
        <w:t>”</w:t>
      </w:r>
      <w:r w:rsidRPr="00020836">
        <w:rPr>
          <w:rFonts w:ascii="Times New Roman" w:hAnsi="Times New Roman" w:cs="Times New Roman"/>
        </w:rPr>
        <w:t>:</w:t>
      </w:r>
    </w:p>
    <w:bookmarkEnd w:id="2"/>
    <w:p w14:paraId="16A837D6" w14:textId="39F49EF8" w:rsidR="00453675" w:rsidRDefault="005B3338" w:rsidP="00240399">
      <w:pPr>
        <w:pStyle w:val="ListParagraph"/>
        <w:spacing w:after="240"/>
        <w:ind w:left="1440" w:firstLine="720"/>
        <w:jc w:val="center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ILS</w:t>
      </w:r>
      <w:r w:rsidR="00B20F2F">
        <w:rPr>
          <w:rFonts w:ascii="Times New Roman" w:hAnsi="Times New Roman" w:cs="Times New Roman"/>
          <w:lang w:val="en-AU"/>
        </w:rPr>
        <w:t>___ (</w:t>
      </w:r>
      <w:r w:rsidR="00DF3153">
        <w:rPr>
          <w:rFonts w:ascii="Times New Roman" w:hAnsi="Times New Roman" w:cs="Times New Roman"/>
          <w:lang w:val="en-AU"/>
        </w:rPr>
        <w:t>the lowest price</w:t>
      </w:r>
      <w:r w:rsidR="00240399">
        <w:rPr>
          <w:rFonts w:ascii="Times New Roman" w:hAnsi="Times New Roman" w:cs="Times New Roman"/>
          <w:lang w:val="en-AU"/>
        </w:rPr>
        <w:t xml:space="preserve"> I am willing-to-</w:t>
      </w:r>
      <w:r w:rsidR="00240399" w:rsidRPr="00240399">
        <w:rPr>
          <w:rFonts w:ascii="Times New Roman" w:hAnsi="Times New Roman" w:cs="Times New Roman"/>
          <w:lang w:val="en-AU"/>
        </w:rPr>
        <w:t xml:space="preserve">accept </w:t>
      </w:r>
      <w:r w:rsidR="00240399">
        <w:rPr>
          <w:rFonts w:ascii="Times New Roman" w:hAnsi="Times New Roman" w:cs="Times New Roman"/>
          <w:lang w:val="en-AU"/>
        </w:rPr>
        <w:t xml:space="preserve">for </w:t>
      </w:r>
      <w:r w:rsidR="00453675" w:rsidRPr="00935AF2">
        <w:rPr>
          <w:rFonts w:ascii="Times New Roman" w:hAnsi="Times New Roman" w:cs="Times New Roman"/>
          <w:lang w:val="en-AU"/>
        </w:rPr>
        <w:t xml:space="preserve">the </w:t>
      </w:r>
      <w:r w:rsidR="00B20F2F">
        <w:rPr>
          <w:rFonts w:ascii="Times New Roman" w:hAnsi="Times New Roman" w:cs="Times New Roman"/>
          <w:lang w:val="en-AU"/>
        </w:rPr>
        <w:t xml:space="preserve">sale of the </w:t>
      </w:r>
      <w:r w:rsidR="00453675" w:rsidRPr="00935AF2">
        <w:rPr>
          <w:rFonts w:ascii="Times New Roman" w:hAnsi="Times New Roman" w:cs="Times New Roman"/>
          <w:lang w:val="en-AU"/>
        </w:rPr>
        <w:t>Sudoku puzzle book)</w:t>
      </w:r>
    </w:p>
    <w:p w14:paraId="1E1B187E" w14:textId="77777777" w:rsidR="008A0233" w:rsidRPr="00935AF2" w:rsidRDefault="008A0233" w:rsidP="00453675">
      <w:pPr>
        <w:pStyle w:val="ListParagraph"/>
        <w:spacing w:after="240"/>
        <w:jc w:val="center"/>
        <w:rPr>
          <w:rFonts w:ascii="Times New Roman" w:hAnsi="Times New Roman" w:cs="Times New Roman"/>
        </w:rPr>
      </w:pPr>
    </w:p>
    <w:p w14:paraId="2299C762" w14:textId="77777777" w:rsidR="00240399" w:rsidRPr="00240399" w:rsidRDefault="00DA0B5D" w:rsidP="00240399">
      <w:pPr>
        <w:pStyle w:val="ListParagraph"/>
        <w:numPr>
          <w:ilvl w:val="0"/>
          <w:numId w:val="16"/>
        </w:numPr>
        <w:spacing w:after="240"/>
        <w:rPr>
          <w:rFonts w:ascii="Times New Roman" w:hAnsi="Times New Roman" w:cs="Times New Roman"/>
        </w:rPr>
      </w:pPr>
      <w:r w:rsidRPr="00935AF2">
        <w:rPr>
          <w:rFonts w:ascii="Times New Roman" w:hAnsi="Times New Roman" w:cs="Times New Roman"/>
          <w:lang w:val="en-AU"/>
        </w:rPr>
        <w:t xml:space="preserve">Please </w:t>
      </w:r>
      <w:r w:rsidR="00356788">
        <w:rPr>
          <w:rFonts w:ascii="Times New Roman" w:hAnsi="Times New Roman" w:cs="Times New Roman"/>
          <w:lang w:val="en-AU"/>
        </w:rPr>
        <w:t>move to the other room for payment</w:t>
      </w:r>
      <w:r w:rsidR="00FB46E8" w:rsidRPr="00935AF2">
        <w:rPr>
          <w:rFonts w:ascii="Times New Roman" w:hAnsi="Times New Roman" w:cs="Times New Roman"/>
          <w:lang w:val="en-AU"/>
        </w:rPr>
        <w:t xml:space="preserve">.  </w:t>
      </w:r>
      <w:r w:rsidR="00525DC9">
        <w:rPr>
          <w:rFonts w:ascii="Times New Roman" w:hAnsi="Times New Roman" w:cs="Times New Roman"/>
          <w:lang w:val="en-AU"/>
        </w:rPr>
        <w:t xml:space="preserve">At the </w:t>
      </w:r>
      <w:r w:rsidR="00356788">
        <w:rPr>
          <w:rFonts w:ascii="Times New Roman" w:hAnsi="Times New Roman" w:cs="Times New Roman"/>
          <w:lang w:val="en-AU"/>
        </w:rPr>
        <w:t>other room</w:t>
      </w:r>
      <w:r w:rsidR="00525DC9">
        <w:rPr>
          <w:rFonts w:ascii="Times New Roman" w:hAnsi="Times New Roman" w:cs="Times New Roman"/>
          <w:lang w:val="en-AU"/>
        </w:rPr>
        <w:t>,</w:t>
      </w:r>
    </w:p>
    <w:p w14:paraId="56BBD634" w14:textId="77777777" w:rsidR="00F42735" w:rsidRDefault="00F42735" w:rsidP="00AF4B72">
      <w:pPr>
        <w:pStyle w:val="ListParagraph"/>
        <w:numPr>
          <w:ilvl w:val="0"/>
          <w:numId w:val="17"/>
        </w:numPr>
        <w:spacing w:after="240"/>
        <w:rPr>
          <w:rFonts w:ascii="Times New Roman" w:hAnsi="Times New Roman" w:cs="Times New Roman"/>
        </w:rPr>
      </w:pPr>
      <w:r w:rsidRPr="00F42735">
        <w:rPr>
          <w:rFonts w:ascii="Times New Roman" w:hAnsi="Times New Roman" w:cs="Times New Roman"/>
          <w:lang w:bidi="he-IL"/>
        </w:rPr>
        <w:t>t</w:t>
      </w:r>
      <w:r w:rsidR="00240399" w:rsidRPr="00F42735">
        <w:rPr>
          <w:rFonts w:ascii="Times New Roman" w:hAnsi="Times New Roman" w:cs="Times New Roman"/>
          <w:lang w:bidi="he-IL"/>
        </w:rPr>
        <w:t>he experimenter will pay you for your time</w:t>
      </w:r>
      <w:r w:rsidRPr="00F42735">
        <w:rPr>
          <w:rFonts w:ascii="Times New Roman" w:hAnsi="Times New Roman" w:cs="Times New Roman"/>
          <w:lang w:bidi="he-IL"/>
        </w:rPr>
        <w:t xml:space="preserve">; </w:t>
      </w:r>
    </w:p>
    <w:p w14:paraId="2275521D" w14:textId="1D71DD5D" w:rsidR="00240399" w:rsidRPr="00F42735" w:rsidRDefault="00240399" w:rsidP="00AF4B72">
      <w:pPr>
        <w:pStyle w:val="ListParagraph"/>
        <w:numPr>
          <w:ilvl w:val="0"/>
          <w:numId w:val="17"/>
        </w:numPr>
        <w:spacing w:after="240"/>
        <w:rPr>
          <w:rFonts w:ascii="Times New Roman" w:hAnsi="Times New Roman" w:cs="Times New Roman"/>
        </w:rPr>
      </w:pPr>
      <w:r w:rsidRPr="00F42735">
        <w:rPr>
          <w:rFonts w:ascii="Times New Roman" w:hAnsi="Times New Roman" w:cs="Times New Roman"/>
          <w:lang w:val="en-AU"/>
        </w:rPr>
        <w:t xml:space="preserve">the experimenter will inform you if you must </w:t>
      </w:r>
      <w:r w:rsidRPr="00F42735">
        <w:rPr>
          <w:rFonts w:ascii="Times New Roman" w:hAnsi="Times New Roman" w:cs="Times New Roman"/>
          <w:b/>
          <w:i/>
          <w:lang w:val="en-AU"/>
        </w:rPr>
        <w:t>sell</w:t>
      </w:r>
      <w:r w:rsidRPr="00F42735">
        <w:rPr>
          <w:rFonts w:ascii="Times New Roman" w:hAnsi="Times New Roman" w:cs="Times New Roman"/>
          <w:lang w:val="en-AU"/>
        </w:rPr>
        <w:t xml:space="preserve"> the Puzzle book, given the price you have specified.</w:t>
      </w:r>
    </w:p>
    <w:p w14:paraId="482F081C" w14:textId="77777777" w:rsidR="00240399" w:rsidRDefault="00240399" w:rsidP="00525DC9">
      <w:pPr>
        <w:jc w:val="center"/>
        <w:outlineLvl w:val="0"/>
        <w:rPr>
          <w:rFonts w:ascii="Times New Roman" w:hAnsi="Times New Roman" w:cs="Times New Roman"/>
          <w:lang w:val="en-AU"/>
        </w:rPr>
      </w:pPr>
    </w:p>
    <w:p w14:paraId="7528BCD9" w14:textId="1D2AE2B1" w:rsidR="007E4EDD" w:rsidRPr="00525DC9" w:rsidRDefault="00FB46E8" w:rsidP="00525DC9">
      <w:pPr>
        <w:jc w:val="center"/>
        <w:outlineLvl w:val="0"/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THE END</w:t>
      </w:r>
    </w:p>
    <w:sectPr w:rsidR="007E4EDD" w:rsidRPr="00525DC9" w:rsidSect="001D5E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27F5"/>
    <w:multiLevelType w:val="hybridMultilevel"/>
    <w:tmpl w:val="D9565A92"/>
    <w:lvl w:ilvl="0" w:tplc="38B011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01F36"/>
    <w:multiLevelType w:val="hybridMultilevel"/>
    <w:tmpl w:val="62969B9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AA5DCE"/>
    <w:multiLevelType w:val="hybridMultilevel"/>
    <w:tmpl w:val="617AFFE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AE4C24"/>
    <w:multiLevelType w:val="hybridMultilevel"/>
    <w:tmpl w:val="5F1C35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E4109"/>
    <w:multiLevelType w:val="hybridMultilevel"/>
    <w:tmpl w:val="BB40FD4A"/>
    <w:lvl w:ilvl="0" w:tplc="1E4C8A7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2E79B1"/>
    <w:multiLevelType w:val="hybridMultilevel"/>
    <w:tmpl w:val="86969DC4"/>
    <w:lvl w:ilvl="0" w:tplc="E5B25C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5749AC"/>
    <w:multiLevelType w:val="hybridMultilevel"/>
    <w:tmpl w:val="65BC5266"/>
    <w:lvl w:ilvl="0" w:tplc="D548BB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826C5F"/>
    <w:multiLevelType w:val="hybridMultilevel"/>
    <w:tmpl w:val="5F1C35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87B43"/>
    <w:multiLevelType w:val="hybridMultilevel"/>
    <w:tmpl w:val="5F1C35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C2E54"/>
    <w:multiLevelType w:val="hybridMultilevel"/>
    <w:tmpl w:val="EF8A0D9A"/>
    <w:lvl w:ilvl="0" w:tplc="84E00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0321EE"/>
    <w:multiLevelType w:val="hybridMultilevel"/>
    <w:tmpl w:val="51C20182"/>
    <w:lvl w:ilvl="0" w:tplc="080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BB1953"/>
    <w:multiLevelType w:val="hybridMultilevel"/>
    <w:tmpl w:val="B59222CA"/>
    <w:lvl w:ilvl="0" w:tplc="08090011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D44F2"/>
    <w:multiLevelType w:val="hybridMultilevel"/>
    <w:tmpl w:val="20083D62"/>
    <w:lvl w:ilvl="0" w:tplc="17F6B9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1D144B"/>
    <w:multiLevelType w:val="hybridMultilevel"/>
    <w:tmpl w:val="1F30BDCA"/>
    <w:lvl w:ilvl="0" w:tplc="154EA792">
      <w:start w:val="1"/>
      <w:numFmt w:val="lowerRoman"/>
      <w:lvlText w:val="%1)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366758"/>
    <w:multiLevelType w:val="hybridMultilevel"/>
    <w:tmpl w:val="C3AE8FA0"/>
    <w:lvl w:ilvl="0" w:tplc="FAEA80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C77389"/>
    <w:multiLevelType w:val="hybridMultilevel"/>
    <w:tmpl w:val="EB2A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E45EF5"/>
    <w:multiLevelType w:val="hybridMultilevel"/>
    <w:tmpl w:val="2D100B02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2"/>
  </w:num>
  <w:num w:numId="4">
    <w:abstractNumId w:val="14"/>
  </w:num>
  <w:num w:numId="5">
    <w:abstractNumId w:val="6"/>
  </w:num>
  <w:num w:numId="6">
    <w:abstractNumId w:val="0"/>
  </w:num>
  <w:num w:numId="7">
    <w:abstractNumId w:val="5"/>
  </w:num>
  <w:num w:numId="8">
    <w:abstractNumId w:val="12"/>
  </w:num>
  <w:num w:numId="9">
    <w:abstractNumId w:val="1"/>
  </w:num>
  <w:num w:numId="10">
    <w:abstractNumId w:val="9"/>
  </w:num>
  <w:num w:numId="11">
    <w:abstractNumId w:val="8"/>
  </w:num>
  <w:num w:numId="12">
    <w:abstractNumId w:val="7"/>
  </w:num>
  <w:num w:numId="13">
    <w:abstractNumId w:val="13"/>
  </w:num>
  <w:num w:numId="14">
    <w:abstractNumId w:val="3"/>
  </w:num>
  <w:num w:numId="15">
    <w:abstractNumId w:val="10"/>
  </w:num>
  <w:num w:numId="16">
    <w:abstractNumId w:val="11"/>
  </w:num>
  <w:num w:numId="1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istrator">
    <w15:presenceInfo w15:providerId="None" w15:userId="Administrator"/>
  </w15:person>
  <w15:person w15:author="Eldad Yechiam">
    <w15:presenceInfo w15:providerId="None" w15:userId="Eldad Yechi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E8"/>
    <w:rsid w:val="00020836"/>
    <w:rsid w:val="00054CFF"/>
    <w:rsid w:val="00057091"/>
    <w:rsid w:val="00071CA1"/>
    <w:rsid w:val="000816E3"/>
    <w:rsid w:val="000A2602"/>
    <w:rsid w:val="000D4F36"/>
    <w:rsid w:val="001073C0"/>
    <w:rsid w:val="00123DC9"/>
    <w:rsid w:val="0013791C"/>
    <w:rsid w:val="001447CC"/>
    <w:rsid w:val="001845FC"/>
    <w:rsid w:val="00187D89"/>
    <w:rsid w:val="00190316"/>
    <w:rsid w:val="001A63E7"/>
    <w:rsid w:val="001B0C1E"/>
    <w:rsid w:val="001B0F7F"/>
    <w:rsid w:val="001C0336"/>
    <w:rsid w:val="001D5EE7"/>
    <w:rsid w:val="00240399"/>
    <w:rsid w:val="00243B74"/>
    <w:rsid w:val="00271DC1"/>
    <w:rsid w:val="002A2F4A"/>
    <w:rsid w:val="002B00CE"/>
    <w:rsid w:val="002E4790"/>
    <w:rsid w:val="002F4ED0"/>
    <w:rsid w:val="00304329"/>
    <w:rsid w:val="00327758"/>
    <w:rsid w:val="00337283"/>
    <w:rsid w:val="003506F7"/>
    <w:rsid w:val="00356788"/>
    <w:rsid w:val="00371442"/>
    <w:rsid w:val="00385A1F"/>
    <w:rsid w:val="0039548B"/>
    <w:rsid w:val="003A6424"/>
    <w:rsid w:val="003C20AC"/>
    <w:rsid w:val="003C2DFB"/>
    <w:rsid w:val="00453675"/>
    <w:rsid w:val="0046230A"/>
    <w:rsid w:val="00490E16"/>
    <w:rsid w:val="0049188D"/>
    <w:rsid w:val="004A6824"/>
    <w:rsid w:val="004B7965"/>
    <w:rsid w:val="004C67BB"/>
    <w:rsid w:val="004D63FC"/>
    <w:rsid w:val="004E2CE7"/>
    <w:rsid w:val="004F0637"/>
    <w:rsid w:val="00513BAB"/>
    <w:rsid w:val="00525DC9"/>
    <w:rsid w:val="005408CB"/>
    <w:rsid w:val="005442EF"/>
    <w:rsid w:val="00563004"/>
    <w:rsid w:val="00570391"/>
    <w:rsid w:val="00584B69"/>
    <w:rsid w:val="0059370A"/>
    <w:rsid w:val="005A4EAE"/>
    <w:rsid w:val="005B1F59"/>
    <w:rsid w:val="005B3338"/>
    <w:rsid w:val="005C0AD1"/>
    <w:rsid w:val="00600D57"/>
    <w:rsid w:val="006149D5"/>
    <w:rsid w:val="00631C70"/>
    <w:rsid w:val="00632ED0"/>
    <w:rsid w:val="0067011F"/>
    <w:rsid w:val="00680712"/>
    <w:rsid w:val="006C6357"/>
    <w:rsid w:val="006E6C1C"/>
    <w:rsid w:val="006F00D1"/>
    <w:rsid w:val="006F1278"/>
    <w:rsid w:val="007131A4"/>
    <w:rsid w:val="00731E2E"/>
    <w:rsid w:val="00737E3D"/>
    <w:rsid w:val="00753455"/>
    <w:rsid w:val="0078541B"/>
    <w:rsid w:val="007A3B57"/>
    <w:rsid w:val="007A76D1"/>
    <w:rsid w:val="007B2FF7"/>
    <w:rsid w:val="007E4EDD"/>
    <w:rsid w:val="00802AA1"/>
    <w:rsid w:val="00837A8B"/>
    <w:rsid w:val="00864164"/>
    <w:rsid w:val="00867590"/>
    <w:rsid w:val="0087604C"/>
    <w:rsid w:val="00886C3F"/>
    <w:rsid w:val="008A0233"/>
    <w:rsid w:val="008A1726"/>
    <w:rsid w:val="008A17E9"/>
    <w:rsid w:val="008A377A"/>
    <w:rsid w:val="008A6A0B"/>
    <w:rsid w:val="008E4958"/>
    <w:rsid w:val="008E5F3D"/>
    <w:rsid w:val="009334E6"/>
    <w:rsid w:val="00935302"/>
    <w:rsid w:val="00935AF2"/>
    <w:rsid w:val="009743D1"/>
    <w:rsid w:val="0098668D"/>
    <w:rsid w:val="009A3514"/>
    <w:rsid w:val="009D06C2"/>
    <w:rsid w:val="00A05B84"/>
    <w:rsid w:val="00A5723D"/>
    <w:rsid w:val="00A62789"/>
    <w:rsid w:val="00A66818"/>
    <w:rsid w:val="00A76F57"/>
    <w:rsid w:val="00A8761A"/>
    <w:rsid w:val="00A904B7"/>
    <w:rsid w:val="00A95B3A"/>
    <w:rsid w:val="00AA3232"/>
    <w:rsid w:val="00AA4654"/>
    <w:rsid w:val="00AB57A8"/>
    <w:rsid w:val="00AC039D"/>
    <w:rsid w:val="00AC2E4B"/>
    <w:rsid w:val="00AD73AE"/>
    <w:rsid w:val="00B003E0"/>
    <w:rsid w:val="00B07960"/>
    <w:rsid w:val="00B20F2F"/>
    <w:rsid w:val="00B572BD"/>
    <w:rsid w:val="00B660F8"/>
    <w:rsid w:val="00B82E9B"/>
    <w:rsid w:val="00B947B5"/>
    <w:rsid w:val="00BB0051"/>
    <w:rsid w:val="00BE263C"/>
    <w:rsid w:val="00BF64A0"/>
    <w:rsid w:val="00BF7527"/>
    <w:rsid w:val="00C01CDB"/>
    <w:rsid w:val="00C057C0"/>
    <w:rsid w:val="00C34B58"/>
    <w:rsid w:val="00C37AF9"/>
    <w:rsid w:val="00C53B25"/>
    <w:rsid w:val="00C6547F"/>
    <w:rsid w:val="00C659DE"/>
    <w:rsid w:val="00C702A3"/>
    <w:rsid w:val="00C9128E"/>
    <w:rsid w:val="00CA270C"/>
    <w:rsid w:val="00CC2386"/>
    <w:rsid w:val="00CD32F9"/>
    <w:rsid w:val="00CF1556"/>
    <w:rsid w:val="00D23E46"/>
    <w:rsid w:val="00D369EF"/>
    <w:rsid w:val="00D43391"/>
    <w:rsid w:val="00DA0B5D"/>
    <w:rsid w:val="00DB1649"/>
    <w:rsid w:val="00DE2A2E"/>
    <w:rsid w:val="00DF15EB"/>
    <w:rsid w:val="00DF3153"/>
    <w:rsid w:val="00E421E0"/>
    <w:rsid w:val="00E6745C"/>
    <w:rsid w:val="00E70B20"/>
    <w:rsid w:val="00E9486F"/>
    <w:rsid w:val="00EA2D67"/>
    <w:rsid w:val="00EA7A2B"/>
    <w:rsid w:val="00EB7F81"/>
    <w:rsid w:val="00EC095B"/>
    <w:rsid w:val="00EF01B0"/>
    <w:rsid w:val="00F27E75"/>
    <w:rsid w:val="00F42735"/>
    <w:rsid w:val="00F50E1E"/>
    <w:rsid w:val="00F60F68"/>
    <w:rsid w:val="00FB46E8"/>
    <w:rsid w:val="00FC46E3"/>
    <w:rsid w:val="00FD3401"/>
    <w:rsid w:val="00FD5D08"/>
    <w:rsid w:val="00FD7DBD"/>
    <w:rsid w:val="00FE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AB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6E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6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6E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FB46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53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302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D5D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5D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5D08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5D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5D08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6BAA1-0907-4AA4-A272-08A50C5A9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15</cp:revision>
  <dcterms:created xsi:type="dcterms:W3CDTF">2018-12-04T07:31:00Z</dcterms:created>
  <dcterms:modified xsi:type="dcterms:W3CDTF">2018-12-05T13:28:00Z</dcterms:modified>
</cp:coreProperties>
</file>