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0E8A" w14:textId="3B3C9B49" w:rsidR="003B1EE3" w:rsidRPr="003510E5" w:rsidRDefault="00756634" w:rsidP="00902AA7">
      <w:pPr>
        <w:tabs>
          <w:tab w:val="center" w:pos="3514"/>
        </w:tabs>
        <w:spacing w:after="0" w:line="259" w:lineRule="auto"/>
        <w:ind w:left="0" w:firstLine="0"/>
        <w:jc w:val="center"/>
        <w:rPr>
          <w:noProof/>
          <w:color w:val="auto"/>
          <w:lang w:val="pt-BR"/>
        </w:rPr>
      </w:pPr>
      <w:r w:rsidRPr="004B3112">
        <w:rPr>
          <w:b/>
          <w:color w:val="auto"/>
          <w:sz w:val="48"/>
          <w:szCs w:val="48"/>
          <w:lang w:val="pt-BR"/>
        </w:rPr>
        <w:t>Michael A. Adams, Sr</w:t>
      </w:r>
      <w:r w:rsidRPr="003510E5">
        <w:rPr>
          <w:b/>
          <w:color w:val="auto"/>
          <w:sz w:val="52"/>
          <w:lang w:val="pt-BR"/>
        </w:rPr>
        <w:t>.</w:t>
      </w:r>
      <w:r w:rsidR="00902AA7">
        <w:rPr>
          <w:noProof/>
          <w:color w:val="auto"/>
          <w:lang w:val="pt-BR"/>
        </w:rPr>
        <w:t xml:space="preserve"> </w:t>
      </w:r>
      <w:r w:rsidR="00AB3022" w:rsidRPr="003510E5">
        <w:rPr>
          <w:noProof/>
          <w:color w:val="auto"/>
          <w:lang w:val="pt-BR"/>
        </w:rPr>
        <w:drawing>
          <wp:inline distT="0" distB="0" distL="0" distR="0" wp14:anchorId="1D396938" wp14:editId="67111042">
            <wp:extent cx="698500" cy="698500"/>
            <wp:effectExtent l="0" t="0" r="635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C5C" w14:textId="0F8A9C65" w:rsidR="00F579C6" w:rsidRPr="003510E5" w:rsidRDefault="008D0DD3" w:rsidP="00902AA7">
      <w:pPr>
        <w:spacing w:after="0" w:line="259" w:lineRule="auto"/>
        <w:ind w:left="0" w:firstLine="0"/>
        <w:jc w:val="center"/>
        <w:rPr>
          <w:color w:val="auto"/>
        </w:rPr>
      </w:pPr>
      <w:r w:rsidRPr="003510E5">
        <w:rPr>
          <w:color w:val="auto"/>
          <w:u w:val="single" w:color="0563C1"/>
          <w:lang w:val="pt-BR"/>
        </w:rPr>
        <w:t>Michael.AdamsSr</w:t>
      </w:r>
      <w:r w:rsidR="00756634" w:rsidRPr="003510E5">
        <w:rPr>
          <w:color w:val="auto"/>
          <w:u w:val="single" w:color="0563C1"/>
          <w:lang w:val="pt-BR"/>
        </w:rPr>
        <w:t>40@gmail.com</w:t>
      </w:r>
      <w:r w:rsidR="00756634" w:rsidRPr="003510E5">
        <w:rPr>
          <w:color w:val="auto"/>
          <w:lang w:val="pt-BR"/>
        </w:rPr>
        <w:t xml:space="preserve"> | 404-906-0697 </w:t>
      </w:r>
      <w:r w:rsidR="00AB3022" w:rsidRPr="003510E5">
        <w:rPr>
          <w:color w:val="auto"/>
          <w:lang w:val="pt-BR"/>
        </w:rPr>
        <w:t>|</w:t>
      </w:r>
      <w:r w:rsidR="00F579C6">
        <w:rPr>
          <w:color w:val="auto"/>
          <w:lang w:val="pt-BR"/>
        </w:rPr>
        <w:t xml:space="preserve"> </w:t>
      </w:r>
      <w:r w:rsidR="00F579C6">
        <w:rPr>
          <w:color w:val="auto"/>
        </w:rPr>
        <w:t>Hosch</w:t>
      </w:r>
      <w:r w:rsidR="00F579C6" w:rsidRPr="003510E5">
        <w:rPr>
          <w:color w:val="auto"/>
        </w:rPr>
        <w:t>ton</w:t>
      </w:r>
      <w:r w:rsidR="00F579C6">
        <w:rPr>
          <w:color w:val="auto"/>
        </w:rPr>
        <w:t>,</w:t>
      </w:r>
      <w:r w:rsidR="00F579C6" w:rsidRPr="003510E5">
        <w:rPr>
          <w:color w:val="auto"/>
        </w:rPr>
        <w:t xml:space="preserve"> GA</w:t>
      </w:r>
    </w:p>
    <w:p w14:paraId="5F075BE8" w14:textId="7C3025C7" w:rsidR="00F579C6" w:rsidRDefault="00F579C6">
      <w:pPr>
        <w:spacing w:after="0" w:line="259" w:lineRule="auto"/>
        <w:ind w:left="204" w:firstLine="0"/>
        <w:jc w:val="center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color w:val="auto"/>
          <w:lang w:val="pt-BR"/>
        </w:rPr>
        <w:t xml:space="preserve">LinkedIn: </w:t>
      </w:r>
      <w:hyperlink r:id="rId8" w:history="1">
        <w:r w:rsidRPr="00BC21D2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www.linkedin.com/in/michael-adams-1b918152</w:t>
        </w:r>
      </w:hyperlink>
    </w:p>
    <w:p w14:paraId="5C51FD5B" w14:textId="110D5DE4" w:rsidR="003B1EE3" w:rsidRPr="003510E5" w:rsidRDefault="00F579C6">
      <w:pPr>
        <w:spacing w:after="0" w:line="259" w:lineRule="auto"/>
        <w:ind w:left="204" w:firstLine="0"/>
        <w:jc w:val="center"/>
        <w:rPr>
          <w:color w:val="auto"/>
          <w:lang w:val="pt-BR"/>
        </w:rPr>
      </w:pP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Portfolio: </w:t>
      </w: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https://eaglescout40.github.io/UpdatedPortfolio/</w:t>
        </w:r>
      </w:hyperlink>
      <w:r w:rsidR="00AB3022" w:rsidRPr="003510E5">
        <w:rPr>
          <w:color w:val="auto"/>
          <w:lang w:val="pt-BR"/>
        </w:rPr>
        <w:t xml:space="preserve"> </w:t>
      </w:r>
    </w:p>
    <w:p w14:paraId="2AC36A31" w14:textId="77777777" w:rsidR="003B1EE3" w:rsidRPr="003510E5" w:rsidRDefault="00756634">
      <w:pPr>
        <w:spacing w:after="196" w:line="259" w:lineRule="auto"/>
        <w:ind w:left="0" w:firstLine="0"/>
        <w:jc w:val="right"/>
        <w:rPr>
          <w:color w:val="auto"/>
        </w:rPr>
      </w:pPr>
      <w:r w:rsidRPr="003510E5">
        <w:rPr>
          <w:rFonts w:ascii="Verdana" w:eastAsia="Verdana" w:hAnsi="Verdana" w:cs="Verdana"/>
          <w:color w:val="auto"/>
        </w:rPr>
        <w:t xml:space="preserve"> </w:t>
      </w:r>
    </w:p>
    <w:p w14:paraId="25CDA6E7" w14:textId="0B5B6116" w:rsidR="003B1EE3" w:rsidRPr="003510E5" w:rsidRDefault="00756634">
      <w:pPr>
        <w:pStyle w:val="Heading1"/>
        <w:tabs>
          <w:tab w:val="center" w:pos="3513"/>
        </w:tabs>
        <w:ind w:left="-15" w:firstLine="0"/>
        <w:rPr>
          <w:color w:val="auto"/>
        </w:rPr>
      </w:pPr>
      <w:r w:rsidRPr="003510E5">
        <w:rPr>
          <w:color w:val="auto"/>
        </w:rPr>
        <w:t xml:space="preserve"> </w:t>
      </w:r>
      <w:r w:rsidR="003A4EE0" w:rsidRPr="003510E5">
        <w:rPr>
          <w:color w:val="auto"/>
        </w:rPr>
        <w:tab/>
      </w:r>
      <w:r w:rsidRPr="003510E5">
        <w:rPr>
          <w:color w:val="auto"/>
        </w:rPr>
        <w:t xml:space="preserve">SUMMARY </w:t>
      </w:r>
    </w:p>
    <w:p w14:paraId="62905B3A" w14:textId="53036CD5" w:rsidR="003B1EE3" w:rsidRPr="003510E5" w:rsidRDefault="00446740">
      <w:pPr>
        <w:spacing w:after="194" w:line="259" w:lineRule="auto"/>
        <w:ind w:left="3512" w:firstLine="0"/>
        <w:rPr>
          <w:color w:val="auto"/>
        </w:rPr>
      </w:pPr>
      <w:r w:rsidRPr="00446740">
        <w:t xml:space="preserve">I am a full stack developer who enhances business with a wide range of expertise surrounding the entire full stack process as I am certified via Georgia Tech for Full Stack Development.  I am uniquely qualified and experienced to be an asset because of my extensive background with </w:t>
      </w:r>
      <w:r>
        <w:t xml:space="preserve">supporting </w:t>
      </w:r>
      <w:r w:rsidRPr="00446740">
        <w:t>proprietary software on both the front end and the back end with skills such as MySQL, Node.js, and networking (to name a few).  I am looking for a company that values their employees and desires for them to grow.</w:t>
      </w:r>
    </w:p>
    <w:p w14:paraId="57089B55" w14:textId="1BA0A162" w:rsidR="0041158D" w:rsidRPr="003510E5" w:rsidRDefault="00756634" w:rsidP="009F3FC0">
      <w:pPr>
        <w:pStyle w:val="Heading1"/>
        <w:tabs>
          <w:tab w:val="center" w:pos="3511"/>
        </w:tabs>
        <w:ind w:left="-15" w:firstLine="0"/>
        <w:rPr>
          <w:color w:val="auto"/>
        </w:rPr>
      </w:pPr>
      <w:r w:rsidRPr="003510E5">
        <w:rPr>
          <w:color w:val="auto"/>
        </w:rPr>
        <w:t xml:space="preserve"> </w:t>
      </w:r>
      <w:r w:rsidR="003A4EE0" w:rsidRPr="003510E5">
        <w:rPr>
          <w:color w:val="auto"/>
        </w:rPr>
        <w:tab/>
      </w:r>
      <w:r w:rsidRPr="003510E5">
        <w:rPr>
          <w:color w:val="auto"/>
        </w:rPr>
        <w:t xml:space="preserve">WORK EXPERIENCE </w:t>
      </w:r>
    </w:p>
    <w:p w14:paraId="276129E2" w14:textId="2433B8F3" w:rsidR="00AB5144" w:rsidRPr="003510E5" w:rsidRDefault="009F3FC0" w:rsidP="009F3FC0">
      <w:pPr>
        <w:pStyle w:val="Heading2"/>
        <w:ind w:left="3118" w:right="1536" w:firstLine="0"/>
        <w:jc w:val="left"/>
        <w:rPr>
          <w:color w:val="auto"/>
        </w:rPr>
      </w:pPr>
      <w:r w:rsidRPr="003510E5">
        <w:rPr>
          <w:color w:val="auto"/>
        </w:rPr>
        <w:t xml:space="preserve">    </w:t>
      </w:r>
    </w:p>
    <w:p w14:paraId="762F50BE" w14:textId="57B58E96" w:rsidR="00AB5144" w:rsidRPr="003510E5" w:rsidRDefault="00AB5144" w:rsidP="00AB5144">
      <w:pPr>
        <w:pStyle w:val="Heading2"/>
        <w:ind w:left="3118" w:right="1536" w:firstLine="0"/>
        <w:jc w:val="left"/>
        <w:rPr>
          <w:color w:val="auto"/>
        </w:rPr>
      </w:pPr>
      <w:r w:rsidRPr="003510E5">
        <w:rPr>
          <w:color w:val="auto"/>
        </w:rPr>
        <w:t xml:space="preserve">   Georgia Tech </w:t>
      </w:r>
    </w:p>
    <w:p w14:paraId="0969725F" w14:textId="4C11FFA1" w:rsidR="00AB5144" w:rsidRPr="003510E5" w:rsidRDefault="00AB5144" w:rsidP="00930EA2">
      <w:pPr>
        <w:spacing w:after="95" w:line="259" w:lineRule="auto"/>
        <w:ind w:left="2920" w:firstLine="198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 xml:space="preserve">   Full Stack Development (05.2019–Present)  </w:t>
      </w:r>
    </w:p>
    <w:p w14:paraId="6F4B1AD7" w14:textId="0B206E2C" w:rsidR="00AB5144" w:rsidRPr="003510E5" w:rsidRDefault="00AB5144" w:rsidP="00AB5144">
      <w:pPr>
        <w:ind w:left="0" w:firstLine="0"/>
        <w:rPr>
          <w:color w:val="auto"/>
        </w:rPr>
      </w:pPr>
    </w:p>
    <w:p w14:paraId="003BEEDD" w14:textId="3829FF6E" w:rsidR="009F3FC0" w:rsidRPr="003510E5" w:rsidRDefault="00AB5144" w:rsidP="00AB5144">
      <w:pPr>
        <w:pStyle w:val="Heading2"/>
        <w:ind w:left="3118" w:right="1536" w:firstLine="0"/>
        <w:jc w:val="left"/>
        <w:rPr>
          <w:color w:val="auto"/>
        </w:rPr>
      </w:pPr>
      <w:r w:rsidRPr="003510E5">
        <w:rPr>
          <w:color w:val="auto"/>
        </w:rPr>
        <w:t xml:space="preserve">    </w:t>
      </w:r>
      <w:r w:rsidR="006C3AD3" w:rsidRPr="003510E5">
        <w:rPr>
          <w:color w:val="auto"/>
        </w:rPr>
        <w:t>Agent</w:t>
      </w:r>
      <w:r w:rsidR="009F3FC0" w:rsidRPr="003510E5">
        <w:rPr>
          <w:color w:val="auto"/>
        </w:rPr>
        <w:t xml:space="preserve"> </w:t>
      </w:r>
    </w:p>
    <w:p w14:paraId="164745BE" w14:textId="220E7AAA" w:rsidR="009F3FC0" w:rsidRPr="003510E5" w:rsidRDefault="009F3FC0" w:rsidP="009F3FC0">
      <w:pPr>
        <w:spacing w:after="95" w:line="259" w:lineRule="auto"/>
        <w:ind w:left="2920" w:firstLine="198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 xml:space="preserve">    </w:t>
      </w:r>
      <w:r w:rsidR="006C3AD3" w:rsidRPr="003510E5">
        <w:rPr>
          <w:rFonts w:ascii="Verdana" w:eastAsia="Verdana" w:hAnsi="Verdana" w:cs="Verdana"/>
          <w:i/>
          <w:color w:val="auto"/>
          <w:sz w:val="20"/>
        </w:rPr>
        <w:t>Liberty National (Aderholt Agency)</w:t>
      </w:r>
      <w:r w:rsidR="000D7811" w:rsidRPr="003510E5">
        <w:rPr>
          <w:rFonts w:ascii="Verdana" w:eastAsia="Verdana" w:hAnsi="Verdana" w:cs="Verdana"/>
          <w:i/>
          <w:color w:val="auto"/>
          <w:sz w:val="20"/>
        </w:rPr>
        <w:t xml:space="preserve"> </w:t>
      </w:r>
      <w:r w:rsidRPr="003510E5">
        <w:rPr>
          <w:rFonts w:ascii="Verdana" w:eastAsia="Verdana" w:hAnsi="Verdana" w:cs="Verdana"/>
          <w:i/>
          <w:color w:val="auto"/>
          <w:sz w:val="20"/>
        </w:rPr>
        <w:t>(0</w:t>
      </w:r>
      <w:r w:rsidR="006C3AD3" w:rsidRPr="003510E5">
        <w:rPr>
          <w:rFonts w:ascii="Verdana" w:eastAsia="Verdana" w:hAnsi="Verdana" w:cs="Verdana"/>
          <w:i/>
          <w:color w:val="auto"/>
          <w:sz w:val="20"/>
        </w:rPr>
        <w:t>2</w:t>
      </w:r>
      <w:r w:rsidRPr="003510E5">
        <w:rPr>
          <w:rFonts w:ascii="Verdana" w:eastAsia="Verdana" w:hAnsi="Verdana" w:cs="Verdana"/>
          <w:i/>
          <w:color w:val="auto"/>
          <w:sz w:val="20"/>
        </w:rPr>
        <w:t>.201</w:t>
      </w:r>
      <w:r w:rsidR="006C3AD3" w:rsidRPr="003510E5">
        <w:rPr>
          <w:rFonts w:ascii="Verdana" w:eastAsia="Verdana" w:hAnsi="Verdana" w:cs="Verdana"/>
          <w:i/>
          <w:color w:val="auto"/>
          <w:sz w:val="20"/>
        </w:rPr>
        <w:t>9</w:t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– </w:t>
      </w:r>
      <w:r w:rsidR="006C3AD3" w:rsidRPr="003510E5">
        <w:rPr>
          <w:rFonts w:ascii="Verdana" w:eastAsia="Verdana" w:hAnsi="Verdana" w:cs="Verdana"/>
          <w:i/>
          <w:color w:val="auto"/>
          <w:sz w:val="20"/>
        </w:rPr>
        <w:t>06</w:t>
      </w:r>
      <w:r w:rsidRPr="003510E5">
        <w:rPr>
          <w:rFonts w:ascii="Verdana" w:eastAsia="Verdana" w:hAnsi="Verdana" w:cs="Verdana"/>
          <w:i/>
          <w:color w:val="auto"/>
          <w:sz w:val="20"/>
        </w:rPr>
        <w:t>.201</w:t>
      </w:r>
      <w:r w:rsidR="006C3AD3" w:rsidRPr="003510E5">
        <w:rPr>
          <w:rFonts w:ascii="Verdana" w:eastAsia="Verdana" w:hAnsi="Verdana" w:cs="Verdana"/>
          <w:i/>
          <w:color w:val="auto"/>
          <w:sz w:val="20"/>
        </w:rPr>
        <w:t>9</w:t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)  </w:t>
      </w:r>
    </w:p>
    <w:p w14:paraId="474B3901" w14:textId="3B60D28E" w:rsidR="009F3FC0" w:rsidRPr="003510E5" w:rsidRDefault="006C3AD3" w:rsidP="009F3FC0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Sold Life Insurance and add-ons</w:t>
      </w:r>
    </w:p>
    <w:p w14:paraId="1886A6AC" w14:textId="77777777" w:rsidR="006C3AD3" w:rsidRPr="003510E5" w:rsidRDefault="006C3AD3" w:rsidP="006C3AD3">
      <w:pPr>
        <w:pStyle w:val="Heading2"/>
        <w:ind w:left="3118" w:right="1536" w:firstLine="0"/>
        <w:jc w:val="left"/>
        <w:rPr>
          <w:color w:val="auto"/>
        </w:rPr>
      </w:pPr>
    </w:p>
    <w:p w14:paraId="4D370436" w14:textId="1B3B89D7" w:rsidR="006C3AD3" w:rsidRPr="003510E5" w:rsidRDefault="006C3AD3" w:rsidP="006C3AD3">
      <w:pPr>
        <w:pStyle w:val="Heading2"/>
        <w:ind w:left="3118" w:right="1536" w:firstLine="0"/>
        <w:jc w:val="left"/>
        <w:rPr>
          <w:color w:val="auto"/>
        </w:rPr>
      </w:pPr>
      <w:r w:rsidRPr="003510E5">
        <w:rPr>
          <w:color w:val="auto"/>
        </w:rPr>
        <w:t xml:space="preserve">    Help Desk Manager </w:t>
      </w:r>
    </w:p>
    <w:p w14:paraId="52A977E3" w14:textId="77777777" w:rsidR="006C3AD3" w:rsidRPr="003510E5" w:rsidRDefault="006C3AD3" w:rsidP="006C3AD3">
      <w:pPr>
        <w:spacing w:after="95" w:line="259" w:lineRule="auto"/>
        <w:ind w:left="2920" w:firstLine="198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 xml:space="preserve">    Octane5 (09.2018– 12.2018)  </w:t>
      </w:r>
    </w:p>
    <w:p w14:paraId="4A692B5C" w14:textId="77777777" w:rsidR="006C3AD3" w:rsidRPr="003510E5" w:rsidRDefault="006C3AD3" w:rsidP="006C3AD3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Created technical Training Scripts for training on Octane5 products</w:t>
      </w:r>
    </w:p>
    <w:p w14:paraId="3FB157D7" w14:textId="77777777" w:rsidR="006C3AD3" w:rsidRPr="003510E5" w:rsidRDefault="006C3AD3" w:rsidP="006C3AD3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Answered customer requests for help with technical questions</w:t>
      </w:r>
    </w:p>
    <w:p w14:paraId="1183B0C5" w14:textId="77777777" w:rsidR="006C3AD3" w:rsidRPr="003510E5" w:rsidRDefault="006C3AD3" w:rsidP="006C3AD3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Earned the White Belt for their White Belt Book of Knowledge</w:t>
      </w:r>
    </w:p>
    <w:p w14:paraId="04212AFF" w14:textId="77777777" w:rsidR="006C3AD3" w:rsidRPr="003510E5" w:rsidRDefault="006C3AD3" w:rsidP="006C3AD3">
      <w:pPr>
        <w:numPr>
          <w:ilvl w:val="1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Earned after one month. (Typically given three to six months after hire date)</w:t>
      </w:r>
    </w:p>
    <w:p w14:paraId="3696AB51" w14:textId="77777777" w:rsidR="006C3AD3" w:rsidRPr="003510E5" w:rsidRDefault="006C3AD3" w:rsidP="0009677B">
      <w:pPr>
        <w:pStyle w:val="Heading2"/>
        <w:ind w:left="958" w:right="1536"/>
        <w:rPr>
          <w:color w:val="auto"/>
        </w:rPr>
      </w:pPr>
    </w:p>
    <w:p w14:paraId="4C029B2C" w14:textId="603A45DA" w:rsidR="0009677B" w:rsidRPr="003510E5" w:rsidRDefault="0009677B" w:rsidP="0009677B">
      <w:pPr>
        <w:pStyle w:val="Heading2"/>
        <w:ind w:left="958" w:right="1536"/>
        <w:rPr>
          <w:color w:val="auto"/>
        </w:rPr>
      </w:pPr>
      <w:r w:rsidRPr="003510E5">
        <w:rPr>
          <w:color w:val="auto"/>
        </w:rPr>
        <w:t xml:space="preserve">Technical Support </w:t>
      </w:r>
      <w:r w:rsidR="00CC0EFA" w:rsidRPr="003510E5">
        <w:rPr>
          <w:color w:val="auto"/>
        </w:rPr>
        <w:t>Specialist</w:t>
      </w:r>
      <w:r w:rsidRPr="003510E5">
        <w:rPr>
          <w:color w:val="auto"/>
        </w:rPr>
        <w:t xml:space="preserve">  </w:t>
      </w:r>
    </w:p>
    <w:p w14:paraId="1B07D3B5" w14:textId="77777777" w:rsidR="0009677B" w:rsidRPr="003510E5" w:rsidRDefault="0009677B" w:rsidP="0009677B">
      <w:pPr>
        <w:spacing w:after="95" w:line="259" w:lineRule="auto"/>
        <w:ind w:left="522" w:hanging="10"/>
        <w:jc w:val="center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>SAGE</w:t>
      </w:r>
      <w:r w:rsidR="0041158D" w:rsidRPr="003510E5">
        <w:rPr>
          <w:rFonts w:ascii="Verdana" w:eastAsia="Verdana" w:hAnsi="Verdana" w:cs="Verdana"/>
          <w:i/>
          <w:color w:val="auto"/>
          <w:sz w:val="20"/>
        </w:rPr>
        <w:t xml:space="preserve"> via Kelly Services</w:t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 (10.2017 – </w:t>
      </w:r>
      <w:r w:rsidR="0041158D" w:rsidRPr="003510E5">
        <w:rPr>
          <w:rFonts w:ascii="Verdana" w:eastAsia="Verdana" w:hAnsi="Verdana" w:cs="Verdana"/>
          <w:i/>
          <w:color w:val="auto"/>
          <w:sz w:val="20"/>
        </w:rPr>
        <w:t>9</w:t>
      </w:r>
      <w:r w:rsidR="00AE2440" w:rsidRPr="003510E5">
        <w:rPr>
          <w:rFonts w:ascii="Verdana" w:eastAsia="Verdana" w:hAnsi="Verdana" w:cs="Verdana"/>
          <w:i/>
          <w:color w:val="auto"/>
          <w:sz w:val="20"/>
        </w:rPr>
        <w:t>.2018</w:t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)  </w:t>
      </w:r>
    </w:p>
    <w:p w14:paraId="16518FBD" w14:textId="77777777" w:rsidR="0009677B" w:rsidRPr="003510E5" w:rsidRDefault="0009677B" w:rsidP="0009677B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Created User Sheets for assistance in supporting Sage products</w:t>
      </w:r>
    </w:p>
    <w:p w14:paraId="5203F5FD" w14:textId="2881F42D" w:rsidR="0009677B" w:rsidRPr="003510E5" w:rsidRDefault="008D0DD3" w:rsidP="0009677B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Provided a</w:t>
      </w:r>
      <w:r w:rsidR="0009677B" w:rsidRPr="003510E5">
        <w:rPr>
          <w:color w:val="auto"/>
        </w:rPr>
        <w:t>nswer</w:t>
      </w:r>
      <w:r w:rsidRPr="003510E5">
        <w:rPr>
          <w:color w:val="auto"/>
        </w:rPr>
        <w:t>s to</w:t>
      </w:r>
      <w:r w:rsidR="0009677B" w:rsidRPr="003510E5">
        <w:rPr>
          <w:color w:val="auto"/>
        </w:rPr>
        <w:t xml:space="preserve"> customer requests with technical questions</w:t>
      </w:r>
    </w:p>
    <w:p w14:paraId="7D00CAD1" w14:textId="748D780E" w:rsidR="0009677B" w:rsidRPr="003510E5" w:rsidRDefault="008D0DD3" w:rsidP="0009677B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Delivered</w:t>
      </w:r>
      <w:r w:rsidR="0009677B" w:rsidRPr="003510E5">
        <w:rPr>
          <w:color w:val="auto"/>
        </w:rPr>
        <w:t xml:space="preserve"> top level customer service for customers getting repairs and maintenance done</w:t>
      </w:r>
      <w:r w:rsidRPr="003510E5">
        <w:rPr>
          <w:color w:val="auto"/>
        </w:rPr>
        <w:t xml:space="preserve"> for their</w:t>
      </w:r>
      <w:r w:rsidR="0009677B" w:rsidRPr="003510E5">
        <w:rPr>
          <w:color w:val="auto"/>
        </w:rPr>
        <w:t xml:space="preserve"> account and software </w:t>
      </w:r>
    </w:p>
    <w:p w14:paraId="2271A0F3" w14:textId="77777777" w:rsidR="0009677B" w:rsidRPr="003510E5" w:rsidRDefault="0009677B" w:rsidP="0009677B">
      <w:pPr>
        <w:pStyle w:val="Heading2"/>
        <w:ind w:left="3118" w:right="1536" w:firstLine="482"/>
        <w:jc w:val="left"/>
        <w:rPr>
          <w:color w:val="auto"/>
        </w:rPr>
      </w:pPr>
    </w:p>
    <w:p w14:paraId="7C3848D7" w14:textId="77777777" w:rsidR="0009677B" w:rsidRPr="003510E5" w:rsidRDefault="0009677B" w:rsidP="0009677B">
      <w:pPr>
        <w:pStyle w:val="Heading2"/>
        <w:ind w:left="3118" w:right="1536" w:firstLine="482"/>
        <w:jc w:val="left"/>
        <w:rPr>
          <w:color w:val="auto"/>
        </w:rPr>
      </w:pPr>
      <w:r w:rsidRPr="003510E5">
        <w:rPr>
          <w:color w:val="auto"/>
        </w:rPr>
        <w:t xml:space="preserve">Sales Manager  </w:t>
      </w:r>
    </w:p>
    <w:p w14:paraId="164F53A6" w14:textId="77777777" w:rsidR="0009677B" w:rsidRPr="003510E5" w:rsidRDefault="0009677B" w:rsidP="0009677B">
      <w:pPr>
        <w:spacing w:after="95" w:line="259" w:lineRule="auto"/>
        <w:ind w:left="522" w:hanging="10"/>
        <w:jc w:val="center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 xml:space="preserve">US Health Advisors (12.2016 – 02.2018)  </w:t>
      </w:r>
    </w:p>
    <w:p w14:paraId="7C48BE60" w14:textId="77777777" w:rsidR="0009677B" w:rsidRPr="003510E5" w:rsidRDefault="0009677B" w:rsidP="0009677B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Sold quality, affordable health insurance</w:t>
      </w:r>
    </w:p>
    <w:p w14:paraId="0DBC5620" w14:textId="77777777" w:rsidR="0009677B" w:rsidRPr="003510E5" w:rsidRDefault="0009677B">
      <w:pPr>
        <w:pStyle w:val="Heading2"/>
        <w:ind w:left="958" w:right="1536"/>
        <w:rPr>
          <w:color w:val="auto"/>
        </w:rPr>
      </w:pPr>
    </w:p>
    <w:p w14:paraId="0D40B6CF" w14:textId="77777777" w:rsidR="003B1EE3" w:rsidRPr="003510E5" w:rsidRDefault="00756634">
      <w:pPr>
        <w:pStyle w:val="Heading2"/>
        <w:ind w:left="958" w:right="1536"/>
        <w:rPr>
          <w:color w:val="auto"/>
        </w:rPr>
      </w:pPr>
      <w:r w:rsidRPr="003510E5">
        <w:rPr>
          <w:color w:val="auto"/>
        </w:rPr>
        <w:t xml:space="preserve">Assistant Service Manager  </w:t>
      </w:r>
    </w:p>
    <w:p w14:paraId="06B1EAFC" w14:textId="1606E7C6" w:rsidR="003B1EE3" w:rsidRPr="003510E5" w:rsidRDefault="00756634">
      <w:pPr>
        <w:spacing w:after="95" w:line="259" w:lineRule="auto"/>
        <w:ind w:left="522" w:hanging="10"/>
        <w:jc w:val="center"/>
        <w:rPr>
          <w:color w:val="auto"/>
        </w:rPr>
      </w:pPr>
      <w:r w:rsidRPr="003510E5">
        <w:rPr>
          <w:rFonts w:ascii="Verdana" w:eastAsia="Verdana" w:hAnsi="Verdana" w:cs="Verdana"/>
          <w:i/>
          <w:color w:val="auto"/>
          <w:sz w:val="20"/>
        </w:rPr>
        <w:t>Milton Martin Toyota (0</w:t>
      </w:r>
      <w:r w:rsidR="008D0DD3" w:rsidRPr="003510E5">
        <w:rPr>
          <w:rFonts w:ascii="Verdana" w:eastAsia="Verdana" w:hAnsi="Verdana" w:cs="Verdana"/>
          <w:i/>
          <w:color w:val="auto"/>
          <w:sz w:val="20"/>
        </w:rPr>
        <w:t>5</w:t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.2016 – 10.2016)  </w:t>
      </w:r>
    </w:p>
    <w:p w14:paraId="72907978" w14:textId="57610BB9" w:rsidR="003B1EE3" w:rsidRPr="003510E5" w:rsidRDefault="00756634" w:rsidP="003A4EE0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 xml:space="preserve">Created a User Guide for the Reynolds and Reynolds software </w:t>
      </w:r>
      <w:r w:rsidR="003A4EE0" w:rsidRPr="003510E5">
        <w:rPr>
          <w:color w:val="auto"/>
        </w:rPr>
        <w:t xml:space="preserve">and new spreadsheets to properly quote tires sales, parts and labor sales, etc.  </w:t>
      </w:r>
      <w:r w:rsidRPr="003510E5">
        <w:rPr>
          <w:color w:val="auto"/>
        </w:rPr>
        <w:t xml:space="preserve"> </w:t>
      </w:r>
    </w:p>
    <w:p w14:paraId="71BD7BED" w14:textId="77777777" w:rsidR="003B1EE3" w:rsidRPr="003510E5" w:rsidRDefault="00756634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 xml:space="preserve">Provided top level customer service for customers getting repairs and maintenance done on their vehicle.   </w:t>
      </w:r>
    </w:p>
    <w:p w14:paraId="54B35D68" w14:textId="7E90D584" w:rsidR="003A4EE0" w:rsidRPr="003510E5" w:rsidRDefault="00756634" w:rsidP="003A4EE0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Worked as a</w:t>
      </w:r>
      <w:r w:rsidR="003A4EE0" w:rsidRPr="003510E5">
        <w:rPr>
          <w:color w:val="auto"/>
        </w:rPr>
        <w:t xml:space="preserve"> technical</w:t>
      </w:r>
      <w:r w:rsidRPr="003510E5">
        <w:rPr>
          <w:color w:val="auto"/>
        </w:rPr>
        <w:t xml:space="preserve"> liaison between the customers and the technicians </w:t>
      </w:r>
    </w:p>
    <w:p w14:paraId="1E63CFF0" w14:textId="77777777" w:rsidR="00D03F2C" w:rsidRPr="003510E5" w:rsidRDefault="00D03F2C" w:rsidP="003A4EE0">
      <w:pPr>
        <w:ind w:right="70"/>
        <w:rPr>
          <w:rFonts w:ascii="Verdana" w:eastAsia="Verdana" w:hAnsi="Verdana" w:cs="Verdana"/>
          <w:b/>
          <w:color w:val="auto"/>
        </w:rPr>
      </w:pPr>
      <w:bookmarkStart w:id="0" w:name="_GoBack"/>
      <w:bookmarkEnd w:id="0"/>
    </w:p>
    <w:p w14:paraId="4FA21FE7" w14:textId="55F4761B" w:rsidR="003A4EE0" w:rsidRPr="003510E5" w:rsidRDefault="00756634" w:rsidP="003A4EE0">
      <w:pPr>
        <w:ind w:right="70"/>
        <w:rPr>
          <w:rFonts w:ascii="Verdana" w:eastAsia="Verdana" w:hAnsi="Verdana" w:cs="Verdana"/>
          <w:b/>
          <w:color w:val="auto"/>
        </w:rPr>
      </w:pPr>
      <w:r w:rsidRPr="003510E5">
        <w:rPr>
          <w:rFonts w:ascii="Verdana" w:eastAsia="Verdana" w:hAnsi="Verdana" w:cs="Verdana"/>
          <w:b/>
          <w:color w:val="auto"/>
        </w:rPr>
        <w:t xml:space="preserve">McKesson Patient Folder Consultant </w:t>
      </w:r>
    </w:p>
    <w:p w14:paraId="007BB8BE" w14:textId="0C2DAF13" w:rsidR="003B1EE3" w:rsidRPr="003510E5" w:rsidRDefault="00756634" w:rsidP="003A4EE0">
      <w:pPr>
        <w:ind w:right="70"/>
        <w:rPr>
          <w:color w:val="auto"/>
        </w:rPr>
      </w:pPr>
      <w:proofErr w:type="spellStart"/>
      <w:r w:rsidRPr="003510E5">
        <w:rPr>
          <w:rFonts w:ascii="Verdana" w:eastAsia="Verdana" w:hAnsi="Verdana" w:cs="Verdana"/>
          <w:i/>
          <w:color w:val="auto"/>
          <w:sz w:val="20"/>
        </w:rPr>
        <w:t>HealthTech</w:t>
      </w:r>
      <w:proofErr w:type="spellEnd"/>
      <w:r w:rsidRPr="003510E5">
        <w:rPr>
          <w:rFonts w:ascii="Verdana" w:eastAsia="Verdana" w:hAnsi="Verdana" w:cs="Verdana"/>
          <w:i/>
          <w:color w:val="auto"/>
          <w:sz w:val="20"/>
        </w:rPr>
        <w:t xml:space="preserve"> (02.2016 – 08.2016)  </w:t>
      </w:r>
    </w:p>
    <w:p w14:paraId="256B0E8B" w14:textId="0C28AAE8" w:rsidR="003B1EE3" w:rsidRPr="003510E5" w:rsidRDefault="008D0DD3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>Gave</w:t>
      </w:r>
      <w:r w:rsidR="00756634" w:rsidRPr="003510E5">
        <w:rPr>
          <w:color w:val="auto"/>
        </w:rPr>
        <w:t xml:space="preserve"> expert advice to the Community Hospital of the Monterey Peninsula </w:t>
      </w:r>
    </w:p>
    <w:p w14:paraId="1719A2D9" w14:textId="77777777" w:rsidR="003B1EE3" w:rsidRPr="003510E5" w:rsidRDefault="00756634">
      <w:pPr>
        <w:numPr>
          <w:ilvl w:val="0"/>
          <w:numId w:val="1"/>
        </w:numPr>
        <w:ind w:right="70" w:hanging="360"/>
        <w:rPr>
          <w:color w:val="auto"/>
        </w:rPr>
      </w:pPr>
      <w:r w:rsidRPr="003510E5">
        <w:rPr>
          <w:color w:val="auto"/>
        </w:rPr>
        <w:t xml:space="preserve">Provided testing during their upgrade from McKesson HPF 15.0 to MPF 17.0.1. </w:t>
      </w:r>
    </w:p>
    <w:p w14:paraId="4D890E39" w14:textId="77777777" w:rsidR="003B1EE3" w:rsidRPr="003510E5" w:rsidRDefault="00756634">
      <w:pPr>
        <w:spacing w:after="0" w:line="259" w:lineRule="auto"/>
        <w:ind w:left="3512" w:firstLine="0"/>
        <w:rPr>
          <w:color w:val="auto"/>
        </w:rPr>
      </w:pPr>
      <w:r w:rsidRPr="003510E5">
        <w:rPr>
          <w:color w:val="auto"/>
        </w:rPr>
        <w:t xml:space="preserve"> </w:t>
      </w:r>
    </w:p>
    <w:p w14:paraId="1DF3896C" w14:textId="77777777" w:rsidR="003B1EE3" w:rsidRPr="003510E5" w:rsidRDefault="00756634">
      <w:pPr>
        <w:pStyle w:val="Heading2"/>
        <w:ind w:left="958" w:right="1198"/>
        <w:rPr>
          <w:color w:val="auto"/>
        </w:rPr>
      </w:pPr>
      <w:r w:rsidRPr="003510E5">
        <w:rPr>
          <w:color w:val="auto"/>
        </w:rPr>
        <w:t xml:space="preserve">Application Engineer Level II </w:t>
      </w:r>
    </w:p>
    <w:p w14:paraId="22EBB4D3" w14:textId="77777777" w:rsidR="003B1EE3" w:rsidRPr="003510E5" w:rsidRDefault="00756634">
      <w:pPr>
        <w:tabs>
          <w:tab w:val="center" w:pos="4003"/>
          <w:tab w:val="center" w:pos="6100"/>
        </w:tabs>
        <w:spacing w:after="95" w:line="259" w:lineRule="auto"/>
        <w:ind w:left="0" w:firstLine="0"/>
        <w:rPr>
          <w:color w:val="auto"/>
        </w:rPr>
      </w:pPr>
      <w:r w:rsidRPr="003510E5">
        <w:rPr>
          <w:rFonts w:ascii="Calibri" w:eastAsia="Calibri" w:hAnsi="Calibri" w:cs="Calibri"/>
          <w:color w:val="auto"/>
        </w:rPr>
        <w:tab/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McKesson </w:t>
      </w:r>
      <w:r w:rsidRPr="003510E5">
        <w:rPr>
          <w:rFonts w:ascii="Verdana" w:eastAsia="Verdana" w:hAnsi="Verdana" w:cs="Verdana"/>
          <w:i/>
          <w:color w:val="auto"/>
          <w:sz w:val="20"/>
        </w:rPr>
        <w:tab/>
        <w:t xml:space="preserve">(09.2011 – 08.2015)  </w:t>
      </w:r>
    </w:p>
    <w:p w14:paraId="4784CC28" w14:textId="7F5DA70E" w:rsidR="003B1EE3" w:rsidRPr="003510E5" w:rsidRDefault="00756634">
      <w:pPr>
        <w:numPr>
          <w:ilvl w:val="0"/>
          <w:numId w:val="2"/>
        </w:numPr>
        <w:spacing w:after="139"/>
        <w:ind w:right="70" w:hanging="360"/>
        <w:rPr>
          <w:color w:val="auto"/>
        </w:rPr>
      </w:pPr>
      <w:r w:rsidRPr="003510E5">
        <w:rPr>
          <w:color w:val="auto"/>
        </w:rPr>
        <w:t>Provided</w:t>
      </w:r>
      <w:r w:rsidR="00FD5FAB" w:rsidRPr="003510E5">
        <w:rPr>
          <w:color w:val="auto"/>
        </w:rPr>
        <w:t xml:space="preserve"> Level II</w:t>
      </w:r>
      <w:r w:rsidRPr="003510E5">
        <w:rPr>
          <w:color w:val="auto"/>
        </w:rPr>
        <w:t xml:space="preserve"> </w:t>
      </w:r>
      <w:r w:rsidR="00FD5FAB" w:rsidRPr="003510E5">
        <w:rPr>
          <w:color w:val="auto"/>
        </w:rPr>
        <w:t>T</w:t>
      </w:r>
      <w:r w:rsidRPr="003510E5">
        <w:rPr>
          <w:color w:val="auto"/>
        </w:rPr>
        <w:t xml:space="preserve">echnical </w:t>
      </w:r>
      <w:r w:rsidR="00FD5FAB" w:rsidRPr="003510E5">
        <w:rPr>
          <w:color w:val="auto"/>
        </w:rPr>
        <w:t>S</w:t>
      </w:r>
      <w:r w:rsidRPr="003510E5">
        <w:rPr>
          <w:color w:val="auto"/>
        </w:rPr>
        <w:t xml:space="preserve">upport for their Patient Folder Hospital software ranging from version EPF 11.0 through MPF 16.2. </w:t>
      </w:r>
    </w:p>
    <w:p w14:paraId="46DEAF4F" w14:textId="276C53A0" w:rsidR="00FD5FAB" w:rsidRPr="003510E5" w:rsidRDefault="00FD5FAB">
      <w:pPr>
        <w:numPr>
          <w:ilvl w:val="0"/>
          <w:numId w:val="2"/>
        </w:numPr>
        <w:spacing w:after="139"/>
        <w:ind w:right="70" w:hanging="360"/>
        <w:rPr>
          <w:color w:val="auto"/>
        </w:rPr>
      </w:pPr>
      <w:r w:rsidRPr="003510E5">
        <w:rPr>
          <w:color w:val="auto"/>
        </w:rPr>
        <w:t>Wrote TSQL Queries for hospitals needing specific database information.</w:t>
      </w:r>
    </w:p>
    <w:p w14:paraId="4C98FBA3" w14:textId="582580D3" w:rsidR="003B1EE3" w:rsidRPr="003510E5" w:rsidRDefault="00756634">
      <w:pPr>
        <w:numPr>
          <w:ilvl w:val="0"/>
          <w:numId w:val="2"/>
        </w:numPr>
        <w:spacing w:after="108"/>
        <w:ind w:right="70" w:hanging="360"/>
        <w:rPr>
          <w:color w:val="auto"/>
        </w:rPr>
      </w:pPr>
      <w:r w:rsidRPr="003510E5">
        <w:rPr>
          <w:color w:val="auto"/>
        </w:rPr>
        <w:t>Created a set of MPF “Cheat Sheets” that brought the most used information on each of the software pieces eliminat</w:t>
      </w:r>
      <w:r w:rsidR="003A4EE0" w:rsidRPr="003510E5">
        <w:rPr>
          <w:color w:val="auto"/>
        </w:rPr>
        <w:t>ing</w:t>
      </w:r>
      <w:r w:rsidRPr="003510E5">
        <w:rPr>
          <w:color w:val="auto"/>
        </w:rPr>
        <w:t xml:space="preserve"> approximately 85% of time wasted looking </w:t>
      </w:r>
      <w:r w:rsidR="003A4EE0" w:rsidRPr="003510E5">
        <w:rPr>
          <w:color w:val="auto"/>
        </w:rPr>
        <w:t xml:space="preserve">for </w:t>
      </w:r>
      <w:r w:rsidRPr="003510E5">
        <w:rPr>
          <w:color w:val="auto"/>
        </w:rPr>
        <w:t xml:space="preserve">this information. </w:t>
      </w:r>
    </w:p>
    <w:p w14:paraId="23FA85A4" w14:textId="77777777" w:rsidR="003B1EE3" w:rsidRPr="003510E5" w:rsidRDefault="00756634">
      <w:pPr>
        <w:pStyle w:val="Heading2"/>
        <w:ind w:left="958" w:right="1534"/>
        <w:rPr>
          <w:color w:val="auto"/>
        </w:rPr>
      </w:pPr>
      <w:r w:rsidRPr="003510E5">
        <w:rPr>
          <w:color w:val="auto"/>
        </w:rPr>
        <w:t xml:space="preserve">Technical Support Level II </w:t>
      </w:r>
    </w:p>
    <w:p w14:paraId="5CE5ADDB" w14:textId="77777777" w:rsidR="003B1EE3" w:rsidRPr="003510E5" w:rsidRDefault="00756634">
      <w:pPr>
        <w:tabs>
          <w:tab w:val="center" w:pos="3982"/>
          <w:tab w:val="center" w:pos="6100"/>
        </w:tabs>
        <w:spacing w:after="95" w:line="259" w:lineRule="auto"/>
        <w:ind w:left="0" w:firstLine="0"/>
        <w:rPr>
          <w:color w:val="auto"/>
        </w:rPr>
      </w:pPr>
      <w:r w:rsidRPr="003510E5">
        <w:rPr>
          <w:rFonts w:ascii="Calibri" w:eastAsia="Calibri" w:hAnsi="Calibri" w:cs="Calibri"/>
          <w:color w:val="auto"/>
        </w:rPr>
        <w:tab/>
      </w:r>
      <w:r w:rsidRPr="003510E5">
        <w:rPr>
          <w:rFonts w:ascii="Verdana" w:eastAsia="Verdana" w:hAnsi="Verdana" w:cs="Verdana"/>
          <w:i/>
          <w:color w:val="auto"/>
          <w:sz w:val="20"/>
        </w:rPr>
        <w:t xml:space="preserve">WorldPay </w:t>
      </w:r>
      <w:r w:rsidRPr="003510E5">
        <w:rPr>
          <w:rFonts w:ascii="Verdana" w:eastAsia="Verdana" w:hAnsi="Verdana" w:cs="Verdana"/>
          <w:i/>
          <w:color w:val="auto"/>
          <w:sz w:val="20"/>
        </w:rPr>
        <w:tab/>
        <w:t xml:space="preserve">(03.2003 – 08.2011)  </w:t>
      </w:r>
    </w:p>
    <w:p w14:paraId="724B9D1F" w14:textId="5FB76C08" w:rsidR="003B1EE3" w:rsidRPr="003510E5" w:rsidRDefault="003A4EE0" w:rsidP="003A4EE0">
      <w:pPr>
        <w:pStyle w:val="ListParagraph"/>
        <w:numPr>
          <w:ilvl w:val="0"/>
          <w:numId w:val="5"/>
        </w:numPr>
        <w:ind w:right="70"/>
        <w:rPr>
          <w:color w:val="auto"/>
        </w:rPr>
      </w:pPr>
      <w:r w:rsidRPr="003510E5">
        <w:rPr>
          <w:color w:val="auto"/>
        </w:rPr>
        <w:t>Delivered</w:t>
      </w:r>
      <w:r w:rsidR="00756634" w:rsidRPr="003510E5">
        <w:rPr>
          <w:color w:val="auto"/>
        </w:rPr>
        <w:t xml:space="preserve"> technical support for a wide range of credit card processing equipment including Grocery POS, Petroleum POS, Countertop POS and mobile POS. </w:t>
      </w:r>
    </w:p>
    <w:p w14:paraId="59D7A40C" w14:textId="77777777" w:rsidR="003B1EE3" w:rsidRPr="003510E5" w:rsidRDefault="00756634" w:rsidP="003A4EE0">
      <w:pPr>
        <w:pStyle w:val="ListParagraph"/>
        <w:numPr>
          <w:ilvl w:val="0"/>
          <w:numId w:val="5"/>
        </w:numPr>
        <w:ind w:right="70"/>
        <w:rPr>
          <w:color w:val="auto"/>
        </w:rPr>
      </w:pPr>
      <w:r w:rsidRPr="003510E5">
        <w:rPr>
          <w:color w:val="auto"/>
        </w:rPr>
        <w:t xml:space="preserve">Wrote a set of escalation processes that reduced confusion and redundancy when escalation was needed.   Reduced the Escalation Process procedures by approx. 25%. </w:t>
      </w:r>
    </w:p>
    <w:p w14:paraId="3987E482" w14:textId="7694CB44" w:rsidR="003B1EE3" w:rsidRPr="003510E5" w:rsidRDefault="00756634" w:rsidP="00FD5FAB">
      <w:pPr>
        <w:spacing w:after="0" w:line="259" w:lineRule="auto"/>
        <w:ind w:left="3512" w:firstLine="0"/>
        <w:rPr>
          <w:color w:val="auto"/>
        </w:rPr>
      </w:pPr>
      <w:r w:rsidRPr="003510E5">
        <w:rPr>
          <w:color w:val="auto"/>
        </w:rPr>
        <w:t xml:space="preserve">  </w:t>
      </w:r>
    </w:p>
    <w:p w14:paraId="040A977A" w14:textId="6A3FC753" w:rsidR="003B1EE3" w:rsidRPr="003510E5" w:rsidRDefault="00756634" w:rsidP="00136F4C">
      <w:pPr>
        <w:pStyle w:val="Heading1"/>
        <w:tabs>
          <w:tab w:val="center" w:pos="3512"/>
        </w:tabs>
        <w:ind w:left="-15" w:firstLine="0"/>
        <w:rPr>
          <w:color w:val="auto"/>
        </w:rPr>
      </w:pPr>
      <w:r w:rsidRPr="003510E5">
        <w:rPr>
          <w:color w:val="auto"/>
        </w:rPr>
        <w:t xml:space="preserve">  </w:t>
      </w:r>
      <w:r w:rsidRPr="003510E5">
        <w:rPr>
          <w:color w:val="auto"/>
        </w:rPr>
        <w:tab/>
        <w:t xml:space="preserve">COMMUNICATION SKILLS </w:t>
      </w:r>
    </w:p>
    <w:p w14:paraId="2561E735" w14:textId="2D5B4C56" w:rsidR="003B1EE3" w:rsidRPr="003510E5" w:rsidRDefault="00756634">
      <w:pPr>
        <w:spacing w:after="126"/>
        <w:ind w:left="3512" w:right="70" w:firstLine="0"/>
        <w:rPr>
          <w:color w:val="auto"/>
        </w:rPr>
      </w:pPr>
      <w:r w:rsidRPr="003510E5">
        <w:rPr>
          <w:color w:val="auto"/>
        </w:rPr>
        <w:t xml:space="preserve">Technical Writing, Content Writing, Account Relations </w:t>
      </w:r>
    </w:p>
    <w:p w14:paraId="37EFA576" w14:textId="77777777" w:rsidR="003B1EE3" w:rsidRPr="003510E5" w:rsidRDefault="00756634">
      <w:pPr>
        <w:spacing w:after="0" w:line="259" w:lineRule="auto"/>
        <w:ind w:left="1440" w:firstLine="0"/>
        <w:rPr>
          <w:color w:val="auto"/>
        </w:rPr>
      </w:pPr>
      <w:r w:rsidRPr="003510E5">
        <w:rPr>
          <w:color w:val="auto"/>
          <w:sz w:val="36"/>
        </w:rPr>
        <w:t xml:space="preserve"> </w:t>
      </w:r>
    </w:p>
    <w:p w14:paraId="7FAB6519" w14:textId="77777777" w:rsidR="003B1EE3" w:rsidRPr="003510E5" w:rsidRDefault="00756634">
      <w:pPr>
        <w:pStyle w:val="Heading1"/>
        <w:ind w:left="1450"/>
        <w:rPr>
          <w:color w:val="auto"/>
        </w:rPr>
      </w:pPr>
      <w:r w:rsidRPr="003510E5">
        <w:rPr>
          <w:color w:val="auto"/>
        </w:rPr>
        <w:t xml:space="preserve">TECHNICAL SKILLS </w:t>
      </w:r>
    </w:p>
    <w:p w14:paraId="0DB8FD22" w14:textId="33C478EA" w:rsidR="003B1EE3" w:rsidRPr="003510E5" w:rsidRDefault="00756634" w:rsidP="003510E5">
      <w:pPr>
        <w:ind w:left="3512" w:right="70" w:firstLine="0"/>
        <w:rPr>
          <w:color w:val="auto"/>
        </w:rPr>
      </w:pPr>
      <w:r w:rsidRPr="003510E5">
        <w:rPr>
          <w:color w:val="auto"/>
        </w:rPr>
        <w:t>Help Desk Operations, Account Relations, SQL,</w:t>
      </w:r>
      <w:r w:rsidR="003510E5">
        <w:rPr>
          <w:color w:val="auto"/>
        </w:rPr>
        <w:t xml:space="preserve"> JavaScript</w:t>
      </w:r>
      <w:r w:rsidRPr="003510E5">
        <w:rPr>
          <w:color w:val="auto"/>
        </w:rPr>
        <w:t>,</w:t>
      </w:r>
      <w:r w:rsidR="003510E5">
        <w:rPr>
          <w:color w:val="auto"/>
        </w:rPr>
        <w:t xml:space="preserve"> HTML5, CSS3, GIT, </w:t>
      </w:r>
      <w:r w:rsidR="005B6BA0">
        <w:rPr>
          <w:color w:val="auto"/>
        </w:rPr>
        <w:t xml:space="preserve">jQuery, </w:t>
      </w:r>
      <w:r w:rsidR="003510E5">
        <w:rPr>
          <w:color w:val="auto"/>
        </w:rPr>
        <w:t xml:space="preserve">Bootstrap, Node.JS, </w:t>
      </w:r>
      <w:r w:rsidRPr="003510E5">
        <w:rPr>
          <w:color w:val="auto"/>
        </w:rPr>
        <w:t xml:space="preserve">Technical Support, </w:t>
      </w:r>
      <w:r w:rsidR="005B6BA0">
        <w:rPr>
          <w:color w:val="auto"/>
        </w:rPr>
        <w:t>MySQL</w:t>
      </w:r>
      <w:r w:rsidRPr="003510E5">
        <w:rPr>
          <w:color w:val="auto"/>
        </w:rPr>
        <w:t xml:space="preserve">, </w:t>
      </w:r>
      <w:r w:rsidR="005B6BA0">
        <w:rPr>
          <w:color w:val="auto"/>
        </w:rPr>
        <w:t xml:space="preserve">React.JS,  Node.JS, </w:t>
      </w:r>
      <w:r w:rsidRPr="003510E5">
        <w:rPr>
          <w:color w:val="auto"/>
        </w:rPr>
        <w:t>Project Management</w:t>
      </w:r>
      <w:r w:rsidR="00AF2A4B" w:rsidRPr="003510E5">
        <w:rPr>
          <w:color w:val="auto"/>
        </w:rPr>
        <w:t>, Process Creation</w:t>
      </w:r>
    </w:p>
    <w:sectPr w:rsidR="003B1EE3" w:rsidRPr="003510E5">
      <w:pgSz w:w="12240" w:h="15840"/>
      <w:pgMar w:top="772" w:right="640" w:bottom="9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5B4"/>
    <w:multiLevelType w:val="hybridMultilevel"/>
    <w:tmpl w:val="9DFA0EEC"/>
    <w:lvl w:ilvl="0" w:tplc="DD940F76">
      <w:start w:val="1"/>
      <w:numFmt w:val="bullet"/>
      <w:lvlText w:val="•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2430BC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DA0090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6C842">
      <w:start w:val="1"/>
      <w:numFmt w:val="bullet"/>
      <w:lvlText w:val="•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2C9D6">
      <w:start w:val="1"/>
      <w:numFmt w:val="bullet"/>
      <w:lvlText w:val="o"/>
      <w:lvlJc w:val="left"/>
      <w:pPr>
        <w:ind w:left="7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03954">
      <w:start w:val="1"/>
      <w:numFmt w:val="bullet"/>
      <w:lvlText w:val="▪"/>
      <w:lvlJc w:val="left"/>
      <w:pPr>
        <w:ind w:left="7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226646">
      <w:start w:val="1"/>
      <w:numFmt w:val="bullet"/>
      <w:lvlText w:val="•"/>
      <w:lvlJc w:val="left"/>
      <w:pPr>
        <w:ind w:left="8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F8C07E">
      <w:start w:val="1"/>
      <w:numFmt w:val="bullet"/>
      <w:lvlText w:val="o"/>
      <w:lvlJc w:val="left"/>
      <w:pPr>
        <w:ind w:left="9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445F4">
      <w:start w:val="1"/>
      <w:numFmt w:val="bullet"/>
      <w:lvlText w:val="▪"/>
      <w:lvlJc w:val="left"/>
      <w:pPr>
        <w:ind w:left="9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A1163"/>
    <w:multiLevelType w:val="hybridMultilevel"/>
    <w:tmpl w:val="5074053E"/>
    <w:lvl w:ilvl="0" w:tplc="664276B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C1F44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223E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721C9C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C6B5E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84F6C6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6CE7C">
      <w:start w:val="1"/>
      <w:numFmt w:val="bullet"/>
      <w:lvlText w:val="•"/>
      <w:lvlJc w:val="left"/>
      <w:pPr>
        <w:ind w:left="8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AA7FA">
      <w:start w:val="1"/>
      <w:numFmt w:val="bullet"/>
      <w:lvlText w:val="o"/>
      <w:lvlJc w:val="left"/>
      <w:pPr>
        <w:ind w:left="9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E2F3A">
      <w:start w:val="1"/>
      <w:numFmt w:val="bullet"/>
      <w:lvlText w:val="▪"/>
      <w:lvlJc w:val="left"/>
      <w:pPr>
        <w:ind w:left="10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A5F6A"/>
    <w:multiLevelType w:val="hybridMultilevel"/>
    <w:tmpl w:val="65D051DE"/>
    <w:lvl w:ilvl="0" w:tplc="3B2C54CC">
      <w:start w:val="1"/>
      <w:numFmt w:val="bullet"/>
      <w:lvlText w:val="•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C0F38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A11EE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E88E4">
      <w:start w:val="1"/>
      <w:numFmt w:val="bullet"/>
      <w:lvlText w:val="•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2AD0E">
      <w:start w:val="1"/>
      <w:numFmt w:val="bullet"/>
      <w:lvlText w:val="o"/>
      <w:lvlJc w:val="left"/>
      <w:pPr>
        <w:ind w:left="7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09046">
      <w:start w:val="1"/>
      <w:numFmt w:val="bullet"/>
      <w:lvlText w:val="▪"/>
      <w:lvlJc w:val="left"/>
      <w:pPr>
        <w:ind w:left="7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21748">
      <w:start w:val="1"/>
      <w:numFmt w:val="bullet"/>
      <w:lvlText w:val="•"/>
      <w:lvlJc w:val="left"/>
      <w:pPr>
        <w:ind w:left="8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90F7AA">
      <w:start w:val="1"/>
      <w:numFmt w:val="bullet"/>
      <w:lvlText w:val="o"/>
      <w:lvlJc w:val="left"/>
      <w:pPr>
        <w:ind w:left="9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2688A">
      <w:start w:val="1"/>
      <w:numFmt w:val="bullet"/>
      <w:lvlText w:val="▪"/>
      <w:lvlJc w:val="left"/>
      <w:pPr>
        <w:ind w:left="9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A31C1"/>
    <w:multiLevelType w:val="hybridMultilevel"/>
    <w:tmpl w:val="097632B6"/>
    <w:lvl w:ilvl="0" w:tplc="DF16071C">
      <w:start w:val="1"/>
      <w:numFmt w:val="bullet"/>
      <w:lvlText w:val="•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2B26A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A12AA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299B8">
      <w:start w:val="1"/>
      <w:numFmt w:val="bullet"/>
      <w:lvlText w:val="•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699E0">
      <w:start w:val="1"/>
      <w:numFmt w:val="bullet"/>
      <w:lvlText w:val="o"/>
      <w:lvlJc w:val="left"/>
      <w:pPr>
        <w:ind w:left="7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1EF302">
      <w:start w:val="1"/>
      <w:numFmt w:val="bullet"/>
      <w:lvlText w:val="▪"/>
      <w:lvlJc w:val="left"/>
      <w:pPr>
        <w:ind w:left="7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4FF9E">
      <w:start w:val="1"/>
      <w:numFmt w:val="bullet"/>
      <w:lvlText w:val="•"/>
      <w:lvlJc w:val="left"/>
      <w:pPr>
        <w:ind w:left="8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1E2952">
      <w:start w:val="1"/>
      <w:numFmt w:val="bullet"/>
      <w:lvlText w:val="o"/>
      <w:lvlJc w:val="left"/>
      <w:pPr>
        <w:ind w:left="9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BA0FA6">
      <w:start w:val="1"/>
      <w:numFmt w:val="bullet"/>
      <w:lvlText w:val="▪"/>
      <w:lvlJc w:val="left"/>
      <w:pPr>
        <w:ind w:left="9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C724A"/>
    <w:multiLevelType w:val="hybridMultilevel"/>
    <w:tmpl w:val="C618117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E3"/>
    <w:rsid w:val="00077F51"/>
    <w:rsid w:val="0009677B"/>
    <w:rsid w:val="000D7811"/>
    <w:rsid w:val="00136F4C"/>
    <w:rsid w:val="00325F4F"/>
    <w:rsid w:val="003510E5"/>
    <w:rsid w:val="003A4EE0"/>
    <w:rsid w:val="003B1EE3"/>
    <w:rsid w:val="0041158D"/>
    <w:rsid w:val="00446740"/>
    <w:rsid w:val="004B3112"/>
    <w:rsid w:val="004D1A5F"/>
    <w:rsid w:val="005B6BA0"/>
    <w:rsid w:val="006972F4"/>
    <w:rsid w:val="006C3AD3"/>
    <w:rsid w:val="00723295"/>
    <w:rsid w:val="00756634"/>
    <w:rsid w:val="008016F5"/>
    <w:rsid w:val="008D0DD3"/>
    <w:rsid w:val="00902AA7"/>
    <w:rsid w:val="00930EA2"/>
    <w:rsid w:val="009F3FC0"/>
    <w:rsid w:val="00AA1767"/>
    <w:rsid w:val="00AB3022"/>
    <w:rsid w:val="00AB5144"/>
    <w:rsid w:val="00AE2440"/>
    <w:rsid w:val="00AF2A4B"/>
    <w:rsid w:val="00C04AE7"/>
    <w:rsid w:val="00CC0EFA"/>
    <w:rsid w:val="00D03F2C"/>
    <w:rsid w:val="00E8245B"/>
    <w:rsid w:val="00F25530"/>
    <w:rsid w:val="00F579C6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6DC2"/>
  <w15:docId w15:val="{96A7A414-03F5-45CF-B447-D0F09A40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1" w:line="248" w:lineRule="auto"/>
      <w:ind w:left="3882" w:hanging="370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color w:val="7030A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588" w:hanging="10"/>
      <w:jc w:val="center"/>
      <w:outlineLvl w:val="1"/>
    </w:pPr>
    <w:rPr>
      <w:rFonts w:ascii="Verdana" w:eastAsia="Verdana" w:hAnsi="Verdana" w:cs="Verdana"/>
      <w:b/>
      <w:color w:val="4040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404040"/>
      <w:sz w:val="22"/>
    </w:rPr>
  </w:style>
  <w:style w:type="character" w:customStyle="1" w:styleId="Heading1Char">
    <w:name w:val="Heading 1 Char"/>
    <w:link w:val="Heading1"/>
    <w:rPr>
      <w:rFonts w:ascii="Tahoma" w:eastAsia="Tahoma" w:hAnsi="Tahoma" w:cs="Tahoma"/>
      <w:color w:val="7030A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4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51"/>
    <w:rPr>
      <w:rFonts w:ascii="Segoe UI" w:eastAsia="Tahoma" w:hAnsi="Segoe UI" w:cs="Segoe UI"/>
      <w:color w:val="000000"/>
      <w:sz w:val="18"/>
      <w:szCs w:val="18"/>
    </w:rPr>
  </w:style>
  <w:style w:type="character" w:customStyle="1" w:styleId="vanity-namedomain">
    <w:name w:val="vanity-name__domain"/>
    <w:basedOn w:val="DefaultParagraphFont"/>
    <w:rsid w:val="00F579C6"/>
  </w:style>
  <w:style w:type="character" w:customStyle="1" w:styleId="vanity-namedisplay-name">
    <w:name w:val="vanity-name__display-name"/>
    <w:basedOn w:val="DefaultParagraphFont"/>
    <w:rsid w:val="00F579C6"/>
  </w:style>
  <w:style w:type="character" w:styleId="Hyperlink">
    <w:name w:val="Hyperlink"/>
    <w:basedOn w:val="DefaultParagraphFont"/>
    <w:uiPriority w:val="99"/>
    <w:unhideWhenUsed/>
    <w:rsid w:val="00F5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chael-adams-1b918152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aglescout40.github.io/Updated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E56-8462-4457-96C5-387AB928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Michael Adams</cp:lastModifiedBy>
  <cp:revision>2</cp:revision>
  <cp:lastPrinted>2019-09-09T17:21:00Z</cp:lastPrinted>
  <dcterms:created xsi:type="dcterms:W3CDTF">2019-10-02T17:27:00Z</dcterms:created>
  <dcterms:modified xsi:type="dcterms:W3CDTF">2019-10-02T17:27:00Z</dcterms:modified>
</cp:coreProperties>
</file>