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36F9" w14:textId="01376C14" w:rsidR="00862F80" w:rsidRDefault="00956505">
      <w:pPr>
        <w:pStyle w:val="Name"/>
      </w:pPr>
      <w:r>
        <w:t>Manjunath GV</w:t>
      </w:r>
    </w:p>
    <w:p w14:paraId="68BF5FD4" w14:textId="7EABA364" w:rsidR="00956505" w:rsidRDefault="00956505" w:rsidP="00956505">
      <w:pPr>
        <w:pStyle w:val="ContactInfo"/>
      </w:pPr>
      <w:r>
        <w:t xml:space="preserve">JP Nagar, Bangalore - </w:t>
      </w:r>
      <w:r w:rsidR="00B92C10">
        <w:t>83</w:t>
      </w:r>
      <w:r>
        <w:t xml:space="preserve"> </w:t>
      </w:r>
    </w:p>
    <w:p w14:paraId="10CC4812" w14:textId="77777777" w:rsidR="00956505" w:rsidRDefault="00956505" w:rsidP="00956505">
      <w:pPr>
        <w:pStyle w:val="ContactInfo"/>
      </w:pPr>
      <w:r>
        <w:t>(990) -293-2209</w:t>
      </w:r>
    </w:p>
    <w:p w14:paraId="7592DA33" w14:textId="42DC0827" w:rsidR="00862F80" w:rsidRDefault="00956505" w:rsidP="00956505">
      <w:pPr>
        <w:pStyle w:val="ContactInfo"/>
      </w:pPr>
      <w:r>
        <w:t>gvmpro@gmail.com</w:t>
      </w:r>
    </w:p>
    <w:sdt>
      <w:sdtPr>
        <w:id w:val="-1179423465"/>
        <w:placeholder>
          <w:docPart w:val="17A95F41897D1F4BB96756D9FDE20FC8"/>
        </w:placeholder>
        <w:temporary/>
        <w:showingPlcHdr/>
        <w15:appearance w15:val="hidden"/>
      </w:sdtPr>
      <w:sdtContent>
        <w:p w14:paraId="1DC9DE60" w14:textId="77777777" w:rsidR="00862F80" w:rsidRDefault="00000000">
          <w:pPr>
            <w:pStyle w:val="Heading1"/>
          </w:pPr>
          <w:r>
            <w:t>Objective</w:t>
          </w:r>
        </w:p>
      </w:sdtContent>
    </w:sdt>
    <w:p w14:paraId="6464C87D" w14:textId="3D6639A8" w:rsidR="00862F80" w:rsidRDefault="00956505">
      <w:r w:rsidRPr="00956505">
        <w:t>Driven and result-oriented recruitment professional with a passion for connecting top talent with exceptional opportunities seeking a challenging role as a recruitment senior analyst at Accenture to leverage my expertise in sourcing, assessing, and attracting top-tier candidates. Dedicated to delivering a positive candidate experience and partnering with hiring managers to build high-performing teams. Committed to staying current on industry trends and utilizing innovative recruitment strategies to identify and acquire the best talent in the market.</w:t>
      </w:r>
    </w:p>
    <w:sdt>
      <w:sdtPr>
        <w:id w:val="1728489637"/>
        <w:placeholder>
          <w:docPart w:val="956121703DDDEE408280AA2FF4856B6A"/>
        </w:placeholder>
        <w:temporary/>
        <w:showingPlcHdr/>
        <w15:appearance w15:val="hidden"/>
      </w:sdtPr>
      <w:sdtContent>
        <w:p w14:paraId="096C456C" w14:textId="77777777" w:rsidR="00862F80" w:rsidRDefault="00000000">
          <w:pPr>
            <w:pStyle w:val="Heading1"/>
          </w:pPr>
          <w:r>
            <w:t>Experience</w:t>
          </w:r>
        </w:p>
      </w:sdtContent>
    </w:sdt>
    <w:p w14:paraId="19AFE3D4" w14:textId="223CE297" w:rsidR="00862F80" w:rsidRPr="002F00F9" w:rsidRDefault="00956505" w:rsidP="002F00F9">
      <w:pPr>
        <w:pStyle w:val="ListParagraph"/>
        <w:numPr>
          <w:ilvl w:val="0"/>
          <w:numId w:val="22"/>
        </w:numPr>
        <w:rPr>
          <w:b/>
          <w:bCs/>
        </w:rPr>
      </w:pPr>
      <w:r w:rsidRPr="002F00F9">
        <w:rPr>
          <w:b/>
          <w:bCs/>
        </w:rPr>
        <w:t>Coursera India Pvt Ltd</w:t>
      </w:r>
    </w:p>
    <w:p w14:paraId="0BC3FA36" w14:textId="087B88FF" w:rsidR="00862F80" w:rsidRDefault="00956505">
      <w:r w:rsidRPr="002F00F9">
        <w:rPr>
          <w:b/>
          <w:bCs/>
        </w:rPr>
        <w:t>People Operations specialist (Feb 2024 – Present)</w:t>
      </w:r>
      <w:r>
        <w:br/>
      </w:r>
      <w:r>
        <w:br/>
      </w:r>
      <w:r w:rsidRPr="00956505">
        <w:t>MAJOR RESPONSIBILITIES &amp; DUTIES</w:t>
      </w:r>
    </w:p>
    <w:p w14:paraId="2D109EB6" w14:textId="77777777" w:rsidR="00EF26A2" w:rsidRDefault="00EF26A2" w:rsidP="00EF26A2">
      <w:pPr>
        <w:pStyle w:val="ListBullet"/>
      </w:pPr>
      <w:r w:rsidRPr="00EF26A2">
        <w:t>Managed end-to-end onboarding process including orientation and training sessions, ensuring seamless integration of new employees into the company.</w:t>
      </w:r>
    </w:p>
    <w:p w14:paraId="03C564F0" w14:textId="77777777" w:rsidR="00EF26A2" w:rsidRPr="00EF26A2" w:rsidRDefault="00EF26A2" w:rsidP="00EF26A2">
      <w:pPr>
        <w:pStyle w:val="ListBullet"/>
        <w:rPr>
          <w:lang w:val="en-IN" w:eastAsia="en-GB"/>
        </w:rPr>
      </w:pPr>
      <w:r w:rsidRPr="00EF26A2">
        <w:rPr>
          <w:lang w:val="en-IN" w:eastAsia="en-GB"/>
        </w:rPr>
        <w:t>Performed comprehensive employment verification to validate candidate information and qualifications, contributing to a reliable workforce.</w:t>
      </w:r>
    </w:p>
    <w:p w14:paraId="09E22A2E" w14:textId="77777777" w:rsidR="00EF26A2" w:rsidRPr="00EF26A2" w:rsidRDefault="00EF26A2" w:rsidP="00EF26A2">
      <w:pPr>
        <w:pStyle w:val="ListBullet"/>
        <w:rPr>
          <w:lang w:val="en-IN" w:eastAsia="en-GB"/>
        </w:rPr>
      </w:pPr>
      <w:r w:rsidRPr="00EF26A2">
        <w:rPr>
          <w:lang w:val="en-IN" w:eastAsia="en-GB"/>
        </w:rPr>
        <w:t>Handled immigration proceedings for international employees, ensuring compliance with laws while fostering a diverse working environment.</w:t>
      </w:r>
    </w:p>
    <w:p w14:paraId="613185C2" w14:textId="77777777" w:rsidR="00EF26A2" w:rsidRPr="00EF26A2" w:rsidRDefault="00EF26A2" w:rsidP="00EF26A2">
      <w:pPr>
        <w:pStyle w:val="ListBullet"/>
        <w:rPr>
          <w:lang w:val="en-IN" w:eastAsia="en-GB"/>
        </w:rPr>
      </w:pPr>
      <w:r w:rsidRPr="00EF26A2">
        <w:rPr>
          <w:lang w:val="en-IN" w:eastAsia="en-GB"/>
        </w:rPr>
        <w:t>Conducted thorough Background Checks (BGC) as part of pre-employment screening to maintain the integrity and safety of the company.</w:t>
      </w:r>
    </w:p>
    <w:p w14:paraId="463E1E57" w14:textId="77777777" w:rsidR="00EF26A2" w:rsidRPr="00EF26A2" w:rsidRDefault="00EF26A2" w:rsidP="00EF26A2">
      <w:pPr>
        <w:pStyle w:val="ListBullet"/>
        <w:rPr>
          <w:lang w:val="en-IN" w:eastAsia="en-GB"/>
        </w:rPr>
      </w:pPr>
      <w:r w:rsidRPr="00EF26A2">
        <w:rPr>
          <w:lang w:val="en-IN" w:eastAsia="en-GB"/>
        </w:rPr>
        <w:t>Administered compensation and benefits packages including salary, bonuses, insurance, and retirement plans, ensuring competitiveness and employee satisfaction.</w:t>
      </w:r>
    </w:p>
    <w:p w14:paraId="5F27358A" w14:textId="77777777" w:rsid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Oversaw a structured offboarding process that included exit interviews and asset return, ensuring a positive experience for departing employees.</w:t>
      </w:r>
      <w:r>
        <w:rPr>
          <w:lang w:val="en-IN" w:eastAsia="en-GB"/>
        </w:rPr>
        <w:br/>
      </w:r>
      <w:r>
        <w:rPr>
          <w:lang w:val="en-IN" w:eastAsia="en-GB"/>
        </w:rPr>
        <w:br/>
      </w:r>
      <w:r>
        <w:rPr>
          <w:lang w:val="en-IN" w:eastAsia="en-GB"/>
        </w:rPr>
        <w:br/>
      </w:r>
    </w:p>
    <w:p w14:paraId="531B9313" w14:textId="77777777" w:rsidR="002F00F9" w:rsidRDefault="002F00F9" w:rsidP="008E6682">
      <w:pPr>
        <w:pStyle w:val="ListBullet"/>
        <w:numPr>
          <w:ilvl w:val="0"/>
          <w:numId w:val="0"/>
        </w:numPr>
        <w:ind w:left="216"/>
        <w:rPr>
          <w:b/>
          <w:bCs/>
          <w:lang w:val="en-IN" w:eastAsia="en-GB"/>
        </w:rPr>
      </w:pPr>
    </w:p>
    <w:p w14:paraId="71C7BCB0" w14:textId="5F70CF6E" w:rsidR="008E6682" w:rsidRPr="008E6682" w:rsidRDefault="008E6682" w:rsidP="002F00F9">
      <w:pPr>
        <w:pStyle w:val="ListBullet"/>
        <w:numPr>
          <w:ilvl w:val="0"/>
          <w:numId w:val="22"/>
        </w:numPr>
        <w:rPr>
          <w:lang w:val="en-IN" w:eastAsia="en-GB"/>
        </w:rPr>
      </w:pPr>
      <w:r w:rsidRPr="002F00F9">
        <w:rPr>
          <w:b/>
          <w:bCs/>
          <w:lang w:val="en-IN" w:eastAsia="en-GB"/>
        </w:rPr>
        <w:t xml:space="preserve">ACCENTURE – </w:t>
      </w:r>
      <w:r w:rsidRPr="002F00F9">
        <w:rPr>
          <w:b/>
          <w:bCs/>
          <w:lang w:val="en-IN" w:eastAsia="en-GB"/>
        </w:rPr>
        <w:t>January</w:t>
      </w:r>
      <w:r w:rsidRPr="002F00F9">
        <w:rPr>
          <w:b/>
          <w:bCs/>
          <w:lang w:val="en-IN" w:eastAsia="en-GB"/>
        </w:rPr>
        <w:t xml:space="preserve"> 2015 - </w:t>
      </w:r>
      <w:r w:rsidRPr="002F00F9">
        <w:rPr>
          <w:b/>
          <w:bCs/>
          <w:lang w:val="en-IN" w:eastAsia="en-GB"/>
        </w:rPr>
        <w:t xml:space="preserve"> January 2024</w:t>
      </w:r>
      <w:r>
        <w:rPr>
          <w:lang w:val="en-IN" w:eastAsia="en-GB"/>
        </w:rPr>
        <w:br/>
      </w:r>
      <w:r>
        <w:rPr>
          <w:lang w:val="en-IN" w:eastAsia="en-GB"/>
        </w:rPr>
        <w:br/>
      </w:r>
      <w:r w:rsidRPr="002F00F9">
        <w:rPr>
          <w:b/>
          <w:bCs/>
          <w:lang w:val="en-IN" w:eastAsia="en-GB"/>
        </w:rPr>
        <w:t>RECRUITMENT AND EMPLOYEE SERVICES SENIOR ANALYST</w:t>
      </w:r>
    </w:p>
    <w:p w14:paraId="0AA68D2E" w14:textId="6633DFB0" w:rsid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To set up interviews with the coordination of onshore recruitment team and interviewers for various roles and career track with different methods and forms of interview</w:t>
      </w:r>
    </w:p>
    <w:p w14:paraId="572A3D6C" w14:textId="32A4FE9A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Generating offer letters for all the joiners and sending out the offer packets</w:t>
      </w:r>
    </w:p>
    <w:p w14:paraId="0A834E1A" w14:textId="7044E071" w:rsidR="008E6682" w:rsidRPr="008E6682" w:rsidRDefault="008E6682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I</w:t>
      </w:r>
      <w:r w:rsidRPr="008E6682">
        <w:rPr>
          <w:lang w:val="en-IN" w:eastAsia="en-GB"/>
        </w:rPr>
        <w:t>nitiating background check verification for the Interviewed candidates</w:t>
      </w:r>
    </w:p>
    <w:p w14:paraId="6A57E434" w14:textId="5E74C21C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</w:r>
      <w:r>
        <w:rPr>
          <w:lang w:val="en-IN" w:eastAsia="en-GB"/>
        </w:rPr>
        <w:t>S</w:t>
      </w:r>
      <w:r w:rsidRPr="008E6682">
        <w:rPr>
          <w:lang w:val="en-IN" w:eastAsia="en-GB"/>
        </w:rPr>
        <w:t>et to higher that is setting the candidates for hiring post receiving the signed offer documents.</w:t>
      </w:r>
    </w:p>
    <w:p w14:paraId="48DA97E6" w14:textId="1C534F3A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</w:r>
      <w:r>
        <w:rPr>
          <w:lang w:val="en-IN" w:eastAsia="en-GB"/>
        </w:rPr>
        <w:t>T</w:t>
      </w:r>
      <w:r w:rsidRPr="008E6682">
        <w:rPr>
          <w:lang w:val="en-IN" w:eastAsia="en-GB"/>
        </w:rPr>
        <w:t>ravel arrangement for new joiner orientation also for interview purpose</w:t>
      </w:r>
    </w:p>
    <w:p w14:paraId="050239CF" w14:textId="4313246F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Conducting internal audits for the recruitment teams and process.</w:t>
      </w:r>
    </w:p>
    <w:p w14:paraId="41707937" w14:textId="7CF78AFD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Conduct A compliance check on the billing process and step with regards to the company policy</w:t>
      </w:r>
    </w:p>
    <w:p w14:paraId="12E7039B" w14:textId="5CF48F76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Conducts check and approving the recruit reimbursement.</w:t>
      </w:r>
    </w:p>
    <w:p w14:paraId="438215DE" w14:textId="2D308586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Work on Taleo ESA automation anywhere, ACONSO HireRight, SAP, ServiceNow and SharePoint.</w:t>
      </w:r>
    </w:p>
    <w:p w14:paraId="708DC734" w14:textId="5F4D7EAA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Timely response on client emails and queue management</w:t>
      </w:r>
    </w:p>
    <w:p w14:paraId="393CED70" w14:textId="3B0118B3" w:rsid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Monitor recruiting in events and take the necessary steps on publishing and unpublishing the events in client report and job portals.</w:t>
      </w:r>
    </w:p>
    <w:p w14:paraId="3C409135" w14:textId="1EFB892B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Use a variety of valuation and reporting system to run the process effectively.</w:t>
      </w:r>
    </w:p>
    <w:p w14:paraId="140F5F72" w14:textId="0024A30D" w:rsidR="008E6682" w:rsidRPr="008E6682" w:rsidRDefault="008E6682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T</w:t>
      </w:r>
      <w:r w:rsidRPr="008E6682">
        <w:rPr>
          <w:lang w:val="en-IN" w:eastAsia="en-GB"/>
        </w:rPr>
        <w:t>o ensure that client confidentiality is not braised in any case by supplying the incorrect information.</w:t>
      </w:r>
    </w:p>
    <w:p w14:paraId="2CCD4CF1" w14:textId="188FDDA7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Work to strict deadlines being part of the journey to intelligent operation and the team being certified.</w:t>
      </w:r>
    </w:p>
    <w:p w14:paraId="5B0D79B0" w14:textId="6236FE6C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Employee exit management process.</w:t>
      </w:r>
    </w:p>
    <w:p w14:paraId="2F02415C" w14:textId="72CB6AA0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Use a variety of valuation and reporting system to run the process effectively.</w:t>
      </w:r>
    </w:p>
    <w:p w14:paraId="049239E5" w14:textId="00C6760A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Effective queue management daily updating of trackers such as 3by3, ETY and LWI.</w:t>
      </w:r>
    </w:p>
    <w:p w14:paraId="78C3C700" w14:textId="58AAFF20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Audits and compliance check for severance and cobra payment</w:t>
      </w:r>
    </w:p>
    <w:p w14:paraId="6471A450" w14:textId="330A4FE2" w:rsidR="008E6682" w:rsidRPr="00EF26A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ab/>
        <w:t>Working on special state reports and notify the payroll team on the final payment details.</w:t>
      </w:r>
    </w:p>
    <w:p w14:paraId="4896260E" w14:textId="0D4247F8" w:rsidR="00862F80" w:rsidRDefault="008E6682">
      <w:pPr>
        <w:pStyle w:val="Heading1"/>
      </w:pPr>
      <w:r>
        <w:t>Applications and Tools</w:t>
      </w:r>
    </w:p>
    <w:p w14:paraId="462EB23A" w14:textId="1F9A8E9D" w:rsidR="008E6682" w:rsidRPr="008E6682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Service Now</w:t>
      </w:r>
    </w:p>
    <w:p w14:paraId="08783C1B" w14:textId="29B5E8FD" w:rsid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 xml:space="preserve">Workday </w:t>
      </w:r>
      <w:r>
        <w:rPr>
          <w:lang w:val="en-IN" w:eastAsia="en-GB"/>
        </w:rPr>
        <w:t>R</w:t>
      </w:r>
      <w:r w:rsidRPr="008E6682">
        <w:rPr>
          <w:lang w:val="en-IN" w:eastAsia="en-GB"/>
        </w:rPr>
        <w:t>ecruitment</w:t>
      </w:r>
    </w:p>
    <w:p w14:paraId="24D66DE8" w14:textId="1003C2BC" w:rsidR="00FF54A9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Workday HCM</w:t>
      </w:r>
    </w:p>
    <w:p w14:paraId="23FCB391" w14:textId="3ABD300A" w:rsidR="00FF54A9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DocuSign</w:t>
      </w:r>
    </w:p>
    <w:p w14:paraId="27348279" w14:textId="7993D2EB" w:rsidR="00FF54A9" w:rsidRDefault="00FF54A9" w:rsidP="008E6682">
      <w:pPr>
        <w:pStyle w:val="ListBullet"/>
        <w:rPr>
          <w:lang w:val="en-IN" w:eastAsia="en-GB"/>
        </w:rPr>
      </w:pPr>
      <w:proofErr w:type="spellStart"/>
      <w:r>
        <w:rPr>
          <w:lang w:val="en-IN" w:eastAsia="en-GB"/>
        </w:rPr>
        <w:lastRenderedPageBreak/>
        <w:t>Checkr</w:t>
      </w:r>
      <w:proofErr w:type="spellEnd"/>
    </w:p>
    <w:p w14:paraId="698BAEE8" w14:textId="27D7230D" w:rsidR="00FF54A9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HireRight</w:t>
      </w:r>
    </w:p>
    <w:p w14:paraId="640B16C7" w14:textId="6A703CCD" w:rsidR="008E6682" w:rsidRPr="008E6682" w:rsidRDefault="008E6682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Greenhouse</w:t>
      </w:r>
    </w:p>
    <w:p w14:paraId="640B16C7" w14:textId="6A703CCD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 xml:space="preserve">SAP </w:t>
      </w:r>
    </w:p>
    <w:p w14:paraId="07A693E8" w14:textId="5CCF9DF2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SharePoint</w:t>
      </w:r>
    </w:p>
    <w:p w14:paraId="1C84D252" w14:textId="77777777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 xml:space="preserve">Carlson wagon travel </w:t>
      </w:r>
    </w:p>
    <w:p w14:paraId="2E855F9E" w14:textId="5E4DDE8D" w:rsidR="008E6682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MS Office (MS Excel, Power Point)</w:t>
      </w:r>
    </w:p>
    <w:p w14:paraId="7AE410EC" w14:textId="18A7475B" w:rsidR="00FF54A9" w:rsidRPr="008E6682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>Google Workspace</w:t>
      </w:r>
    </w:p>
    <w:p w14:paraId="4DB20358" w14:textId="502A8EC1" w:rsidR="008E6682" w:rsidRPr="008E6682" w:rsidRDefault="00FF54A9" w:rsidP="008E6682">
      <w:pPr>
        <w:pStyle w:val="ListBullet"/>
        <w:rPr>
          <w:lang w:val="en-IN" w:eastAsia="en-GB"/>
        </w:rPr>
      </w:pPr>
      <w:r>
        <w:rPr>
          <w:lang w:val="en-IN" w:eastAsia="en-GB"/>
        </w:rPr>
        <w:t xml:space="preserve">MS </w:t>
      </w:r>
      <w:r w:rsidR="008E6682" w:rsidRPr="008E6682">
        <w:rPr>
          <w:lang w:val="en-IN" w:eastAsia="en-GB"/>
        </w:rPr>
        <w:t>Power automate</w:t>
      </w:r>
    </w:p>
    <w:p w14:paraId="413723BB" w14:textId="77777777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 xml:space="preserve">People management skills relationship building Communication Skills Background tools </w:t>
      </w:r>
    </w:p>
    <w:p w14:paraId="7B6291D3" w14:textId="0CCED394" w:rsidR="008E6682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Job posting and advertising</w:t>
      </w:r>
    </w:p>
    <w:p w14:paraId="433ED468" w14:textId="0F814424" w:rsidR="00862F80" w:rsidRPr="008E6682" w:rsidRDefault="008E6682" w:rsidP="008E6682">
      <w:pPr>
        <w:pStyle w:val="ListBullet"/>
        <w:rPr>
          <w:lang w:val="en-IN" w:eastAsia="en-GB"/>
        </w:rPr>
      </w:pPr>
      <w:r w:rsidRPr="008E6682">
        <w:rPr>
          <w:lang w:val="en-IN" w:eastAsia="en-GB"/>
        </w:rPr>
        <w:t>Video Interview platforms</w:t>
      </w:r>
    </w:p>
    <w:p w14:paraId="5C677425" w14:textId="2F934FA8" w:rsidR="00862F80" w:rsidRDefault="00FF54A9">
      <w:pPr>
        <w:pStyle w:val="Heading1"/>
      </w:pPr>
      <w:r>
        <w:t>Achievments and Awards</w:t>
      </w:r>
    </w:p>
    <w:p w14:paraId="32649DC3" w14:textId="2E55A399" w:rsidR="00FF54A9" w:rsidRDefault="00FF54A9" w:rsidP="00FF54A9">
      <w:pPr>
        <w:pStyle w:val="ListBullet"/>
      </w:pPr>
      <w:r>
        <w:t xml:space="preserve">Worked on four automation projects with the automation team with which resulted in FT saving to the deal. Awarded star of the business for efficient work with 0 errors for the Key client’s multiple times. </w:t>
      </w:r>
    </w:p>
    <w:p w14:paraId="5905183B" w14:textId="1F03470F" w:rsidR="00FF54A9" w:rsidRDefault="00FF54A9" w:rsidP="00FF54A9">
      <w:pPr>
        <w:pStyle w:val="ListBullet"/>
      </w:pPr>
      <w:r>
        <w:t>Spot award</w:t>
      </w:r>
      <w:r>
        <w:t>s</w:t>
      </w:r>
      <w:r>
        <w:t xml:space="preserve"> and quarterly </w:t>
      </w:r>
      <w:r>
        <w:t>bimonthly Awards</w:t>
      </w:r>
      <w:r>
        <w:t xml:space="preserve"> received for best performance. </w:t>
      </w:r>
    </w:p>
    <w:p w14:paraId="337F79D5" w14:textId="77777777" w:rsidR="00FF54A9" w:rsidRDefault="00FF54A9" w:rsidP="00FF54A9">
      <w:pPr>
        <w:pStyle w:val="ListBullet"/>
      </w:pPr>
      <w:r>
        <w:t xml:space="preserve">Encore and core value championship award. </w:t>
      </w:r>
    </w:p>
    <w:p w14:paraId="3C71B785" w14:textId="77777777" w:rsidR="00FF54A9" w:rsidRDefault="00FF54A9" w:rsidP="00FF54A9">
      <w:pPr>
        <w:pStyle w:val="ListBullet"/>
      </w:pPr>
      <w:r>
        <w:t xml:space="preserve">Have received many appreciation mails from client top management and middle office. </w:t>
      </w:r>
    </w:p>
    <w:p w14:paraId="719A4CAB" w14:textId="77777777" w:rsidR="00FF54A9" w:rsidRDefault="00FF54A9" w:rsidP="00FF54A9">
      <w:pPr>
        <w:pStyle w:val="ListBullet"/>
      </w:pPr>
      <w:r>
        <w:t xml:space="preserve">Submitted multiple ideas to improve and simplify the process. </w:t>
      </w:r>
    </w:p>
    <w:p w14:paraId="71518598" w14:textId="6099FB36" w:rsidR="00FF54A9" w:rsidRDefault="00FF54A9" w:rsidP="00FF54A9">
      <w:pPr>
        <w:pStyle w:val="ListBullet"/>
      </w:pPr>
      <w:r>
        <w:t xml:space="preserve">Champion of the idea’s competitions. </w:t>
      </w:r>
    </w:p>
    <w:p w14:paraId="0B195B14" w14:textId="58055894" w:rsidR="00FF54A9" w:rsidRDefault="00FF54A9" w:rsidP="00FF54A9">
      <w:pPr>
        <w:pStyle w:val="Heading1"/>
      </w:pPr>
      <w:r>
        <w:t>Cerificates</w:t>
      </w:r>
    </w:p>
    <w:p w14:paraId="3E73E335" w14:textId="0E4725B4" w:rsidR="00FF54A9" w:rsidRDefault="00FF54A9" w:rsidP="00FF54A9">
      <w:pPr>
        <w:pStyle w:val="ListBullet"/>
      </w:pPr>
      <w:r>
        <w:t>Level 2 HR domain certified</w:t>
      </w:r>
    </w:p>
    <w:p w14:paraId="25F89CF3" w14:textId="08F51D5B" w:rsidR="00862F80" w:rsidRDefault="00FF54A9" w:rsidP="00FF54A9">
      <w:pPr>
        <w:pStyle w:val="ListBullet"/>
      </w:pPr>
      <w:r>
        <w:t xml:space="preserve">Learning how to learn </w:t>
      </w:r>
    </w:p>
    <w:p w14:paraId="0C56AA88" w14:textId="54311B69" w:rsidR="00FF54A9" w:rsidRDefault="00FF54A9" w:rsidP="00FF54A9">
      <w:pPr>
        <w:pStyle w:val="ListBullet"/>
      </w:pPr>
      <w:r>
        <w:t>Innovating with google cloud artificial intelligence</w:t>
      </w:r>
    </w:p>
    <w:p w14:paraId="35F30968" w14:textId="0729C8CA" w:rsidR="00FF54A9" w:rsidRDefault="00FF54A9" w:rsidP="00FF54A9">
      <w:pPr>
        <w:pStyle w:val="ListBullet"/>
      </w:pPr>
      <w:r>
        <w:t>Employee relations (HRCI)</w:t>
      </w:r>
    </w:p>
    <w:p w14:paraId="089D45CA" w14:textId="349666DE" w:rsidR="00FF54A9" w:rsidRDefault="00FF54A9" w:rsidP="00FF54A9">
      <w:pPr>
        <w:pStyle w:val="ListBullet"/>
      </w:pPr>
      <w:r>
        <w:t>Use Generative AI as your Thought Partner</w:t>
      </w:r>
    </w:p>
    <w:p w14:paraId="3EA2349F" w14:textId="77777777" w:rsidR="00FF54A9" w:rsidRDefault="00FF54A9" w:rsidP="00FF54A9">
      <w:pPr>
        <w:pStyle w:val="ListBullet"/>
        <w:numPr>
          <w:ilvl w:val="0"/>
          <w:numId w:val="0"/>
        </w:numPr>
        <w:ind w:left="216" w:hanging="216"/>
      </w:pPr>
    </w:p>
    <w:p w14:paraId="3BF507DF" w14:textId="29B49D48" w:rsidR="00FF54A9" w:rsidRDefault="00FF54A9" w:rsidP="00FF54A9">
      <w:pPr>
        <w:pStyle w:val="Heading1"/>
      </w:pPr>
      <w:r>
        <w:lastRenderedPageBreak/>
        <w:t>Education</w:t>
      </w:r>
    </w:p>
    <w:p w14:paraId="423BD4DF" w14:textId="77777777" w:rsidR="00FF54A9" w:rsidRDefault="00FF54A9" w:rsidP="00FF54A9">
      <w:pPr>
        <w:pStyle w:val="ListBullet"/>
      </w:pPr>
      <w:r>
        <w:t xml:space="preserve">BACHELOR OF COMMERCE-JUNE 2014 </w:t>
      </w:r>
    </w:p>
    <w:p w14:paraId="2411650A" w14:textId="0C624735" w:rsidR="00FF54A9" w:rsidRDefault="00FF54A9" w:rsidP="00FF54A9">
      <w:pPr>
        <w:pStyle w:val="ListBullet"/>
        <w:numPr>
          <w:ilvl w:val="0"/>
          <w:numId w:val="0"/>
        </w:numPr>
        <w:ind w:left="216" w:hanging="216"/>
      </w:pPr>
      <w:r>
        <w:t>The CMR College (Bangalore University)</w:t>
      </w:r>
    </w:p>
    <w:p w14:paraId="4DBF5449" w14:textId="77777777" w:rsidR="00FF54A9" w:rsidRDefault="00FF54A9" w:rsidP="00FF54A9">
      <w:pPr>
        <w:pStyle w:val="ListBullet"/>
        <w:numPr>
          <w:ilvl w:val="0"/>
          <w:numId w:val="0"/>
        </w:numPr>
        <w:ind w:left="216" w:hanging="216"/>
      </w:pPr>
    </w:p>
    <w:p w14:paraId="75481673" w14:textId="77777777" w:rsidR="00FF54A9" w:rsidRDefault="00FF54A9" w:rsidP="00FF54A9">
      <w:pPr>
        <w:pStyle w:val="ListBullet"/>
        <w:numPr>
          <w:ilvl w:val="0"/>
          <w:numId w:val="0"/>
        </w:numPr>
        <w:ind w:left="216" w:hanging="216"/>
      </w:pPr>
    </w:p>
    <w:p w14:paraId="28F82D3E" w14:textId="21C0A842" w:rsidR="00FF54A9" w:rsidRDefault="00FF54A9" w:rsidP="00FF54A9">
      <w:pPr>
        <w:pStyle w:val="ListBullet"/>
        <w:numPr>
          <w:ilvl w:val="0"/>
          <w:numId w:val="0"/>
        </w:numPr>
        <w:ind w:left="216" w:hanging="216"/>
      </w:pPr>
      <w:r w:rsidRPr="00FF54A9">
        <w:t>DECLARATION</w:t>
      </w:r>
      <w:r>
        <w:br/>
      </w:r>
      <w:r>
        <w:br/>
      </w:r>
      <w:r w:rsidRPr="00FF54A9">
        <w:t xml:space="preserve">I hereby declare that all the above </w:t>
      </w:r>
      <w:r w:rsidRPr="00FF54A9">
        <w:t>furnished information by</w:t>
      </w:r>
      <w:r w:rsidRPr="00FF54A9">
        <w:t xml:space="preserve"> me is true and correct to the best of my knowledge and belief.   </w:t>
      </w:r>
      <w:r>
        <w:br/>
      </w:r>
      <w:r>
        <w:br/>
      </w:r>
      <w:r>
        <w:br/>
      </w:r>
      <w:r w:rsidR="002F00F9" w:rsidRPr="00FF54A9">
        <w:t>Place:</w:t>
      </w:r>
      <w:r w:rsidRPr="00FF54A9">
        <w:t xml:space="preserve"> Bengaluru  </w:t>
      </w:r>
      <w:r>
        <w:t xml:space="preserve">                                                                  Date: June 6 2024</w:t>
      </w:r>
      <w:r>
        <w:br/>
      </w:r>
      <w:r w:rsidRPr="00FF54A9">
        <w:t>Manjunath GV</w:t>
      </w:r>
    </w:p>
    <w:sectPr w:rsidR="00FF54A9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30B79" w14:textId="77777777" w:rsidR="001D1A89" w:rsidRDefault="001D1A89">
      <w:r>
        <w:separator/>
      </w:r>
    </w:p>
  </w:endnote>
  <w:endnote w:type="continuationSeparator" w:id="0">
    <w:p w14:paraId="19160D52" w14:textId="77777777" w:rsidR="001D1A89" w:rsidRDefault="001D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9AFC" w14:textId="77777777" w:rsidR="00862F80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04CE0" w14:textId="77777777" w:rsidR="001D1A89" w:rsidRDefault="001D1A89">
      <w:r>
        <w:separator/>
      </w:r>
    </w:p>
  </w:footnote>
  <w:footnote w:type="continuationSeparator" w:id="0">
    <w:p w14:paraId="27A8F6D9" w14:textId="77777777" w:rsidR="001D1A89" w:rsidRDefault="001D1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2F42B" w14:textId="77777777" w:rsidR="00862F80" w:rsidRDefault="0000000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7945BA9" wp14:editId="518D368A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D005DD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8B10" w14:textId="77777777" w:rsidR="00862F80" w:rsidRDefault="0000000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17230C3" wp14:editId="04C5808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FC2A3" w14:textId="77777777" w:rsidR="00862F80" w:rsidRDefault="00862F8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17230C3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27DFC2A3" w14:textId="77777777" w:rsidR="00862F80" w:rsidRDefault="00862F80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26E88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BC2EE4"/>
    <w:multiLevelType w:val="hybridMultilevel"/>
    <w:tmpl w:val="F350E7BA"/>
    <w:lvl w:ilvl="0" w:tplc="671ABC4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BA14A5"/>
    <w:multiLevelType w:val="multilevel"/>
    <w:tmpl w:val="4BFC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E6A5D"/>
    <w:multiLevelType w:val="multilevel"/>
    <w:tmpl w:val="63D6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530F2"/>
    <w:multiLevelType w:val="multilevel"/>
    <w:tmpl w:val="D7A4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70B2C"/>
    <w:multiLevelType w:val="multilevel"/>
    <w:tmpl w:val="A6E8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F0497"/>
    <w:multiLevelType w:val="multilevel"/>
    <w:tmpl w:val="A0F6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C55DA"/>
    <w:multiLevelType w:val="multilevel"/>
    <w:tmpl w:val="CE3A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096302">
    <w:abstractNumId w:val="9"/>
  </w:num>
  <w:num w:numId="2" w16cid:durableId="2111654578">
    <w:abstractNumId w:val="14"/>
  </w:num>
  <w:num w:numId="3" w16cid:durableId="1340767767">
    <w:abstractNumId w:val="11"/>
  </w:num>
  <w:num w:numId="4" w16cid:durableId="1364819289">
    <w:abstractNumId w:val="7"/>
  </w:num>
  <w:num w:numId="5" w16cid:durableId="510023336">
    <w:abstractNumId w:val="6"/>
  </w:num>
  <w:num w:numId="6" w16cid:durableId="1149590370">
    <w:abstractNumId w:val="5"/>
  </w:num>
  <w:num w:numId="7" w16cid:durableId="635795650">
    <w:abstractNumId w:val="4"/>
  </w:num>
  <w:num w:numId="8" w16cid:durableId="2135714305">
    <w:abstractNumId w:val="8"/>
  </w:num>
  <w:num w:numId="9" w16cid:durableId="519130462">
    <w:abstractNumId w:val="3"/>
  </w:num>
  <w:num w:numId="10" w16cid:durableId="149298900">
    <w:abstractNumId w:val="2"/>
  </w:num>
  <w:num w:numId="11" w16cid:durableId="1252813209">
    <w:abstractNumId w:val="1"/>
  </w:num>
  <w:num w:numId="12" w16cid:durableId="850147394">
    <w:abstractNumId w:val="0"/>
  </w:num>
  <w:num w:numId="13" w16cid:durableId="1264728996">
    <w:abstractNumId w:val="19"/>
  </w:num>
  <w:num w:numId="14" w16cid:durableId="2099053229">
    <w:abstractNumId w:val="15"/>
  </w:num>
  <w:num w:numId="15" w16cid:durableId="908658142">
    <w:abstractNumId w:val="14"/>
  </w:num>
  <w:num w:numId="16" w16cid:durableId="1087770504">
    <w:abstractNumId w:val="13"/>
  </w:num>
  <w:num w:numId="17" w16cid:durableId="684012864">
    <w:abstractNumId w:val="18"/>
  </w:num>
  <w:num w:numId="18" w16cid:durableId="1307662206">
    <w:abstractNumId w:val="12"/>
  </w:num>
  <w:num w:numId="19" w16cid:durableId="997490468">
    <w:abstractNumId w:val="16"/>
  </w:num>
  <w:num w:numId="20" w16cid:durableId="11927857">
    <w:abstractNumId w:val="17"/>
  </w:num>
  <w:num w:numId="21" w16cid:durableId="1439957261">
    <w:abstractNumId w:val="14"/>
  </w:num>
  <w:num w:numId="22" w16cid:durableId="481124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05"/>
    <w:rsid w:val="00132EAE"/>
    <w:rsid w:val="001D1A89"/>
    <w:rsid w:val="002F00F9"/>
    <w:rsid w:val="00680D77"/>
    <w:rsid w:val="00862F80"/>
    <w:rsid w:val="008E6682"/>
    <w:rsid w:val="00956505"/>
    <w:rsid w:val="00B92C10"/>
    <w:rsid w:val="00EF26A2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C23CE"/>
  <w15:chartTrackingRefBased/>
  <w15:docId w15:val="{B4377707-EE83-5B4C-B826-2F110135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3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gv/Library/Containers/com.microsoft.Word/Data/Library/Application%20Support/Microsoft/Office/16.0/DTS/en-IN%7b154FABB5-8A3C-4B4D-AFE3-CA2B38CB59F8%7d/%7b90847B9A-683B-6E42-8B42-EA88827F8102%7dtf100020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A95F41897D1F4BB96756D9FDE20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AB12-6A7A-A84E-9353-92A31185DE13}"/>
      </w:docPartPr>
      <w:docPartBody>
        <w:p w:rsidR="00000000" w:rsidRDefault="00000000">
          <w:pPr>
            <w:pStyle w:val="17A95F41897D1F4BB96756D9FDE20FC8"/>
          </w:pPr>
          <w:r>
            <w:t>Objective</w:t>
          </w:r>
        </w:p>
      </w:docPartBody>
    </w:docPart>
    <w:docPart>
      <w:docPartPr>
        <w:name w:val="956121703DDDEE408280AA2FF4856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0D95-87C0-4940-97FF-934DA72D05C1}"/>
      </w:docPartPr>
      <w:docPartBody>
        <w:p w:rsidR="00000000" w:rsidRDefault="00000000">
          <w:pPr>
            <w:pStyle w:val="956121703DDDEE408280AA2FF4856B6A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9018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0F"/>
    <w:rsid w:val="0061350F"/>
    <w:rsid w:val="00680D77"/>
    <w:rsid w:val="007E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E7C5E51F33746AA13025D10CD2541">
    <w:name w:val="624E7C5E51F33746AA13025D10CD2541"/>
  </w:style>
  <w:style w:type="paragraph" w:customStyle="1" w:styleId="103C9717C839384A92C7BBD5C2AB21FC">
    <w:name w:val="103C9717C839384A92C7BBD5C2AB21FC"/>
  </w:style>
  <w:style w:type="paragraph" w:customStyle="1" w:styleId="17A95F41897D1F4BB96756D9FDE20FC8">
    <w:name w:val="17A95F41897D1F4BB96756D9FDE20FC8"/>
  </w:style>
  <w:style w:type="paragraph" w:customStyle="1" w:styleId="E60A90646298344F969D84A740F70DD3">
    <w:name w:val="E60A90646298344F969D84A740F70DD3"/>
  </w:style>
  <w:style w:type="paragraph" w:customStyle="1" w:styleId="956121703DDDEE408280AA2FF4856B6A">
    <w:name w:val="956121703DDDEE408280AA2FF4856B6A"/>
  </w:style>
  <w:style w:type="paragraph" w:customStyle="1" w:styleId="3F0659572DDBE246907EEDBA9B1CA80D">
    <w:name w:val="3F0659572DDBE246907EEDBA9B1CA80D"/>
  </w:style>
  <w:style w:type="paragraph" w:customStyle="1" w:styleId="D17EBAB8BF2FA6419FC3CF88F0BF23E1">
    <w:name w:val="D17EBAB8BF2FA6419FC3CF88F0BF23E1"/>
  </w:style>
  <w:style w:type="paragraph" w:styleId="ListBullet">
    <w:name w:val="List Bullet"/>
    <w:basedOn w:val="Normal"/>
    <w:uiPriority w:val="9"/>
    <w:qFormat/>
    <w:rsid w:val="0061350F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A1A557969DD5D04FBA587F406F8C755E">
    <w:name w:val="A1A557969DD5D04FBA587F406F8C755E"/>
  </w:style>
  <w:style w:type="paragraph" w:customStyle="1" w:styleId="133D2916D8B68A4E8897F5D0B387999D">
    <w:name w:val="133D2916D8B68A4E8897F5D0B387999D"/>
  </w:style>
  <w:style w:type="paragraph" w:customStyle="1" w:styleId="FD80767C43A13C4490CDBBA21FD6967B">
    <w:name w:val="FD80767C43A13C4490CDBBA21FD6967B"/>
  </w:style>
  <w:style w:type="paragraph" w:customStyle="1" w:styleId="503291C0710DC84CA027ED26EAA343FC">
    <w:name w:val="503291C0710DC84CA027ED26EAA343FC"/>
  </w:style>
  <w:style w:type="paragraph" w:customStyle="1" w:styleId="AA711277E9F6D5429C3FEE2B8EC8B9ED">
    <w:name w:val="AA711277E9F6D5429C3FEE2B8EC8B9ED"/>
  </w:style>
  <w:style w:type="paragraph" w:customStyle="1" w:styleId="C722551818CEC148B42E1466CBC74A67">
    <w:name w:val="C722551818CEC148B42E1466CBC74A67"/>
    <w:rsid w:val="0061350F"/>
  </w:style>
  <w:style w:type="paragraph" w:customStyle="1" w:styleId="0E7D197C2B967A4AA194207E8BE8396B">
    <w:name w:val="0E7D197C2B967A4AA194207E8BE8396B"/>
    <w:rsid w:val="0061350F"/>
  </w:style>
  <w:style w:type="paragraph" w:customStyle="1" w:styleId="1D1D675EE375CA4BACCB96C3790EF667">
    <w:name w:val="1D1D675EE375CA4BACCB96C3790EF667"/>
    <w:rsid w:val="0061350F"/>
  </w:style>
  <w:style w:type="paragraph" w:customStyle="1" w:styleId="F78524DAD5853B41BF3EEE652E309152">
    <w:name w:val="F78524DAD5853B41BF3EEE652E309152"/>
    <w:rsid w:val="006135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Resume.dotx</Template>
  <TotalTime>25</TotalTime>
  <Pages>4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GV</dc:creator>
  <cp:keywords/>
  <dc:description/>
  <cp:lastModifiedBy>Manjunath GV</cp:lastModifiedBy>
  <cp:revision>3</cp:revision>
  <dcterms:created xsi:type="dcterms:W3CDTF">2024-06-06T11:53:00Z</dcterms:created>
  <dcterms:modified xsi:type="dcterms:W3CDTF">2024-06-06T13:18:00Z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