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069" w:rsidRDefault="00CD1069" w:rsidP="006A699D">
      <w:pPr>
        <w:pStyle w:val="NoSpacing"/>
        <w:rPr>
          <w:b/>
          <w:lang w:val="en-GB"/>
        </w:rPr>
      </w:pPr>
    </w:p>
    <w:p w:rsidR="006A699D" w:rsidRDefault="006A699D" w:rsidP="006A699D">
      <w:pPr>
        <w:pStyle w:val="NoSpacing"/>
        <w:rPr>
          <w:lang w:val="en-GB"/>
        </w:rPr>
      </w:pPr>
      <w:r w:rsidRPr="00A509DA">
        <w:rPr>
          <w:b/>
          <w:lang w:val="en-GB"/>
        </w:rPr>
        <w:t>Rakesh Puvvadi</w:t>
      </w:r>
      <w:r>
        <w:rPr>
          <w:lang w:val="en-GB"/>
        </w:rPr>
        <w:tab/>
        <w:t xml:space="preserve">                                                    </w:t>
      </w:r>
      <w:r w:rsidR="00A509DA">
        <w:rPr>
          <w:lang w:val="en-GB"/>
        </w:rPr>
        <w:t xml:space="preserve">                                                                  </w:t>
      </w:r>
      <w:r>
        <w:rPr>
          <w:lang w:val="en-GB"/>
        </w:rPr>
        <w:t xml:space="preserve"> </w:t>
      </w:r>
      <w:r w:rsidRPr="00A509DA">
        <w:rPr>
          <w:b/>
          <w:lang w:val="en-GB"/>
        </w:rPr>
        <w:t>7569019271</w:t>
      </w:r>
    </w:p>
    <w:p w:rsidR="006A699D" w:rsidRDefault="006A699D" w:rsidP="006A699D">
      <w:pPr>
        <w:pStyle w:val="NoSpacing"/>
        <w:rPr>
          <w:lang w:val="en-GB"/>
        </w:rPr>
      </w:pPr>
      <w:r w:rsidRPr="00A509DA">
        <w:rPr>
          <w:b/>
          <w:lang w:val="en-GB"/>
        </w:rPr>
        <w:t xml:space="preserve">RPA Developer </w:t>
      </w:r>
      <w:r w:rsidR="00D9022C">
        <w:rPr>
          <w:b/>
          <w:lang w:val="en-GB"/>
        </w:rPr>
        <w:t>(UIPATH</w:t>
      </w:r>
      <w:r>
        <w:rPr>
          <w:lang w:val="en-GB"/>
        </w:rPr>
        <w:t xml:space="preserve">)                                                           </w:t>
      </w:r>
      <w:r w:rsidR="00A509DA">
        <w:rPr>
          <w:lang w:val="en-GB"/>
        </w:rPr>
        <w:t xml:space="preserve">     </w:t>
      </w:r>
      <w:r>
        <w:rPr>
          <w:lang w:val="en-GB"/>
        </w:rPr>
        <w:t xml:space="preserve"> </w:t>
      </w:r>
      <w:r w:rsidR="00A509DA" w:rsidRPr="00A509DA">
        <w:rPr>
          <w:b/>
          <w:lang w:val="en-GB"/>
        </w:rPr>
        <w:t>puvvadi.rakesh0305@gmail.com</w:t>
      </w:r>
      <w:r>
        <w:rPr>
          <w:lang w:val="en-GB"/>
        </w:rPr>
        <w:t xml:space="preserve">                 </w:t>
      </w:r>
      <w:r w:rsidR="00A509DA">
        <w:rPr>
          <w:lang w:val="en-GB"/>
        </w:rPr>
        <w:t xml:space="preserve">                </w:t>
      </w:r>
    </w:p>
    <w:p w:rsidR="006A699D" w:rsidRDefault="006A699D" w:rsidP="006A699D">
      <w:pPr>
        <w:pStyle w:val="NoSpacing"/>
        <w:rPr>
          <w:lang w:val="en-GB"/>
        </w:rPr>
      </w:pPr>
      <w:r>
        <w:rPr>
          <w:lang w:val="en-GB"/>
        </w:rPr>
        <w:t xml:space="preserve">                                              </w:t>
      </w:r>
    </w:p>
    <w:p w:rsidR="00CD1069" w:rsidRDefault="00CD1069" w:rsidP="006A699D">
      <w:pPr>
        <w:rPr>
          <w:b/>
          <w:color w:val="548DD4" w:themeColor="text2" w:themeTint="99"/>
          <w:lang w:val="en-GB"/>
        </w:rPr>
      </w:pPr>
    </w:p>
    <w:p w:rsidR="006A699D" w:rsidRPr="00D9022C" w:rsidRDefault="006A699D" w:rsidP="006A699D">
      <w:pPr>
        <w:rPr>
          <w:b/>
          <w:color w:val="548DD4" w:themeColor="text2" w:themeTint="99"/>
          <w:lang w:val="en-GB"/>
        </w:rPr>
      </w:pPr>
      <w:r w:rsidRPr="00D9022C">
        <w:rPr>
          <w:b/>
          <w:color w:val="548DD4" w:themeColor="text2" w:themeTint="99"/>
          <w:lang w:val="en-GB"/>
        </w:rPr>
        <w:t xml:space="preserve">Professional </w:t>
      </w:r>
      <w:r w:rsidR="00D9022C" w:rsidRPr="00D9022C">
        <w:rPr>
          <w:b/>
          <w:color w:val="548DD4" w:themeColor="text2" w:themeTint="99"/>
          <w:lang w:val="en-GB"/>
        </w:rPr>
        <w:t>Experience</w:t>
      </w:r>
      <w:r w:rsidR="00D9022C">
        <w:rPr>
          <w:b/>
          <w:color w:val="548DD4" w:themeColor="text2" w:themeTint="99"/>
          <w:lang w:val="en-GB"/>
        </w:rPr>
        <w:t>:</w:t>
      </w:r>
    </w:p>
    <w:p w:rsidR="00D9022C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line="302" w:lineRule="exact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Experience</w:t>
      </w:r>
      <w:r w:rsidRPr="00D9022C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</w:t>
      </w:r>
      <w:r w:rsidRPr="00D9022C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designing</w:t>
      </w:r>
      <w:r w:rsidRPr="00D9022C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implementing</w:t>
      </w:r>
      <w:r w:rsidRPr="00D9022C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Robotic</w:t>
      </w:r>
      <w:r w:rsidRPr="00D9022C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Process</w:t>
      </w:r>
      <w:r w:rsidRPr="00D9022C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Automation</w:t>
      </w:r>
      <w:r w:rsidRPr="00D9022C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technology</w:t>
      </w:r>
      <w:r w:rsidRPr="00D9022C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pacing w:val="-5"/>
          <w:sz w:val="20"/>
          <w:szCs w:val="20"/>
        </w:rPr>
        <w:t>in</w:t>
      </w:r>
      <w:r w:rsidR="00D9022C" w:rsidRPr="00D9022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Agile</w:t>
      </w:r>
      <w:r w:rsidRPr="00D9022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-</w:t>
      </w:r>
      <w:r w:rsidRPr="00D9022C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SCRUM</w:t>
      </w:r>
      <w:r w:rsidRPr="00D9022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>methodology.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line="302" w:lineRule="exact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Skilled at evaluating options, generating solutions, and well-organized with good time- management skills to complete projects on time.</w:t>
      </w:r>
      <w:r w:rsidR="00CD1069">
        <w:rPr>
          <w:rFonts w:asciiTheme="minorHAnsi" w:hAnsiTheme="minorHAnsi" w:cstheme="minorHAnsi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Experience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</w:t>
      </w:r>
      <w:r w:rsidRPr="00D9022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Technical</w:t>
      </w:r>
      <w:r w:rsidRPr="00D9022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Design,</w:t>
      </w:r>
      <w:r w:rsidRPr="00D9022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Development,</w:t>
      </w:r>
      <w:r w:rsidRPr="00D9022C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>Delivery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1"/>
        </w:tabs>
        <w:spacing w:before="2"/>
        <w:ind w:right="126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 xml:space="preserve">Stimulated the process of </w:t>
      </w:r>
      <w:r w:rsidRPr="00D9022C">
        <w:rPr>
          <w:rFonts w:asciiTheme="minorHAnsi" w:hAnsiTheme="minorHAnsi" w:cstheme="minorHAnsi"/>
          <w:b/>
          <w:sz w:val="20"/>
          <w:szCs w:val="20"/>
        </w:rPr>
        <w:t xml:space="preserve">UiPath Orchestrator </w:t>
      </w:r>
      <w:r w:rsidRPr="00D9022C">
        <w:rPr>
          <w:rFonts w:asciiTheme="minorHAnsi" w:hAnsiTheme="minorHAnsi" w:cstheme="minorHAnsi"/>
          <w:sz w:val="20"/>
          <w:szCs w:val="20"/>
        </w:rPr>
        <w:t>for deployment, monitoring, and management of UiPath Robots automation activity.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1"/>
        </w:tabs>
        <w:ind w:right="129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Hands-on experience with UiPath studio concepts like debugging a workflow, managing the packages, and creating variables, arguments, and control flows.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1"/>
        </w:tabs>
        <w:ind w:right="124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 xml:space="preserve">Adapted the business </w:t>
      </w:r>
      <w:bookmarkStart w:id="0" w:name="_GoBack"/>
      <w:bookmarkEnd w:id="0"/>
      <w:r w:rsidR="00CD1069" w:rsidRPr="00D9022C">
        <w:rPr>
          <w:rFonts w:asciiTheme="minorHAnsi" w:hAnsiTheme="minorHAnsi" w:cstheme="minorHAnsi"/>
          <w:sz w:val="20"/>
          <w:szCs w:val="20"/>
        </w:rPr>
        <w:t>requirements</w:t>
      </w:r>
      <w:r w:rsidRPr="00D9022C">
        <w:rPr>
          <w:rFonts w:asciiTheme="minorHAnsi" w:hAnsiTheme="minorHAnsi" w:cstheme="minorHAnsi"/>
          <w:sz w:val="20"/>
          <w:szCs w:val="20"/>
        </w:rPr>
        <w:t xml:space="preserve"> and current and future state process designs and translated them into process.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line="303" w:lineRule="exact"/>
        <w:rPr>
          <w:rFonts w:asciiTheme="minorHAnsi" w:hAnsiTheme="minorHAnsi" w:cstheme="minorHAnsi"/>
          <w:b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Hands-on</w:t>
      </w:r>
      <w:r w:rsidRPr="00D9022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experience</w:t>
      </w:r>
      <w:r w:rsidRPr="00D9022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automating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interfaces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 xml:space="preserve">like </w:t>
      </w:r>
      <w:r w:rsidRPr="00D9022C">
        <w:rPr>
          <w:rFonts w:asciiTheme="minorHAnsi" w:hAnsiTheme="minorHAnsi" w:cstheme="minorHAnsi"/>
          <w:b/>
          <w:sz w:val="20"/>
          <w:szCs w:val="20"/>
        </w:rPr>
        <w:t>Web,</w:t>
      </w:r>
      <w:r w:rsidRPr="00D9022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desktop,</w:t>
      </w:r>
      <w:r w:rsidRPr="00D9022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Citrix,</w:t>
      </w:r>
      <w:r w:rsidRPr="00D9022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and</w:t>
      </w:r>
      <w:r w:rsidRPr="00D9022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SAP.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Workforce</w:t>
      </w:r>
      <w:r w:rsidRPr="00D9022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solutions</w:t>
      </w:r>
      <w:r w:rsidRPr="00D9022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including;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Attended</w:t>
      </w:r>
      <w:r w:rsidRPr="00D9022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Unattended</w:t>
      </w:r>
      <w:r w:rsidRPr="00D9022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>Bots.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1"/>
        </w:tabs>
        <w:spacing w:before="1"/>
        <w:ind w:right="121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Hands-on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experience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 RPA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Technologies such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as -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Web</w:t>
      </w:r>
      <w:r w:rsidRPr="00D9022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Recording,</w:t>
      </w:r>
      <w:r w:rsidRPr="00D9022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E-mail</w:t>
      </w:r>
      <w:r w:rsidRPr="00D9022C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 xml:space="preserve">Automation, Error Handling, Image Recognition, Screen Capture, </w:t>
      </w:r>
      <w:r w:rsidRPr="00D9022C">
        <w:rPr>
          <w:rFonts w:asciiTheme="minorHAnsi" w:hAnsiTheme="minorHAnsi" w:cstheme="minorHAnsi"/>
          <w:sz w:val="20"/>
          <w:szCs w:val="20"/>
        </w:rPr>
        <w:t>Variable operation, XML, and Microsoft Excel processing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1"/>
        </w:tabs>
        <w:spacing w:before="1"/>
        <w:ind w:right="125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Experienced</w:t>
      </w:r>
      <w:r w:rsidRPr="00D9022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</w:t>
      </w:r>
      <w:r w:rsidRPr="00D9022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software</w:t>
      </w:r>
      <w:r w:rsidRPr="00D9022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delivery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lifecycle</w:t>
      </w:r>
      <w:r w:rsidRPr="00D9022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on</w:t>
      </w:r>
      <w:r w:rsidRPr="00D9022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RPA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projects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like</w:t>
      </w:r>
      <w:r w:rsidRPr="00D9022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process</w:t>
      </w:r>
      <w:r w:rsidRPr="00D9022C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mapping,</w:t>
      </w:r>
      <w:r w:rsidRPr="00D9022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 xml:space="preserve">business requirement, functional and technical specification, coding, design test script, and test 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>plan.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line="302" w:lineRule="exact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Worked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on Excel</w:t>
      </w:r>
      <w:r w:rsidRPr="00D9022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CSV,</w:t>
      </w:r>
      <w:r w:rsidRPr="00D9022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OCR,</w:t>
      </w:r>
      <w:r w:rsidRPr="00D9022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rest</w:t>
      </w:r>
      <w:r w:rsidRPr="00D9022C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APIs</w:t>
      </w:r>
      <w:r w:rsidRPr="00D9022C">
        <w:rPr>
          <w:rFonts w:asciiTheme="minorHAnsi" w:hAnsiTheme="minorHAnsi" w:cstheme="minorHAnsi"/>
          <w:sz w:val="20"/>
          <w:szCs w:val="20"/>
        </w:rPr>
        <w:t>,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Data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 xml:space="preserve"> Analytics.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before="2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Experience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in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Email</w:t>
      </w:r>
      <w:r w:rsidRPr="00D9022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processing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generation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of</w:t>
      </w:r>
      <w:r w:rsidRPr="00D9022C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email</w:t>
      </w:r>
      <w:r w:rsidRPr="00D9022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reports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>errors.</w:t>
      </w:r>
    </w:p>
    <w:p w:rsidR="006A699D" w:rsidRPr="00D9022C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before="1" w:line="304" w:lineRule="exact"/>
        <w:rPr>
          <w:rFonts w:asciiTheme="minorHAnsi" w:hAnsiTheme="minorHAnsi" w:cstheme="minorHAnsi"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Experience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with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Re-Framework</w:t>
      </w:r>
      <w:r w:rsidRPr="00D9022C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pacing w:val="-2"/>
          <w:sz w:val="20"/>
          <w:szCs w:val="20"/>
        </w:rPr>
        <w:t>template</w:t>
      </w:r>
    </w:p>
    <w:p w:rsidR="006A699D" w:rsidRPr="006A699D" w:rsidRDefault="006A699D" w:rsidP="00D9022C">
      <w:pPr>
        <w:pStyle w:val="ListParagraph"/>
        <w:numPr>
          <w:ilvl w:val="0"/>
          <w:numId w:val="6"/>
        </w:numPr>
        <w:tabs>
          <w:tab w:val="left" w:pos="820"/>
        </w:tabs>
        <w:spacing w:line="304" w:lineRule="exact"/>
        <w:rPr>
          <w:rFonts w:asciiTheme="minorHAnsi" w:hAnsiTheme="minorHAnsi" w:cstheme="minorHAnsi"/>
          <w:b/>
          <w:sz w:val="20"/>
          <w:szCs w:val="20"/>
        </w:rPr>
      </w:pPr>
      <w:r w:rsidRPr="00D9022C">
        <w:rPr>
          <w:rFonts w:asciiTheme="minorHAnsi" w:hAnsiTheme="minorHAnsi" w:cstheme="minorHAnsi"/>
          <w:sz w:val="20"/>
          <w:szCs w:val="20"/>
        </w:rPr>
        <w:t>Knowledge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of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one or</w:t>
      </w:r>
      <w:r w:rsidRPr="00D9022C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more</w:t>
      </w:r>
      <w:r w:rsidRPr="00D9022C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scripting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languages</w:t>
      </w:r>
      <w:r w:rsidRPr="00D9022C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 xml:space="preserve">like </w:t>
      </w:r>
      <w:r w:rsidRPr="00D9022C">
        <w:rPr>
          <w:rFonts w:asciiTheme="minorHAnsi" w:hAnsiTheme="minorHAnsi" w:cstheme="minorHAnsi"/>
          <w:b/>
          <w:sz w:val="20"/>
          <w:szCs w:val="20"/>
        </w:rPr>
        <w:t>VBScript</w:t>
      </w:r>
      <w:r w:rsidRPr="00D9022C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sz w:val="20"/>
          <w:szCs w:val="20"/>
        </w:rPr>
        <w:t>and</w:t>
      </w:r>
      <w:r w:rsidRPr="00D9022C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D9022C">
        <w:rPr>
          <w:rFonts w:asciiTheme="minorHAnsi" w:hAnsiTheme="minorHAnsi" w:cstheme="minorHAnsi"/>
          <w:b/>
          <w:sz w:val="20"/>
          <w:szCs w:val="20"/>
        </w:rPr>
        <w:t>Excel</w:t>
      </w:r>
      <w:r w:rsidRPr="00D9022C">
        <w:rPr>
          <w:rFonts w:asciiTheme="minorHAnsi" w:hAnsiTheme="minorHAnsi" w:cstheme="minorHAnsi"/>
          <w:b/>
          <w:spacing w:val="-2"/>
          <w:sz w:val="20"/>
          <w:szCs w:val="20"/>
        </w:rPr>
        <w:t xml:space="preserve"> Macros</w:t>
      </w:r>
      <w:r w:rsidRPr="006A699D">
        <w:rPr>
          <w:rFonts w:asciiTheme="minorHAnsi" w:hAnsiTheme="minorHAnsi" w:cstheme="minorHAnsi"/>
          <w:b/>
          <w:spacing w:val="-2"/>
          <w:sz w:val="20"/>
          <w:szCs w:val="20"/>
        </w:rPr>
        <w:t>.</w:t>
      </w:r>
    </w:p>
    <w:p w:rsidR="006A699D" w:rsidRDefault="006A699D" w:rsidP="006A699D">
      <w:pPr>
        <w:tabs>
          <w:tab w:val="left" w:pos="820"/>
        </w:tabs>
        <w:spacing w:line="304" w:lineRule="exact"/>
        <w:rPr>
          <w:rFonts w:cstheme="minorHAnsi"/>
          <w:b/>
          <w:sz w:val="20"/>
          <w:szCs w:val="20"/>
        </w:rPr>
      </w:pPr>
    </w:p>
    <w:p w:rsidR="00CD1069" w:rsidRPr="00CD1069" w:rsidRDefault="006A699D" w:rsidP="006A699D">
      <w:pPr>
        <w:tabs>
          <w:tab w:val="left" w:pos="820"/>
        </w:tabs>
        <w:spacing w:line="304" w:lineRule="exact"/>
        <w:rPr>
          <w:rFonts w:cstheme="minorHAnsi"/>
          <w:b/>
          <w:color w:val="548DD4" w:themeColor="text2" w:themeTint="99"/>
        </w:rPr>
      </w:pPr>
      <w:r w:rsidRPr="00CD1069">
        <w:rPr>
          <w:rFonts w:cstheme="minorHAnsi"/>
          <w:b/>
          <w:color w:val="548DD4" w:themeColor="text2" w:themeTint="99"/>
        </w:rPr>
        <w:t xml:space="preserve">Tech </w:t>
      </w:r>
      <w:r w:rsidR="00D9022C" w:rsidRPr="00CD1069">
        <w:rPr>
          <w:rFonts w:cstheme="minorHAnsi"/>
          <w:b/>
          <w:color w:val="548DD4" w:themeColor="text2" w:themeTint="99"/>
        </w:rPr>
        <w:t>Stack:</w:t>
      </w:r>
      <w:r w:rsidRPr="00CD1069">
        <w:rPr>
          <w:rFonts w:cstheme="minorHAnsi"/>
          <w:b/>
          <w:color w:val="548DD4" w:themeColor="text2" w:themeTint="99"/>
        </w:rPr>
        <w:t xml:space="preserve"> </w:t>
      </w:r>
    </w:p>
    <w:p w:rsidR="006A699D" w:rsidRDefault="006A699D" w:rsidP="006A699D">
      <w:pPr>
        <w:numPr>
          <w:ilvl w:val="0"/>
          <w:numId w:val="3"/>
        </w:numPr>
        <w:spacing w:after="3" w:line="257" w:lineRule="auto"/>
        <w:rPr>
          <w:rFonts w:cstheme="minorHAnsi"/>
          <w:sz w:val="20"/>
          <w:szCs w:val="20"/>
        </w:rPr>
      </w:pPr>
      <w:r w:rsidRPr="006A699D">
        <w:rPr>
          <w:rFonts w:cstheme="minorHAnsi"/>
          <w:sz w:val="20"/>
          <w:szCs w:val="20"/>
        </w:rPr>
        <w:t xml:space="preserve">UiPath Studio, Orchestrator &amp; Robots. </w:t>
      </w:r>
      <w:r w:rsidRPr="006A699D">
        <w:rPr>
          <w:rFonts w:eastAsia="Segoe UI Symbol" w:cstheme="minorHAnsi"/>
          <w:sz w:val="20"/>
          <w:szCs w:val="20"/>
        </w:rPr>
        <w:t></w:t>
      </w:r>
      <w:r w:rsidRPr="006A699D">
        <w:rPr>
          <w:rFonts w:eastAsia="Arial" w:cstheme="minorHAnsi"/>
          <w:sz w:val="20"/>
          <w:szCs w:val="20"/>
        </w:rPr>
        <w:t xml:space="preserve"> </w:t>
      </w:r>
      <w:r w:rsidRPr="006A699D">
        <w:rPr>
          <w:rFonts w:cstheme="minorHAnsi"/>
          <w:sz w:val="20"/>
          <w:szCs w:val="20"/>
        </w:rPr>
        <w:t xml:space="preserve">RE Framework </w:t>
      </w:r>
      <w:r w:rsidRPr="006A699D">
        <w:rPr>
          <w:rFonts w:eastAsia="Segoe UI Symbol" w:cstheme="minorHAnsi"/>
          <w:sz w:val="20"/>
          <w:szCs w:val="20"/>
        </w:rPr>
        <w:t></w:t>
      </w:r>
      <w:r w:rsidRPr="006A699D">
        <w:rPr>
          <w:rFonts w:eastAsia="Arial" w:cstheme="minorHAnsi"/>
          <w:sz w:val="20"/>
          <w:szCs w:val="20"/>
        </w:rPr>
        <w:t xml:space="preserve"> </w:t>
      </w:r>
      <w:r w:rsidRPr="006A699D">
        <w:rPr>
          <w:rFonts w:cstheme="minorHAnsi"/>
          <w:sz w:val="20"/>
          <w:szCs w:val="20"/>
        </w:rPr>
        <w:t xml:space="preserve">SQL database. </w:t>
      </w:r>
    </w:p>
    <w:p w:rsidR="006A699D" w:rsidRPr="006A699D" w:rsidRDefault="006A699D" w:rsidP="006A699D">
      <w:pPr>
        <w:numPr>
          <w:ilvl w:val="0"/>
          <w:numId w:val="3"/>
        </w:numPr>
        <w:spacing w:after="3" w:line="257" w:lineRule="auto"/>
        <w:rPr>
          <w:rFonts w:cstheme="minorHAnsi"/>
          <w:sz w:val="20"/>
          <w:szCs w:val="20"/>
        </w:rPr>
      </w:pPr>
      <w:r w:rsidRPr="006A699D">
        <w:rPr>
          <w:sz w:val="20"/>
          <w:szCs w:val="20"/>
        </w:rPr>
        <w:t>Object Oriented Programming Languages like Python.</w:t>
      </w:r>
    </w:p>
    <w:p w:rsidR="006A699D" w:rsidRPr="006A699D" w:rsidRDefault="006A699D" w:rsidP="006A699D">
      <w:pPr>
        <w:numPr>
          <w:ilvl w:val="0"/>
          <w:numId w:val="3"/>
        </w:numPr>
        <w:spacing w:after="3" w:line="257" w:lineRule="auto"/>
        <w:rPr>
          <w:rFonts w:cstheme="minorHAnsi"/>
          <w:sz w:val="20"/>
          <w:szCs w:val="20"/>
        </w:rPr>
      </w:pPr>
      <w:r w:rsidRPr="006A699D">
        <w:rPr>
          <w:sz w:val="20"/>
          <w:szCs w:val="20"/>
        </w:rPr>
        <w:t>IDE tool – Visual Studio Code</w:t>
      </w:r>
      <w:r w:rsidRPr="006A699D">
        <w:t xml:space="preserve"> </w:t>
      </w:r>
    </w:p>
    <w:p w:rsidR="006A699D" w:rsidRPr="006A699D" w:rsidRDefault="006A699D" w:rsidP="006A699D">
      <w:pPr>
        <w:numPr>
          <w:ilvl w:val="0"/>
          <w:numId w:val="3"/>
        </w:numPr>
        <w:spacing w:after="3" w:line="257" w:lineRule="auto"/>
        <w:rPr>
          <w:rFonts w:cstheme="minorHAnsi"/>
          <w:sz w:val="20"/>
          <w:szCs w:val="20"/>
        </w:rPr>
      </w:pPr>
      <w:r w:rsidRPr="006A699D">
        <w:rPr>
          <w:sz w:val="20"/>
          <w:szCs w:val="20"/>
        </w:rPr>
        <w:t>Web</w:t>
      </w:r>
      <w:r w:rsidRPr="006A699D">
        <w:rPr>
          <w:spacing w:val="-6"/>
          <w:sz w:val="20"/>
          <w:szCs w:val="20"/>
        </w:rPr>
        <w:t xml:space="preserve"> </w:t>
      </w:r>
      <w:r w:rsidRPr="006A699D">
        <w:rPr>
          <w:sz w:val="20"/>
          <w:szCs w:val="20"/>
        </w:rPr>
        <w:t>Services:</w:t>
      </w:r>
      <w:r w:rsidRPr="006A699D">
        <w:rPr>
          <w:spacing w:val="-7"/>
          <w:sz w:val="20"/>
          <w:szCs w:val="20"/>
        </w:rPr>
        <w:t xml:space="preserve"> </w:t>
      </w:r>
      <w:r w:rsidRPr="006A699D">
        <w:rPr>
          <w:sz w:val="20"/>
          <w:szCs w:val="20"/>
        </w:rPr>
        <w:t>SOAP,</w:t>
      </w:r>
      <w:r w:rsidRPr="006A699D">
        <w:rPr>
          <w:spacing w:val="-1"/>
          <w:sz w:val="20"/>
          <w:szCs w:val="20"/>
        </w:rPr>
        <w:t xml:space="preserve"> </w:t>
      </w:r>
      <w:r w:rsidRPr="006A699D">
        <w:rPr>
          <w:sz w:val="20"/>
          <w:szCs w:val="20"/>
        </w:rPr>
        <w:t>WSDL,</w:t>
      </w:r>
      <w:r w:rsidRPr="006A699D">
        <w:rPr>
          <w:spacing w:val="-7"/>
          <w:sz w:val="20"/>
          <w:szCs w:val="20"/>
        </w:rPr>
        <w:t xml:space="preserve"> </w:t>
      </w:r>
      <w:r w:rsidRPr="006A699D">
        <w:rPr>
          <w:sz w:val="20"/>
          <w:szCs w:val="20"/>
        </w:rPr>
        <w:t>RESTFUL</w:t>
      </w:r>
      <w:r w:rsidRPr="006A699D">
        <w:rPr>
          <w:spacing w:val="-1"/>
          <w:sz w:val="20"/>
          <w:szCs w:val="20"/>
        </w:rPr>
        <w:t xml:space="preserve"> </w:t>
      </w:r>
      <w:r w:rsidRPr="006A699D">
        <w:rPr>
          <w:sz w:val="20"/>
          <w:szCs w:val="20"/>
        </w:rPr>
        <w:t>Web</w:t>
      </w:r>
      <w:r w:rsidRPr="006A699D">
        <w:rPr>
          <w:spacing w:val="-5"/>
          <w:sz w:val="20"/>
          <w:szCs w:val="20"/>
        </w:rPr>
        <w:t xml:space="preserve"> </w:t>
      </w:r>
      <w:r w:rsidRPr="006A699D">
        <w:rPr>
          <w:spacing w:val="-2"/>
          <w:sz w:val="20"/>
          <w:szCs w:val="20"/>
        </w:rPr>
        <w:t>Services</w:t>
      </w:r>
    </w:p>
    <w:p w:rsidR="006A699D" w:rsidRDefault="006A699D" w:rsidP="006A699D">
      <w:pPr>
        <w:rPr>
          <w:lang w:val="en-GB"/>
        </w:rPr>
      </w:pPr>
    </w:p>
    <w:p w:rsidR="006A699D" w:rsidRDefault="006A699D" w:rsidP="006A699D">
      <w:pPr>
        <w:rPr>
          <w:b/>
          <w:color w:val="548DD4" w:themeColor="text2" w:themeTint="99"/>
          <w:lang w:val="en-GB"/>
        </w:rPr>
      </w:pPr>
      <w:r w:rsidRPr="00CD1069">
        <w:rPr>
          <w:b/>
          <w:color w:val="548DD4" w:themeColor="text2" w:themeTint="99"/>
          <w:lang w:val="en-GB"/>
        </w:rPr>
        <w:t xml:space="preserve">Professional </w:t>
      </w:r>
      <w:r w:rsidR="00CD1069" w:rsidRPr="00CD1069">
        <w:rPr>
          <w:b/>
          <w:color w:val="548DD4" w:themeColor="text2" w:themeTint="99"/>
          <w:lang w:val="en-GB"/>
        </w:rPr>
        <w:t>Summary:</w:t>
      </w:r>
    </w:p>
    <w:p w:rsidR="00CD1069" w:rsidRPr="00CD1069" w:rsidRDefault="00CD1069" w:rsidP="006A699D">
      <w:pPr>
        <w:rPr>
          <w:b/>
          <w:color w:val="548DD4" w:themeColor="text2" w:themeTint="99"/>
          <w:lang w:val="en-GB"/>
        </w:rPr>
      </w:pPr>
    </w:p>
    <w:p w:rsidR="006A699D" w:rsidRPr="00CD1069" w:rsidRDefault="006A699D" w:rsidP="006A699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CD1069">
        <w:rPr>
          <w:rFonts w:asciiTheme="minorHAnsi" w:hAnsiTheme="minorHAnsi" w:cstheme="minorHAnsi"/>
          <w:sz w:val="20"/>
          <w:szCs w:val="20"/>
        </w:rPr>
        <w:t>I</w:t>
      </w:r>
      <w:r w:rsidRPr="00CD106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have</w:t>
      </w:r>
      <w:r w:rsidRPr="00CD106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worked</w:t>
      </w:r>
      <w:r w:rsidRPr="00CD106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as</w:t>
      </w:r>
      <w:r w:rsidRPr="00CD106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a</w:t>
      </w:r>
      <w:r w:rsidRPr="00CD1069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Software</w:t>
      </w:r>
      <w:r w:rsidRPr="00CD106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Engineer</w:t>
      </w:r>
      <w:r w:rsidRPr="00CD106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in</w:t>
      </w:r>
      <w:r w:rsidRPr="00CD106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b/>
          <w:sz w:val="20"/>
          <w:szCs w:val="20"/>
        </w:rPr>
        <w:t>Suvera</w:t>
      </w:r>
      <w:r w:rsidRPr="00CD1069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b/>
          <w:sz w:val="20"/>
          <w:szCs w:val="20"/>
        </w:rPr>
        <w:t>Soft</w:t>
      </w:r>
      <w:r w:rsidR="00CD1069" w:rsidRPr="00CD1069">
        <w:rPr>
          <w:rFonts w:asciiTheme="minorHAnsi" w:hAnsiTheme="minorHAnsi" w:cstheme="minorHAnsi"/>
          <w:b/>
          <w:sz w:val="20"/>
          <w:szCs w:val="20"/>
        </w:rPr>
        <w:t>ware</w:t>
      </w:r>
      <w:r w:rsidRPr="00CD1069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b/>
          <w:sz w:val="20"/>
          <w:szCs w:val="20"/>
        </w:rPr>
        <w:t>Solutions</w:t>
      </w:r>
      <w:r w:rsidRPr="00CD106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in</w:t>
      </w:r>
      <w:r w:rsidRPr="00CD106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Visakhapatnam</w:t>
      </w:r>
      <w:r w:rsidRPr="00CD106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>from</w:t>
      </w:r>
      <w:r w:rsidRPr="00CD106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CD1069">
        <w:rPr>
          <w:rFonts w:asciiTheme="minorHAnsi" w:hAnsiTheme="minorHAnsi" w:cstheme="minorHAnsi"/>
          <w:sz w:val="20"/>
          <w:szCs w:val="20"/>
        </w:rPr>
        <w:t xml:space="preserve">Sep </w:t>
      </w:r>
      <w:r w:rsidRPr="00CD1069">
        <w:rPr>
          <w:rFonts w:asciiTheme="minorHAnsi" w:hAnsiTheme="minorHAnsi" w:cstheme="minorHAnsi"/>
          <w:b/>
          <w:sz w:val="20"/>
          <w:szCs w:val="20"/>
        </w:rPr>
        <w:t>2021 to Mar 2024</w:t>
      </w:r>
      <w:r w:rsidRPr="00CD1069">
        <w:rPr>
          <w:rFonts w:asciiTheme="minorHAnsi" w:hAnsiTheme="minorHAnsi" w:cstheme="minorHAnsi"/>
          <w:sz w:val="20"/>
          <w:szCs w:val="20"/>
        </w:rPr>
        <w:t>.</w:t>
      </w:r>
    </w:p>
    <w:p w:rsidR="006A699D" w:rsidRPr="00CD1069" w:rsidRDefault="006A699D" w:rsidP="006A699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CD1069">
        <w:rPr>
          <w:rFonts w:asciiTheme="minorHAnsi" w:hAnsiTheme="minorHAnsi" w:cstheme="minorHAnsi"/>
          <w:sz w:val="20"/>
          <w:szCs w:val="20"/>
        </w:rPr>
        <w:t>Expertise in UiPath Studio, Orchestrator, and Robot, showcasing adeptness in crafting and deploying automation workflows, streamlining business processes, and facilitating seamless integration across diverse systems</w:t>
      </w:r>
    </w:p>
    <w:p w:rsidR="006A699D" w:rsidRPr="00CD1069" w:rsidRDefault="006A699D" w:rsidP="006A699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  <w:lang w:val="en-GB"/>
        </w:rPr>
      </w:pPr>
      <w:r w:rsidRPr="00CD1069">
        <w:rPr>
          <w:rFonts w:asciiTheme="minorHAnsi" w:hAnsiTheme="minorHAnsi" w:cstheme="minorHAnsi"/>
          <w:sz w:val="20"/>
          <w:szCs w:val="20"/>
        </w:rPr>
        <w:t xml:space="preserve">Applied hands-on experience in interfacing with APIs, databases, and proficiently integrating UiPath with various third-party applications to enhance overall workflow efficacy. </w:t>
      </w:r>
    </w:p>
    <w:p w:rsidR="006A699D" w:rsidRDefault="006A699D" w:rsidP="006A699D">
      <w:pPr>
        <w:rPr>
          <w:rFonts w:cstheme="minorHAnsi"/>
          <w:sz w:val="20"/>
          <w:szCs w:val="20"/>
          <w:lang w:val="en-GB"/>
        </w:rPr>
      </w:pPr>
    </w:p>
    <w:p w:rsidR="006A699D" w:rsidRDefault="006A699D" w:rsidP="006A699D">
      <w:pPr>
        <w:rPr>
          <w:rFonts w:cstheme="minorHAnsi"/>
          <w:sz w:val="20"/>
          <w:szCs w:val="20"/>
          <w:lang w:val="en-GB"/>
        </w:rPr>
      </w:pPr>
    </w:p>
    <w:p w:rsidR="006A699D" w:rsidRDefault="006A699D" w:rsidP="006A699D">
      <w:pPr>
        <w:rPr>
          <w:rFonts w:cstheme="minorHAnsi"/>
          <w:sz w:val="20"/>
          <w:szCs w:val="20"/>
          <w:lang w:val="en-GB"/>
        </w:rPr>
      </w:pPr>
    </w:p>
    <w:p w:rsidR="006A699D" w:rsidRPr="00CD1069" w:rsidRDefault="00CD1069" w:rsidP="006A699D">
      <w:pPr>
        <w:rPr>
          <w:rFonts w:cstheme="minorHAnsi"/>
          <w:b/>
          <w:color w:val="548DD4" w:themeColor="text2" w:themeTint="99"/>
          <w:lang w:val="en-GB"/>
        </w:rPr>
      </w:pPr>
      <w:r w:rsidRPr="00CD1069">
        <w:rPr>
          <w:rFonts w:cstheme="minorHAnsi"/>
          <w:b/>
          <w:color w:val="548DD4" w:themeColor="text2" w:themeTint="99"/>
          <w:lang w:val="en-GB"/>
        </w:rPr>
        <w:lastRenderedPageBreak/>
        <w:t>Projects:</w:t>
      </w:r>
    </w:p>
    <w:p w:rsidR="006A699D" w:rsidRPr="00CD1069" w:rsidRDefault="006A699D" w:rsidP="006A699D">
      <w:pPr>
        <w:rPr>
          <w:sz w:val="20"/>
          <w:szCs w:val="20"/>
        </w:rPr>
      </w:pPr>
      <w:r w:rsidRPr="006A699D">
        <w:rPr>
          <w:b/>
        </w:rPr>
        <w:t>Alert</w:t>
      </w:r>
      <w:r w:rsidRPr="006A699D">
        <w:rPr>
          <w:b/>
          <w:spacing w:val="-4"/>
        </w:rPr>
        <w:t xml:space="preserve"> </w:t>
      </w:r>
      <w:r w:rsidRPr="006A699D">
        <w:rPr>
          <w:b/>
          <w:spacing w:val="-2"/>
        </w:rPr>
        <w:t>Raiser</w:t>
      </w:r>
      <w:r>
        <w:rPr>
          <w:spacing w:val="-2"/>
        </w:rPr>
        <w:t xml:space="preserve"> - </w:t>
      </w:r>
      <w:r w:rsidRPr="00CD1069">
        <w:rPr>
          <w:sz w:val="20"/>
          <w:szCs w:val="20"/>
        </w:rPr>
        <w:t>This process raises an alert to the process owner regarding available</w:t>
      </w:r>
      <w:r w:rsidRPr="00CD1069">
        <w:rPr>
          <w:spacing w:val="-5"/>
          <w:sz w:val="20"/>
          <w:szCs w:val="20"/>
        </w:rPr>
        <w:t xml:space="preserve"> </w:t>
      </w:r>
      <w:r w:rsidRPr="00CD1069">
        <w:rPr>
          <w:sz w:val="20"/>
          <w:szCs w:val="20"/>
        </w:rPr>
        <w:t>stock</w:t>
      </w:r>
      <w:r w:rsidRPr="00CD1069">
        <w:rPr>
          <w:spacing w:val="-4"/>
          <w:sz w:val="20"/>
          <w:szCs w:val="20"/>
        </w:rPr>
        <w:t xml:space="preserve"> </w:t>
      </w:r>
      <w:r w:rsidRPr="00CD1069">
        <w:rPr>
          <w:sz w:val="20"/>
          <w:szCs w:val="20"/>
        </w:rPr>
        <w:t>based</w:t>
      </w:r>
      <w:r w:rsidRPr="00CD1069">
        <w:rPr>
          <w:spacing w:val="-3"/>
          <w:sz w:val="20"/>
          <w:szCs w:val="20"/>
        </w:rPr>
        <w:t xml:space="preserve"> </w:t>
      </w:r>
      <w:r w:rsidRPr="00CD1069">
        <w:rPr>
          <w:sz w:val="20"/>
          <w:szCs w:val="20"/>
        </w:rPr>
        <w:t>on</w:t>
      </w:r>
      <w:r w:rsidRPr="00CD1069">
        <w:rPr>
          <w:spacing w:val="-4"/>
          <w:sz w:val="20"/>
          <w:szCs w:val="20"/>
        </w:rPr>
        <w:t xml:space="preserve"> </w:t>
      </w:r>
      <w:r w:rsidRPr="00CD1069">
        <w:rPr>
          <w:sz w:val="20"/>
          <w:szCs w:val="20"/>
        </w:rPr>
        <w:t>purchase</w:t>
      </w:r>
      <w:r w:rsidRPr="00CD1069">
        <w:rPr>
          <w:spacing w:val="-5"/>
          <w:sz w:val="20"/>
          <w:szCs w:val="20"/>
        </w:rPr>
        <w:t xml:space="preserve"> </w:t>
      </w:r>
      <w:r w:rsidRPr="00CD1069">
        <w:rPr>
          <w:sz w:val="20"/>
          <w:szCs w:val="20"/>
        </w:rPr>
        <w:t>orders.</w:t>
      </w:r>
      <w:r w:rsidRPr="00CD1069">
        <w:rPr>
          <w:spacing w:val="-5"/>
          <w:sz w:val="20"/>
          <w:szCs w:val="20"/>
        </w:rPr>
        <w:t xml:space="preserve"> </w:t>
      </w:r>
      <w:r w:rsidRPr="00CD1069">
        <w:rPr>
          <w:sz w:val="20"/>
          <w:szCs w:val="20"/>
        </w:rPr>
        <w:t>POs</w:t>
      </w:r>
      <w:r w:rsidRPr="00CD1069">
        <w:rPr>
          <w:spacing w:val="-5"/>
          <w:sz w:val="20"/>
          <w:szCs w:val="20"/>
        </w:rPr>
        <w:t xml:space="preserve"> </w:t>
      </w:r>
      <w:r w:rsidRPr="00CD1069">
        <w:rPr>
          <w:sz w:val="20"/>
          <w:szCs w:val="20"/>
        </w:rPr>
        <w:t>are</w:t>
      </w:r>
      <w:r w:rsidRPr="00CD1069">
        <w:rPr>
          <w:spacing w:val="-5"/>
          <w:sz w:val="20"/>
          <w:szCs w:val="20"/>
        </w:rPr>
        <w:t xml:space="preserve"> </w:t>
      </w:r>
      <w:r w:rsidRPr="00CD1069">
        <w:rPr>
          <w:sz w:val="20"/>
          <w:szCs w:val="20"/>
        </w:rPr>
        <w:t>fetched</w:t>
      </w:r>
      <w:r w:rsidRPr="00CD1069">
        <w:rPr>
          <w:spacing w:val="-7"/>
          <w:sz w:val="20"/>
          <w:szCs w:val="20"/>
        </w:rPr>
        <w:t xml:space="preserve"> </w:t>
      </w:r>
      <w:r w:rsidRPr="00CD1069">
        <w:rPr>
          <w:sz w:val="20"/>
          <w:szCs w:val="20"/>
        </w:rPr>
        <w:t>from</w:t>
      </w:r>
      <w:r w:rsidRPr="00CD1069">
        <w:rPr>
          <w:spacing w:val="-6"/>
          <w:sz w:val="20"/>
          <w:szCs w:val="20"/>
        </w:rPr>
        <w:t xml:space="preserve"> </w:t>
      </w:r>
      <w:r w:rsidRPr="00CD1069">
        <w:rPr>
          <w:sz w:val="20"/>
          <w:szCs w:val="20"/>
        </w:rPr>
        <w:t>POS</w:t>
      </w:r>
      <w:r w:rsidRPr="00CD1069">
        <w:rPr>
          <w:spacing w:val="-2"/>
          <w:sz w:val="20"/>
          <w:szCs w:val="20"/>
        </w:rPr>
        <w:t xml:space="preserve"> </w:t>
      </w:r>
      <w:r w:rsidRPr="00CD1069">
        <w:rPr>
          <w:sz w:val="20"/>
          <w:szCs w:val="20"/>
        </w:rPr>
        <w:t>and ERP data and process to verify the purchased quantity and update the master database and then generate an alert for those products that are going below re-order level.</w:t>
      </w:r>
    </w:p>
    <w:p w:rsidR="006A699D" w:rsidRPr="00CD1069" w:rsidRDefault="006A699D" w:rsidP="006A699D">
      <w:pPr>
        <w:rPr>
          <w:sz w:val="20"/>
          <w:szCs w:val="20"/>
        </w:rPr>
      </w:pPr>
      <w:r w:rsidRPr="006A699D">
        <w:rPr>
          <w:b/>
        </w:rPr>
        <w:t>Reviews</w:t>
      </w:r>
      <w:r w:rsidRPr="006A699D">
        <w:rPr>
          <w:b/>
          <w:spacing w:val="-5"/>
        </w:rPr>
        <w:t xml:space="preserve"> </w:t>
      </w:r>
      <w:r w:rsidRPr="006A699D">
        <w:rPr>
          <w:b/>
        </w:rPr>
        <w:t>&amp; LOA</w:t>
      </w:r>
      <w:r w:rsidRPr="006A699D">
        <w:rPr>
          <w:b/>
          <w:spacing w:val="-5"/>
        </w:rPr>
        <w:t xml:space="preserve"> </w:t>
      </w:r>
      <w:r w:rsidRPr="006A699D">
        <w:rPr>
          <w:b/>
          <w:spacing w:val="-2"/>
        </w:rPr>
        <w:t>generation</w:t>
      </w:r>
      <w:r>
        <w:t xml:space="preserve"> -   </w:t>
      </w:r>
      <w:r w:rsidRPr="00CD1069">
        <w:rPr>
          <w:sz w:val="20"/>
          <w:szCs w:val="20"/>
        </w:rPr>
        <w:t xml:space="preserve">This bot will generate a Letter of Approval after </w:t>
      </w:r>
      <w:r w:rsidR="00CD1069" w:rsidRPr="00CD1069">
        <w:rPr>
          <w:sz w:val="20"/>
          <w:szCs w:val="20"/>
        </w:rPr>
        <w:t>analysing</w:t>
      </w:r>
      <w:r w:rsidRPr="00CD1069">
        <w:rPr>
          <w:sz w:val="20"/>
          <w:szCs w:val="20"/>
        </w:rPr>
        <w:t xml:space="preserve"> the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review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results</w:t>
      </w:r>
      <w:r w:rsidRPr="00CD1069">
        <w:rPr>
          <w:spacing w:val="-6"/>
          <w:sz w:val="20"/>
          <w:szCs w:val="20"/>
        </w:rPr>
        <w:t xml:space="preserve"> </w:t>
      </w:r>
      <w:r w:rsidRPr="00CD1069">
        <w:rPr>
          <w:sz w:val="20"/>
          <w:szCs w:val="20"/>
        </w:rPr>
        <w:t>of</w:t>
      </w:r>
      <w:r w:rsidRPr="00CD1069">
        <w:rPr>
          <w:spacing w:val="-10"/>
          <w:sz w:val="20"/>
          <w:szCs w:val="20"/>
        </w:rPr>
        <w:t xml:space="preserve"> </w:t>
      </w:r>
      <w:r w:rsidRPr="00CD1069">
        <w:rPr>
          <w:sz w:val="20"/>
          <w:szCs w:val="20"/>
        </w:rPr>
        <w:t>the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uploaded</w:t>
      </w:r>
      <w:r w:rsidRPr="00CD1069">
        <w:rPr>
          <w:spacing w:val="-6"/>
          <w:sz w:val="20"/>
          <w:szCs w:val="20"/>
        </w:rPr>
        <w:t xml:space="preserve"> </w:t>
      </w:r>
      <w:r w:rsidRPr="00CD1069">
        <w:rPr>
          <w:sz w:val="20"/>
          <w:szCs w:val="20"/>
        </w:rPr>
        <w:t>publication</w:t>
      </w:r>
      <w:r w:rsidRPr="00CD1069">
        <w:rPr>
          <w:spacing w:val="-6"/>
          <w:sz w:val="20"/>
          <w:szCs w:val="20"/>
        </w:rPr>
        <w:t xml:space="preserve"> </w:t>
      </w:r>
      <w:r w:rsidRPr="00CD1069">
        <w:rPr>
          <w:sz w:val="20"/>
          <w:szCs w:val="20"/>
        </w:rPr>
        <w:t>content.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Based</w:t>
      </w:r>
      <w:r w:rsidRPr="00CD1069">
        <w:rPr>
          <w:spacing w:val="-10"/>
          <w:sz w:val="20"/>
          <w:szCs w:val="20"/>
        </w:rPr>
        <w:t xml:space="preserve"> </w:t>
      </w:r>
      <w:r w:rsidRPr="00CD1069">
        <w:rPr>
          <w:sz w:val="20"/>
          <w:szCs w:val="20"/>
        </w:rPr>
        <w:t>on</w:t>
      </w:r>
      <w:r w:rsidRPr="00CD1069">
        <w:rPr>
          <w:spacing w:val="-10"/>
          <w:sz w:val="20"/>
          <w:szCs w:val="20"/>
        </w:rPr>
        <w:t xml:space="preserve"> </w:t>
      </w:r>
      <w:r w:rsidRPr="00CD1069">
        <w:rPr>
          <w:sz w:val="20"/>
          <w:szCs w:val="20"/>
        </w:rPr>
        <w:t>the</w:t>
      </w:r>
      <w:r w:rsidRPr="00CD1069">
        <w:rPr>
          <w:spacing w:val="-4"/>
          <w:sz w:val="20"/>
          <w:szCs w:val="20"/>
        </w:rPr>
        <w:t xml:space="preserve"> </w:t>
      </w:r>
      <w:r w:rsidRPr="00CD1069">
        <w:rPr>
          <w:sz w:val="20"/>
          <w:szCs w:val="20"/>
        </w:rPr>
        <w:t>review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results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it</w:t>
      </w:r>
      <w:r w:rsidRPr="00CD1069">
        <w:rPr>
          <w:spacing w:val="-8"/>
          <w:sz w:val="20"/>
          <w:szCs w:val="20"/>
        </w:rPr>
        <w:t xml:space="preserve"> </w:t>
      </w:r>
      <w:r w:rsidRPr="00CD1069">
        <w:rPr>
          <w:sz w:val="20"/>
          <w:szCs w:val="20"/>
        </w:rPr>
        <w:t>will also notify review alert for in completed/failed review.</w:t>
      </w:r>
    </w:p>
    <w:p w:rsidR="006A699D" w:rsidRPr="00CD1069" w:rsidRDefault="006A699D" w:rsidP="006A699D">
      <w:pPr>
        <w:rPr>
          <w:spacing w:val="-2"/>
          <w:sz w:val="20"/>
          <w:szCs w:val="20"/>
        </w:rPr>
      </w:pPr>
      <w:r w:rsidRPr="006A699D">
        <w:rPr>
          <w:b/>
        </w:rPr>
        <w:t>BOM</w:t>
      </w:r>
      <w:r w:rsidRPr="006A699D">
        <w:rPr>
          <w:b/>
          <w:spacing w:val="-2"/>
        </w:rPr>
        <w:t xml:space="preserve"> </w:t>
      </w:r>
      <w:r w:rsidRPr="006A699D">
        <w:rPr>
          <w:b/>
        </w:rPr>
        <w:t>Downloading</w:t>
      </w:r>
      <w:r w:rsidRPr="006A699D">
        <w:rPr>
          <w:b/>
          <w:spacing w:val="-6"/>
        </w:rPr>
        <w:t xml:space="preserve"> </w:t>
      </w:r>
      <w:r w:rsidRPr="006A699D">
        <w:rPr>
          <w:b/>
        </w:rPr>
        <w:t>&amp;</w:t>
      </w:r>
      <w:r w:rsidRPr="006A699D">
        <w:rPr>
          <w:b/>
          <w:spacing w:val="-2"/>
        </w:rPr>
        <w:t xml:space="preserve"> </w:t>
      </w:r>
      <w:r w:rsidRPr="006A699D">
        <w:rPr>
          <w:b/>
        </w:rPr>
        <w:t>PF</w:t>
      </w:r>
      <w:r w:rsidRPr="006A699D">
        <w:rPr>
          <w:b/>
          <w:spacing w:val="-4"/>
        </w:rPr>
        <w:t xml:space="preserve"> </w:t>
      </w:r>
      <w:r w:rsidRPr="006A699D">
        <w:rPr>
          <w:b/>
          <w:spacing w:val="-2"/>
        </w:rPr>
        <w:t>Preparation</w:t>
      </w:r>
      <w:r>
        <w:t xml:space="preserve"> - </w:t>
      </w:r>
      <w:r w:rsidRPr="00CD1069">
        <w:rPr>
          <w:sz w:val="20"/>
          <w:szCs w:val="20"/>
        </w:rPr>
        <w:t>Login</w:t>
      </w:r>
      <w:r w:rsidRPr="00CD1069">
        <w:rPr>
          <w:spacing w:val="-15"/>
          <w:sz w:val="20"/>
          <w:szCs w:val="20"/>
        </w:rPr>
        <w:t xml:space="preserve"> </w:t>
      </w:r>
      <w:r w:rsidRPr="00CD1069">
        <w:rPr>
          <w:sz w:val="20"/>
          <w:szCs w:val="20"/>
        </w:rPr>
        <w:t>into</w:t>
      </w:r>
      <w:r w:rsidRPr="00CD1069">
        <w:rPr>
          <w:spacing w:val="-12"/>
          <w:sz w:val="20"/>
          <w:szCs w:val="20"/>
        </w:rPr>
        <w:t xml:space="preserve"> </w:t>
      </w:r>
      <w:r w:rsidRPr="00CD1069">
        <w:rPr>
          <w:sz w:val="20"/>
          <w:szCs w:val="20"/>
        </w:rPr>
        <w:t>SAP</w:t>
      </w:r>
      <w:r w:rsidRPr="00CD1069">
        <w:rPr>
          <w:spacing w:val="-15"/>
          <w:sz w:val="20"/>
          <w:szCs w:val="20"/>
        </w:rPr>
        <w:t xml:space="preserve"> </w:t>
      </w:r>
      <w:r w:rsidRPr="00CD1069">
        <w:rPr>
          <w:sz w:val="20"/>
          <w:szCs w:val="20"/>
        </w:rPr>
        <w:t>different</w:t>
      </w:r>
      <w:r w:rsidRPr="00CD1069">
        <w:rPr>
          <w:spacing w:val="-11"/>
          <w:sz w:val="20"/>
          <w:szCs w:val="20"/>
        </w:rPr>
        <w:t xml:space="preserve"> </w:t>
      </w:r>
      <w:r w:rsidRPr="00CD1069">
        <w:rPr>
          <w:sz w:val="20"/>
          <w:szCs w:val="20"/>
        </w:rPr>
        <w:t>systems</w:t>
      </w:r>
      <w:r w:rsidRPr="00CD1069">
        <w:rPr>
          <w:spacing w:val="-15"/>
          <w:sz w:val="20"/>
          <w:szCs w:val="20"/>
        </w:rPr>
        <w:t xml:space="preserve"> </w:t>
      </w:r>
      <w:r w:rsidRPr="00CD1069">
        <w:rPr>
          <w:sz w:val="20"/>
          <w:szCs w:val="20"/>
        </w:rPr>
        <w:t>and</w:t>
      </w:r>
      <w:r w:rsidRPr="00CD1069">
        <w:rPr>
          <w:spacing w:val="-15"/>
          <w:sz w:val="20"/>
          <w:szCs w:val="20"/>
        </w:rPr>
        <w:t xml:space="preserve"> </w:t>
      </w:r>
      <w:r w:rsidRPr="00CD1069">
        <w:rPr>
          <w:sz w:val="20"/>
          <w:szCs w:val="20"/>
        </w:rPr>
        <w:t>download</w:t>
      </w:r>
      <w:r w:rsidRPr="00CD1069">
        <w:rPr>
          <w:spacing w:val="-12"/>
          <w:sz w:val="20"/>
          <w:szCs w:val="20"/>
        </w:rPr>
        <w:t xml:space="preserve"> </w:t>
      </w:r>
      <w:r w:rsidRPr="00CD1069">
        <w:rPr>
          <w:sz w:val="20"/>
          <w:szCs w:val="20"/>
        </w:rPr>
        <w:t>multiple</w:t>
      </w:r>
      <w:r w:rsidRPr="00CD1069">
        <w:rPr>
          <w:spacing w:val="-15"/>
          <w:sz w:val="20"/>
          <w:szCs w:val="20"/>
        </w:rPr>
        <w:t xml:space="preserve"> </w:t>
      </w:r>
      <w:r w:rsidRPr="00CD1069">
        <w:rPr>
          <w:sz w:val="20"/>
          <w:szCs w:val="20"/>
        </w:rPr>
        <w:t>reports and get the required information from</w:t>
      </w:r>
      <w:r w:rsidRPr="00CD1069">
        <w:rPr>
          <w:spacing w:val="-1"/>
          <w:sz w:val="20"/>
          <w:szCs w:val="20"/>
        </w:rPr>
        <w:t xml:space="preserve"> </w:t>
      </w:r>
      <w:r w:rsidRPr="00CD1069">
        <w:rPr>
          <w:sz w:val="20"/>
          <w:szCs w:val="20"/>
        </w:rPr>
        <w:t>each report and finally</w:t>
      </w:r>
      <w:r w:rsidRPr="00CD1069">
        <w:rPr>
          <w:spacing w:val="-1"/>
          <w:sz w:val="20"/>
          <w:szCs w:val="20"/>
        </w:rPr>
        <w:t xml:space="preserve"> </w:t>
      </w:r>
      <w:r w:rsidRPr="00CD1069">
        <w:rPr>
          <w:sz w:val="20"/>
          <w:szCs w:val="20"/>
        </w:rPr>
        <w:t xml:space="preserve">prepared the required excel </w:t>
      </w:r>
      <w:r w:rsidRPr="00CD1069">
        <w:rPr>
          <w:spacing w:val="-2"/>
          <w:sz w:val="20"/>
          <w:szCs w:val="20"/>
        </w:rPr>
        <w:t>report.</w:t>
      </w:r>
    </w:p>
    <w:p w:rsidR="006A699D" w:rsidRPr="00CD1069" w:rsidRDefault="006A699D" w:rsidP="006A699D">
      <w:pPr>
        <w:rPr>
          <w:rFonts w:cstheme="minorHAnsi"/>
          <w:sz w:val="20"/>
          <w:szCs w:val="20"/>
        </w:rPr>
      </w:pPr>
      <w:r w:rsidRPr="006A699D">
        <w:rPr>
          <w:b/>
          <w:sz w:val="20"/>
          <w:szCs w:val="20"/>
        </w:rPr>
        <w:t>PROVISIONING</w:t>
      </w:r>
      <w:r w:rsidRPr="006A699D">
        <w:rPr>
          <w:b/>
          <w:spacing w:val="-9"/>
          <w:sz w:val="20"/>
          <w:szCs w:val="20"/>
        </w:rPr>
        <w:t xml:space="preserve"> </w:t>
      </w:r>
      <w:r w:rsidRPr="006A699D">
        <w:rPr>
          <w:b/>
          <w:sz w:val="20"/>
          <w:szCs w:val="20"/>
        </w:rPr>
        <w:t>CANCELLED</w:t>
      </w:r>
      <w:r w:rsidRPr="006A699D">
        <w:rPr>
          <w:b/>
          <w:spacing w:val="-8"/>
          <w:sz w:val="20"/>
          <w:szCs w:val="20"/>
        </w:rPr>
        <w:t xml:space="preserve"> </w:t>
      </w:r>
      <w:r w:rsidRPr="006A699D">
        <w:rPr>
          <w:b/>
          <w:spacing w:val="-2"/>
          <w:sz w:val="20"/>
          <w:szCs w:val="20"/>
        </w:rPr>
        <w:t>BTL’S</w:t>
      </w:r>
      <w:r>
        <w:rPr>
          <w:spacing w:val="-2"/>
          <w:sz w:val="24"/>
        </w:rPr>
        <w:t xml:space="preserve">  </w:t>
      </w:r>
      <w:r>
        <w:t xml:space="preserve"> - </w:t>
      </w:r>
      <w:r w:rsidRPr="00CD1069">
        <w:rPr>
          <w:rFonts w:cstheme="minorHAnsi"/>
          <w:sz w:val="20"/>
          <w:szCs w:val="20"/>
        </w:rPr>
        <w:t>Connected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to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Oracle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database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to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get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the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cancelled</w:t>
      </w:r>
      <w:r w:rsidRPr="00CD1069">
        <w:rPr>
          <w:rFonts w:cstheme="minorHAnsi"/>
          <w:spacing w:val="40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BTL’s list and connect to provisioning system to provision them into the system.</w:t>
      </w:r>
      <w:r w:rsidR="00CD1069" w:rsidRPr="00CD1069">
        <w:rPr>
          <w:rFonts w:cstheme="minorHAnsi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Connected</w:t>
      </w:r>
      <w:r w:rsidRPr="00CD1069">
        <w:rPr>
          <w:rFonts w:cstheme="minorHAnsi"/>
          <w:spacing w:val="-8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to different databases</w:t>
      </w:r>
      <w:r w:rsidRPr="00CD1069">
        <w:rPr>
          <w:rFonts w:cstheme="minorHAnsi"/>
          <w:spacing w:val="-6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to get</w:t>
      </w:r>
      <w:r w:rsidRPr="00CD1069">
        <w:rPr>
          <w:rFonts w:cstheme="minorHAnsi"/>
          <w:spacing w:val="-7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the</w:t>
      </w:r>
      <w:r w:rsidRPr="00CD1069">
        <w:rPr>
          <w:rFonts w:cstheme="minorHAnsi"/>
          <w:spacing w:val="-5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product</w:t>
      </w:r>
      <w:r w:rsidRPr="00CD1069">
        <w:rPr>
          <w:rFonts w:cstheme="minorHAnsi"/>
          <w:spacing w:val="-4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information</w:t>
      </w:r>
      <w:r w:rsidRPr="00CD1069">
        <w:rPr>
          <w:rFonts w:cstheme="minorHAnsi"/>
          <w:spacing w:val="-8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and</w:t>
      </w:r>
      <w:r w:rsidRPr="00CD1069">
        <w:rPr>
          <w:rFonts w:cstheme="minorHAnsi"/>
          <w:spacing w:val="-4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generated</w:t>
      </w:r>
      <w:r w:rsidRPr="00CD1069">
        <w:rPr>
          <w:rFonts w:cstheme="minorHAnsi"/>
          <w:spacing w:val="-8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the</w:t>
      </w:r>
      <w:r w:rsidRPr="00CD1069">
        <w:rPr>
          <w:rFonts w:cstheme="minorHAnsi"/>
          <w:spacing w:val="-5"/>
          <w:sz w:val="20"/>
          <w:szCs w:val="20"/>
        </w:rPr>
        <w:t xml:space="preserve"> </w:t>
      </w:r>
      <w:r w:rsidRPr="00CD1069">
        <w:rPr>
          <w:rFonts w:cstheme="minorHAnsi"/>
          <w:sz w:val="20"/>
          <w:szCs w:val="20"/>
        </w:rPr>
        <w:t>XML and submit them through OES application</w:t>
      </w:r>
    </w:p>
    <w:p w:rsidR="006A699D" w:rsidRDefault="006A699D" w:rsidP="006A699D"/>
    <w:p w:rsidR="006A699D" w:rsidRPr="00CD1069" w:rsidRDefault="00CD1069" w:rsidP="006A699D">
      <w:pPr>
        <w:rPr>
          <w:b/>
          <w:color w:val="548DD4" w:themeColor="text2" w:themeTint="99"/>
        </w:rPr>
      </w:pPr>
      <w:r w:rsidRPr="00CD1069">
        <w:rPr>
          <w:b/>
          <w:color w:val="548DD4" w:themeColor="text2" w:themeTint="99"/>
        </w:rPr>
        <w:t>Education:</w:t>
      </w:r>
    </w:p>
    <w:p w:rsidR="006A699D" w:rsidRPr="00CD1069" w:rsidRDefault="006A699D" w:rsidP="006A699D">
      <w:r w:rsidRPr="00CD1069">
        <w:t>Completed my Bachelor of Technology in Electronics and Communication Engineering from Priyadarshini College for Technology, Nellore affiliated to JNTU Ananthapur University of Technology in the year of 2020</w:t>
      </w:r>
    </w:p>
    <w:p w:rsidR="00CD1069" w:rsidRDefault="00CD1069" w:rsidP="006A699D">
      <w:pPr>
        <w:rPr>
          <w:b/>
          <w:color w:val="548DD4" w:themeColor="text2" w:themeTint="99"/>
        </w:rPr>
      </w:pPr>
    </w:p>
    <w:p w:rsidR="00A509DA" w:rsidRPr="00CD1069" w:rsidRDefault="00CD1069" w:rsidP="006A699D">
      <w:pPr>
        <w:rPr>
          <w:b/>
          <w:color w:val="548DD4" w:themeColor="text2" w:themeTint="99"/>
        </w:rPr>
      </w:pPr>
      <w:r w:rsidRPr="00CD1069">
        <w:rPr>
          <w:b/>
          <w:color w:val="548DD4" w:themeColor="text2" w:themeTint="99"/>
        </w:rPr>
        <w:t>Certifications:</w:t>
      </w:r>
    </w:p>
    <w:p w:rsidR="00A509DA" w:rsidRPr="00CD1069" w:rsidRDefault="00A509DA" w:rsidP="00A509DA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D1069">
        <w:rPr>
          <w:rFonts w:asciiTheme="minorHAnsi" w:hAnsiTheme="minorHAnsi" w:cstheme="minorHAnsi"/>
        </w:rPr>
        <w:t>UiPath Advanced Developer (</w:t>
      </w:r>
      <w:r w:rsidRPr="00CD1069">
        <w:rPr>
          <w:rFonts w:asciiTheme="minorHAnsi" w:hAnsiTheme="minorHAnsi" w:cstheme="minorHAnsi"/>
          <w:color w:val="548DD4" w:themeColor="text2" w:themeTint="99"/>
          <w:sz w:val="20"/>
          <w:szCs w:val="20"/>
        </w:rPr>
        <w:t>Naresh IT Technologies</w:t>
      </w:r>
      <w:r w:rsidRPr="00CD1069">
        <w:rPr>
          <w:rFonts w:asciiTheme="minorHAnsi" w:hAnsiTheme="minorHAnsi" w:cstheme="minorHAnsi"/>
        </w:rPr>
        <w:t>)</w:t>
      </w:r>
    </w:p>
    <w:p w:rsidR="00A509DA" w:rsidRPr="00CD1069" w:rsidRDefault="00A509DA" w:rsidP="00A509DA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D1069">
        <w:rPr>
          <w:rFonts w:asciiTheme="minorHAnsi" w:hAnsiTheme="minorHAnsi" w:cstheme="minorHAnsi"/>
        </w:rPr>
        <w:t xml:space="preserve">Build a </w:t>
      </w:r>
      <w:r w:rsidR="00CD1069" w:rsidRPr="00CD1069">
        <w:rPr>
          <w:rFonts w:asciiTheme="minorHAnsi" w:hAnsiTheme="minorHAnsi" w:cstheme="minorHAnsi"/>
        </w:rPr>
        <w:t>Reframe work</w:t>
      </w:r>
      <w:r w:rsidRPr="00CD1069">
        <w:rPr>
          <w:rFonts w:asciiTheme="minorHAnsi" w:hAnsiTheme="minorHAnsi" w:cstheme="minorHAnsi"/>
        </w:rPr>
        <w:t xml:space="preserve"> Project with Orchestrator Queues ( </w:t>
      </w:r>
      <w:r w:rsidRPr="00CD1069">
        <w:rPr>
          <w:rFonts w:asciiTheme="minorHAnsi" w:hAnsiTheme="minorHAnsi" w:cstheme="minorHAnsi"/>
          <w:color w:val="548DD4" w:themeColor="text2" w:themeTint="99"/>
          <w:sz w:val="20"/>
          <w:szCs w:val="20"/>
        </w:rPr>
        <w:t>Uipath Academy</w:t>
      </w:r>
      <w:r w:rsidRPr="00CD1069">
        <w:rPr>
          <w:rFonts w:asciiTheme="minorHAnsi" w:hAnsiTheme="minorHAnsi" w:cstheme="minorHAnsi"/>
        </w:rPr>
        <w:t>)</w:t>
      </w:r>
    </w:p>
    <w:p w:rsidR="00A509DA" w:rsidRPr="00CD1069" w:rsidRDefault="00A509DA" w:rsidP="00A509DA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D1069">
        <w:rPr>
          <w:rFonts w:asciiTheme="minorHAnsi" w:hAnsiTheme="minorHAnsi" w:cstheme="minorHAnsi"/>
        </w:rPr>
        <w:t xml:space="preserve">RPA Developer </w:t>
      </w:r>
      <w:r w:rsidR="00CD1069" w:rsidRPr="00CD1069">
        <w:rPr>
          <w:rFonts w:asciiTheme="minorHAnsi" w:hAnsiTheme="minorHAnsi" w:cstheme="minorHAnsi"/>
        </w:rPr>
        <w:t>Fast Start</w:t>
      </w:r>
      <w:r w:rsidRPr="00CD1069">
        <w:rPr>
          <w:rFonts w:asciiTheme="minorHAnsi" w:hAnsiTheme="minorHAnsi" w:cstheme="minorHAnsi"/>
        </w:rPr>
        <w:t xml:space="preserve"> (</w:t>
      </w:r>
      <w:r w:rsidRPr="00CD1069">
        <w:rPr>
          <w:rFonts w:asciiTheme="minorHAnsi" w:hAnsiTheme="minorHAnsi" w:cstheme="minorHAnsi"/>
          <w:color w:val="548DD4" w:themeColor="text2" w:themeTint="99"/>
          <w:sz w:val="20"/>
          <w:szCs w:val="20"/>
        </w:rPr>
        <w:t>Uipath Academy</w:t>
      </w:r>
      <w:r w:rsidRPr="00CD1069">
        <w:rPr>
          <w:rFonts w:asciiTheme="minorHAnsi" w:hAnsiTheme="minorHAnsi" w:cstheme="minorHAnsi"/>
        </w:rPr>
        <w:t>)</w:t>
      </w:r>
    </w:p>
    <w:p w:rsidR="00A509DA" w:rsidRPr="00CD1069" w:rsidRDefault="00A509DA" w:rsidP="00A509DA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D1069">
        <w:rPr>
          <w:rFonts w:asciiTheme="minorHAnsi" w:hAnsiTheme="minorHAnsi" w:cstheme="minorHAnsi"/>
        </w:rPr>
        <w:t>Get Started with RPA Development (</w:t>
      </w:r>
      <w:r w:rsidRPr="00CD1069">
        <w:rPr>
          <w:rFonts w:asciiTheme="minorHAnsi" w:hAnsiTheme="minorHAnsi" w:cstheme="minorHAnsi"/>
          <w:color w:val="548DD4" w:themeColor="text2" w:themeTint="99"/>
          <w:sz w:val="20"/>
          <w:szCs w:val="20"/>
        </w:rPr>
        <w:t>Uipath Academy</w:t>
      </w:r>
      <w:r w:rsidRPr="00CD1069">
        <w:rPr>
          <w:rFonts w:asciiTheme="minorHAnsi" w:hAnsiTheme="minorHAnsi" w:cstheme="minorHAnsi"/>
        </w:rPr>
        <w:t>)</w:t>
      </w:r>
    </w:p>
    <w:p w:rsidR="00A509DA" w:rsidRPr="00CD1069" w:rsidRDefault="00A509DA" w:rsidP="00A509DA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D1069">
        <w:rPr>
          <w:rFonts w:asciiTheme="minorHAnsi" w:hAnsiTheme="minorHAnsi" w:cstheme="minorHAnsi"/>
        </w:rPr>
        <w:t>RPA Developer Foundation (</w:t>
      </w:r>
      <w:r w:rsidRPr="00CD1069">
        <w:rPr>
          <w:rFonts w:asciiTheme="minorHAnsi" w:hAnsiTheme="minorHAnsi" w:cstheme="minorHAnsi"/>
          <w:color w:val="548DD4" w:themeColor="text2" w:themeTint="99"/>
          <w:sz w:val="20"/>
          <w:szCs w:val="20"/>
        </w:rPr>
        <w:t>Uipath Academy</w:t>
      </w:r>
      <w:r w:rsidRPr="00CD1069">
        <w:rPr>
          <w:rFonts w:asciiTheme="minorHAnsi" w:hAnsiTheme="minorHAnsi" w:cstheme="minorHAnsi"/>
        </w:rPr>
        <w:t>)</w:t>
      </w:r>
    </w:p>
    <w:p w:rsidR="00A509DA" w:rsidRDefault="00A509DA" w:rsidP="00A509DA"/>
    <w:p w:rsidR="00A509DA" w:rsidRDefault="00A509DA" w:rsidP="006A699D"/>
    <w:p w:rsidR="006A699D" w:rsidRDefault="006A699D" w:rsidP="006A699D">
      <w:pPr>
        <w:pStyle w:val="Heading1"/>
        <w:tabs>
          <w:tab w:val="left" w:pos="2981"/>
          <w:tab w:val="left" w:pos="3316"/>
        </w:tabs>
      </w:pPr>
    </w:p>
    <w:p w:rsidR="006A699D" w:rsidRPr="006A699D" w:rsidRDefault="006A699D" w:rsidP="006A699D">
      <w:pPr>
        <w:rPr>
          <w:rFonts w:cstheme="minorHAnsi"/>
          <w:sz w:val="20"/>
          <w:szCs w:val="20"/>
          <w:lang w:val="en-GB"/>
        </w:rPr>
      </w:pPr>
    </w:p>
    <w:sectPr w:rsidR="006A699D" w:rsidRPr="006A699D" w:rsidSect="006A699D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F64DE"/>
    <w:multiLevelType w:val="hybridMultilevel"/>
    <w:tmpl w:val="BC7441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A54B23"/>
    <w:multiLevelType w:val="hybridMultilevel"/>
    <w:tmpl w:val="8B64FA24"/>
    <w:lvl w:ilvl="0" w:tplc="03149196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5C6E2E">
      <w:start w:val="1"/>
      <w:numFmt w:val="bullet"/>
      <w:lvlText w:val="o"/>
      <w:lvlJc w:val="left"/>
      <w:pPr>
        <w:ind w:left="2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56167A">
      <w:start w:val="1"/>
      <w:numFmt w:val="bullet"/>
      <w:lvlText w:val="▪"/>
      <w:lvlJc w:val="left"/>
      <w:pPr>
        <w:ind w:left="2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28B32">
      <w:start w:val="1"/>
      <w:numFmt w:val="bullet"/>
      <w:lvlText w:val="•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003A0">
      <w:start w:val="1"/>
      <w:numFmt w:val="bullet"/>
      <w:lvlText w:val="o"/>
      <w:lvlJc w:val="left"/>
      <w:pPr>
        <w:ind w:left="4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E7B10">
      <w:start w:val="1"/>
      <w:numFmt w:val="bullet"/>
      <w:lvlText w:val="▪"/>
      <w:lvlJc w:val="left"/>
      <w:pPr>
        <w:ind w:left="50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58916A">
      <w:start w:val="1"/>
      <w:numFmt w:val="bullet"/>
      <w:lvlText w:val="•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E63FE8">
      <w:start w:val="1"/>
      <w:numFmt w:val="bullet"/>
      <w:lvlText w:val="o"/>
      <w:lvlJc w:val="left"/>
      <w:pPr>
        <w:ind w:left="6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EE1FC">
      <w:start w:val="1"/>
      <w:numFmt w:val="bullet"/>
      <w:lvlText w:val="▪"/>
      <w:lvlJc w:val="left"/>
      <w:pPr>
        <w:ind w:left="7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2687346"/>
    <w:multiLevelType w:val="hybridMultilevel"/>
    <w:tmpl w:val="19F05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F30A77"/>
    <w:multiLevelType w:val="hybridMultilevel"/>
    <w:tmpl w:val="6DD4D4CC"/>
    <w:lvl w:ilvl="0" w:tplc="2DEC3B6E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40EAB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C05E4C98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 w:tplc="BF9449A6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 w:tplc="B602E23E"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 w:tplc="210C2BF8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66AF8A6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 w:tplc="BB36A5FA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 w:tplc="117C2C2E"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abstractNum w:abstractNumId="4">
    <w:nsid w:val="78FE0783"/>
    <w:multiLevelType w:val="hybridMultilevel"/>
    <w:tmpl w:val="A78C4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512237"/>
    <w:multiLevelType w:val="hybridMultilevel"/>
    <w:tmpl w:val="7EB2D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99D"/>
    <w:rsid w:val="001159E2"/>
    <w:rsid w:val="006A699D"/>
    <w:rsid w:val="00A509DA"/>
    <w:rsid w:val="00CD1069"/>
    <w:rsid w:val="00D9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A699D"/>
    <w:pPr>
      <w:widowControl w:val="0"/>
      <w:autoSpaceDE w:val="0"/>
      <w:autoSpaceDN w:val="0"/>
      <w:spacing w:after="0" w:line="240" w:lineRule="auto"/>
      <w:ind w:left="821"/>
      <w:outlineLvl w:val="0"/>
    </w:pPr>
    <w:rPr>
      <w:rFonts w:ascii="Carlito" w:eastAsia="Carlito" w:hAnsi="Carlito" w:cs="Carlito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699D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6A699D"/>
    <w:pPr>
      <w:widowControl w:val="0"/>
      <w:autoSpaceDE w:val="0"/>
      <w:autoSpaceDN w:val="0"/>
      <w:spacing w:after="0" w:line="240" w:lineRule="auto"/>
      <w:ind w:left="1901" w:hanging="361"/>
      <w:jc w:val="both"/>
    </w:pPr>
    <w:rPr>
      <w:rFonts w:ascii="Carlito" w:eastAsia="Carlito" w:hAnsi="Carlito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A699D"/>
    <w:rPr>
      <w:rFonts w:ascii="Carlito" w:eastAsia="Carlito" w:hAnsi="Carlito" w:cs="Carlito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A699D"/>
    <w:pPr>
      <w:widowControl w:val="0"/>
      <w:autoSpaceDE w:val="0"/>
      <w:autoSpaceDN w:val="0"/>
      <w:spacing w:after="0" w:line="240" w:lineRule="auto"/>
      <w:ind w:left="1901" w:hanging="361"/>
    </w:pPr>
    <w:rPr>
      <w:rFonts w:ascii="Carlito" w:eastAsia="Carlito" w:hAnsi="Carlito" w:cs="Carli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A699D"/>
    <w:rPr>
      <w:rFonts w:ascii="Carlito" w:eastAsia="Carlito" w:hAnsi="Carlito" w:cs="Carlito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A699D"/>
    <w:pPr>
      <w:widowControl w:val="0"/>
      <w:autoSpaceDE w:val="0"/>
      <w:autoSpaceDN w:val="0"/>
      <w:spacing w:after="0" w:line="240" w:lineRule="auto"/>
      <w:ind w:left="821"/>
      <w:outlineLvl w:val="0"/>
    </w:pPr>
    <w:rPr>
      <w:rFonts w:ascii="Carlito" w:eastAsia="Carlito" w:hAnsi="Carlito" w:cs="Carlito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699D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6A699D"/>
    <w:pPr>
      <w:widowControl w:val="0"/>
      <w:autoSpaceDE w:val="0"/>
      <w:autoSpaceDN w:val="0"/>
      <w:spacing w:after="0" w:line="240" w:lineRule="auto"/>
      <w:ind w:left="1901" w:hanging="361"/>
      <w:jc w:val="both"/>
    </w:pPr>
    <w:rPr>
      <w:rFonts w:ascii="Carlito" w:eastAsia="Carlito" w:hAnsi="Carlito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A699D"/>
    <w:rPr>
      <w:rFonts w:ascii="Carlito" w:eastAsia="Carlito" w:hAnsi="Carlito" w:cs="Carlito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A699D"/>
    <w:pPr>
      <w:widowControl w:val="0"/>
      <w:autoSpaceDE w:val="0"/>
      <w:autoSpaceDN w:val="0"/>
      <w:spacing w:after="0" w:line="240" w:lineRule="auto"/>
      <w:ind w:left="1901" w:hanging="361"/>
    </w:pPr>
    <w:rPr>
      <w:rFonts w:ascii="Carlito" w:eastAsia="Carlito" w:hAnsi="Carlito" w:cs="Carli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A699D"/>
    <w:rPr>
      <w:rFonts w:ascii="Carlito" w:eastAsia="Carlito" w:hAnsi="Carlito" w:cs="Carli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2024-12-11T10:41:00Z</dcterms:created>
  <dcterms:modified xsi:type="dcterms:W3CDTF">2024-12-11T11:43:00Z</dcterms:modified>
</cp:coreProperties>
</file>