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17E9A2" w14:textId="77777777" w:rsidR="00DB443F" w:rsidRPr="004538EB" w:rsidRDefault="002B1F93" w:rsidP="00DB443F">
      <w:pPr>
        <w:widowControl w:val="0"/>
        <w:pBdr>
          <w:bottom w:val="single" w:sz="4" w:space="1" w:color="auto"/>
        </w:pBdr>
        <w:autoSpaceDE w:val="0"/>
        <w:autoSpaceDN w:val="0"/>
        <w:adjustRightInd w:val="0"/>
        <w:spacing w:before="60" w:after="60" w:line="360" w:lineRule="auto"/>
        <w:rPr>
          <w:rFonts w:cs="Times New Roman"/>
          <w:sz w:val="32"/>
          <w:szCs w:val="28"/>
        </w:rPr>
      </w:pPr>
      <w:r w:rsidRPr="004538EB">
        <w:rPr>
          <w:rFonts w:cs="Candara"/>
          <w:b/>
          <w:bCs/>
          <w:i/>
          <w:iCs/>
          <w:sz w:val="32"/>
          <w:szCs w:val="28"/>
        </w:rPr>
        <w:t>Priyanka Mishra</w:t>
      </w:r>
      <w:r w:rsidR="002B21CD" w:rsidRPr="004538EB">
        <w:rPr>
          <w:rFonts w:cs="Candara"/>
          <w:sz w:val="28"/>
          <w:szCs w:val="24"/>
        </w:rPr>
        <w:t xml:space="preserve"> </w:t>
      </w:r>
    </w:p>
    <w:p w14:paraId="5ADD388A" w14:textId="53B65A07" w:rsidR="00DB443F" w:rsidRPr="00D5726A" w:rsidRDefault="002B1F93" w:rsidP="00DB443F">
      <w:pPr>
        <w:widowControl w:val="0"/>
        <w:pBdr>
          <w:bottom w:val="single" w:sz="4" w:space="1" w:color="auto"/>
        </w:pBdr>
        <w:autoSpaceDE w:val="0"/>
        <w:autoSpaceDN w:val="0"/>
        <w:adjustRightInd w:val="0"/>
        <w:spacing w:before="20" w:after="20" w:line="240" w:lineRule="auto"/>
        <w:rPr>
          <w:rFonts w:cs="Candara"/>
          <w:sz w:val="24"/>
          <w:szCs w:val="24"/>
        </w:rPr>
      </w:pPr>
      <w:r w:rsidRPr="00D5726A">
        <w:rPr>
          <w:rFonts w:cs="Candara"/>
          <w:sz w:val="24"/>
          <w:szCs w:val="24"/>
        </w:rPr>
        <w:t xml:space="preserve">E-mail: </w:t>
      </w:r>
      <w:hyperlink r:id="rId8" w:history="1">
        <w:r w:rsidR="00DB443F" w:rsidRPr="00D5726A">
          <w:rPr>
            <w:rStyle w:val="Hyperlink"/>
            <w:rFonts w:cs="Candara"/>
            <w:sz w:val="24"/>
            <w:szCs w:val="24"/>
          </w:rPr>
          <w:t>priyankamishra.mba@gmail.com</w:t>
        </w:r>
      </w:hyperlink>
    </w:p>
    <w:p w14:paraId="6448779A" w14:textId="0E247557" w:rsidR="00DB443F" w:rsidRDefault="0053347C" w:rsidP="00DB443F">
      <w:pPr>
        <w:widowControl w:val="0"/>
        <w:pBdr>
          <w:bottom w:val="single" w:sz="4" w:space="1" w:color="auto"/>
        </w:pBdr>
        <w:autoSpaceDE w:val="0"/>
        <w:autoSpaceDN w:val="0"/>
        <w:adjustRightInd w:val="0"/>
        <w:spacing w:before="20" w:after="20" w:line="240" w:lineRule="auto"/>
        <w:rPr>
          <w:rFonts w:cs="Candara"/>
          <w:sz w:val="24"/>
          <w:szCs w:val="24"/>
        </w:rPr>
      </w:pPr>
      <w:r>
        <w:rPr>
          <w:rFonts w:cs="Candara"/>
          <w:sz w:val="24"/>
          <w:szCs w:val="24"/>
        </w:rPr>
        <w:t xml:space="preserve">Contact: </w:t>
      </w:r>
      <w:r w:rsidR="002B1F93" w:rsidRPr="00D5726A">
        <w:rPr>
          <w:rFonts w:cs="Candara"/>
          <w:sz w:val="24"/>
          <w:szCs w:val="24"/>
        </w:rPr>
        <w:t>09818157612</w:t>
      </w:r>
    </w:p>
    <w:p w14:paraId="27B64E91" w14:textId="35D7852F" w:rsidR="00FE09DA" w:rsidRPr="00D5726A" w:rsidRDefault="00FE09DA" w:rsidP="00DB443F">
      <w:pPr>
        <w:widowControl w:val="0"/>
        <w:pBdr>
          <w:bottom w:val="single" w:sz="4" w:space="1" w:color="auto"/>
        </w:pBdr>
        <w:autoSpaceDE w:val="0"/>
        <w:autoSpaceDN w:val="0"/>
        <w:adjustRightInd w:val="0"/>
        <w:spacing w:before="20" w:after="20" w:line="240" w:lineRule="auto"/>
        <w:rPr>
          <w:rFonts w:cs="Times New Roman"/>
          <w:sz w:val="24"/>
          <w:szCs w:val="24"/>
        </w:rPr>
      </w:pPr>
      <w:r>
        <w:rPr>
          <w:rFonts w:cs="Candara"/>
          <w:sz w:val="24"/>
          <w:szCs w:val="24"/>
        </w:rPr>
        <w:t xml:space="preserve">LinkedIn URL- </w:t>
      </w:r>
      <w:r w:rsidRPr="005262C1">
        <w:rPr>
          <w:rStyle w:val="Hyperlink"/>
        </w:rPr>
        <w:t>https://www.linkedin.com/in/priyanka-mishra-abb223105</w:t>
      </w:r>
    </w:p>
    <w:p w14:paraId="3BA48D99" w14:textId="77777777" w:rsidR="00DB443F" w:rsidRPr="00D5726A" w:rsidRDefault="00DB443F" w:rsidP="00DB443F">
      <w:pPr>
        <w:widowControl w:val="0"/>
        <w:pBdr>
          <w:bottom w:val="single" w:sz="4" w:space="1" w:color="auto"/>
        </w:pBdr>
        <w:autoSpaceDE w:val="0"/>
        <w:autoSpaceDN w:val="0"/>
        <w:adjustRightInd w:val="0"/>
        <w:spacing w:before="20" w:after="20" w:line="240" w:lineRule="auto"/>
        <w:rPr>
          <w:rFonts w:cs="Times New Roman"/>
          <w:b/>
          <w:bCs/>
          <w:i/>
          <w:iCs/>
          <w:sz w:val="32"/>
          <w:szCs w:val="32"/>
          <w:u w:val="single"/>
        </w:rPr>
      </w:pPr>
    </w:p>
    <w:p w14:paraId="0CD649DE" w14:textId="61783E9B" w:rsidR="002B1F93" w:rsidRPr="004538EB" w:rsidRDefault="00472587" w:rsidP="00DB443F">
      <w:pPr>
        <w:widowControl w:val="0"/>
        <w:pBdr>
          <w:bottom w:val="single" w:sz="4" w:space="1" w:color="auto"/>
        </w:pBdr>
        <w:autoSpaceDE w:val="0"/>
        <w:autoSpaceDN w:val="0"/>
        <w:adjustRightInd w:val="0"/>
        <w:spacing w:before="20" w:after="20" w:line="240" w:lineRule="auto"/>
        <w:rPr>
          <w:rFonts w:cs="Times New Roman"/>
          <w:sz w:val="24"/>
          <w:szCs w:val="24"/>
        </w:rPr>
      </w:pPr>
      <w:r>
        <w:rPr>
          <w:rFonts w:cs="Times New Roman"/>
          <w:b/>
          <w:bCs/>
          <w:iCs/>
          <w:sz w:val="32"/>
          <w:szCs w:val="32"/>
        </w:rPr>
        <w:t>Executive Summary</w:t>
      </w:r>
      <w:r w:rsidR="002B1F93" w:rsidRPr="004538EB">
        <w:rPr>
          <w:rFonts w:cs="Times New Roman"/>
          <w:b/>
          <w:bCs/>
          <w:iCs/>
          <w:sz w:val="32"/>
          <w:szCs w:val="32"/>
        </w:rPr>
        <w:t>-</w:t>
      </w:r>
    </w:p>
    <w:p w14:paraId="1F88460A" w14:textId="77777777" w:rsidR="00472587" w:rsidRDefault="00472587" w:rsidP="005A100D">
      <w:pPr>
        <w:spacing w:before="120" w:after="120" w:line="360" w:lineRule="auto"/>
        <w:rPr>
          <w:rFonts w:cs="Mangal"/>
        </w:rPr>
      </w:pPr>
      <w:r w:rsidRPr="00472587">
        <w:rPr>
          <w:rFonts w:cs="Mangal"/>
        </w:rPr>
        <w:t>A highly experienced HR professional with over 9+ years of expertise in leading talent acquisition, employee engagement, HR operations, and compliance across diverse sectors such as Automotive, IT, E-Commerce, NBFC, and Start-ups. A strategic leader with a proven track record of delivering results in recruitment, performance management, employee relations, and organizational development. Adept at aligning HR practices with business goals, driving employee welfare programs, and optimizing HR functions to foster a productive, compliant, and thriving workforce.</w:t>
      </w:r>
    </w:p>
    <w:p w14:paraId="2168220D" w14:textId="77777777" w:rsidR="00472587" w:rsidRPr="00472587" w:rsidRDefault="00472587" w:rsidP="00472587">
      <w:pPr>
        <w:spacing w:before="60" w:after="60" w:line="240" w:lineRule="auto"/>
        <w:jc w:val="both"/>
        <w:rPr>
          <w:rFonts w:cs="Times New Roman"/>
          <w:b/>
          <w:bCs/>
          <w:iCs/>
          <w:sz w:val="28"/>
          <w:szCs w:val="28"/>
          <w:u w:val="single"/>
        </w:rPr>
      </w:pPr>
      <w:r w:rsidRPr="00472587">
        <w:rPr>
          <w:rFonts w:cs="Times New Roman"/>
          <w:b/>
          <w:bCs/>
          <w:iCs/>
          <w:sz w:val="28"/>
          <w:szCs w:val="28"/>
          <w:u w:val="single"/>
        </w:rPr>
        <w:t>Core Competencies:</w:t>
      </w:r>
    </w:p>
    <w:p w14:paraId="32EF19AD" w14:textId="77777777" w:rsidR="00472587" w:rsidRPr="00472587" w:rsidRDefault="00472587" w:rsidP="00472587">
      <w:pPr>
        <w:pStyle w:val="ListParagraph"/>
        <w:numPr>
          <w:ilvl w:val="0"/>
          <w:numId w:val="1"/>
        </w:numPr>
        <w:ind w:left="284" w:hanging="284"/>
        <w:jc w:val="both"/>
        <w:rPr>
          <w:rFonts w:cs="Mangal"/>
        </w:rPr>
      </w:pPr>
      <w:r w:rsidRPr="00472587">
        <w:rPr>
          <w:rFonts w:cs="Mangal"/>
        </w:rPr>
        <w:t>Talent Acquisition Strategy &amp; Leadership</w:t>
      </w:r>
    </w:p>
    <w:p w14:paraId="19B8CA3B" w14:textId="77777777" w:rsidR="00472587" w:rsidRPr="00472587" w:rsidRDefault="00472587" w:rsidP="00472587">
      <w:pPr>
        <w:pStyle w:val="ListParagraph"/>
        <w:numPr>
          <w:ilvl w:val="0"/>
          <w:numId w:val="1"/>
        </w:numPr>
        <w:ind w:left="284" w:hanging="284"/>
        <w:jc w:val="both"/>
        <w:rPr>
          <w:rFonts w:cs="Mangal"/>
        </w:rPr>
      </w:pPr>
      <w:r w:rsidRPr="00472587">
        <w:rPr>
          <w:rFonts w:cs="Mangal"/>
        </w:rPr>
        <w:t>HR Operations &amp; Compliance</w:t>
      </w:r>
    </w:p>
    <w:p w14:paraId="6132FEBE" w14:textId="77777777" w:rsidR="00472587" w:rsidRPr="00472587" w:rsidRDefault="00472587" w:rsidP="00472587">
      <w:pPr>
        <w:pStyle w:val="ListParagraph"/>
        <w:numPr>
          <w:ilvl w:val="0"/>
          <w:numId w:val="1"/>
        </w:numPr>
        <w:ind w:left="284" w:hanging="284"/>
        <w:jc w:val="both"/>
        <w:rPr>
          <w:rFonts w:cs="Mangal"/>
        </w:rPr>
      </w:pPr>
      <w:r w:rsidRPr="00472587">
        <w:rPr>
          <w:rFonts w:cs="Mangal"/>
        </w:rPr>
        <w:t>Employee Engagement &amp; Welfare</w:t>
      </w:r>
    </w:p>
    <w:p w14:paraId="7C639989" w14:textId="77777777" w:rsidR="00472587" w:rsidRPr="00472587" w:rsidRDefault="00472587" w:rsidP="00472587">
      <w:pPr>
        <w:pStyle w:val="ListParagraph"/>
        <w:numPr>
          <w:ilvl w:val="0"/>
          <w:numId w:val="1"/>
        </w:numPr>
        <w:ind w:left="284" w:hanging="284"/>
        <w:jc w:val="both"/>
        <w:rPr>
          <w:rFonts w:cs="Mangal"/>
        </w:rPr>
      </w:pPr>
      <w:r w:rsidRPr="00472587">
        <w:rPr>
          <w:rFonts w:cs="Mangal"/>
        </w:rPr>
        <w:t>Organizational Development &amp; Training</w:t>
      </w:r>
    </w:p>
    <w:p w14:paraId="140606CC" w14:textId="77777777" w:rsidR="00472587" w:rsidRPr="00472587" w:rsidRDefault="00472587" w:rsidP="00472587">
      <w:pPr>
        <w:pStyle w:val="ListParagraph"/>
        <w:numPr>
          <w:ilvl w:val="0"/>
          <w:numId w:val="1"/>
        </w:numPr>
        <w:ind w:left="284" w:hanging="284"/>
        <w:jc w:val="both"/>
        <w:rPr>
          <w:rFonts w:cs="Mangal"/>
        </w:rPr>
      </w:pPr>
      <w:r w:rsidRPr="00472587">
        <w:rPr>
          <w:rFonts w:cs="Mangal"/>
        </w:rPr>
        <w:t>Performance Management &amp; Appraisal Systems</w:t>
      </w:r>
    </w:p>
    <w:p w14:paraId="463F747C" w14:textId="77777777" w:rsidR="00472587" w:rsidRPr="00472587" w:rsidRDefault="00472587" w:rsidP="00472587">
      <w:pPr>
        <w:pStyle w:val="ListParagraph"/>
        <w:numPr>
          <w:ilvl w:val="0"/>
          <w:numId w:val="1"/>
        </w:numPr>
        <w:ind w:left="284" w:hanging="284"/>
        <w:jc w:val="both"/>
        <w:rPr>
          <w:rFonts w:cs="Mangal"/>
        </w:rPr>
      </w:pPr>
      <w:r w:rsidRPr="00472587">
        <w:rPr>
          <w:rFonts w:cs="Mangal"/>
        </w:rPr>
        <w:t>International &amp; Cross-Functional Team Management</w:t>
      </w:r>
    </w:p>
    <w:p w14:paraId="0B64919E" w14:textId="77777777" w:rsidR="00472587" w:rsidRPr="00472587" w:rsidRDefault="00472587" w:rsidP="00472587">
      <w:pPr>
        <w:pStyle w:val="ListParagraph"/>
        <w:numPr>
          <w:ilvl w:val="0"/>
          <w:numId w:val="1"/>
        </w:numPr>
        <w:ind w:left="284" w:hanging="284"/>
        <w:jc w:val="both"/>
        <w:rPr>
          <w:rFonts w:cs="Mangal"/>
        </w:rPr>
      </w:pPr>
      <w:r w:rsidRPr="00472587">
        <w:rPr>
          <w:rFonts w:cs="Mangal"/>
        </w:rPr>
        <w:t>Recruitment Process Optimization</w:t>
      </w:r>
    </w:p>
    <w:p w14:paraId="2C330256" w14:textId="77777777" w:rsidR="00472587" w:rsidRPr="00472587" w:rsidRDefault="00472587" w:rsidP="00472587">
      <w:pPr>
        <w:pStyle w:val="ListParagraph"/>
        <w:numPr>
          <w:ilvl w:val="0"/>
          <w:numId w:val="1"/>
        </w:numPr>
        <w:ind w:left="284" w:hanging="284"/>
        <w:jc w:val="both"/>
        <w:rPr>
          <w:rFonts w:cs="Mangal"/>
        </w:rPr>
      </w:pPr>
      <w:r w:rsidRPr="00472587">
        <w:rPr>
          <w:rFonts w:cs="Mangal"/>
        </w:rPr>
        <w:t>Strategic Workforce Planning &amp; Development</w:t>
      </w:r>
    </w:p>
    <w:p w14:paraId="3BED6FF7" w14:textId="77777777" w:rsidR="00472587" w:rsidRPr="00472587" w:rsidRDefault="00472587" w:rsidP="00472587">
      <w:pPr>
        <w:pStyle w:val="ListParagraph"/>
        <w:numPr>
          <w:ilvl w:val="0"/>
          <w:numId w:val="1"/>
        </w:numPr>
        <w:ind w:left="284" w:hanging="284"/>
        <w:jc w:val="both"/>
        <w:rPr>
          <w:rFonts w:cs="Mangal"/>
        </w:rPr>
      </w:pPr>
      <w:r w:rsidRPr="00472587">
        <w:rPr>
          <w:rFonts w:cs="Mangal"/>
        </w:rPr>
        <w:t>HR Policy Formulation &amp; Execution</w:t>
      </w:r>
    </w:p>
    <w:p w14:paraId="1EED1E97" w14:textId="77777777" w:rsidR="00472587" w:rsidRPr="00472587" w:rsidRDefault="00472587" w:rsidP="00472587">
      <w:pPr>
        <w:pStyle w:val="ListParagraph"/>
        <w:numPr>
          <w:ilvl w:val="0"/>
          <w:numId w:val="1"/>
        </w:numPr>
        <w:ind w:left="284" w:hanging="284"/>
        <w:jc w:val="both"/>
        <w:rPr>
          <w:rFonts w:cs="Mangal"/>
        </w:rPr>
      </w:pPr>
      <w:r w:rsidRPr="00472587">
        <w:rPr>
          <w:rFonts w:cs="Mangal"/>
        </w:rPr>
        <w:t>ISO &amp; Compliance Audits (ISO 26262)</w:t>
      </w:r>
    </w:p>
    <w:p w14:paraId="34D66EDF" w14:textId="047C09DF" w:rsidR="00472587" w:rsidRPr="00472587" w:rsidRDefault="00472587" w:rsidP="00472587">
      <w:pPr>
        <w:pStyle w:val="ListParagraph"/>
        <w:numPr>
          <w:ilvl w:val="0"/>
          <w:numId w:val="1"/>
        </w:numPr>
        <w:ind w:left="284" w:hanging="284"/>
        <w:jc w:val="both"/>
        <w:rPr>
          <w:rFonts w:cs="Mangal"/>
        </w:rPr>
      </w:pPr>
      <w:r w:rsidRPr="00472587">
        <w:rPr>
          <w:rFonts w:cs="Mangal"/>
        </w:rPr>
        <w:t>Conflict &amp; Grievance Management</w:t>
      </w:r>
    </w:p>
    <w:p w14:paraId="3952955C" w14:textId="07A21583" w:rsidR="00472587" w:rsidRPr="004538EB" w:rsidRDefault="00472587" w:rsidP="005A100D">
      <w:pPr>
        <w:spacing w:before="120" w:after="120" w:line="360" w:lineRule="auto"/>
        <w:rPr>
          <w:rFonts w:cs="Times New Roman"/>
          <w:b/>
          <w:bCs/>
          <w:iCs/>
          <w:sz w:val="36"/>
          <w:szCs w:val="36"/>
          <w:u w:val="single"/>
        </w:rPr>
      </w:pPr>
      <w:r>
        <w:rPr>
          <w:rFonts w:cs="Times New Roman"/>
          <w:b/>
          <w:bCs/>
          <w:iCs/>
          <w:sz w:val="32"/>
          <w:szCs w:val="32"/>
          <w:u w:val="single"/>
        </w:rPr>
        <w:t>Professional Experience</w:t>
      </w:r>
      <w:r w:rsidR="002B1F93" w:rsidRPr="004538EB">
        <w:rPr>
          <w:rFonts w:cs="Times New Roman"/>
          <w:b/>
          <w:bCs/>
          <w:iCs/>
          <w:sz w:val="36"/>
          <w:szCs w:val="36"/>
          <w:u w:val="single"/>
        </w:rPr>
        <w:t>-</w:t>
      </w:r>
    </w:p>
    <w:p w14:paraId="391AC943" w14:textId="16349783" w:rsidR="00365420" w:rsidRDefault="005A100D" w:rsidP="00365420">
      <w:pPr>
        <w:pStyle w:val="ListParagraph"/>
        <w:numPr>
          <w:ilvl w:val="0"/>
          <w:numId w:val="17"/>
        </w:numPr>
        <w:spacing w:before="120" w:after="120" w:line="360" w:lineRule="auto"/>
        <w:contextualSpacing w:val="0"/>
        <w:jc w:val="both"/>
        <w:rPr>
          <w:rFonts w:cs="Times New Roman"/>
          <w:b/>
          <w:bCs/>
          <w:i/>
          <w:iCs/>
          <w:sz w:val="28"/>
          <w:szCs w:val="28"/>
        </w:rPr>
      </w:pPr>
      <w:r>
        <w:rPr>
          <w:rFonts w:cs="Times New Roman"/>
          <w:b/>
          <w:bCs/>
          <w:i/>
          <w:iCs/>
          <w:sz w:val="28"/>
          <w:szCs w:val="28"/>
        </w:rPr>
        <w:t>IAST Software Solutions Pvt Ltd</w:t>
      </w:r>
      <w:r w:rsidR="00472587">
        <w:rPr>
          <w:rFonts w:cs="Times New Roman"/>
          <w:b/>
          <w:bCs/>
          <w:i/>
          <w:iCs/>
          <w:sz w:val="28"/>
          <w:szCs w:val="28"/>
        </w:rPr>
        <w:t>.</w:t>
      </w:r>
    </w:p>
    <w:p w14:paraId="2D817043" w14:textId="77777777" w:rsidR="00472587" w:rsidRDefault="00472587" w:rsidP="00280641">
      <w:pPr>
        <w:widowControl w:val="0"/>
        <w:spacing w:after="0" w:line="261" w:lineRule="exact"/>
        <w:rPr>
          <w:rFonts w:cs="Times New Roman"/>
          <w:b/>
          <w:bCs/>
        </w:rPr>
      </w:pPr>
      <w:r w:rsidRPr="00472587">
        <w:rPr>
          <w:rFonts w:cs="Times New Roman"/>
          <w:b/>
          <w:bCs/>
        </w:rPr>
        <w:t>HR Manager - Talent Acquisition Specialist</w:t>
      </w:r>
      <w:r w:rsidRPr="00472587">
        <w:rPr>
          <w:rFonts w:cs="Times New Roman"/>
          <w:bCs/>
        </w:rPr>
        <w:br/>
      </w:r>
      <w:r w:rsidRPr="00472587">
        <w:rPr>
          <w:rFonts w:cs="Times New Roman"/>
          <w:b/>
          <w:bCs/>
        </w:rPr>
        <w:t>March 2020 – Present</w:t>
      </w:r>
    </w:p>
    <w:p w14:paraId="2E8E286D" w14:textId="77777777" w:rsidR="00472587" w:rsidRDefault="00472587" w:rsidP="00280641">
      <w:pPr>
        <w:widowControl w:val="0"/>
        <w:spacing w:after="0" w:line="261" w:lineRule="exact"/>
        <w:rPr>
          <w:rFonts w:cs="Times New Roman"/>
          <w:b/>
          <w:bCs/>
        </w:rPr>
      </w:pPr>
    </w:p>
    <w:p w14:paraId="04FD3163" w14:textId="6CCEAD70" w:rsidR="00472587" w:rsidRPr="00472587" w:rsidRDefault="00472587" w:rsidP="00472587">
      <w:pPr>
        <w:widowControl w:val="0"/>
        <w:spacing w:after="0" w:line="261" w:lineRule="exact"/>
        <w:rPr>
          <w:rFonts w:cs="Mangal"/>
        </w:rPr>
      </w:pPr>
      <w:r w:rsidRPr="00472587">
        <w:rPr>
          <w:rFonts w:cs="Mangal"/>
        </w:rPr>
        <w:t>A fast-growing start-up offering cutting-edge solutions in Automotive, IT, and Electric Vehicle sectors, where I manage a dual role as both HR Manager and Talent Acquisition Specialist.</w:t>
      </w:r>
    </w:p>
    <w:p w14:paraId="07A0445C" w14:textId="57B3A7BD" w:rsidR="00472587" w:rsidRPr="00472587" w:rsidRDefault="00472587" w:rsidP="00472587">
      <w:pPr>
        <w:pStyle w:val="ListParagraph"/>
        <w:numPr>
          <w:ilvl w:val="0"/>
          <w:numId w:val="1"/>
        </w:numPr>
        <w:ind w:left="284" w:hanging="284"/>
        <w:jc w:val="both"/>
        <w:rPr>
          <w:rFonts w:cs="Mangal"/>
        </w:rPr>
      </w:pPr>
      <w:r w:rsidRPr="00472587">
        <w:rPr>
          <w:rFonts w:cs="Mangal"/>
        </w:rPr>
        <w:t>Drive employee engagement, retention programs, and employee welfare initiatives to enhance organizational culture and align with strategic business goals.</w:t>
      </w:r>
    </w:p>
    <w:p w14:paraId="2A6B438E" w14:textId="265A8432" w:rsidR="00472587" w:rsidRPr="00472587" w:rsidRDefault="00472587" w:rsidP="00472587">
      <w:pPr>
        <w:pStyle w:val="ListParagraph"/>
        <w:numPr>
          <w:ilvl w:val="0"/>
          <w:numId w:val="1"/>
        </w:numPr>
        <w:ind w:left="284" w:hanging="284"/>
        <w:jc w:val="both"/>
        <w:rPr>
          <w:rFonts w:cs="Mangal"/>
        </w:rPr>
      </w:pPr>
      <w:r w:rsidRPr="00472587">
        <w:rPr>
          <w:rFonts w:cs="Mangal"/>
        </w:rPr>
        <w:t>Oversee the complete HR lifecycle, including performance management, compensation &amp; benefits, and employee relations.</w:t>
      </w:r>
    </w:p>
    <w:p w14:paraId="700B7906" w14:textId="01D7B98E" w:rsidR="00472587" w:rsidRPr="00472587" w:rsidRDefault="00472587" w:rsidP="00472587">
      <w:pPr>
        <w:pStyle w:val="ListParagraph"/>
        <w:numPr>
          <w:ilvl w:val="0"/>
          <w:numId w:val="1"/>
        </w:numPr>
        <w:ind w:left="284" w:hanging="284"/>
        <w:jc w:val="both"/>
        <w:rPr>
          <w:rFonts w:cs="Mangal"/>
        </w:rPr>
      </w:pPr>
      <w:r w:rsidRPr="00472587">
        <w:rPr>
          <w:rFonts w:cs="Mangal"/>
        </w:rPr>
        <w:lastRenderedPageBreak/>
        <w:t>Spearheaded international hiring efforts for China and Germany through LinkedIn, ensuring a seamless global recruitment process.</w:t>
      </w:r>
    </w:p>
    <w:p w14:paraId="032EBE3D" w14:textId="61B670E6" w:rsidR="00472587" w:rsidRPr="00472587" w:rsidRDefault="00472587" w:rsidP="00472587">
      <w:pPr>
        <w:pStyle w:val="ListParagraph"/>
        <w:numPr>
          <w:ilvl w:val="0"/>
          <w:numId w:val="1"/>
        </w:numPr>
        <w:ind w:left="284" w:hanging="284"/>
        <w:jc w:val="both"/>
        <w:rPr>
          <w:rFonts w:cs="Mangal"/>
        </w:rPr>
      </w:pPr>
      <w:r w:rsidRPr="00472587">
        <w:rPr>
          <w:rFonts w:cs="Mangal"/>
        </w:rPr>
        <w:t>Introduced and implemented POSH training sessions to create a safe and inclusive workplace, maintaining compliance with statutory regulations.</w:t>
      </w:r>
    </w:p>
    <w:p w14:paraId="3344E2BB" w14:textId="4623F020" w:rsidR="00472587" w:rsidRPr="00472587" w:rsidRDefault="00472587" w:rsidP="00472587">
      <w:pPr>
        <w:pStyle w:val="ListParagraph"/>
        <w:numPr>
          <w:ilvl w:val="0"/>
          <w:numId w:val="1"/>
        </w:numPr>
        <w:ind w:left="284" w:hanging="284"/>
        <w:jc w:val="both"/>
        <w:rPr>
          <w:rFonts w:cs="Mangal"/>
        </w:rPr>
      </w:pPr>
      <w:r w:rsidRPr="00472587">
        <w:rPr>
          <w:rFonts w:cs="Mangal"/>
        </w:rPr>
        <w:t>Contributed to multiple HR audits (ISO 26262 and others), ensuring alignment with international standards and improving operational efficiency.</w:t>
      </w:r>
    </w:p>
    <w:p w14:paraId="718C9D4C" w14:textId="2A56CA6E" w:rsidR="00472587" w:rsidRPr="00472587" w:rsidRDefault="00472587" w:rsidP="00472587">
      <w:pPr>
        <w:pStyle w:val="ListParagraph"/>
        <w:numPr>
          <w:ilvl w:val="0"/>
          <w:numId w:val="1"/>
        </w:numPr>
        <w:ind w:left="284" w:hanging="284"/>
        <w:jc w:val="both"/>
        <w:rPr>
          <w:rFonts w:cs="Mangal"/>
        </w:rPr>
      </w:pPr>
      <w:r w:rsidRPr="00472587">
        <w:rPr>
          <w:rFonts w:cs="Mangal"/>
        </w:rPr>
        <w:t xml:space="preserve"> Developed</w:t>
      </w:r>
      <w:r w:rsidRPr="00472587">
        <w:rPr>
          <w:rFonts w:cs="Mangal"/>
        </w:rPr>
        <w:t xml:space="preserve"> tailored recruitment strategies to meet organizational goals and industry requirements, effectively reducing hiring times and enhancing talent quality.</w:t>
      </w:r>
    </w:p>
    <w:p w14:paraId="54737C61" w14:textId="53C591AF" w:rsidR="00280641" w:rsidRPr="0056001A" w:rsidRDefault="00280641" w:rsidP="00472587">
      <w:pPr>
        <w:pStyle w:val="ListParagraph"/>
        <w:tabs>
          <w:tab w:val="left" w:pos="284"/>
          <w:tab w:val="left" w:pos="709"/>
        </w:tabs>
        <w:spacing w:after="0" w:line="240" w:lineRule="auto"/>
        <w:ind w:left="284"/>
        <w:rPr>
          <w:rFonts w:cs="Mangal"/>
        </w:rPr>
      </w:pPr>
    </w:p>
    <w:p w14:paraId="7E6C3491" w14:textId="77777777" w:rsidR="00280641" w:rsidRPr="0056001A" w:rsidRDefault="00280641" w:rsidP="0056001A">
      <w:pPr>
        <w:pStyle w:val="ListParagraph"/>
        <w:tabs>
          <w:tab w:val="left" w:pos="284"/>
          <w:tab w:val="left" w:pos="709"/>
        </w:tabs>
        <w:spacing w:after="0" w:line="240" w:lineRule="auto"/>
        <w:ind w:left="284"/>
        <w:rPr>
          <w:rFonts w:cs="Mangal"/>
        </w:rPr>
      </w:pPr>
    </w:p>
    <w:p w14:paraId="6E86ADEB" w14:textId="79729322" w:rsidR="00D3250A" w:rsidRPr="004538EB" w:rsidRDefault="00D3250A" w:rsidP="00D3250A">
      <w:pPr>
        <w:pStyle w:val="ListParagraph"/>
        <w:numPr>
          <w:ilvl w:val="0"/>
          <w:numId w:val="17"/>
        </w:numPr>
        <w:spacing w:before="120" w:after="120" w:line="360" w:lineRule="auto"/>
        <w:contextualSpacing w:val="0"/>
        <w:jc w:val="both"/>
        <w:rPr>
          <w:rFonts w:cs="Times New Roman"/>
          <w:b/>
          <w:bCs/>
          <w:i/>
          <w:iCs/>
          <w:sz w:val="28"/>
          <w:szCs w:val="28"/>
        </w:rPr>
      </w:pPr>
      <w:proofErr w:type="spellStart"/>
      <w:r w:rsidRPr="004538EB">
        <w:rPr>
          <w:rFonts w:cs="Times New Roman"/>
          <w:b/>
          <w:bCs/>
          <w:i/>
          <w:iCs/>
          <w:sz w:val="28"/>
          <w:szCs w:val="28"/>
        </w:rPr>
        <w:t>Emploi</w:t>
      </w:r>
      <w:proofErr w:type="spellEnd"/>
      <w:r w:rsidRPr="004538EB">
        <w:rPr>
          <w:rFonts w:cs="Times New Roman"/>
          <w:b/>
          <w:bCs/>
          <w:i/>
          <w:iCs/>
          <w:sz w:val="28"/>
          <w:szCs w:val="28"/>
        </w:rPr>
        <w:t xml:space="preserve"> </w:t>
      </w:r>
      <w:proofErr w:type="spellStart"/>
      <w:r w:rsidRPr="004538EB">
        <w:rPr>
          <w:rFonts w:cs="Times New Roman"/>
          <w:b/>
          <w:bCs/>
          <w:i/>
          <w:iCs/>
          <w:sz w:val="28"/>
          <w:szCs w:val="28"/>
        </w:rPr>
        <w:t>Globale</w:t>
      </w:r>
      <w:proofErr w:type="spellEnd"/>
      <w:r w:rsidRPr="004538EB">
        <w:rPr>
          <w:rFonts w:cs="Times New Roman"/>
          <w:b/>
          <w:bCs/>
          <w:i/>
          <w:iCs/>
          <w:sz w:val="28"/>
          <w:szCs w:val="28"/>
        </w:rPr>
        <w:t xml:space="preserve"> Consulting Pvt Ltd.</w:t>
      </w:r>
      <w:r w:rsidR="008F6766" w:rsidRPr="004538EB">
        <w:rPr>
          <w:rFonts w:cs="Times New Roman"/>
          <w:b/>
          <w:bCs/>
          <w:i/>
          <w:iCs/>
          <w:sz w:val="28"/>
          <w:szCs w:val="28"/>
        </w:rPr>
        <w:t>, (Bangalore)</w:t>
      </w:r>
      <w:r w:rsidRPr="004538EB">
        <w:rPr>
          <w:rFonts w:cs="Times New Roman"/>
          <w:b/>
          <w:bCs/>
          <w:i/>
          <w:iCs/>
          <w:sz w:val="28"/>
          <w:szCs w:val="28"/>
        </w:rPr>
        <w:t xml:space="preserve">-( Aug 2018 </w:t>
      </w:r>
      <w:r w:rsidR="00CA3059" w:rsidRPr="004538EB">
        <w:rPr>
          <w:rFonts w:cs="Times New Roman"/>
          <w:b/>
          <w:bCs/>
          <w:i/>
          <w:iCs/>
          <w:sz w:val="28"/>
          <w:szCs w:val="28"/>
        </w:rPr>
        <w:t>to</w:t>
      </w:r>
      <w:r w:rsidRPr="004538EB">
        <w:rPr>
          <w:rFonts w:cs="Times New Roman"/>
          <w:b/>
          <w:bCs/>
          <w:i/>
          <w:iCs/>
          <w:sz w:val="28"/>
          <w:szCs w:val="28"/>
        </w:rPr>
        <w:t xml:space="preserve"> </w:t>
      </w:r>
      <w:r w:rsidR="005A100D">
        <w:rPr>
          <w:rFonts w:cs="Times New Roman"/>
          <w:b/>
          <w:bCs/>
          <w:i/>
          <w:iCs/>
          <w:sz w:val="28"/>
          <w:szCs w:val="28"/>
        </w:rPr>
        <w:t>March 2020</w:t>
      </w:r>
      <w:r w:rsidRPr="004538EB">
        <w:rPr>
          <w:rFonts w:cs="Times New Roman"/>
          <w:b/>
          <w:bCs/>
          <w:i/>
          <w:iCs/>
          <w:sz w:val="28"/>
          <w:szCs w:val="28"/>
        </w:rPr>
        <w:t>)</w:t>
      </w:r>
    </w:p>
    <w:p w14:paraId="2E087BFC" w14:textId="16894712" w:rsidR="00472587" w:rsidRDefault="00472587" w:rsidP="00232A13">
      <w:pPr>
        <w:widowControl w:val="0"/>
        <w:spacing w:after="0" w:line="261" w:lineRule="exact"/>
        <w:rPr>
          <w:rFonts w:cs="Times New Roman"/>
          <w:b/>
          <w:bCs/>
        </w:rPr>
      </w:pPr>
      <w:r w:rsidRPr="00472587">
        <w:rPr>
          <w:rFonts w:cs="Times New Roman"/>
          <w:b/>
          <w:bCs/>
        </w:rPr>
        <w:t>HR - Talent Acquisition Specialist (Leadership Hiring, IT &amp; Non-IT)</w:t>
      </w:r>
      <w:r w:rsidRPr="00472587">
        <w:rPr>
          <w:rFonts w:cs="Times New Roman"/>
          <w:bCs/>
        </w:rPr>
        <w:br/>
      </w:r>
      <w:r w:rsidRPr="00472587">
        <w:rPr>
          <w:rFonts w:cs="Times New Roman"/>
          <w:b/>
          <w:bCs/>
        </w:rPr>
        <w:t>Aug 2018 – March 2020</w:t>
      </w:r>
    </w:p>
    <w:p w14:paraId="3C5C3F5E" w14:textId="77777777" w:rsidR="00472587" w:rsidRDefault="00472587" w:rsidP="00232A13">
      <w:pPr>
        <w:widowControl w:val="0"/>
        <w:spacing w:after="0" w:line="261" w:lineRule="exact"/>
        <w:rPr>
          <w:rFonts w:cs="Times New Roman"/>
          <w:b/>
          <w:bCs/>
        </w:rPr>
      </w:pPr>
    </w:p>
    <w:p w14:paraId="736BC552" w14:textId="4DFA12A7" w:rsidR="00472587" w:rsidRPr="00E60946" w:rsidRDefault="00472587" w:rsidP="00232A13">
      <w:pPr>
        <w:widowControl w:val="0"/>
        <w:spacing w:after="0" w:line="261" w:lineRule="exact"/>
        <w:rPr>
          <w:rFonts w:cs="Mangal"/>
        </w:rPr>
      </w:pPr>
      <w:r w:rsidRPr="00E60946">
        <w:rPr>
          <w:rFonts w:cs="Mangal"/>
        </w:rPr>
        <w:t>As a Talent Acquisition Specialist, I was responsible for managing HR activities and overseeing recruitment for leadership roles across E-commerce, Automotive, and Fintech sectors</w:t>
      </w:r>
      <w:r w:rsidR="00E60946">
        <w:rPr>
          <w:rFonts w:cs="Mangal"/>
        </w:rPr>
        <w:t>, Pharma etc.</w:t>
      </w:r>
    </w:p>
    <w:p w14:paraId="104D954C" w14:textId="77777777" w:rsidR="00472587" w:rsidRPr="00D5726A" w:rsidRDefault="00472587" w:rsidP="00232A13">
      <w:pPr>
        <w:widowControl w:val="0"/>
        <w:spacing w:after="0" w:line="261" w:lineRule="exact"/>
        <w:rPr>
          <w:rFonts w:cs="Times New Roman"/>
          <w:bCs/>
        </w:rPr>
      </w:pPr>
    </w:p>
    <w:p w14:paraId="5C1A6BB9" w14:textId="55703C9B" w:rsidR="00472587" w:rsidRPr="00472587" w:rsidRDefault="00472587" w:rsidP="00E60946">
      <w:pPr>
        <w:pStyle w:val="ListParagraph"/>
        <w:numPr>
          <w:ilvl w:val="0"/>
          <w:numId w:val="1"/>
        </w:numPr>
        <w:ind w:left="284" w:hanging="284"/>
        <w:jc w:val="both"/>
        <w:rPr>
          <w:rFonts w:cs="Mangal"/>
        </w:rPr>
      </w:pPr>
      <w:r w:rsidRPr="00472587">
        <w:rPr>
          <w:rFonts w:cs="Mangal"/>
        </w:rPr>
        <w:t>Led leadership hiring initiatives for mid to senior roles, driving the end-to-end recruitment lifecycle (job descriptions, sourcing, interviewing, offer negotiation, onboarding).</w:t>
      </w:r>
    </w:p>
    <w:p w14:paraId="7CA38599" w14:textId="797E76D3" w:rsidR="00472587" w:rsidRPr="00472587" w:rsidRDefault="00472587" w:rsidP="00E60946">
      <w:pPr>
        <w:pStyle w:val="ListParagraph"/>
        <w:numPr>
          <w:ilvl w:val="0"/>
          <w:numId w:val="1"/>
        </w:numPr>
        <w:ind w:left="284" w:hanging="284"/>
        <w:jc w:val="both"/>
        <w:rPr>
          <w:rFonts w:cs="Mangal"/>
        </w:rPr>
      </w:pPr>
      <w:r w:rsidRPr="00472587">
        <w:rPr>
          <w:rFonts w:cs="Mangal"/>
        </w:rPr>
        <w:t>Successfully managed key accounts and fostered client relationships while supporting their talent needs in alignment with business growth.</w:t>
      </w:r>
    </w:p>
    <w:p w14:paraId="28494647" w14:textId="270C0263" w:rsidR="00472587" w:rsidRPr="00472587" w:rsidRDefault="00472587" w:rsidP="00E60946">
      <w:pPr>
        <w:pStyle w:val="ListParagraph"/>
        <w:numPr>
          <w:ilvl w:val="0"/>
          <w:numId w:val="1"/>
        </w:numPr>
        <w:ind w:left="284" w:hanging="284"/>
        <w:jc w:val="both"/>
        <w:rPr>
          <w:rFonts w:cs="Mangal"/>
        </w:rPr>
      </w:pPr>
      <w:r w:rsidRPr="00472587">
        <w:rPr>
          <w:rFonts w:cs="Mangal"/>
        </w:rPr>
        <w:t>Provided strategic support in employee onboarding and engagement programs, ensuring smooth integration of new hires and alignment with company culture.</w:t>
      </w:r>
    </w:p>
    <w:p w14:paraId="1E19E9D6" w14:textId="140B4DA7" w:rsidR="00472587" w:rsidRPr="00472587" w:rsidRDefault="00472587" w:rsidP="00E60946">
      <w:pPr>
        <w:pStyle w:val="ListParagraph"/>
        <w:numPr>
          <w:ilvl w:val="0"/>
          <w:numId w:val="1"/>
        </w:numPr>
        <w:ind w:left="284" w:hanging="284"/>
        <w:jc w:val="both"/>
        <w:rPr>
          <w:rFonts w:cs="Mangal"/>
        </w:rPr>
      </w:pPr>
      <w:r w:rsidRPr="00472587">
        <w:rPr>
          <w:rFonts w:cs="Mangal"/>
        </w:rPr>
        <w:t>Developed social media campaigns and web-based recruiting strategies, leveraging platforms like LinkedIn and Glassdoor to attract top-tier candidates.</w:t>
      </w:r>
    </w:p>
    <w:p w14:paraId="6FFC207A" w14:textId="58D11818" w:rsidR="00D5726A" w:rsidRPr="00D5726A" w:rsidRDefault="00472587" w:rsidP="00E60946">
      <w:pPr>
        <w:pStyle w:val="ListParagraph"/>
        <w:numPr>
          <w:ilvl w:val="0"/>
          <w:numId w:val="1"/>
        </w:numPr>
        <w:ind w:left="284" w:hanging="284"/>
        <w:jc w:val="both"/>
        <w:rPr>
          <w:rFonts w:cs="Mangal"/>
        </w:rPr>
      </w:pPr>
      <w:r w:rsidRPr="00E60946">
        <w:rPr>
          <w:rFonts w:cs="Mangal"/>
        </w:rPr>
        <w:t>Acted as a trusted partner to C-suite executives, advising them on talent strategy and workforce planning.</w:t>
      </w:r>
    </w:p>
    <w:p w14:paraId="67CE39CA" w14:textId="77777777" w:rsidR="004334A4" w:rsidRDefault="004334A4" w:rsidP="004334A4">
      <w:pPr>
        <w:tabs>
          <w:tab w:val="left" w:pos="284"/>
          <w:tab w:val="left" w:pos="709"/>
        </w:tabs>
        <w:spacing w:after="0" w:line="240" w:lineRule="auto"/>
        <w:rPr>
          <w:rFonts w:cs="Mangal"/>
        </w:rPr>
      </w:pPr>
    </w:p>
    <w:p w14:paraId="485D04B4" w14:textId="0DAA6710" w:rsidR="00232A13" w:rsidRPr="004334A4" w:rsidRDefault="00C249EB" w:rsidP="004334A4">
      <w:pPr>
        <w:tabs>
          <w:tab w:val="left" w:pos="284"/>
          <w:tab w:val="left" w:pos="709"/>
        </w:tabs>
        <w:spacing w:after="0" w:line="240" w:lineRule="auto"/>
        <w:rPr>
          <w:rFonts w:cs="Mangal"/>
        </w:rPr>
      </w:pPr>
      <w:r w:rsidRPr="004334A4">
        <w:rPr>
          <w:rFonts w:cs="Times New Roman"/>
          <w:b/>
          <w:bCs/>
          <w:iCs/>
          <w:sz w:val="28"/>
          <w:szCs w:val="28"/>
        </w:rPr>
        <w:t xml:space="preserve">E-Yug Web </w:t>
      </w:r>
      <w:r w:rsidR="00055450" w:rsidRPr="004334A4">
        <w:rPr>
          <w:rFonts w:cs="Times New Roman"/>
          <w:b/>
          <w:bCs/>
          <w:iCs/>
          <w:sz w:val="28"/>
          <w:szCs w:val="28"/>
        </w:rPr>
        <w:t>Solutions,</w:t>
      </w:r>
      <w:r w:rsidR="008F6766" w:rsidRPr="004334A4">
        <w:rPr>
          <w:rFonts w:cs="Times New Roman"/>
          <w:b/>
          <w:bCs/>
          <w:iCs/>
          <w:sz w:val="28"/>
          <w:szCs w:val="28"/>
        </w:rPr>
        <w:t xml:space="preserve"> Gurgaon</w:t>
      </w:r>
      <w:r w:rsidRPr="004334A4">
        <w:rPr>
          <w:rFonts w:cs="Times New Roman"/>
          <w:b/>
          <w:bCs/>
          <w:iCs/>
          <w:sz w:val="28"/>
          <w:szCs w:val="28"/>
        </w:rPr>
        <w:t xml:space="preserve"> </w:t>
      </w:r>
    </w:p>
    <w:p w14:paraId="584DCC7C" w14:textId="77777777" w:rsidR="00E60946" w:rsidRDefault="00E60946" w:rsidP="00D5726A">
      <w:pPr>
        <w:widowControl w:val="0"/>
        <w:spacing w:after="0" w:line="261" w:lineRule="exact"/>
        <w:ind w:left="426" w:hanging="426"/>
        <w:rPr>
          <w:rFonts w:cs="Garamond"/>
          <w:b/>
          <w:bCs/>
          <w:u w:val="single"/>
        </w:rPr>
      </w:pPr>
      <w:r w:rsidRPr="00E60946">
        <w:rPr>
          <w:rFonts w:cs="Garamond"/>
          <w:b/>
          <w:bCs/>
          <w:u w:val="single"/>
        </w:rPr>
        <w:t>HR / Talent Acquisition Specialist</w:t>
      </w:r>
    </w:p>
    <w:p w14:paraId="52300E47" w14:textId="648B8A84" w:rsidR="00D5726A" w:rsidRDefault="00E60946" w:rsidP="00D5726A">
      <w:pPr>
        <w:widowControl w:val="0"/>
        <w:spacing w:after="0" w:line="261" w:lineRule="exact"/>
        <w:ind w:left="426" w:hanging="426"/>
        <w:rPr>
          <w:rFonts w:cs="Garamond"/>
          <w:b/>
          <w:bCs/>
          <w:u w:val="single"/>
        </w:rPr>
      </w:pPr>
      <w:r w:rsidRPr="00E60946">
        <w:rPr>
          <w:rFonts w:cs="Garamond"/>
          <w:b/>
          <w:bCs/>
          <w:u w:val="single"/>
        </w:rPr>
        <w:t>Dec 2016 – Aug 2018</w:t>
      </w:r>
    </w:p>
    <w:p w14:paraId="17CD2195" w14:textId="77777777" w:rsidR="00E60946" w:rsidRPr="00D5726A" w:rsidRDefault="00E60946" w:rsidP="00D5726A">
      <w:pPr>
        <w:widowControl w:val="0"/>
        <w:spacing w:after="0" w:line="261" w:lineRule="exact"/>
        <w:ind w:left="426" w:hanging="426"/>
        <w:rPr>
          <w:rFonts w:cs="Garamond"/>
          <w:b/>
          <w:bCs/>
          <w:u w:val="single"/>
        </w:rPr>
      </w:pPr>
    </w:p>
    <w:p w14:paraId="4ABF4619" w14:textId="20D3DBCC" w:rsidR="00DB443F" w:rsidRPr="00D5726A" w:rsidRDefault="00640A9E" w:rsidP="008F6766">
      <w:pPr>
        <w:rPr>
          <w:rFonts w:eastAsia="Times New Roman" w:cs="Times New Roman"/>
          <w:szCs w:val="22"/>
          <w:lang w:val="en-GB" w:eastAsia="en-GB" w:bidi="ar-SA"/>
        </w:rPr>
      </w:pPr>
      <w:r w:rsidRPr="00D5726A">
        <w:rPr>
          <w:rFonts w:cs="Garamond"/>
          <w:bCs/>
          <w:szCs w:val="22"/>
        </w:rPr>
        <w:t xml:space="preserve"> </w:t>
      </w:r>
      <w:r w:rsidR="005A6FD1" w:rsidRPr="005A6FD1">
        <w:rPr>
          <w:rFonts w:eastAsia="Times New Roman" w:cs="Times New Roman"/>
          <w:szCs w:val="22"/>
          <w:shd w:val="clear" w:color="auto" w:fill="FFFFFF"/>
          <w:lang w:eastAsia="en-GB" w:bidi="ar-SA"/>
        </w:rPr>
        <w:t>Contributed to talent acquisition and HR functions within a fast-paced IT start-up environment.</w:t>
      </w:r>
    </w:p>
    <w:p w14:paraId="64FB6863" w14:textId="28E536DB" w:rsidR="005A6FD1" w:rsidRPr="005A6FD1" w:rsidRDefault="005A6FD1" w:rsidP="005A6FD1">
      <w:pPr>
        <w:pStyle w:val="ListParagraph"/>
        <w:numPr>
          <w:ilvl w:val="0"/>
          <w:numId w:val="1"/>
        </w:numPr>
        <w:ind w:left="284" w:hanging="284"/>
        <w:jc w:val="both"/>
        <w:rPr>
          <w:rFonts w:cs="Mangal"/>
        </w:rPr>
      </w:pPr>
      <w:r w:rsidRPr="005A6FD1">
        <w:rPr>
          <w:rFonts w:cs="Mangal"/>
        </w:rPr>
        <w:t>Managed the full recruitment cycle, including salary negotiations, offer extensions, and closing candidates across IT and technology roles.</w:t>
      </w:r>
    </w:p>
    <w:p w14:paraId="1BE082F9" w14:textId="2217980C" w:rsidR="005A6FD1" w:rsidRPr="005A6FD1" w:rsidRDefault="005A6FD1" w:rsidP="005A6FD1">
      <w:pPr>
        <w:pStyle w:val="ListParagraph"/>
        <w:numPr>
          <w:ilvl w:val="0"/>
          <w:numId w:val="1"/>
        </w:numPr>
        <w:ind w:left="284" w:hanging="284"/>
        <w:jc w:val="both"/>
        <w:rPr>
          <w:rFonts w:cs="Mangal"/>
        </w:rPr>
      </w:pPr>
      <w:r w:rsidRPr="005A6FD1">
        <w:rPr>
          <w:rFonts w:cs="Mangal"/>
        </w:rPr>
        <w:t>Developed targeted recruitment strategies based on project and departmental needs, ensuring business alignment.</w:t>
      </w:r>
    </w:p>
    <w:p w14:paraId="0F0D383E" w14:textId="16500849" w:rsidR="005A6FD1" w:rsidRPr="005A6FD1" w:rsidRDefault="005A6FD1" w:rsidP="005A6FD1">
      <w:pPr>
        <w:pStyle w:val="ListParagraph"/>
        <w:numPr>
          <w:ilvl w:val="0"/>
          <w:numId w:val="1"/>
        </w:numPr>
        <w:ind w:left="284" w:hanging="284"/>
        <w:jc w:val="both"/>
        <w:rPr>
          <w:rFonts w:cs="Mangal"/>
        </w:rPr>
      </w:pPr>
      <w:r w:rsidRPr="005A6FD1">
        <w:rPr>
          <w:rFonts w:cs="Mangal"/>
        </w:rPr>
        <w:t>Conducted detailed assessments to identify cultural fit and skill alignment, improving retention rates for newly hired employees.</w:t>
      </w:r>
    </w:p>
    <w:p w14:paraId="28C19AE3" w14:textId="6D387D5C" w:rsidR="0033520D" w:rsidRPr="00D5726A" w:rsidRDefault="005A6FD1" w:rsidP="005A6FD1">
      <w:pPr>
        <w:pStyle w:val="ListParagraph"/>
        <w:numPr>
          <w:ilvl w:val="0"/>
          <w:numId w:val="1"/>
        </w:numPr>
        <w:ind w:left="284" w:hanging="284"/>
        <w:jc w:val="both"/>
        <w:rPr>
          <w:rFonts w:cs="Mangal"/>
        </w:rPr>
      </w:pPr>
      <w:r w:rsidRPr="005A6FD1">
        <w:rPr>
          <w:rFonts w:cs="Mangal"/>
        </w:rPr>
        <w:t>Implemented a robust onboarding process that ensured a smooth transition for new hires into the organization.</w:t>
      </w:r>
    </w:p>
    <w:p w14:paraId="7D35186F" w14:textId="77777777" w:rsidR="00DB443F" w:rsidRPr="005A6FD1" w:rsidRDefault="00DB443F" w:rsidP="005A6FD1">
      <w:pPr>
        <w:pStyle w:val="ListParagraph"/>
        <w:ind w:left="284"/>
        <w:jc w:val="both"/>
        <w:rPr>
          <w:rFonts w:cs="Mangal"/>
        </w:rPr>
      </w:pPr>
    </w:p>
    <w:p w14:paraId="265FC631" w14:textId="32769D79" w:rsidR="00CC18DB" w:rsidRPr="0026299B" w:rsidRDefault="007C30BF" w:rsidP="00C5403C">
      <w:pPr>
        <w:pStyle w:val="NoSpacing"/>
        <w:numPr>
          <w:ilvl w:val="0"/>
          <w:numId w:val="17"/>
        </w:numPr>
      </w:pPr>
      <w:r w:rsidRPr="004538EB">
        <w:rPr>
          <w:rFonts w:cs="Times New Roman"/>
          <w:b/>
          <w:bCs/>
          <w:iCs/>
          <w:sz w:val="28"/>
          <w:szCs w:val="28"/>
        </w:rPr>
        <w:lastRenderedPageBreak/>
        <w:t>APRA &amp; Associates</w:t>
      </w:r>
      <w:r w:rsidR="008F6766" w:rsidRPr="004538EB">
        <w:rPr>
          <w:rFonts w:cs="Times New Roman"/>
          <w:b/>
          <w:bCs/>
          <w:iCs/>
          <w:sz w:val="28"/>
          <w:szCs w:val="28"/>
        </w:rPr>
        <w:t>, Gurgaon</w:t>
      </w:r>
      <w:r w:rsidRPr="004538EB">
        <w:rPr>
          <w:rFonts w:cs="Times New Roman"/>
          <w:b/>
          <w:bCs/>
          <w:iCs/>
          <w:sz w:val="28"/>
          <w:szCs w:val="28"/>
        </w:rPr>
        <w:t>-</w:t>
      </w:r>
    </w:p>
    <w:p w14:paraId="609C7018" w14:textId="2977EF61" w:rsidR="0026299B" w:rsidRPr="004538EB" w:rsidRDefault="0026299B" w:rsidP="0026299B">
      <w:pPr>
        <w:pStyle w:val="NoSpacing"/>
        <w:ind w:left="360"/>
      </w:pPr>
      <w:r w:rsidRPr="0026299B">
        <w:rPr>
          <w:b/>
          <w:bCs/>
        </w:rPr>
        <w:t>HR Executive</w:t>
      </w:r>
      <w:r w:rsidRPr="0026299B">
        <w:br/>
      </w:r>
      <w:r w:rsidRPr="0026299B">
        <w:rPr>
          <w:b/>
          <w:bCs/>
        </w:rPr>
        <w:t>Aug 2015 – Dec 2016</w:t>
      </w:r>
    </w:p>
    <w:p w14:paraId="619EAF18" w14:textId="77777777" w:rsidR="00706B06" w:rsidRPr="00D5726A" w:rsidRDefault="00706B06" w:rsidP="00706B06">
      <w:pPr>
        <w:pStyle w:val="NoSpacing"/>
        <w:rPr>
          <w:rFonts w:cs="Times New Roman"/>
          <w:bCs/>
          <w:i/>
          <w:iCs/>
          <w:sz w:val="28"/>
          <w:szCs w:val="28"/>
          <w:u w:val="single"/>
        </w:rPr>
      </w:pPr>
    </w:p>
    <w:p w14:paraId="049FD9CE" w14:textId="1A5E6C5D" w:rsidR="000817C6" w:rsidRDefault="0026299B" w:rsidP="008F6766">
      <w:pPr>
        <w:pStyle w:val="NoSpacing"/>
      </w:pPr>
      <w:r w:rsidRPr="0026299B">
        <w:t>A role where I supported the HR Head in recruitment and general HR operations for senior and middle-level roles.</w:t>
      </w:r>
    </w:p>
    <w:p w14:paraId="3A5DAFAC" w14:textId="77777777" w:rsidR="0026299B" w:rsidRPr="00D5726A" w:rsidRDefault="0026299B" w:rsidP="008F6766">
      <w:pPr>
        <w:pStyle w:val="NoSpacing"/>
      </w:pPr>
    </w:p>
    <w:p w14:paraId="5BD4639A" w14:textId="0D62F280" w:rsidR="0026299B" w:rsidRPr="0026299B" w:rsidRDefault="0026299B" w:rsidP="0026299B">
      <w:pPr>
        <w:pStyle w:val="ListParagraph"/>
        <w:numPr>
          <w:ilvl w:val="0"/>
          <w:numId w:val="1"/>
        </w:numPr>
        <w:ind w:left="284" w:hanging="284"/>
        <w:jc w:val="both"/>
        <w:rPr>
          <w:rFonts w:cs="Mangal"/>
        </w:rPr>
      </w:pPr>
      <w:r w:rsidRPr="0026299B">
        <w:rPr>
          <w:rFonts w:cs="Mangal"/>
        </w:rPr>
        <w:t>Managed recruitment across multiple categories, including telephonic screening, interviews, and scheduling.</w:t>
      </w:r>
    </w:p>
    <w:p w14:paraId="7DFDF6FD" w14:textId="3CCBBDFF" w:rsidR="0026299B" w:rsidRPr="0026299B" w:rsidRDefault="0026299B" w:rsidP="0026299B">
      <w:pPr>
        <w:pStyle w:val="ListParagraph"/>
        <w:numPr>
          <w:ilvl w:val="0"/>
          <w:numId w:val="1"/>
        </w:numPr>
        <w:ind w:left="284" w:hanging="284"/>
        <w:jc w:val="both"/>
        <w:rPr>
          <w:rFonts w:cs="Mangal"/>
        </w:rPr>
      </w:pPr>
      <w:r w:rsidRPr="0026299B">
        <w:rPr>
          <w:rFonts w:cs="Mangal"/>
        </w:rPr>
        <w:t>Assisted with induction and orientation programs for new employees, ensuring seamless integration into the company.</w:t>
      </w:r>
    </w:p>
    <w:p w14:paraId="16F9149D" w14:textId="302FB1C0" w:rsidR="001E354C" w:rsidRPr="0026299B" w:rsidRDefault="0026299B" w:rsidP="0026299B">
      <w:pPr>
        <w:pStyle w:val="ListParagraph"/>
        <w:numPr>
          <w:ilvl w:val="0"/>
          <w:numId w:val="1"/>
        </w:numPr>
        <w:ind w:left="284" w:hanging="284"/>
        <w:jc w:val="both"/>
        <w:rPr>
          <w:rFonts w:cs="Mangal"/>
        </w:rPr>
      </w:pPr>
      <w:r w:rsidRPr="0026299B">
        <w:rPr>
          <w:rFonts w:cs="Mangal"/>
        </w:rPr>
        <w:t>Maintained accurate employee records, ensured compliance with HR policies, and supported internal communication initiatives.</w:t>
      </w:r>
    </w:p>
    <w:p w14:paraId="02DE7CB1" w14:textId="77777777" w:rsidR="00C54033" w:rsidRPr="0026299B" w:rsidRDefault="00C54033" w:rsidP="0026299B">
      <w:pPr>
        <w:pStyle w:val="ListParagraph"/>
        <w:ind w:left="284"/>
        <w:jc w:val="both"/>
        <w:rPr>
          <w:rFonts w:cs="Mangal"/>
        </w:rPr>
      </w:pPr>
    </w:p>
    <w:p w14:paraId="4F07ECE4" w14:textId="77777777" w:rsidR="00C54033" w:rsidRDefault="00C54033" w:rsidP="000817C6">
      <w:pPr>
        <w:spacing w:after="100" w:line="240" w:lineRule="auto"/>
        <w:jc w:val="both"/>
        <w:rPr>
          <w:rFonts w:cs="Times New Roman"/>
          <w:b/>
          <w:bCs/>
          <w:iCs/>
          <w:sz w:val="28"/>
          <w:szCs w:val="28"/>
          <w:u w:val="single"/>
        </w:rPr>
      </w:pPr>
    </w:p>
    <w:p w14:paraId="68841A92" w14:textId="2C6237EB" w:rsidR="00CC18DB" w:rsidRPr="004538EB" w:rsidRDefault="00573642" w:rsidP="000817C6">
      <w:pPr>
        <w:spacing w:after="100" w:line="240" w:lineRule="auto"/>
        <w:jc w:val="both"/>
        <w:rPr>
          <w:rFonts w:cs="Times New Roman"/>
          <w:b/>
          <w:bCs/>
          <w:iCs/>
          <w:sz w:val="28"/>
          <w:szCs w:val="28"/>
          <w:u w:val="single"/>
        </w:rPr>
      </w:pPr>
      <w:r w:rsidRPr="004538EB">
        <w:rPr>
          <w:rFonts w:cs="Times New Roman"/>
          <w:b/>
          <w:bCs/>
          <w:iCs/>
          <w:sz w:val="28"/>
          <w:szCs w:val="28"/>
          <w:u w:val="single"/>
        </w:rPr>
        <w:t xml:space="preserve">Academic </w:t>
      </w:r>
      <w:r w:rsidR="007C30BF" w:rsidRPr="004538EB">
        <w:rPr>
          <w:rFonts w:cs="Times New Roman"/>
          <w:b/>
          <w:bCs/>
          <w:iCs/>
          <w:sz w:val="28"/>
          <w:szCs w:val="28"/>
          <w:u w:val="single"/>
        </w:rPr>
        <w:t>C</w:t>
      </w:r>
      <w:r w:rsidRPr="004538EB">
        <w:rPr>
          <w:rFonts w:cs="Times New Roman"/>
          <w:b/>
          <w:bCs/>
          <w:iCs/>
          <w:sz w:val="28"/>
          <w:szCs w:val="28"/>
          <w:u w:val="single"/>
        </w:rPr>
        <w:t>redentials-</w:t>
      </w:r>
    </w:p>
    <w:p w14:paraId="33B78C57" w14:textId="7ADB072D" w:rsidR="0026299B" w:rsidRPr="0026299B" w:rsidRDefault="0026299B" w:rsidP="0026299B">
      <w:pPr>
        <w:spacing w:before="60" w:after="60" w:line="240" w:lineRule="auto"/>
        <w:jc w:val="both"/>
        <w:rPr>
          <w:rFonts w:cs="Times New Roman"/>
          <w:szCs w:val="22"/>
          <w:lang w:val="en-IN"/>
        </w:rPr>
      </w:pPr>
      <w:r w:rsidRPr="0026299B">
        <w:rPr>
          <w:rFonts w:cs="Times New Roman"/>
          <w:szCs w:val="22"/>
          <w:lang w:val="en-IN"/>
        </w:rPr>
        <w:t xml:space="preserve"> </w:t>
      </w:r>
      <w:r w:rsidRPr="0026299B">
        <w:rPr>
          <w:rFonts w:cs="Times New Roman"/>
          <w:b/>
          <w:bCs/>
          <w:szCs w:val="22"/>
          <w:lang w:val="en-IN"/>
        </w:rPr>
        <w:t>MBA (Human Resources)</w:t>
      </w:r>
      <w:r w:rsidRPr="0026299B">
        <w:rPr>
          <w:rFonts w:cs="Times New Roman"/>
          <w:szCs w:val="22"/>
          <w:lang w:val="en-IN"/>
        </w:rPr>
        <w:t>, Agra University – First Division</w:t>
      </w:r>
    </w:p>
    <w:p w14:paraId="5DDF1FEB" w14:textId="1CA86703" w:rsidR="0026299B" w:rsidRDefault="0026299B" w:rsidP="0026299B">
      <w:pPr>
        <w:spacing w:before="60" w:after="60" w:line="240" w:lineRule="auto"/>
        <w:jc w:val="both"/>
        <w:rPr>
          <w:rFonts w:cs="Times New Roman"/>
          <w:szCs w:val="22"/>
          <w:lang w:val="en-IN"/>
        </w:rPr>
      </w:pPr>
      <w:r>
        <w:rPr>
          <w:rFonts w:cs="Times New Roman"/>
          <w:b/>
          <w:bCs/>
          <w:szCs w:val="22"/>
          <w:lang w:val="en-IN"/>
        </w:rPr>
        <w:t xml:space="preserve"> </w:t>
      </w:r>
      <w:r w:rsidRPr="0026299B">
        <w:rPr>
          <w:rFonts w:cs="Times New Roman"/>
          <w:b/>
          <w:bCs/>
          <w:szCs w:val="22"/>
          <w:lang w:val="en-IN"/>
        </w:rPr>
        <w:t>Post Graduate Diploma in Human Resource Management</w:t>
      </w:r>
      <w:r w:rsidRPr="0026299B">
        <w:rPr>
          <w:rFonts w:cs="Times New Roman"/>
          <w:szCs w:val="22"/>
          <w:lang w:val="en-IN"/>
        </w:rPr>
        <w:t>, ICFAI University</w:t>
      </w:r>
    </w:p>
    <w:p w14:paraId="490A5178" w14:textId="63FF8D5D" w:rsidR="0026299B" w:rsidRDefault="0026299B" w:rsidP="0026299B">
      <w:pPr>
        <w:spacing w:before="60" w:after="60" w:line="240" w:lineRule="auto"/>
        <w:jc w:val="both"/>
        <w:rPr>
          <w:rFonts w:cs="Times New Roman"/>
          <w:szCs w:val="22"/>
          <w:lang w:val="en-IN"/>
        </w:rPr>
      </w:pPr>
      <w:r w:rsidRPr="0026299B">
        <w:rPr>
          <w:rFonts w:cs="Times New Roman"/>
          <w:szCs w:val="22"/>
          <w:lang w:val="en-IN"/>
        </w:rPr>
        <w:t xml:space="preserve"> </w:t>
      </w:r>
      <w:r w:rsidRPr="0026299B">
        <w:rPr>
          <w:rFonts w:cs="Times New Roman"/>
          <w:b/>
          <w:bCs/>
          <w:szCs w:val="22"/>
          <w:lang w:val="en-IN"/>
        </w:rPr>
        <w:t>B.Sc. (Mass Communication)</w:t>
      </w:r>
      <w:r w:rsidRPr="0026299B">
        <w:rPr>
          <w:rFonts w:cs="Times New Roman"/>
          <w:szCs w:val="22"/>
          <w:lang w:val="en-IN"/>
        </w:rPr>
        <w:t xml:space="preserve">, </w:t>
      </w:r>
      <w:proofErr w:type="spellStart"/>
      <w:r w:rsidRPr="0026299B">
        <w:rPr>
          <w:rFonts w:cs="Times New Roman"/>
          <w:szCs w:val="22"/>
          <w:lang w:val="en-IN"/>
        </w:rPr>
        <w:t>Dr.</w:t>
      </w:r>
      <w:proofErr w:type="spellEnd"/>
      <w:r w:rsidRPr="0026299B">
        <w:rPr>
          <w:rFonts w:cs="Times New Roman"/>
          <w:szCs w:val="22"/>
          <w:lang w:val="en-IN"/>
        </w:rPr>
        <w:t xml:space="preserve"> B.R. Ambedkar University – First Division</w:t>
      </w:r>
    </w:p>
    <w:p w14:paraId="710314E7" w14:textId="77777777" w:rsidR="0026299B" w:rsidRDefault="0026299B" w:rsidP="0026299B">
      <w:pPr>
        <w:spacing w:before="60" w:after="60" w:line="240" w:lineRule="auto"/>
        <w:jc w:val="both"/>
        <w:rPr>
          <w:rFonts w:cs="Times New Roman"/>
          <w:szCs w:val="22"/>
          <w:lang w:val="en-IN"/>
        </w:rPr>
      </w:pPr>
    </w:p>
    <w:p w14:paraId="7DCB6B93" w14:textId="08CA02D8" w:rsidR="00472587" w:rsidRPr="00472587" w:rsidRDefault="0026299B" w:rsidP="0026299B">
      <w:pPr>
        <w:spacing w:before="60" w:after="60" w:line="240" w:lineRule="auto"/>
        <w:jc w:val="both"/>
        <w:rPr>
          <w:rFonts w:cs="Times New Roman"/>
          <w:b/>
          <w:bCs/>
          <w:iCs/>
          <w:sz w:val="28"/>
          <w:szCs w:val="28"/>
          <w:u w:val="single"/>
        </w:rPr>
      </w:pPr>
      <w:r w:rsidRPr="0026299B">
        <w:rPr>
          <w:rFonts w:cs="Times New Roman"/>
          <w:b/>
          <w:bCs/>
          <w:iCs/>
          <w:sz w:val="28"/>
          <w:szCs w:val="28"/>
          <w:u w:val="single"/>
        </w:rPr>
        <w:t>Key Achievements &amp; Contributions</w:t>
      </w:r>
      <w:r w:rsidR="00472587" w:rsidRPr="00472587">
        <w:rPr>
          <w:rFonts w:cs="Times New Roman"/>
          <w:b/>
          <w:bCs/>
          <w:iCs/>
          <w:sz w:val="28"/>
          <w:szCs w:val="28"/>
          <w:u w:val="single"/>
        </w:rPr>
        <w:t>:</w:t>
      </w:r>
    </w:p>
    <w:p w14:paraId="0BA57A0F" w14:textId="5354C7DA" w:rsidR="0026299B" w:rsidRPr="0026299B" w:rsidRDefault="0026299B" w:rsidP="0026299B">
      <w:pPr>
        <w:pStyle w:val="ListParagraph"/>
        <w:numPr>
          <w:ilvl w:val="0"/>
          <w:numId w:val="1"/>
        </w:numPr>
        <w:ind w:left="284" w:hanging="284"/>
        <w:jc w:val="both"/>
        <w:rPr>
          <w:rFonts w:cs="Mangal"/>
        </w:rPr>
      </w:pPr>
      <w:r w:rsidRPr="0026299B">
        <w:rPr>
          <w:rFonts w:cs="Mangal"/>
          <w:b/>
          <w:bCs/>
        </w:rPr>
        <w:t>Leadership Hiring Success</w:t>
      </w:r>
      <w:r w:rsidRPr="0026299B">
        <w:rPr>
          <w:rFonts w:cs="Mangal"/>
        </w:rPr>
        <w:t>: Successfully sourced and placed candidates in leadership positions for Automotive, IT, and E-commerce sectors, leading to improved organizational growth and performance.</w:t>
      </w:r>
    </w:p>
    <w:p w14:paraId="66484AEB" w14:textId="0BBABC48" w:rsidR="0026299B" w:rsidRPr="0026299B" w:rsidRDefault="0026299B" w:rsidP="0026299B">
      <w:pPr>
        <w:pStyle w:val="ListParagraph"/>
        <w:numPr>
          <w:ilvl w:val="0"/>
          <w:numId w:val="1"/>
        </w:numPr>
        <w:ind w:left="284" w:hanging="284"/>
        <w:jc w:val="both"/>
        <w:rPr>
          <w:rFonts w:cs="Mangal"/>
        </w:rPr>
      </w:pPr>
      <w:r w:rsidRPr="0026299B">
        <w:rPr>
          <w:rFonts w:cs="Mangal"/>
          <w:b/>
          <w:bCs/>
        </w:rPr>
        <w:t>International Expansion</w:t>
      </w:r>
      <w:r w:rsidRPr="0026299B">
        <w:rPr>
          <w:rFonts w:cs="Mangal"/>
        </w:rPr>
        <w:t>: Managed global recruitment for China and Germany, building an international talent pool that met cross-border business needs.</w:t>
      </w:r>
    </w:p>
    <w:p w14:paraId="7E6EFF6C" w14:textId="097449A1" w:rsidR="0026299B" w:rsidRPr="0026299B" w:rsidRDefault="0026299B" w:rsidP="0026299B">
      <w:pPr>
        <w:pStyle w:val="ListParagraph"/>
        <w:numPr>
          <w:ilvl w:val="0"/>
          <w:numId w:val="1"/>
        </w:numPr>
        <w:ind w:left="284" w:hanging="284"/>
        <w:jc w:val="both"/>
        <w:rPr>
          <w:rFonts w:cs="Mangal"/>
        </w:rPr>
      </w:pPr>
      <w:r w:rsidRPr="0026299B">
        <w:rPr>
          <w:rFonts w:cs="Mangal"/>
          <w:b/>
          <w:bCs/>
        </w:rPr>
        <w:t>Process Improvement</w:t>
      </w:r>
      <w:r w:rsidRPr="0026299B">
        <w:rPr>
          <w:rFonts w:cs="Mangal"/>
        </w:rPr>
        <w:t>: Implemented streamlined recruitment processes that reduced hiring times by 20% while enhancing candidate quality.</w:t>
      </w:r>
    </w:p>
    <w:p w14:paraId="03A1022A" w14:textId="3EBA3180" w:rsidR="00DC0C25" w:rsidRDefault="0026299B" w:rsidP="0026299B">
      <w:pPr>
        <w:pStyle w:val="ListParagraph"/>
        <w:numPr>
          <w:ilvl w:val="0"/>
          <w:numId w:val="1"/>
        </w:numPr>
        <w:ind w:left="284" w:hanging="284"/>
        <w:jc w:val="both"/>
        <w:rPr>
          <w:rFonts w:cs="Mangal"/>
        </w:rPr>
      </w:pPr>
      <w:r w:rsidRPr="0026299B">
        <w:rPr>
          <w:rFonts w:cs="Mangal"/>
          <w:b/>
          <w:bCs/>
        </w:rPr>
        <w:t>Employee Retention Programs</w:t>
      </w:r>
      <w:r w:rsidRPr="0026299B">
        <w:rPr>
          <w:rFonts w:cs="Mangal"/>
        </w:rPr>
        <w:t>: Played a key role in employee engagement initiatives, improving retention rates by fostering a culture of inclusivity, transparency, and employee well-being.</w:t>
      </w:r>
    </w:p>
    <w:p w14:paraId="142107B1" w14:textId="4E383DCF" w:rsidR="0026299B" w:rsidRDefault="0026299B" w:rsidP="0026299B">
      <w:pPr>
        <w:spacing w:before="60" w:after="60" w:line="240" w:lineRule="auto"/>
        <w:jc w:val="both"/>
        <w:rPr>
          <w:rFonts w:cs="Times New Roman"/>
          <w:b/>
          <w:bCs/>
          <w:iCs/>
          <w:sz w:val="28"/>
          <w:szCs w:val="28"/>
          <w:u w:val="single"/>
        </w:rPr>
      </w:pPr>
      <w:r w:rsidRPr="0026299B">
        <w:rPr>
          <w:rFonts w:cs="Times New Roman"/>
          <w:b/>
          <w:bCs/>
          <w:iCs/>
          <w:sz w:val="28"/>
          <w:szCs w:val="28"/>
          <w:u w:val="single"/>
        </w:rPr>
        <w:t>Core Skills</w:t>
      </w:r>
    </w:p>
    <w:p w14:paraId="39B69CC6" w14:textId="27C0E8AD" w:rsidR="0026299B" w:rsidRPr="0026299B" w:rsidRDefault="0026299B" w:rsidP="0026299B">
      <w:pPr>
        <w:pStyle w:val="ListParagraph"/>
        <w:numPr>
          <w:ilvl w:val="0"/>
          <w:numId w:val="1"/>
        </w:numPr>
        <w:ind w:left="284" w:hanging="284"/>
        <w:jc w:val="both"/>
        <w:rPr>
          <w:rFonts w:cs="Mangal"/>
        </w:rPr>
      </w:pPr>
      <w:r w:rsidRPr="0026299B">
        <w:rPr>
          <w:rFonts w:cs="Mangal"/>
        </w:rPr>
        <w:t>Strategic HR Leadership</w:t>
      </w:r>
    </w:p>
    <w:p w14:paraId="2DA928B4" w14:textId="3E9FED77" w:rsidR="0026299B" w:rsidRPr="0026299B" w:rsidRDefault="0026299B" w:rsidP="0026299B">
      <w:pPr>
        <w:pStyle w:val="ListParagraph"/>
        <w:numPr>
          <w:ilvl w:val="0"/>
          <w:numId w:val="1"/>
        </w:numPr>
        <w:ind w:left="284" w:hanging="284"/>
        <w:jc w:val="both"/>
        <w:rPr>
          <w:rFonts w:cs="Mangal"/>
        </w:rPr>
      </w:pPr>
      <w:r w:rsidRPr="0026299B">
        <w:rPr>
          <w:rFonts w:cs="Mangal"/>
        </w:rPr>
        <w:t>Organizational Development</w:t>
      </w:r>
    </w:p>
    <w:p w14:paraId="4D8B53E3" w14:textId="1AC015C5" w:rsidR="0026299B" w:rsidRPr="0026299B" w:rsidRDefault="0026299B" w:rsidP="0026299B">
      <w:pPr>
        <w:pStyle w:val="ListParagraph"/>
        <w:numPr>
          <w:ilvl w:val="0"/>
          <w:numId w:val="1"/>
        </w:numPr>
        <w:ind w:left="284" w:hanging="284"/>
        <w:jc w:val="both"/>
        <w:rPr>
          <w:rFonts w:cs="Mangal"/>
        </w:rPr>
      </w:pPr>
      <w:r w:rsidRPr="0026299B">
        <w:rPr>
          <w:rFonts w:cs="Mangal"/>
        </w:rPr>
        <w:t>Talent Acquisition &amp; Retention</w:t>
      </w:r>
    </w:p>
    <w:p w14:paraId="751E04C7" w14:textId="12D21D4D" w:rsidR="0026299B" w:rsidRPr="0026299B" w:rsidRDefault="0026299B" w:rsidP="0026299B">
      <w:pPr>
        <w:pStyle w:val="ListParagraph"/>
        <w:numPr>
          <w:ilvl w:val="0"/>
          <w:numId w:val="1"/>
        </w:numPr>
        <w:ind w:left="284" w:hanging="284"/>
        <w:jc w:val="both"/>
        <w:rPr>
          <w:rFonts w:cs="Mangal"/>
        </w:rPr>
      </w:pPr>
      <w:r w:rsidRPr="0026299B">
        <w:rPr>
          <w:rFonts w:cs="Mangal"/>
        </w:rPr>
        <w:t>Employee Engagement &amp; Culture Building</w:t>
      </w:r>
    </w:p>
    <w:p w14:paraId="1BAA33EA" w14:textId="0A21990B" w:rsidR="0026299B" w:rsidRPr="0026299B" w:rsidRDefault="0026299B" w:rsidP="0026299B">
      <w:pPr>
        <w:pStyle w:val="ListParagraph"/>
        <w:numPr>
          <w:ilvl w:val="0"/>
          <w:numId w:val="1"/>
        </w:numPr>
        <w:ind w:left="284" w:hanging="284"/>
        <w:jc w:val="both"/>
        <w:rPr>
          <w:rFonts w:cs="Mangal"/>
        </w:rPr>
      </w:pPr>
      <w:r w:rsidRPr="0026299B">
        <w:rPr>
          <w:rFonts w:cs="Mangal"/>
        </w:rPr>
        <w:t>HR Analytics &amp; Reporting</w:t>
      </w:r>
    </w:p>
    <w:p w14:paraId="6B9667F4" w14:textId="07355220" w:rsidR="0026299B" w:rsidRPr="0026299B" w:rsidRDefault="0026299B" w:rsidP="0026299B">
      <w:pPr>
        <w:pStyle w:val="ListParagraph"/>
        <w:numPr>
          <w:ilvl w:val="0"/>
          <w:numId w:val="1"/>
        </w:numPr>
        <w:ind w:left="284" w:hanging="284"/>
        <w:jc w:val="both"/>
        <w:rPr>
          <w:rFonts w:cs="Mangal"/>
        </w:rPr>
      </w:pPr>
      <w:r w:rsidRPr="0026299B">
        <w:rPr>
          <w:rFonts w:cs="Mangal"/>
        </w:rPr>
        <w:t>Compliance &amp; Risk Management</w:t>
      </w:r>
    </w:p>
    <w:p w14:paraId="041EF494" w14:textId="6B280161" w:rsidR="0026299B" w:rsidRPr="0026299B" w:rsidRDefault="0026299B" w:rsidP="0026299B">
      <w:pPr>
        <w:pStyle w:val="ListParagraph"/>
        <w:numPr>
          <w:ilvl w:val="0"/>
          <w:numId w:val="1"/>
        </w:numPr>
        <w:ind w:left="284" w:hanging="284"/>
        <w:jc w:val="both"/>
        <w:rPr>
          <w:rFonts w:cs="Mangal"/>
        </w:rPr>
      </w:pPr>
      <w:r w:rsidRPr="0026299B">
        <w:rPr>
          <w:rFonts w:cs="Mangal"/>
        </w:rPr>
        <w:t>Performance Management Systems</w:t>
      </w:r>
    </w:p>
    <w:p w14:paraId="4751849F" w14:textId="106DDCD4" w:rsidR="0026299B" w:rsidRPr="0026299B" w:rsidRDefault="0026299B" w:rsidP="0026299B">
      <w:pPr>
        <w:pStyle w:val="ListParagraph"/>
        <w:numPr>
          <w:ilvl w:val="0"/>
          <w:numId w:val="1"/>
        </w:numPr>
        <w:ind w:left="284" w:hanging="284"/>
        <w:jc w:val="both"/>
        <w:rPr>
          <w:rFonts w:cs="Mangal"/>
        </w:rPr>
      </w:pPr>
      <w:r w:rsidRPr="0026299B">
        <w:rPr>
          <w:rFonts w:cs="Mangal"/>
        </w:rPr>
        <w:t>Global Recruitment</w:t>
      </w:r>
    </w:p>
    <w:sectPr w:rsidR="0026299B" w:rsidRPr="0026299B" w:rsidSect="000817C6">
      <w:footerReference w:type="default" r:id="rId9"/>
      <w:pgSz w:w="12240" w:h="15840"/>
      <w:pgMar w:top="978" w:right="1440" w:bottom="1440" w:left="1276"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B188BA" w14:textId="77777777" w:rsidR="000A287B" w:rsidRDefault="000A287B" w:rsidP="007C30BF">
      <w:pPr>
        <w:spacing w:after="0" w:line="240" w:lineRule="auto"/>
      </w:pPr>
      <w:r>
        <w:separator/>
      </w:r>
    </w:p>
  </w:endnote>
  <w:endnote w:type="continuationSeparator" w:id="0">
    <w:p w14:paraId="453ACA0A" w14:textId="77777777" w:rsidR="000A287B" w:rsidRDefault="000A287B" w:rsidP="007C3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AF3E9" w14:textId="03077C9A" w:rsidR="007C30BF" w:rsidRDefault="007C30BF">
    <w:pPr>
      <w:pStyle w:val="Footer"/>
    </w:pPr>
    <w:r>
      <w:tab/>
    </w:r>
    <w:r>
      <w:tab/>
      <w:t>Priyanka Mishra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2A0F21" w14:textId="77777777" w:rsidR="000A287B" w:rsidRDefault="000A287B" w:rsidP="007C30BF">
      <w:pPr>
        <w:spacing w:after="0" w:line="240" w:lineRule="auto"/>
      </w:pPr>
      <w:r>
        <w:separator/>
      </w:r>
    </w:p>
  </w:footnote>
  <w:footnote w:type="continuationSeparator" w:id="0">
    <w:p w14:paraId="475FF966" w14:textId="77777777" w:rsidR="000A287B" w:rsidRDefault="000A287B" w:rsidP="007C3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413AA"/>
    <w:multiLevelType w:val="hybridMultilevel"/>
    <w:tmpl w:val="1932F8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0E35BA"/>
    <w:multiLevelType w:val="hybridMultilevel"/>
    <w:tmpl w:val="D2A0F20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565A8"/>
    <w:multiLevelType w:val="hybridMultilevel"/>
    <w:tmpl w:val="F490EE5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5D4A45"/>
    <w:multiLevelType w:val="hybridMultilevel"/>
    <w:tmpl w:val="EE5836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62671F"/>
    <w:multiLevelType w:val="hybridMultilevel"/>
    <w:tmpl w:val="C98A6F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62391E"/>
    <w:multiLevelType w:val="hybridMultilevel"/>
    <w:tmpl w:val="7DA0D53E"/>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712A1"/>
    <w:multiLevelType w:val="hybridMultilevel"/>
    <w:tmpl w:val="E7C65CD2"/>
    <w:lvl w:ilvl="0" w:tplc="9DFE9D84">
      <w:start w:val="1"/>
      <w:numFmt w:val="bullet"/>
      <w:lvlText w:val=""/>
      <w:lvlJc w:val="left"/>
      <w:pPr>
        <w:ind w:left="360" w:hanging="360"/>
      </w:pPr>
      <w:rPr>
        <w:rFonts w:ascii="Symbol" w:hAnsi="Symbol" w:hint="default"/>
        <w:color w:val="auto"/>
        <w:sz w:val="17"/>
        <w:szCs w:val="17"/>
      </w:rPr>
    </w:lvl>
    <w:lvl w:ilvl="1" w:tplc="622EE744" w:tentative="1">
      <w:start w:val="1"/>
      <w:numFmt w:val="bullet"/>
      <w:lvlText w:val="o"/>
      <w:lvlJc w:val="left"/>
      <w:pPr>
        <w:ind w:left="1080" w:hanging="360"/>
      </w:pPr>
      <w:rPr>
        <w:rFonts w:ascii="Courier New" w:hAnsi="Courier New" w:cs="Courier New" w:hint="default"/>
      </w:rPr>
    </w:lvl>
    <w:lvl w:ilvl="2" w:tplc="CC0A4F30" w:tentative="1">
      <w:start w:val="1"/>
      <w:numFmt w:val="bullet"/>
      <w:lvlText w:val=""/>
      <w:lvlJc w:val="left"/>
      <w:pPr>
        <w:ind w:left="1800" w:hanging="360"/>
      </w:pPr>
      <w:rPr>
        <w:rFonts w:ascii="Wingdings" w:hAnsi="Wingdings" w:hint="default"/>
      </w:rPr>
    </w:lvl>
    <w:lvl w:ilvl="3" w:tplc="53882214" w:tentative="1">
      <w:start w:val="1"/>
      <w:numFmt w:val="bullet"/>
      <w:lvlText w:val=""/>
      <w:lvlJc w:val="left"/>
      <w:pPr>
        <w:ind w:left="2520" w:hanging="360"/>
      </w:pPr>
      <w:rPr>
        <w:rFonts w:ascii="Symbol" w:hAnsi="Symbol" w:hint="default"/>
      </w:rPr>
    </w:lvl>
    <w:lvl w:ilvl="4" w:tplc="D180A348" w:tentative="1">
      <w:start w:val="1"/>
      <w:numFmt w:val="bullet"/>
      <w:lvlText w:val="o"/>
      <w:lvlJc w:val="left"/>
      <w:pPr>
        <w:ind w:left="3240" w:hanging="360"/>
      </w:pPr>
      <w:rPr>
        <w:rFonts w:ascii="Courier New" w:hAnsi="Courier New" w:cs="Courier New" w:hint="default"/>
      </w:rPr>
    </w:lvl>
    <w:lvl w:ilvl="5" w:tplc="B200323C" w:tentative="1">
      <w:start w:val="1"/>
      <w:numFmt w:val="bullet"/>
      <w:lvlText w:val=""/>
      <w:lvlJc w:val="left"/>
      <w:pPr>
        <w:ind w:left="3960" w:hanging="360"/>
      </w:pPr>
      <w:rPr>
        <w:rFonts w:ascii="Wingdings" w:hAnsi="Wingdings" w:hint="default"/>
      </w:rPr>
    </w:lvl>
    <w:lvl w:ilvl="6" w:tplc="9990B63E" w:tentative="1">
      <w:start w:val="1"/>
      <w:numFmt w:val="bullet"/>
      <w:lvlText w:val=""/>
      <w:lvlJc w:val="left"/>
      <w:pPr>
        <w:ind w:left="4680" w:hanging="360"/>
      </w:pPr>
      <w:rPr>
        <w:rFonts w:ascii="Symbol" w:hAnsi="Symbol" w:hint="default"/>
      </w:rPr>
    </w:lvl>
    <w:lvl w:ilvl="7" w:tplc="F3A6A936" w:tentative="1">
      <w:start w:val="1"/>
      <w:numFmt w:val="bullet"/>
      <w:lvlText w:val="o"/>
      <w:lvlJc w:val="left"/>
      <w:pPr>
        <w:ind w:left="5400" w:hanging="360"/>
      </w:pPr>
      <w:rPr>
        <w:rFonts w:ascii="Courier New" w:hAnsi="Courier New" w:cs="Courier New" w:hint="default"/>
      </w:rPr>
    </w:lvl>
    <w:lvl w:ilvl="8" w:tplc="27C04560" w:tentative="1">
      <w:start w:val="1"/>
      <w:numFmt w:val="bullet"/>
      <w:lvlText w:val=""/>
      <w:lvlJc w:val="left"/>
      <w:pPr>
        <w:ind w:left="6120" w:hanging="360"/>
      </w:pPr>
      <w:rPr>
        <w:rFonts w:ascii="Wingdings" w:hAnsi="Wingdings" w:hint="default"/>
      </w:rPr>
    </w:lvl>
  </w:abstractNum>
  <w:abstractNum w:abstractNumId="7" w15:restartNumberingAfterBreak="0">
    <w:nsid w:val="236C19F0"/>
    <w:multiLevelType w:val="hybridMultilevel"/>
    <w:tmpl w:val="9AE48E8A"/>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8" w15:restartNumberingAfterBreak="0">
    <w:nsid w:val="391E7E74"/>
    <w:multiLevelType w:val="multilevel"/>
    <w:tmpl w:val="010E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B5346"/>
    <w:multiLevelType w:val="hybridMultilevel"/>
    <w:tmpl w:val="B9FC6C4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0" w15:restartNumberingAfterBreak="0">
    <w:nsid w:val="3A627E73"/>
    <w:multiLevelType w:val="hybridMultilevel"/>
    <w:tmpl w:val="8E18D0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B0C74C4"/>
    <w:multiLevelType w:val="hybridMultilevel"/>
    <w:tmpl w:val="9084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DF1F5B"/>
    <w:multiLevelType w:val="multilevel"/>
    <w:tmpl w:val="8E18D05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496C6610"/>
    <w:multiLevelType w:val="hybridMultilevel"/>
    <w:tmpl w:val="7F80B84A"/>
    <w:lvl w:ilvl="0" w:tplc="04090001">
      <w:start w:val="1"/>
      <w:numFmt w:val="bullet"/>
      <w:lvlText w:val=""/>
      <w:lvlJc w:val="left"/>
      <w:pPr>
        <w:ind w:left="1840" w:hanging="360"/>
      </w:pPr>
      <w:rPr>
        <w:rFonts w:ascii="Symbol" w:hAnsi="Symbol" w:hint="default"/>
      </w:rPr>
    </w:lvl>
    <w:lvl w:ilvl="1" w:tplc="04090003" w:tentative="1">
      <w:start w:val="1"/>
      <w:numFmt w:val="bullet"/>
      <w:lvlText w:val="o"/>
      <w:lvlJc w:val="left"/>
      <w:pPr>
        <w:ind w:left="2560" w:hanging="360"/>
      </w:pPr>
      <w:rPr>
        <w:rFonts w:ascii="Courier New" w:hAnsi="Courier New" w:cs="Courier New" w:hint="default"/>
      </w:rPr>
    </w:lvl>
    <w:lvl w:ilvl="2" w:tplc="04090005" w:tentative="1">
      <w:start w:val="1"/>
      <w:numFmt w:val="bullet"/>
      <w:lvlText w:val=""/>
      <w:lvlJc w:val="left"/>
      <w:pPr>
        <w:ind w:left="3280" w:hanging="360"/>
      </w:pPr>
      <w:rPr>
        <w:rFonts w:ascii="Wingdings" w:hAnsi="Wingdings" w:hint="default"/>
      </w:rPr>
    </w:lvl>
    <w:lvl w:ilvl="3" w:tplc="04090001" w:tentative="1">
      <w:start w:val="1"/>
      <w:numFmt w:val="bullet"/>
      <w:lvlText w:val=""/>
      <w:lvlJc w:val="left"/>
      <w:pPr>
        <w:ind w:left="4000" w:hanging="360"/>
      </w:pPr>
      <w:rPr>
        <w:rFonts w:ascii="Symbol" w:hAnsi="Symbol" w:hint="default"/>
      </w:rPr>
    </w:lvl>
    <w:lvl w:ilvl="4" w:tplc="04090003" w:tentative="1">
      <w:start w:val="1"/>
      <w:numFmt w:val="bullet"/>
      <w:lvlText w:val="o"/>
      <w:lvlJc w:val="left"/>
      <w:pPr>
        <w:ind w:left="4720" w:hanging="360"/>
      </w:pPr>
      <w:rPr>
        <w:rFonts w:ascii="Courier New" w:hAnsi="Courier New" w:cs="Courier New" w:hint="default"/>
      </w:rPr>
    </w:lvl>
    <w:lvl w:ilvl="5" w:tplc="04090005" w:tentative="1">
      <w:start w:val="1"/>
      <w:numFmt w:val="bullet"/>
      <w:lvlText w:val=""/>
      <w:lvlJc w:val="left"/>
      <w:pPr>
        <w:ind w:left="5440" w:hanging="360"/>
      </w:pPr>
      <w:rPr>
        <w:rFonts w:ascii="Wingdings" w:hAnsi="Wingdings" w:hint="default"/>
      </w:rPr>
    </w:lvl>
    <w:lvl w:ilvl="6" w:tplc="04090001" w:tentative="1">
      <w:start w:val="1"/>
      <w:numFmt w:val="bullet"/>
      <w:lvlText w:val=""/>
      <w:lvlJc w:val="left"/>
      <w:pPr>
        <w:ind w:left="6160" w:hanging="360"/>
      </w:pPr>
      <w:rPr>
        <w:rFonts w:ascii="Symbol" w:hAnsi="Symbol" w:hint="default"/>
      </w:rPr>
    </w:lvl>
    <w:lvl w:ilvl="7" w:tplc="04090003" w:tentative="1">
      <w:start w:val="1"/>
      <w:numFmt w:val="bullet"/>
      <w:lvlText w:val="o"/>
      <w:lvlJc w:val="left"/>
      <w:pPr>
        <w:ind w:left="6880" w:hanging="360"/>
      </w:pPr>
      <w:rPr>
        <w:rFonts w:ascii="Courier New" w:hAnsi="Courier New" w:cs="Courier New" w:hint="default"/>
      </w:rPr>
    </w:lvl>
    <w:lvl w:ilvl="8" w:tplc="04090005" w:tentative="1">
      <w:start w:val="1"/>
      <w:numFmt w:val="bullet"/>
      <w:lvlText w:val=""/>
      <w:lvlJc w:val="left"/>
      <w:pPr>
        <w:ind w:left="7600" w:hanging="360"/>
      </w:pPr>
      <w:rPr>
        <w:rFonts w:ascii="Wingdings" w:hAnsi="Wingdings" w:hint="default"/>
      </w:rPr>
    </w:lvl>
  </w:abstractNum>
  <w:abstractNum w:abstractNumId="14" w15:restartNumberingAfterBreak="0">
    <w:nsid w:val="4B88677F"/>
    <w:multiLevelType w:val="hybridMultilevel"/>
    <w:tmpl w:val="7400BB90"/>
    <w:lvl w:ilvl="0" w:tplc="62D280EC">
      <w:start w:val="1"/>
      <w:numFmt w:val="bullet"/>
      <w:lvlText w:val=""/>
      <w:lvlJc w:val="left"/>
      <w:pPr>
        <w:ind w:left="432" w:hanging="360"/>
      </w:pPr>
      <w:rPr>
        <w:rFonts w:ascii="Symbol" w:hAnsi="Symbol" w:hint="default"/>
        <w:color w:val="auto"/>
        <w:sz w:val="17"/>
        <w:szCs w:val="17"/>
      </w:rPr>
    </w:lvl>
    <w:lvl w:ilvl="1" w:tplc="5212EEEA" w:tentative="1">
      <w:start w:val="1"/>
      <w:numFmt w:val="bullet"/>
      <w:lvlText w:val="o"/>
      <w:lvlJc w:val="left"/>
      <w:pPr>
        <w:ind w:left="1152" w:hanging="360"/>
      </w:pPr>
      <w:rPr>
        <w:rFonts w:ascii="Courier New" w:hAnsi="Courier New" w:cs="Courier New" w:hint="default"/>
      </w:rPr>
    </w:lvl>
    <w:lvl w:ilvl="2" w:tplc="082842AA" w:tentative="1">
      <w:start w:val="1"/>
      <w:numFmt w:val="bullet"/>
      <w:lvlText w:val=""/>
      <w:lvlJc w:val="left"/>
      <w:pPr>
        <w:ind w:left="1872" w:hanging="360"/>
      </w:pPr>
      <w:rPr>
        <w:rFonts w:ascii="Wingdings" w:hAnsi="Wingdings" w:hint="default"/>
      </w:rPr>
    </w:lvl>
    <w:lvl w:ilvl="3" w:tplc="D79E8002" w:tentative="1">
      <w:start w:val="1"/>
      <w:numFmt w:val="bullet"/>
      <w:lvlText w:val=""/>
      <w:lvlJc w:val="left"/>
      <w:pPr>
        <w:ind w:left="2592" w:hanging="360"/>
      </w:pPr>
      <w:rPr>
        <w:rFonts w:ascii="Symbol" w:hAnsi="Symbol" w:hint="default"/>
      </w:rPr>
    </w:lvl>
    <w:lvl w:ilvl="4" w:tplc="6FC0B588" w:tentative="1">
      <w:start w:val="1"/>
      <w:numFmt w:val="bullet"/>
      <w:lvlText w:val="o"/>
      <w:lvlJc w:val="left"/>
      <w:pPr>
        <w:ind w:left="3312" w:hanging="360"/>
      </w:pPr>
      <w:rPr>
        <w:rFonts w:ascii="Courier New" w:hAnsi="Courier New" w:cs="Courier New" w:hint="default"/>
      </w:rPr>
    </w:lvl>
    <w:lvl w:ilvl="5" w:tplc="A36619A2" w:tentative="1">
      <w:start w:val="1"/>
      <w:numFmt w:val="bullet"/>
      <w:lvlText w:val=""/>
      <w:lvlJc w:val="left"/>
      <w:pPr>
        <w:ind w:left="4032" w:hanging="360"/>
      </w:pPr>
      <w:rPr>
        <w:rFonts w:ascii="Wingdings" w:hAnsi="Wingdings" w:hint="default"/>
      </w:rPr>
    </w:lvl>
    <w:lvl w:ilvl="6" w:tplc="A3E63048" w:tentative="1">
      <w:start w:val="1"/>
      <w:numFmt w:val="bullet"/>
      <w:lvlText w:val=""/>
      <w:lvlJc w:val="left"/>
      <w:pPr>
        <w:ind w:left="4752" w:hanging="360"/>
      </w:pPr>
      <w:rPr>
        <w:rFonts w:ascii="Symbol" w:hAnsi="Symbol" w:hint="default"/>
      </w:rPr>
    </w:lvl>
    <w:lvl w:ilvl="7" w:tplc="874CF7EE" w:tentative="1">
      <w:start w:val="1"/>
      <w:numFmt w:val="bullet"/>
      <w:lvlText w:val="o"/>
      <w:lvlJc w:val="left"/>
      <w:pPr>
        <w:ind w:left="5472" w:hanging="360"/>
      </w:pPr>
      <w:rPr>
        <w:rFonts w:ascii="Courier New" w:hAnsi="Courier New" w:cs="Courier New" w:hint="default"/>
      </w:rPr>
    </w:lvl>
    <w:lvl w:ilvl="8" w:tplc="10FACD0A" w:tentative="1">
      <w:start w:val="1"/>
      <w:numFmt w:val="bullet"/>
      <w:lvlText w:val=""/>
      <w:lvlJc w:val="left"/>
      <w:pPr>
        <w:ind w:left="6192" w:hanging="360"/>
      </w:pPr>
      <w:rPr>
        <w:rFonts w:ascii="Wingdings" w:hAnsi="Wingdings" w:hint="default"/>
      </w:rPr>
    </w:lvl>
  </w:abstractNum>
  <w:abstractNum w:abstractNumId="15" w15:restartNumberingAfterBreak="0">
    <w:nsid w:val="4F2D343B"/>
    <w:multiLevelType w:val="hybridMultilevel"/>
    <w:tmpl w:val="D8DC11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FEF5881"/>
    <w:multiLevelType w:val="hybridMultilevel"/>
    <w:tmpl w:val="3028E4D6"/>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7" w15:restartNumberingAfterBreak="0">
    <w:nsid w:val="50290E13"/>
    <w:multiLevelType w:val="hybridMultilevel"/>
    <w:tmpl w:val="621EB0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3C61671"/>
    <w:multiLevelType w:val="hybridMultilevel"/>
    <w:tmpl w:val="31C22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6431FBB"/>
    <w:multiLevelType w:val="hybridMultilevel"/>
    <w:tmpl w:val="DBBEC1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45B4250"/>
    <w:multiLevelType w:val="hybridMultilevel"/>
    <w:tmpl w:val="6D3641E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3D0FA3"/>
    <w:multiLevelType w:val="hybridMultilevel"/>
    <w:tmpl w:val="167AB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6761C4B"/>
    <w:multiLevelType w:val="hybridMultilevel"/>
    <w:tmpl w:val="240AD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7265BA"/>
    <w:multiLevelType w:val="hybridMultilevel"/>
    <w:tmpl w:val="D952CFE0"/>
    <w:lvl w:ilvl="0" w:tplc="4009000B">
      <w:start w:val="1"/>
      <w:numFmt w:val="bullet"/>
      <w:lvlText w:val=""/>
      <w:lvlJc w:val="left"/>
      <w:pPr>
        <w:ind w:left="1471" w:hanging="360"/>
      </w:pPr>
      <w:rPr>
        <w:rFonts w:ascii="Wingdings" w:hAnsi="Wingdings" w:hint="default"/>
      </w:rPr>
    </w:lvl>
    <w:lvl w:ilvl="1" w:tplc="40090003" w:tentative="1">
      <w:start w:val="1"/>
      <w:numFmt w:val="bullet"/>
      <w:lvlText w:val="o"/>
      <w:lvlJc w:val="left"/>
      <w:pPr>
        <w:ind w:left="2191" w:hanging="360"/>
      </w:pPr>
      <w:rPr>
        <w:rFonts w:ascii="Courier New" w:hAnsi="Courier New" w:cs="Courier New" w:hint="default"/>
      </w:rPr>
    </w:lvl>
    <w:lvl w:ilvl="2" w:tplc="40090005" w:tentative="1">
      <w:start w:val="1"/>
      <w:numFmt w:val="bullet"/>
      <w:lvlText w:val=""/>
      <w:lvlJc w:val="left"/>
      <w:pPr>
        <w:ind w:left="2911" w:hanging="360"/>
      </w:pPr>
      <w:rPr>
        <w:rFonts w:ascii="Wingdings" w:hAnsi="Wingdings" w:hint="default"/>
      </w:rPr>
    </w:lvl>
    <w:lvl w:ilvl="3" w:tplc="40090001" w:tentative="1">
      <w:start w:val="1"/>
      <w:numFmt w:val="bullet"/>
      <w:lvlText w:val=""/>
      <w:lvlJc w:val="left"/>
      <w:pPr>
        <w:ind w:left="3631" w:hanging="360"/>
      </w:pPr>
      <w:rPr>
        <w:rFonts w:ascii="Symbol" w:hAnsi="Symbol" w:hint="default"/>
      </w:rPr>
    </w:lvl>
    <w:lvl w:ilvl="4" w:tplc="40090003" w:tentative="1">
      <w:start w:val="1"/>
      <w:numFmt w:val="bullet"/>
      <w:lvlText w:val="o"/>
      <w:lvlJc w:val="left"/>
      <w:pPr>
        <w:ind w:left="4351" w:hanging="360"/>
      </w:pPr>
      <w:rPr>
        <w:rFonts w:ascii="Courier New" w:hAnsi="Courier New" w:cs="Courier New" w:hint="default"/>
      </w:rPr>
    </w:lvl>
    <w:lvl w:ilvl="5" w:tplc="40090005" w:tentative="1">
      <w:start w:val="1"/>
      <w:numFmt w:val="bullet"/>
      <w:lvlText w:val=""/>
      <w:lvlJc w:val="left"/>
      <w:pPr>
        <w:ind w:left="5071" w:hanging="360"/>
      </w:pPr>
      <w:rPr>
        <w:rFonts w:ascii="Wingdings" w:hAnsi="Wingdings" w:hint="default"/>
      </w:rPr>
    </w:lvl>
    <w:lvl w:ilvl="6" w:tplc="40090001" w:tentative="1">
      <w:start w:val="1"/>
      <w:numFmt w:val="bullet"/>
      <w:lvlText w:val=""/>
      <w:lvlJc w:val="left"/>
      <w:pPr>
        <w:ind w:left="5791" w:hanging="360"/>
      </w:pPr>
      <w:rPr>
        <w:rFonts w:ascii="Symbol" w:hAnsi="Symbol" w:hint="default"/>
      </w:rPr>
    </w:lvl>
    <w:lvl w:ilvl="7" w:tplc="40090003" w:tentative="1">
      <w:start w:val="1"/>
      <w:numFmt w:val="bullet"/>
      <w:lvlText w:val="o"/>
      <w:lvlJc w:val="left"/>
      <w:pPr>
        <w:ind w:left="6511" w:hanging="360"/>
      </w:pPr>
      <w:rPr>
        <w:rFonts w:ascii="Courier New" w:hAnsi="Courier New" w:cs="Courier New" w:hint="default"/>
      </w:rPr>
    </w:lvl>
    <w:lvl w:ilvl="8" w:tplc="40090005" w:tentative="1">
      <w:start w:val="1"/>
      <w:numFmt w:val="bullet"/>
      <w:lvlText w:val=""/>
      <w:lvlJc w:val="left"/>
      <w:pPr>
        <w:ind w:left="7231" w:hanging="360"/>
      </w:pPr>
      <w:rPr>
        <w:rFonts w:ascii="Wingdings" w:hAnsi="Wingdings" w:hint="default"/>
      </w:rPr>
    </w:lvl>
  </w:abstractNum>
  <w:abstractNum w:abstractNumId="24" w15:restartNumberingAfterBreak="0">
    <w:nsid w:val="75644130"/>
    <w:multiLevelType w:val="hybridMultilevel"/>
    <w:tmpl w:val="10BA0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6DA5DD3"/>
    <w:multiLevelType w:val="hybridMultilevel"/>
    <w:tmpl w:val="44225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234D9"/>
    <w:multiLevelType w:val="hybridMultilevel"/>
    <w:tmpl w:val="7196F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4107347">
    <w:abstractNumId w:val="25"/>
  </w:num>
  <w:num w:numId="2" w16cid:durableId="246157203">
    <w:abstractNumId w:val="11"/>
  </w:num>
  <w:num w:numId="3" w16cid:durableId="1004669051">
    <w:abstractNumId w:val="15"/>
  </w:num>
  <w:num w:numId="4" w16cid:durableId="531655200">
    <w:abstractNumId w:val="26"/>
  </w:num>
  <w:num w:numId="5" w16cid:durableId="459342201">
    <w:abstractNumId w:val="2"/>
  </w:num>
  <w:num w:numId="6" w16cid:durableId="585303655">
    <w:abstractNumId w:val="17"/>
  </w:num>
  <w:num w:numId="7" w16cid:durableId="136336952">
    <w:abstractNumId w:val="4"/>
  </w:num>
  <w:num w:numId="8" w16cid:durableId="1778910546">
    <w:abstractNumId w:val="18"/>
  </w:num>
  <w:num w:numId="9" w16cid:durableId="944579414">
    <w:abstractNumId w:val="24"/>
  </w:num>
  <w:num w:numId="10" w16cid:durableId="614603519">
    <w:abstractNumId w:val="1"/>
  </w:num>
  <w:num w:numId="11" w16cid:durableId="1491555081">
    <w:abstractNumId w:val="13"/>
  </w:num>
  <w:num w:numId="12" w16cid:durableId="887882338">
    <w:abstractNumId w:val="9"/>
  </w:num>
  <w:num w:numId="13" w16cid:durableId="107118209">
    <w:abstractNumId w:val="16"/>
  </w:num>
  <w:num w:numId="14" w16cid:durableId="208154801">
    <w:abstractNumId w:val="7"/>
  </w:num>
  <w:num w:numId="15" w16cid:durableId="829249118">
    <w:abstractNumId w:val="3"/>
  </w:num>
  <w:num w:numId="16" w16cid:durableId="2078282938">
    <w:abstractNumId w:val="19"/>
  </w:num>
  <w:num w:numId="17" w16cid:durableId="1261571964">
    <w:abstractNumId w:val="5"/>
  </w:num>
  <w:num w:numId="18" w16cid:durableId="1010916034">
    <w:abstractNumId w:val="20"/>
  </w:num>
  <w:num w:numId="19" w16cid:durableId="1276903541">
    <w:abstractNumId w:val="23"/>
  </w:num>
  <w:num w:numId="20" w16cid:durableId="24988946">
    <w:abstractNumId w:val="14"/>
  </w:num>
  <w:num w:numId="21" w16cid:durableId="557129007">
    <w:abstractNumId w:val="6"/>
  </w:num>
  <w:num w:numId="22" w16cid:durableId="784083243">
    <w:abstractNumId w:val="0"/>
  </w:num>
  <w:num w:numId="23" w16cid:durableId="721057171">
    <w:abstractNumId w:val="21"/>
  </w:num>
  <w:num w:numId="24" w16cid:durableId="1848251110">
    <w:abstractNumId w:val="10"/>
  </w:num>
  <w:num w:numId="25" w16cid:durableId="1476530420">
    <w:abstractNumId w:val="22"/>
  </w:num>
  <w:num w:numId="26" w16cid:durableId="989484404">
    <w:abstractNumId w:val="12"/>
  </w:num>
  <w:num w:numId="27" w16cid:durableId="10748142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93"/>
    <w:rsid w:val="00034475"/>
    <w:rsid w:val="0004058F"/>
    <w:rsid w:val="00055450"/>
    <w:rsid w:val="00063865"/>
    <w:rsid w:val="00075F88"/>
    <w:rsid w:val="00075FB0"/>
    <w:rsid w:val="000817C6"/>
    <w:rsid w:val="00082E46"/>
    <w:rsid w:val="000934F6"/>
    <w:rsid w:val="00094A0C"/>
    <w:rsid w:val="000A287B"/>
    <w:rsid w:val="000B7343"/>
    <w:rsid w:val="000D0C12"/>
    <w:rsid w:val="000E15A7"/>
    <w:rsid w:val="00105368"/>
    <w:rsid w:val="00163269"/>
    <w:rsid w:val="0016400D"/>
    <w:rsid w:val="00195EAD"/>
    <w:rsid w:val="001E1C5E"/>
    <w:rsid w:val="001E354C"/>
    <w:rsid w:val="001F3CB5"/>
    <w:rsid w:val="00201E68"/>
    <w:rsid w:val="002111E3"/>
    <w:rsid w:val="002166DF"/>
    <w:rsid w:val="00220E7F"/>
    <w:rsid w:val="00232A13"/>
    <w:rsid w:val="00234F1C"/>
    <w:rsid w:val="0026299B"/>
    <w:rsid w:val="00274A19"/>
    <w:rsid w:val="00280641"/>
    <w:rsid w:val="002A012F"/>
    <w:rsid w:val="002A245B"/>
    <w:rsid w:val="002B1F93"/>
    <w:rsid w:val="002B21CD"/>
    <w:rsid w:val="002B6FC0"/>
    <w:rsid w:val="002C6A91"/>
    <w:rsid w:val="002F241D"/>
    <w:rsid w:val="003033C3"/>
    <w:rsid w:val="00304B7B"/>
    <w:rsid w:val="0033520D"/>
    <w:rsid w:val="00351998"/>
    <w:rsid w:val="00357D76"/>
    <w:rsid w:val="00365420"/>
    <w:rsid w:val="003807DD"/>
    <w:rsid w:val="00385337"/>
    <w:rsid w:val="003A37A0"/>
    <w:rsid w:val="003A4CC0"/>
    <w:rsid w:val="003C07B5"/>
    <w:rsid w:val="003C0E41"/>
    <w:rsid w:val="003E6C4A"/>
    <w:rsid w:val="0042237D"/>
    <w:rsid w:val="00423D6D"/>
    <w:rsid w:val="004334A4"/>
    <w:rsid w:val="0044706F"/>
    <w:rsid w:val="004538EB"/>
    <w:rsid w:val="004549D7"/>
    <w:rsid w:val="00472587"/>
    <w:rsid w:val="0047651D"/>
    <w:rsid w:val="00485621"/>
    <w:rsid w:val="004B6B18"/>
    <w:rsid w:val="00524492"/>
    <w:rsid w:val="005262C1"/>
    <w:rsid w:val="0053347C"/>
    <w:rsid w:val="00536F83"/>
    <w:rsid w:val="0056001A"/>
    <w:rsid w:val="00560A76"/>
    <w:rsid w:val="00573642"/>
    <w:rsid w:val="005851A1"/>
    <w:rsid w:val="005A100D"/>
    <w:rsid w:val="005A68E2"/>
    <w:rsid w:val="005A6FD1"/>
    <w:rsid w:val="005C7ED0"/>
    <w:rsid w:val="005F1BDC"/>
    <w:rsid w:val="00611A58"/>
    <w:rsid w:val="00623F2D"/>
    <w:rsid w:val="00633E1E"/>
    <w:rsid w:val="0063628D"/>
    <w:rsid w:val="00640A9E"/>
    <w:rsid w:val="00664053"/>
    <w:rsid w:val="00694C62"/>
    <w:rsid w:val="007019E4"/>
    <w:rsid w:val="00702EE0"/>
    <w:rsid w:val="00706B06"/>
    <w:rsid w:val="00735E1D"/>
    <w:rsid w:val="00753B47"/>
    <w:rsid w:val="00776F4D"/>
    <w:rsid w:val="007815C8"/>
    <w:rsid w:val="00781DBC"/>
    <w:rsid w:val="007948AC"/>
    <w:rsid w:val="007A10DC"/>
    <w:rsid w:val="007C30BF"/>
    <w:rsid w:val="007C63E3"/>
    <w:rsid w:val="00810227"/>
    <w:rsid w:val="0084528A"/>
    <w:rsid w:val="0085172F"/>
    <w:rsid w:val="008568DA"/>
    <w:rsid w:val="00866C62"/>
    <w:rsid w:val="008726DD"/>
    <w:rsid w:val="0088208B"/>
    <w:rsid w:val="008914BF"/>
    <w:rsid w:val="00896A60"/>
    <w:rsid w:val="008B02C3"/>
    <w:rsid w:val="008C5D3B"/>
    <w:rsid w:val="008D1021"/>
    <w:rsid w:val="008D5A21"/>
    <w:rsid w:val="008F6766"/>
    <w:rsid w:val="00901B00"/>
    <w:rsid w:val="00921297"/>
    <w:rsid w:val="00944B7C"/>
    <w:rsid w:val="00950E7D"/>
    <w:rsid w:val="0097348C"/>
    <w:rsid w:val="0097460A"/>
    <w:rsid w:val="009C4E69"/>
    <w:rsid w:val="009D3875"/>
    <w:rsid w:val="009D4774"/>
    <w:rsid w:val="009E275C"/>
    <w:rsid w:val="009F5F0C"/>
    <w:rsid w:val="00A03564"/>
    <w:rsid w:val="00A33F9B"/>
    <w:rsid w:val="00A376B2"/>
    <w:rsid w:val="00A50026"/>
    <w:rsid w:val="00A6431C"/>
    <w:rsid w:val="00A705D0"/>
    <w:rsid w:val="00A72A70"/>
    <w:rsid w:val="00A766D5"/>
    <w:rsid w:val="00AD7467"/>
    <w:rsid w:val="00AE4831"/>
    <w:rsid w:val="00AE4B67"/>
    <w:rsid w:val="00AE6C09"/>
    <w:rsid w:val="00AF5020"/>
    <w:rsid w:val="00B13054"/>
    <w:rsid w:val="00B264FB"/>
    <w:rsid w:val="00B30BF3"/>
    <w:rsid w:val="00B3378C"/>
    <w:rsid w:val="00B3456A"/>
    <w:rsid w:val="00B439FF"/>
    <w:rsid w:val="00B530C1"/>
    <w:rsid w:val="00B54570"/>
    <w:rsid w:val="00B548FE"/>
    <w:rsid w:val="00B565B3"/>
    <w:rsid w:val="00B56FF6"/>
    <w:rsid w:val="00B97D0D"/>
    <w:rsid w:val="00BA728D"/>
    <w:rsid w:val="00BA730B"/>
    <w:rsid w:val="00BC6F8E"/>
    <w:rsid w:val="00C05A98"/>
    <w:rsid w:val="00C161A9"/>
    <w:rsid w:val="00C249EB"/>
    <w:rsid w:val="00C35A9E"/>
    <w:rsid w:val="00C54033"/>
    <w:rsid w:val="00C5403C"/>
    <w:rsid w:val="00C85684"/>
    <w:rsid w:val="00CA3059"/>
    <w:rsid w:val="00CC18DB"/>
    <w:rsid w:val="00CD0BCE"/>
    <w:rsid w:val="00CD1A26"/>
    <w:rsid w:val="00D22B82"/>
    <w:rsid w:val="00D3250A"/>
    <w:rsid w:val="00D32B00"/>
    <w:rsid w:val="00D523B6"/>
    <w:rsid w:val="00D5726A"/>
    <w:rsid w:val="00D5736F"/>
    <w:rsid w:val="00D73FC0"/>
    <w:rsid w:val="00D74846"/>
    <w:rsid w:val="00D772AE"/>
    <w:rsid w:val="00D93805"/>
    <w:rsid w:val="00DA12EE"/>
    <w:rsid w:val="00DB443F"/>
    <w:rsid w:val="00DC0C25"/>
    <w:rsid w:val="00DE68C3"/>
    <w:rsid w:val="00E039A7"/>
    <w:rsid w:val="00E05E06"/>
    <w:rsid w:val="00E06141"/>
    <w:rsid w:val="00E10DF5"/>
    <w:rsid w:val="00E36751"/>
    <w:rsid w:val="00E43F13"/>
    <w:rsid w:val="00E44FF8"/>
    <w:rsid w:val="00E50DB1"/>
    <w:rsid w:val="00E5193A"/>
    <w:rsid w:val="00E51DFB"/>
    <w:rsid w:val="00E55F8B"/>
    <w:rsid w:val="00E60946"/>
    <w:rsid w:val="00F10EC1"/>
    <w:rsid w:val="00F22F37"/>
    <w:rsid w:val="00F6646A"/>
    <w:rsid w:val="00F76868"/>
    <w:rsid w:val="00F91E44"/>
    <w:rsid w:val="00FA4D9C"/>
    <w:rsid w:val="00FC149B"/>
    <w:rsid w:val="00FD7BDB"/>
    <w:rsid w:val="00FE09DA"/>
    <w:rsid w:val="00FE0C57"/>
    <w:rsid w:val="00FE23A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8B535"/>
  <w15:docId w15:val="{B176218E-5852-4EC7-8484-230552FB2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1F9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1F93"/>
    <w:rPr>
      <w:color w:val="0000FF" w:themeColor="hyperlink"/>
      <w:u w:val="single"/>
    </w:rPr>
  </w:style>
  <w:style w:type="paragraph" w:styleId="ListParagraph">
    <w:name w:val="List Paragraph"/>
    <w:basedOn w:val="Normal"/>
    <w:uiPriority w:val="34"/>
    <w:qFormat/>
    <w:rsid w:val="002B1F93"/>
    <w:pPr>
      <w:ind w:left="720"/>
      <w:contextualSpacing/>
    </w:pPr>
  </w:style>
  <w:style w:type="paragraph" w:styleId="Header">
    <w:name w:val="header"/>
    <w:basedOn w:val="Normal"/>
    <w:link w:val="HeaderChar"/>
    <w:uiPriority w:val="99"/>
    <w:unhideWhenUsed/>
    <w:rsid w:val="007C30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30BF"/>
  </w:style>
  <w:style w:type="paragraph" w:styleId="Footer">
    <w:name w:val="footer"/>
    <w:basedOn w:val="Normal"/>
    <w:link w:val="FooterChar"/>
    <w:uiPriority w:val="99"/>
    <w:unhideWhenUsed/>
    <w:rsid w:val="007C30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30BF"/>
  </w:style>
  <w:style w:type="paragraph" w:styleId="BalloonText">
    <w:name w:val="Balloon Text"/>
    <w:basedOn w:val="Normal"/>
    <w:link w:val="BalloonTextChar"/>
    <w:uiPriority w:val="99"/>
    <w:semiHidden/>
    <w:unhideWhenUsed/>
    <w:rsid w:val="00AE6C09"/>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AE6C09"/>
    <w:rPr>
      <w:rFonts w:ascii="Tahoma" w:hAnsi="Tahoma" w:cs="Mangal"/>
      <w:sz w:val="16"/>
      <w:szCs w:val="14"/>
    </w:rPr>
  </w:style>
  <w:style w:type="character" w:customStyle="1" w:styleId="apple-converted-space">
    <w:name w:val="apple-converted-space"/>
    <w:basedOn w:val="DefaultParagraphFont"/>
    <w:rsid w:val="00A705D0"/>
  </w:style>
  <w:style w:type="paragraph" w:customStyle="1" w:styleId="description">
    <w:name w:val="description"/>
    <w:basedOn w:val="Normal"/>
    <w:rsid w:val="00C85684"/>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NoSpacing">
    <w:name w:val="No Spacing"/>
    <w:uiPriority w:val="1"/>
    <w:qFormat/>
    <w:rsid w:val="00A6431C"/>
    <w:pPr>
      <w:spacing w:after="0" w:line="240" w:lineRule="auto"/>
    </w:pPr>
    <w:rPr>
      <w:rFonts w:cs="Mangal"/>
    </w:rPr>
  </w:style>
  <w:style w:type="character" w:customStyle="1" w:styleId="background-details">
    <w:name w:val="background-details"/>
    <w:basedOn w:val="DefaultParagraphFont"/>
    <w:rsid w:val="00FE2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11676">
      <w:bodyDiv w:val="1"/>
      <w:marLeft w:val="0"/>
      <w:marRight w:val="0"/>
      <w:marTop w:val="0"/>
      <w:marBottom w:val="0"/>
      <w:divBdr>
        <w:top w:val="none" w:sz="0" w:space="0" w:color="auto"/>
        <w:left w:val="none" w:sz="0" w:space="0" w:color="auto"/>
        <w:bottom w:val="none" w:sz="0" w:space="0" w:color="auto"/>
        <w:right w:val="none" w:sz="0" w:space="0" w:color="auto"/>
      </w:divBdr>
    </w:div>
    <w:div w:id="41951800">
      <w:bodyDiv w:val="1"/>
      <w:marLeft w:val="0"/>
      <w:marRight w:val="0"/>
      <w:marTop w:val="0"/>
      <w:marBottom w:val="0"/>
      <w:divBdr>
        <w:top w:val="none" w:sz="0" w:space="0" w:color="auto"/>
        <w:left w:val="none" w:sz="0" w:space="0" w:color="auto"/>
        <w:bottom w:val="none" w:sz="0" w:space="0" w:color="auto"/>
        <w:right w:val="none" w:sz="0" w:space="0" w:color="auto"/>
      </w:divBdr>
    </w:div>
    <w:div w:id="72629926">
      <w:bodyDiv w:val="1"/>
      <w:marLeft w:val="0"/>
      <w:marRight w:val="0"/>
      <w:marTop w:val="0"/>
      <w:marBottom w:val="0"/>
      <w:divBdr>
        <w:top w:val="none" w:sz="0" w:space="0" w:color="auto"/>
        <w:left w:val="none" w:sz="0" w:space="0" w:color="auto"/>
        <w:bottom w:val="none" w:sz="0" w:space="0" w:color="auto"/>
        <w:right w:val="none" w:sz="0" w:space="0" w:color="auto"/>
      </w:divBdr>
    </w:div>
    <w:div w:id="76638509">
      <w:bodyDiv w:val="1"/>
      <w:marLeft w:val="0"/>
      <w:marRight w:val="0"/>
      <w:marTop w:val="0"/>
      <w:marBottom w:val="0"/>
      <w:divBdr>
        <w:top w:val="none" w:sz="0" w:space="0" w:color="auto"/>
        <w:left w:val="none" w:sz="0" w:space="0" w:color="auto"/>
        <w:bottom w:val="none" w:sz="0" w:space="0" w:color="auto"/>
        <w:right w:val="none" w:sz="0" w:space="0" w:color="auto"/>
      </w:divBdr>
    </w:div>
    <w:div w:id="129368450">
      <w:bodyDiv w:val="1"/>
      <w:marLeft w:val="0"/>
      <w:marRight w:val="0"/>
      <w:marTop w:val="0"/>
      <w:marBottom w:val="0"/>
      <w:divBdr>
        <w:top w:val="none" w:sz="0" w:space="0" w:color="auto"/>
        <w:left w:val="none" w:sz="0" w:space="0" w:color="auto"/>
        <w:bottom w:val="none" w:sz="0" w:space="0" w:color="auto"/>
        <w:right w:val="none" w:sz="0" w:space="0" w:color="auto"/>
      </w:divBdr>
    </w:div>
    <w:div w:id="159925975">
      <w:bodyDiv w:val="1"/>
      <w:marLeft w:val="0"/>
      <w:marRight w:val="0"/>
      <w:marTop w:val="0"/>
      <w:marBottom w:val="0"/>
      <w:divBdr>
        <w:top w:val="none" w:sz="0" w:space="0" w:color="auto"/>
        <w:left w:val="none" w:sz="0" w:space="0" w:color="auto"/>
        <w:bottom w:val="none" w:sz="0" w:space="0" w:color="auto"/>
        <w:right w:val="none" w:sz="0" w:space="0" w:color="auto"/>
      </w:divBdr>
    </w:div>
    <w:div w:id="168372962">
      <w:bodyDiv w:val="1"/>
      <w:marLeft w:val="0"/>
      <w:marRight w:val="0"/>
      <w:marTop w:val="0"/>
      <w:marBottom w:val="0"/>
      <w:divBdr>
        <w:top w:val="none" w:sz="0" w:space="0" w:color="auto"/>
        <w:left w:val="none" w:sz="0" w:space="0" w:color="auto"/>
        <w:bottom w:val="none" w:sz="0" w:space="0" w:color="auto"/>
        <w:right w:val="none" w:sz="0" w:space="0" w:color="auto"/>
      </w:divBdr>
    </w:div>
    <w:div w:id="211355061">
      <w:bodyDiv w:val="1"/>
      <w:marLeft w:val="0"/>
      <w:marRight w:val="0"/>
      <w:marTop w:val="0"/>
      <w:marBottom w:val="0"/>
      <w:divBdr>
        <w:top w:val="none" w:sz="0" w:space="0" w:color="auto"/>
        <w:left w:val="none" w:sz="0" w:space="0" w:color="auto"/>
        <w:bottom w:val="none" w:sz="0" w:space="0" w:color="auto"/>
        <w:right w:val="none" w:sz="0" w:space="0" w:color="auto"/>
      </w:divBdr>
      <w:divsChild>
        <w:div w:id="1318462768">
          <w:marLeft w:val="0"/>
          <w:marRight w:val="0"/>
          <w:marTop w:val="0"/>
          <w:marBottom w:val="105"/>
          <w:divBdr>
            <w:top w:val="none" w:sz="0" w:space="0" w:color="auto"/>
            <w:left w:val="none" w:sz="0" w:space="0" w:color="auto"/>
            <w:bottom w:val="none" w:sz="0" w:space="0" w:color="auto"/>
            <w:right w:val="none" w:sz="0" w:space="0" w:color="auto"/>
          </w:divBdr>
        </w:div>
        <w:div w:id="1079063084">
          <w:marLeft w:val="0"/>
          <w:marRight w:val="0"/>
          <w:marTop w:val="0"/>
          <w:marBottom w:val="105"/>
          <w:divBdr>
            <w:top w:val="none" w:sz="0" w:space="0" w:color="auto"/>
            <w:left w:val="none" w:sz="0" w:space="0" w:color="auto"/>
            <w:bottom w:val="none" w:sz="0" w:space="0" w:color="auto"/>
            <w:right w:val="none" w:sz="0" w:space="0" w:color="auto"/>
          </w:divBdr>
        </w:div>
        <w:div w:id="1667904266">
          <w:marLeft w:val="0"/>
          <w:marRight w:val="0"/>
          <w:marTop w:val="0"/>
          <w:marBottom w:val="105"/>
          <w:divBdr>
            <w:top w:val="none" w:sz="0" w:space="0" w:color="auto"/>
            <w:left w:val="none" w:sz="0" w:space="0" w:color="auto"/>
            <w:bottom w:val="none" w:sz="0" w:space="0" w:color="auto"/>
            <w:right w:val="none" w:sz="0" w:space="0" w:color="auto"/>
          </w:divBdr>
        </w:div>
        <w:div w:id="244270950">
          <w:marLeft w:val="0"/>
          <w:marRight w:val="0"/>
          <w:marTop w:val="0"/>
          <w:marBottom w:val="105"/>
          <w:divBdr>
            <w:top w:val="none" w:sz="0" w:space="0" w:color="auto"/>
            <w:left w:val="none" w:sz="0" w:space="0" w:color="auto"/>
            <w:bottom w:val="none" w:sz="0" w:space="0" w:color="auto"/>
            <w:right w:val="none" w:sz="0" w:space="0" w:color="auto"/>
          </w:divBdr>
        </w:div>
        <w:div w:id="962997628">
          <w:marLeft w:val="0"/>
          <w:marRight w:val="0"/>
          <w:marTop w:val="0"/>
          <w:marBottom w:val="105"/>
          <w:divBdr>
            <w:top w:val="none" w:sz="0" w:space="0" w:color="auto"/>
            <w:left w:val="none" w:sz="0" w:space="0" w:color="auto"/>
            <w:bottom w:val="none" w:sz="0" w:space="0" w:color="auto"/>
            <w:right w:val="none" w:sz="0" w:space="0" w:color="auto"/>
          </w:divBdr>
        </w:div>
        <w:div w:id="1945069936">
          <w:marLeft w:val="0"/>
          <w:marRight w:val="0"/>
          <w:marTop w:val="0"/>
          <w:marBottom w:val="105"/>
          <w:divBdr>
            <w:top w:val="none" w:sz="0" w:space="0" w:color="auto"/>
            <w:left w:val="none" w:sz="0" w:space="0" w:color="auto"/>
            <w:bottom w:val="none" w:sz="0" w:space="0" w:color="auto"/>
            <w:right w:val="none" w:sz="0" w:space="0" w:color="auto"/>
          </w:divBdr>
        </w:div>
      </w:divsChild>
    </w:div>
    <w:div w:id="456989642">
      <w:bodyDiv w:val="1"/>
      <w:marLeft w:val="0"/>
      <w:marRight w:val="0"/>
      <w:marTop w:val="0"/>
      <w:marBottom w:val="0"/>
      <w:divBdr>
        <w:top w:val="none" w:sz="0" w:space="0" w:color="auto"/>
        <w:left w:val="none" w:sz="0" w:space="0" w:color="auto"/>
        <w:bottom w:val="none" w:sz="0" w:space="0" w:color="auto"/>
        <w:right w:val="none" w:sz="0" w:space="0" w:color="auto"/>
      </w:divBdr>
    </w:div>
    <w:div w:id="473525321">
      <w:bodyDiv w:val="1"/>
      <w:marLeft w:val="0"/>
      <w:marRight w:val="0"/>
      <w:marTop w:val="0"/>
      <w:marBottom w:val="0"/>
      <w:divBdr>
        <w:top w:val="none" w:sz="0" w:space="0" w:color="auto"/>
        <w:left w:val="none" w:sz="0" w:space="0" w:color="auto"/>
        <w:bottom w:val="none" w:sz="0" w:space="0" w:color="auto"/>
        <w:right w:val="none" w:sz="0" w:space="0" w:color="auto"/>
      </w:divBdr>
      <w:divsChild>
        <w:div w:id="1836723372">
          <w:marLeft w:val="0"/>
          <w:marRight w:val="0"/>
          <w:marTop w:val="0"/>
          <w:marBottom w:val="0"/>
          <w:divBdr>
            <w:top w:val="none" w:sz="0" w:space="0" w:color="auto"/>
            <w:left w:val="none" w:sz="0" w:space="0" w:color="auto"/>
            <w:bottom w:val="none" w:sz="0" w:space="0" w:color="auto"/>
            <w:right w:val="none" w:sz="0" w:space="0" w:color="auto"/>
          </w:divBdr>
        </w:div>
      </w:divsChild>
    </w:div>
    <w:div w:id="488716511">
      <w:bodyDiv w:val="1"/>
      <w:marLeft w:val="0"/>
      <w:marRight w:val="0"/>
      <w:marTop w:val="0"/>
      <w:marBottom w:val="0"/>
      <w:divBdr>
        <w:top w:val="none" w:sz="0" w:space="0" w:color="auto"/>
        <w:left w:val="none" w:sz="0" w:space="0" w:color="auto"/>
        <w:bottom w:val="none" w:sz="0" w:space="0" w:color="auto"/>
        <w:right w:val="none" w:sz="0" w:space="0" w:color="auto"/>
      </w:divBdr>
    </w:div>
    <w:div w:id="574361505">
      <w:bodyDiv w:val="1"/>
      <w:marLeft w:val="0"/>
      <w:marRight w:val="0"/>
      <w:marTop w:val="0"/>
      <w:marBottom w:val="0"/>
      <w:divBdr>
        <w:top w:val="none" w:sz="0" w:space="0" w:color="auto"/>
        <w:left w:val="none" w:sz="0" w:space="0" w:color="auto"/>
        <w:bottom w:val="none" w:sz="0" w:space="0" w:color="auto"/>
        <w:right w:val="none" w:sz="0" w:space="0" w:color="auto"/>
      </w:divBdr>
    </w:div>
    <w:div w:id="827674967">
      <w:bodyDiv w:val="1"/>
      <w:marLeft w:val="0"/>
      <w:marRight w:val="0"/>
      <w:marTop w:val="0"/>
      <w:marBottom w:val="0"/>
      <w:divBdr>
        <w:top w:val="none" w:sz="0" w:space="0" w:color="auto"/>
        <w:left w:val="none" w:sz="0" w:space="0" w:color="auto"/>
        <w:bottom w:val="none" w:sz="0" w:space="0" w:color="auto"/>
        <w:right w:val="none" w:sz="0" w:space="0" w:color="auto"/>
      </w:divBdr>
    </w:div>
    <w:div w:id="951665822">
      <w:bodyDiv w:val="1"/>
      <w:marLeft w:val="0"/>
      <w:marRight w:val="0"/>
      <w:marTop w:val="0"/>
      <w:marBottom w:val="0"/>
      <w:divBdr>
        <w:top w:val="none" w:sz="0" w:space="0" w:color="auto"/>
        <w:left w:val="none" w:sz="0" w:space="0" w:color="auto"/>
        <w:bottom w:val="none" w:sz="0" w:space="0" w:color="auto"/>
        <w:right w:val="none" w:sz="0" w:space="0" w:color="auto"/>
      </w:divBdr>
    </w:div>
    <w:div w:id="987519580">
      <w:bodyDiv w:val="1"/>
      <w:marLeft w:val="0"/>
      <w:marRight w:val="0"/>
      <w:marTop w:val="0"/>
      <w:marBottom w:val="0"/>
      <w:divBdr>
        <w:top w:val="none" w:sz="0" w:space="0" w:color="auto"/>
        <w:left w:val="none" w:sz="0" w:space="0" w:color="auto"/>
        <w:bottom w:val="none" w:sz="0" w:space="0" w:color="auto"/>
        <w:right w:val="none" w:sz="0" w:space="0" w:color="auto"/>
      </w:divBdr>
    </w:div>
    <w:div w:id="1168013790">
      <w:bodyDiv w:val="1"/>
      <w:marLeft w:val="0"/>
      <w:marRight w:val="0"/>
      <w:marTop w:val="0"/>
      <w:marBottom w:val="0"/>
      <w:divBdr>
        <w:top w:val="none" w:sz="0" w:space="0" w:color="auto"/>
        <w:left w:val="none" w:sz="0" w:space="0" w:color="auto"/>
        <w:bottom w:val="none" w:sz="0" w:space="0" w:color="auto"/>
        <w:right w:val="none" w:sz="0" w:space="0" w:color="auto"/>
      </w:divBdr>
    </w:div>
    <w:div w:id="1284386861">
      <w:bodyDiv w:val="1"/>
      <w:marLeft w:val="0"/>
      <w:marRight w:val="0"/>
      <w:marTop w:val="0"/>
      <w:marBottom w:val="0"/>
      <w:divBdr>
        <w:top w:val="none" w:sz="0" w:space="0" w:color="auto"/>
        <w:left w:val="none" w:sz="0" w:space="0" w:color="auto"/>
        <w:bottom w:val="none" w:sz="0" w:space="0" w:color="auto"/>
        <w:right w:val="none" w:sz="0" w:space="0" w:color="auto"/>
      </w:divBdr>
    </w:div>
    <w:div w:id="1681733490">
      <w:bodyDiv w:val="1"/>
      <w:marLeft w:val="0"/>
      <w:marRight w:val="0"/>
      <w:marTop w:val="0"/>
      <w:marBottom w:val="0"/>
      <w:divBdr>
        <w:top w:val="none" w:sz="0" w:space="0" w:color="auto"/>
        <w:left w:val="none" w:sz="0" w:space="0" w:color="auto"/>
        <w:bottom w:val="none" w:sz="0" w:space="0" w:color="auto"/>
        <w:right w:val="none" w:sz="0" w:space="0" w:color="auto"/>
      </w:divBdr>
    </w:div>
    <w:div w:id="1779447010">
      <w:bodyDiv w:val="1"/>
      <w:marLeft w:val="0"/>
      <w:marRight w:val="0"/>
      <w:marTop w:val="0"/>
      <w:marBottom w:val="0"/>
      <w:divBdr>
        <w:top w:val="none" w:sz="0" w:space="0" w:color="auto"/>
        <w:left w:val="none" w:sz="0" w:space="0" w:color="auto"/>
        <w:bottom w:val="none" w:sz="0" w:space="0" w:color="auto"/>
        <w:right w:val="none" w:sz="0" w:space="0" w:color="auto"/>
      </w:divBdr>
    </w:div>
    <w:div w:id="1887836728">
      <w:bodyDiv w:val="1"/>
      <w:marLeft w:val="0"/>
      <w:marRight w:val="0"/>
      <w:marTop w:val="0"/>
      <w:marBottom w:val="0"/>
      <w:divBdr>
        <w:top w:val="none" w:sz="0" w:space="0" w:color="auto"/>
        <w:left w:val="none" w:sz="0" w:space="0" w:color="auto"/>
        <w:bottom w:val="none" w:sz="0" w:space="0" w:color="auto"/>
        <w:right w:val="none" w:sz="0" w:space="0" w:color="auto"/>
      </w:divBdr>
    </w:div>
    <w:div w:id="1953172655">
      <w:bodyDiv w:val="1"/>
      <w:marLeft w:val="0"/>
      <w:marRight w:val="0"/>
      <w:marTop w:val="0"/>
      <w:marBottom w:val="0"/>
      <w:divBdr>
        <w:top w:val="none" w:sz="0" w:space="0" w:color="auto"/>
        <w:left w:val="none" w:sz="0" w:space="0" w:color="auto"/>
        <w:bottom w:val="none" w:sz="0" w:space="0" w:color="auto"/>
        <w:right w:val="none" w:sz="0" w:space="0" w:color="auto"/>
      </w:divBdr>
    </w:div>
    <w:div w:id="2026636044">
      <w:bodyDiv w:val="1"/>
      <w:marLeft w:val="0"/>
      <w:marRight w:val="0"/>
      <w:marTop w:val="0"/>
      <w:marBottom w:val="0"/>
      <w:divBdr>
        <w:top w:val="none" w:sz="0" w:space="0" w:color="auto"/>
        <w:left w:val="none" w:sz="0" w:space="0" w:color="auto"/>
        <w:bottom w:val="none" w:sz="0" w:space="0" w:color="auto"/>
        <w:right w:val="none" w:sz="0" w:space="0" w:color="auto"/>
      </w:divBdr>
    </w:div>
    <w:div w:id="2108428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F2F9D1-B62C-5C4B-B138-F7E9D3009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865</Words>
  <Characters>4935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dc:creator>
  <cp:lastModifiedBy>M</cp:lastModifiedBy>
  <cp:revision>14</cp:revision>
  <cp:lastPrinted>2016-11-05T09:07:00Z</cp:lastPrinted>
  <dcterms:created xsi:type="dcterms:W3CDTF">2024-12-05T16:16:00Z</dcterms:created>
  <dcterms:modified xsi:type="dcterms:W3CDTF">2024-12-20T09:39:00Z</dcterms:modified>
</cp:coreProperties>
</file>